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BE0" w:rsidRDefault="00DB0BE0" w:rsidP="00DB0BE0">
      <w:pPr>
        <w:pStyle w:val="1"/>
      </w:pPr>
      <w:r>
        <w:t>7</w:t>
      </w:r>
      <w:r>
        <w:rPr>
          <w:rFonts w:hint="eastAsia"/>
        </w:rPr>
        <w:t xml:space="preserve">.3 </w:t>
      </w:r>
      <w:r w:rsidR="007C4CA2">
        <w:rPr>
          <w:rFonts w:hint="eastAsia"/>
        </w:rPr>
        <w:t>兰伯特</w:t>
      </w:r>
      <w:r>
        <w:rPr>
          <w:rFonts w:hint="eastAsia"/>
        </w:rPr>
        <w:t>余弦定理</w:t>
      </w:r>
    </w:p>
    <w:p w:rsidR="00DB0BE0" w:rsidRDefault="00DB0BE0" w:rsidP="007D0966">
      <w:pPr>
        <w:ind w:firstLine="420"/>
      </w:pPr>
      <w:r>
        <w:rPr>
          <w:rFonts w:hint="eastAsia"/>
        </w:rPr>
        <w:t>垂直照向平面的线比从侧面照向平面的线更加强烈（参见图</w:t>
      </w:r>
      <w:r w:rsidR="007D0966">
        <w:rPr>
          <w:rFonts w:hint="eastAsia"/>
        </w:rPr>
        <w:t>7</w:t>
      </w:r>
      <w:r>
        <w:rPr>
          <w:rFonts w:hint="eastAsia"/>
        </w:rPr>
        <w:t>.8</w:t>
      </w:r>
      <w:r>
        <w:rPr>
          <w:rFonts w:hint="eastAsia"/>
        </w:rPr>
        <w:t>）。</w:t>
      </w:r>
    </w:p>
    <w:p w:rsidR="007D0966" w:rsidRPr="00B713A0" w:rsidRDefault="007D0966" w:rsidP="00B713A0">
      <w:pPr>
        <w:jc w:val="center"/>
        <w:rPr>
          <w:b/>
        </w:rPr>
      </w:pPr>
      <w:r w:rsidRPr="00B713A0">
        <w:rPr>
          <w:b/>
          <w:noProof/>
        </w:rPr>
        <w:drawing>
          <wp:inline distT="0" distB="0" distL="0" distR="0">
            <wp:extent cx="5267325" cy="2124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.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BE0" w:rsidRPr="00B713A0" w:rsidRDefault="00DB0BE0" w:rsidP="00B713A0">
      <w:pPr>
        <w:jc w:val="center"/>
        <w:rPr>
          <w:b/>
        </w:rPr>
      </w:pPr>
      <w:r w:rsidRPr="00B713A0">
        <w:rPr>
          <w:rFonts w:hint="eastAsia"/>
          <w:b/>
        </w:rPr>
        <w:t>图</w:t>
      </w:r>
      <w:r w:rsidR="007D0966" w:rsidRPr="00B713A0">
        <w:rPr>
          <w:rFonts w:hint="eastAsia"/>
          <w:b/>
        </w:rPr>
        <w:t>7</w:t>
      </w:r>
      <w:r w:rsidRPr="00B713A0">
        <w:rPr>
          <w:rFonts w:hint="eastAsia"/>
          <w:b/>
        </w:rPr>
        <w:t>.8</w:t>
      </w:r>
      <w:r w:rsidR="007D0966" w:rsidRPr="00B713A0">
        <w:rPr>
          <w:b/>
        </w:rPr>
        <w:t xml:space="preserve"> </w:t>
      </w:r>
      <w:r w:rsidRPr="00B713A0">
        <w:rPr>
          <w:rFonts w:hint="eastAsia"/>
          <w:b/>
        </w:rPr>
        <w:t>假设有一块很小的区域</w:t>
      </w:r>
      <w:r w:rsidR="00AC6831" w:rsidRPr="00B713A0">
        <w:rPr>
          <w:rFonts w:hint="eastAsia"/>
          <w:b/>
          <w:i/>
        </w:rPr>
        <w:t>dA</w:t>
      </w:r>
      <w:r w:rsidRPr="00B713A0">
        <w:rPr>
          <w:rFonts w:hint="eastAsia"/>
          <w:b/>
        </w:rPr>
        <w:t>。当法线向量</w:t>
      </w:r>
      <w:r w:rsidR="00B713A0" w:rsidRPr="00B713A0">
        <w:rPr>
          <w:rFonts w:hint="eastAsia"/>
          <w:b/>
        </w:rPr>
        <w:t>n</w:t>
      </w:r>
      <w:r w:rsidRPr="00B713A0">
        <w:rPr>
          <w:rFonts w:hint="eastAsia"/>
          <w:b/>
        </w:rPr>
        <w:t>与</w:t>
      </w:r>
      <w:r w:rsidR="00B713A0" w:rsidRPr="00B713A0">
        <w:rPr>
          <w:rFonts w:hint="eastAsia"/>
          <w:b/>
        </w:rPr>
        <w:t>光</w:t>
      </w:r>
      <w:r w:rsidRPr="00B713A0">
        <w:rPr>
          <w:rFonts w:hint="eastAsia"/>
          <w:b/>
        </w:rPr>
        <w:t>照向量</w:t>
      </w:r>
      <w:r w:rsidR="00B713A0" w:rsidRPr="00B713A0">
        <w:rPr>
          <w:rFonts w:hint="eastAsia"/>
          <w:b/>
        </w:rPr>
        <w:t>L</w:t>
      </w:r>
      <w:r w:rsidRPr="00B713A0">
        <w:rPr>
          <w:rFonts w:hint="eastAsia"/>
          <w:b/>
        </w:rPr>
        <w:t>平行时，区域</w:t>
      </w:r>
      <w:r w:rsidR="00B713A0" w:rsidRPr="00B713A0">
        <w:rPr>
          <w:rFonts w:hint="eastAsia"/>
          <w:b/>
          <w:i/>
        </w:rPr>
        <w:t>dA</w:t>
      </w:r>
      <w:r w:rsidRPr="00B713A0">
        <w:rPr>
          <w:rFonts w:hint="eastAsia"/>
          <w:b/>
        </w:rPr>
        <w:t>受到的光线照射最多。随着</w:t>
      </w:r>
      <w:r w:rsidR="00B713A0" w:rsidRPr="00B713A0">
        <w:rPr>
          <w:rFonts w:hint="eastAsia"/>
          <w:b/>
        </w:rPr>
        <w:t>n</w:t>
      </w:r>
      <w:r w:rsidRPr="00B713A0">
        <w:rPr>
          <w:rFonts w:hint="eastAsia"/>
          <w:b/>
        </w:rPr>
        <w:t>和</w:t>
      </w:r>
      <w:r w:rsidR="00B713A0" w:rsidRPr="00B713A0">
        <w:rPr>
          <w:rFonts w:hint="eastAsia"/>
          <w:b/>
        </w:rPr>
        <w:t>L</w:t>
      </w:r>
      <w:r w:rsidRPr="00B713A0">
        <w:rPr>
          <w:rFonts w:hint="eastAsia"/>
          <w:b/>
        </w:rPr>
        <w:t>之间的夹角</w:t>
      </w:r>
      <w:r w:rsidR="00B713A0" w:rsidRPr="00B713A0">
        <w:rPr>
          <w:rFonts w:cs="Times New Roman"/>
          <w:b/>
          <w:i/>
        </w:rPr>
        <w:t>θ</w:t>
      </w:r>
      <w:r w:rsidRPr="00B713A0">
        <w:rPr>
          <w:rFonts w:hint="eastAsia"/>
          <w:b/>
        </w:rPr>
        <w:t>逐渐增大，区域</w:t>
      </w:r>
      <w:r w:rsidRPr="00B713A0">
        <w:rPr>
          <w:rFonts w:hint="eastAsia"/>
          <w:b/>
          <w:i/>
        </w:rPr>
        <w:t>dA</w:t>
      </w:r>
      <w:r w:rsidRPr="00B713A0">
        <w:rPr>
          <w:rFonts w:hint="eastAsia"/>
          <w:b/>
        </w:rPr>
        <w:t>受到的光线照射量会越来越少</w:t>
      </w:r>
      <w:r w:rsidRPr="00B713A0">
        <w:rPr>
          <w:rFonts w:hint="eastAsia"/>
          <w:b/>
        </w:rPr>
        <w:t xml:space="preserve"> </w:t>
      </w:r>
      <w:r w:rsidRPr="00B713A0">
        <w:rPr>
          <w:rFonts w:hint="eastAsia"/>
          <w:b/>
        </w:rPr>
        <w:t>（因为很多光线都无法照射到</w:t>
      </w:r>
      <w:r w:rsidR="00B713A0" w:rsidRPr="00B713A0">
        <w:rPr>
          <w:rFonts w:hint="eastAsia"/>
          <w:b/>
          <w:i/>
        </w:rPr>
        <w:t>dA</w:t>
      </w:r>
      <w:r w:rsidRPr="00B713A0">
        <w:rPr>
          <w:rFonts w:hint="eastAsia"/>
          <w:b/>
        </w:rPr>
        <w:t>表面上了）。</w:t>
      </w:r>
    </w:p>
    <w:p w:rsidR="00DB0BE0" w:rsidRDefault="00DB0BE0" w:rsidP="00B713A0">
      <w:pPr>
        <w:ind w:firstLine="420"/>
      </w:pPr>
      <w:r>
        <w:rPr>
          <w:rFonts w:hint="eastAsia"/>
        </w:rPr>
        <w:t>我们可以从</w:t>
      </w:r>
      <w:r w:rsidR="00B713A0">
        <w:rPr>
          <w:rFonts w:hint="eastAsia"/>
        </w:rPr>
        <w:t>这</w:t>
      </w:r>
      <w:r>
        <w:rPr>
          <w:rFonts w:hint="eastAsia"/>
        </w:rPr>
        <w:t>个概念中推导出一个函数，根据顶点法线和光照向量之间的夹角返回不同的光照强度。（注意，</w:t>
      </w:r>
      <w:r w:rsidR="00B713A0">
        <w:rPr>
          <w:rFonts w:hint="eastAsia"/>
        </w:rPr>
        <w:t>光</w:t>
      </w:r>
      <w:r>
        <w:rPr>
          <w:rFonts w:hint="eastAsia"/>
        </w:rPr>
        <w:t>照向量是从表面指向光源的向量；也就是，它与线的传播方向正好相反。）当顶点法线与照向量完全重叠时（即，它们的角度为</w:t>
      </w:r>
      <w:r>
        <w:rPr>
          <w:rFonts w:hint="eastAsia"/>
        </w:rPr>
        <w:t>0</w:t>
      </w:r>
      <w:r>
        <w:rPr>
          <w:rFonts w:hint="eastAsia"/>
        </w:rPr>
        <w:t>º时），该函数返回最大强度值；随着顶点法线与照向量之间的夹角逐渐增大，该函数返回的强度值会越来越小。当</w:t>
      </w:r>
      <w:r w:rsidR="00B713A0" w:rsidRPr="00B713A0">
        <w:rPr>
          <w:rFonts w:cs="Times New Roman"/>
          <w:i/>
        </w:rPr>
        <w:t>θ</w:t>
      </w:r>
      <w:r>
        <w:rPr>
          <w:rFonts w:hint="eastAsia"/>
        </w:rPr>
        <w:t>&gt;90</w:t>
      </w:r>
      <w:r>
        <w:rPr>
          <w:rFonts w:hint="eastAsia"/>
        </w:rPr>
        <w:t>º时，说明光线照射的是物体背面，此时我们应该将强度设置为</w:t>
      </w:r>
      <w:r>
        <w:rPr>
          <w:rFonts w:hint="eastAsia"/>
        </w:rPr>
        <w:t>0</w:t>
      </w:r>
      <w:r>
        <w:rPr>
          <w:rFonts w:hint="eastAsia"/>
        </w:rPr>
        <w:t>。</w:t>
      </w:r>
      <w:r w:rsidR="00B713A0">
        <w:rPr>
          <w:rFonts w:hint="eastAsia"/>
        </w:rPr>
        <w:t>兰伯特</w:t>
      </w:r>
      <w:r>
        <w:rPr>
          <w:rFonts w:hint="eastAsia"/>
        </w:rPr>
        <w:t>（</w:t>
      </w:r>
      <w:r>
        <w:rPr>
          <w:rFonts w:hint="eastAsia"/>
        </w:rPr>
        <w:t>Lambert</w:t>
      </w:r>
      <w:r>
        <w:rPr>
          <w:rFonts w:hint="eastAsia"/>
        </w:rPr>
        <w:t>）余弦定理给出了上述函数的定义：</w:t>
      </w:r>
    </w:p>
    <w:p w:rsidR="00DB0BE0" w:rsidRDefault="00B713A0" w:rsidP="00B713A0">
      <w:pPr>
        <w:jc w:val="center"/>
      </w:pPr>
      <w:r w:rsidRPr="00B713A0">
        <w:rPr>
          <w:i/>
        </w:rPr>
        <w:t>f</w:t>
      </w:r>
      <w:r w:rsidR="00DB0BE0">
        <w:t>(</w:t>
      </w:r>
      <w:r w:rsidRPr="00B713A0">
        <w:rPr>
          <w:rFonts w:cs="Times New Roman"/>
          <w:i/>
        </w:rPr>
        <w:t>θ</w:t>
      </w:r>
      <w:r w:rsidR="00DB0BE0">
        <w:t>) = max(cos</w:t>
      </w:r>
      <w:r w:rsidRPr="00B713A0">
        <w:rPr>
          <w:rFonts w:cs="Times New Roman"/>
          <w:i/>
        </w:rPr>
        <w:t>θ</w:t>
      </w:r>
      <w:r w:rsidR="00DB0BE0">
        <w:t>,0) = max(</w:t>
      </w:r>
      <w:r w:rsidRPr="00B713A0">
        <w:rPr>
          <w:b/>
        </w:rPr>
        <w:t>L</w:t>
      </w:r>
      <w:r>
        <w:rPr>
          <w:rFonts w:hint="eastAsia"/>
        </w:rPr>
        <w:t>·</w:t>
      </w:r>
      <w:r w:rsidRPr="00B713A0">
        <w:rPr>
          <w:b/>
        </w:rPr>
        <w:t>n</w:t>
      </w:r>
      <w:r w:rsidR="00DB0BE0">
        <w:t>,0)</w:t>
      </w:r>
    </w:p>
    <w:p w:rsidR="00DB0BE0" w:rsidRDefault="00DB0BE0" w:rsidP="00B713A0">
      <w:pPr>
        <w:ind w:firstLine="420"/>
      </w:pPr>
      <w:r>
        <w:rPr>
          <w:rFonts w:hint="eastAsia"/>
        </w:rPr>
        <w:t>其中，</w:t>
      </w:r>
      <w:r w:rsidR="00B713A0" w:rsidRPr="00B713A0">
        <w:rPr>
          <w:rFonts w:hint="eastAsia"/>
          <w:b/>
        </w:rPr>
        <w:t>L</w:t>
      </w:r>
      <w:r>
        <w:rPr>
          <w:rFonts w:hint="eastAsia"/>
        </w:rPr>
        <w:t>和</w:t>
      </w:r>
      <w:r w:rsidR="00B713A0" w:rsidRPr="00B713A0">
        <w:rPr>
          <w:rFonts w:hint="eastAsia"/>
          <w:b/>
        </w:rPr>
        <w:t>n</w:t>
      </w:r>
      <w:r>
        <w:rPr>
          <w:rFonts w:hint="eastAsia"/>
        </w:rPr>
        <w:t>是单位向量。图</w:t>
      </w:r>
      <w:r w:rsidR="00B713A0">
        <w:rPr>
          <w:rFonts w:hint="eastAsia"/>
        </w:rPr>
        <w:t>7</w:t>
      </w:r>
      <w:r>
        <w:rPr>
          <w:rFonts w:hint="eastAsia"/>
        </w:rPr>
        <w:t xml:space="preserve">.9 </w:t>
      </w:r>
      <w:r>
        <w:rPr>
          <w:rFonts w:hint="eastAsia"/>
        </w:rPr>
        <w:t>是</w:t>
      </w:r>
      <w:r w:rsidR="00B713A0" w:rsidRPr="00B713A0">
        <w:rPr>
          <w:rFonts w:hint="eastAsia"/>
          <w:i/>
        </w:rPr>
        <w:t>f</w:t>
      </w:r>
      <w:r>
        <w:rPr>
          <w:rFonts w:hint="eastAsia"/>
        </w:rPr>
        <w:t>(</w:t>
      </w:r>
      <w:r w:rsidR="00B713A0" w:rsidRPr="00B713A0">
        <w:rPr>
          <w:rFonts w:cs="Times New Roman"/>
          <w:i/>
        </w:rPr>
        <w:t>θ</w:t>
      </w:r>
      <w:r>
        <w:rPr>
          <w:rFonts w:hint="eastAsia"/>
        </w:rPr>
        <w:t>)</w:t>
      </w:r>
      <w:r>
        <w:rPr>
          <w:rFonts w:hint="eastAsia"/>
        </w:rPr>
        <w:t>的曲线图。我们可以看到，随着</w:t>
      </w:r>
      <w:r w:rsidR="00B713A0" w:rsidRPr="00B713A0">
        <w:rPr>
          <w:rFonts w:cs="Times New Roman"/>
          <w:i/>
        </w:rPr>
        <w:t>θ</w:t>
      </w:r>
      <w:r>
        <w:rPr>
          <w:rFonts w:hint="eastAsia"/>
        </w:rPr>
        <w:t>的变化，强度在</w:t>
      </w:r>
      <w:r>
        <w:rPr>
          <w:rFonts w:hint="eastAsia"/>
        </w:rPr>
        <w:t>0.0</w:t>
      </w:r>
      <w:r>
        <w:rPr>
          <w:rFonts w:hint="eastAsia"/>
        </w:rPr>
        <w:t>到</w:t>
      </w:r>
      <w:r>
        <w:rPr>
          <w:rFonts w:hint="eastAsia"/>
        </w:rPr>
        <w:t>1.0</w:t>
      </w:r>
      <w:r>
        <w:rPr>
          <w:rFonts w:hint="eastAsia"/>
        </w:rPr>
        <w:t>（即，</w:t>
      </w:r>
      <w:r>
        <w:rPr>
          <w:rFonts w:hint="eastAsia"/>
        </w:rPr>
        <w:t>0%</w:t>
      </w:r>
      <w:r>
        <w:rPr>
          <w:rFonts w:hint="eastAsia"/>
        </w:rPr>
        <w:t>到</w:t>
      </w:r>
      <w:r>
        <w:rPr>
          <w:rFonts w:hint="eastAsia"/>
        </w:rPr>
        <w:t>100%</w:t>
      </w:r>
      <w:r>
        <w:rPr>
          <w:rFonts w:hint="eastAsia"/>
        </w:rPr>
        <w:t>）之间变化。</w:t>
      </w:r>
    </w:p>
    <w:p w:rsidR="007D0966" w:rsidRPr="00B713A0" w:rsidRDefault="007D0966" w:rsidP="00B713A0">
      <w:pPr>
        <w:jc w:val="center"/>
        <w:rPr>
          <w:b/>
        </w:rPr>
      </w:pPr>
      <w:r w:rsidRPr="00B713A0">
        <w:rPr>
          <w:b/>
          <w:noProof/>
        </w:rPr>
        <w:lastRenderedPageBreak/>
        <w:drawing>
          <wp:inline distT="0" distB="0" distL="0" distR="0">
            <wp:extent cx="5274310" cy="42259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.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A21" w:rsidRPr="00B713A0" w:rsidRDefault="00DB0BE0" w:rsidP="00B713A0">
      <w:pPr>
        <w:jc w:val="center"/>
        <w:rPr>
          <w:b/>
        </w:rPr>
      </w:pPr>
      <w:r w:rsidRPr="00B713A0">
        <w:rPr>
          <w:rFonts w:hint="eastAsia"/>
          <w:b/>
        </w:rPr>
        <w:t>图</w:t>
      </w:r>
      <w:r w:rsidR="007D0966" w:rsidRPr="00B713A0">
        <w:rPr>
          <w:rFonts w:hint="eastAsia"/>
          <w:b/>
        </w:rPr>
        <w:t>7</w:t>
      </w:r>
      <w:r w:rsidRPr="00B713A0">
        <w:rPr>
          <w:b/>
        </w:rPr>
        <w:t>.9</w:t>
      </w:r>
      <w:r w:rsidR="007D0966" w:rsidRPr="00B713A0">
        <w:rPr>
          <w:b/>
        </w:rPr>
        <w:t xml:space="preserve"> </w:t>
      </w:r>
      <w:r w:rsidRPr="00B713A0">
        <w:rPr>
          <w:rFonts w:hint="eastAsia"/>
          <w:b/>
        </w:rPr>
        <w:t>当</w:t>
      </w:r>
      <w:r w:rsidRPr="00B713A0">
        <w:rPr>
          <w:b/>
        </w:rPr>
        <w:t>−2</w:t>
      </w:r>
      <w:r w:rsidRPr="00B713A0">
        <w:rPr>
          <w:rFonts w:hint="eastAsia"/>
          <w:b/>
        </w:rPr>
        <w:t>≤</w:t>
      </w:r>
      <w:r w:rsidR="00B713A0" w:rsidRPr="00B713A0">
        <w:rPr>
          <w:rFonts w:cs="Times New Roman"/>
          <w:b/>
        </w:rPr>
        <w:t>θ</w:t>
      </w:r>
      <w:r w:rsidRPr="00B713A0">
        <w:rPr>
          <w:rFonts w:hint="eastAsia"/>
          <w:b/>
        </w:rPr>
        <w:t>≤</w:t>
      </w:r>
      <w:r w:rsidRPr="00B713A0">
        <w:rPr>
          <w:b/>
        </w:rPr>
        <w:t xml:space="preserve"> 2</w:t>
      </w:r>
      <w:r w:rsidRPr="00B713A0">
        <w:rPr>
          <w:rFonts w:hint="eastAsia"/>
          <w:b/>
        </w:rPr>
        <w:t>时，函数</w:t>
      </w:r>
      <w:r w:rsidR="00B713A0" w:rsidRPr="00B713A0">
        <w:rPr>
          <w:b/>
          <w:i/>
        </w:rPr>
        <w:t>f</w:t>
      </w:r>
      <w:r w:rsidR="00B713A0" w:rsidRPr="00B713A0">
        <w:rPr>
          <w:b/>
        </w:rPr>
        <w:t>(</w:t>
      </w:r>
      <w:r w:rsidR="00B713A0" w:rsidRPr="00B713A0">
        <w:rPr>
          <w:rFonts w:cs="Times New Roman"/>
          <w:b/>
          <w:i/>
        </w:rPr>
        <w:t>θ</w:t>
      </w:r>
      <w:r w:rsidR="00B713A0" w:rsidRPr="00B713A0">
        <w:rPr>
          <w:b/>
        </w:rPr>
        <w:t>) = max(cos</w:t>
      </w:r>
      <w:r w:rsidR="00B713A0" w:rsidRPr="00B713A0">
        <w:rPr>
          <w:rFonts w:cs="Times New Roman"/>
          <w:b/>
          <w:i/>
        </w:rPr>
        <w:t>θ</w:t>
      </w:r>
      <w:r w:rsidR="00B713A0" w:rsidRPr="00B713A0">
        <w:rPr>
          <w:b/>
        </w:rPr>
        <w:t>,0) = max(L</w:t>
      </w:r>
      <w:r w:rsidR="00B713A0" w:rsidRPr="00B713A0">
        <w:rPr>
          <w:rFonts w:hint="eastAsia"/>
          <w:b/>
        </w:rPr>
        <w:t>·</w:t>
      </w:r>
      <w:r w:rsidR="00B713A0" w:rsidRPr="00B713A0">
        <w:rPr>
          <w:b/>
        </w:rPr>
        <w:t>n,0)</w:t>
      </w:r>
      <w:r w:rsidRPr="00B713A0">
        <w:rPr>
          <w:rFonts w:hint="eastAsia"/>
          <w:b/>
        </w:rPr>
        <w:t>的曲线图。注意，</w:t>
      </w:r>
      <w:r w:rsidRPr="00B713A0">
        <w:rPr>
          <w:rFonts w:cs="Times New Roman"/>
          <w:b/>
        </w:rPr>
        <w:t>π</w:t>
      </w:r>
      <w:r w:rsidRPr="00B713A0">
        <w:rPr>
          <w:b/>
        </w:rPr>
        <w:t>/2</w:t>
      </w:r>
      <w:r w:rsidRPr="00B713A0">
        <w:rPr>
          <w:rFonts w:hint="eastAsia"/>
          <w:b/>
        </w:rPr>
        <w:t>≈</w:t>
      </w:r>
      <w:r w:rsidRPr="00B713A0">
        <w:rPr>
          <w:b/>
        </w:rPr>
        <w:t>1.57</w:t>
      </w:r>
      <w:r w:rsidRPr="00B713A0">
        <w:rPr>
          <w:rFonts w:hint="eastAsia"/>
          <w:b/>
        </w:rPr>
        <w:t>。</w:t>
      </w:r>
      <w:bookmarkStart w:id="0" w:name="_GoBack"/>
      <w:bookmarkEnd w:id="0"/>
    </w:p>
    <w:sectPr w:rsidR="00982A21" w:rsidRPr="00B713A0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308E" w:rsidRDefault="00D2308E" w:rsidP="00AC6831">
      <w:r>
        <w:separator/>
      </w:r>
    </w:p>
  </w:endnote>
  <w:endnote w:type="continuationSeparator" w:id="0">
    <w:p w:rsidR="00D2308E" w:rsidRDefault="00D2308E" w:rsidP="00AC6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3394700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B713A0" w:rsidRDefault="00B713A0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713A0" w:rsidRDefault="00B713A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308E" w:rsidRDefault="00D2308E" w:rsidP="00AC6831">
      <w:r>
        <w:separator/>
      </w:r>
    </w:p>
  </w:footnote>
  <w:footnote w:type="continuationSeparator" w:id="0">
    <w:p w:rsidR="00D2308E" w:rsidRDefault="00D2308E" w:rsidP="00AC68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BE0"/>
    <w:rsid w:val="005D0780"/>
    <w:rsid w:val="00607564"/>
    <w:rsid w:val="007C4CA2"/>
    <w:rsid w:val="007D0966"/>
    <w:rsid w:val="00AC6831"/>
    <w:rsid w:val="00B713A0"/>
    <w:rsid w:val="00D2308E"/>
    <w:rsid w:val="00DB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49D651-F37D-49EF-AF3E-41EF475A4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6831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DB0BE0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B0BE0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AC68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68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68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68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48C63-5CED-4C94-9BCE-CD8BB9303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80</Words>
  <Characters>457</Characters>
  <Application>Microsoft Office Word</Application>
  <DocSecurity>0</DocSecurity>
  <Lines>3</Lines>
  <Paragraphs>1</Paragraphs>
  <ScaleCrop>false</ScaleCrop>
  <Company>shiba</Company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fanjing</dc:creator>
  <cp:keywords/>
  <dc:description/>
  <cp:lastModifiedBy>fanjing</cp:lastModifiedBy>
  <cp:revision>5</cp:revision>
  <dcterms:created xsi:type="dcterms:W3CDTF">2014-08-03T07:29:00Z</dcterms:created>
  <dcterms:modified xsi:type="dcterms:W3CDTF">2014-08-05T06:13:00Z</dcterms:modified>
</cp:coreProperties>
</file>