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3C1" w:rsidRDefault="00A763C1" w:rsidP="00760186">
      <w:pPr>
        <w:pStyle w:val="1"/>
      </w:pPr>
      <w:r>
        <w:t>8</w:t>
      </w:r>
      <w:r>
        <w:rPr>
          <w:rFonts w:hint="eastAsia"/>
        </w:rPr>
        <w:t xml:space="preserve">.4 </w:t>
      </w:r>
      <w:r>
        <w:rPr>
          <w:rFonts w:hint="eastAsia"/>
        </w:rPr>
        <w:t>过滤器</w:t>
      </w:r>
    </w:p>
    <w:p w:rsidR="00A763C1" w:rsidRDefault="00B66BF1" w:rsidP="00760186">
      <w:pPr>
        <w:pStyle w:val="2"/>
      </w:pPr>
      <w:r>
        <w:t>8</w:t>
      </w:r>
      <w:r w:rsidR="00A763C1">
        <w:rPr>
          <w:rFonts w:hint="eastAsia"/>
        </w:rPr>
        <w:t xml:space="preserve">.4.1 </w:t>
      </w:r>
      <w:r w:rsidR="00A763C1">
        <w:rPr>
          <w:rFonts w:hint="eastAsia"/>
        </w:rPr>
        <w:t>倍增</w:t>
      </w:r>
    </w:p>
    <w:p w:rsidR="00760186" w:rsidRDefault="00A763C1" w:rsidP="00760186">
      <w:pPr>
        <w:ind w:firstLine="420"/>
      </w:pPr>
      <w:r>
        <w:rPr>
          <w:rFonts w:hint="eastAsia"/>
        </w:rPr>
        <w:t>纹理贴图元素应该被视为在一个连续图像上的离散颜色采样；不应该被视为矩形区域。那么问题是：当我们指定的纹理坐标</w:t>
      </w:r>
      <w:r>
        <w:rPr>
          <w:rFonts w:hint="eastAsia"/>
        </w:rPr>
        <w:t>(</w:t>
      </w:r>
      <w:r w:rsidR="00760186" w:rsidRPr="00760186">
        <w:rPr>
          <w:rFonts w:hint="eastAsia"/>
          <w:i/>
        </w:rPr>
        <w:t>u</w:t>
      </w:r>
      <w:r>
        <w:rPr>
          <w:rFonts w:hint="eastAsia"/>
        </w:rPr>
        <w:t>,</w:t>
      </w:r>
      <w:r w:rsidR="00760186" w:rsidRPr="00760186">
        <w:rPr>
          <w:rFonts w:hint="eastAsia"/>
          <w:i/>
        </w:rPr>
        <w:t>v</w:t>
      </w:r>
      <w:r>
        <w:rPr>
          <w:rFonts w:hint="eastAsia"/>
        </w:rPr>
        <w:t>)</w:t>
      </w:r>
      <w:r>
        <w:rPr>
          <w:rFonts w:hint="eastAsia"/>
        </w:rPr>
        <w:t>与任何一个纹理元素点都不对应时会产生什</w:t>
      </w:r>
      <w:r w:rsidR="00760186">
        <w:rPr>
          <w:rFonts w:hint="eastAsia"/>
        </w:rPr>
        <w:t>么</w:t>
      </w:r>
      <w:r>
        <w:rPr>
          <w:rFonts w:hint="eastAsia"/>
        </w:rPr>
        <w:t>结果？</w:t>
      </w:r>
      <w:r w:rsidR="00760186">
        <w:rPr>
          <w:rFonts w:hint="eastAsia"/>
        </w:rPr>
        <w:t>这</w:t>
      </w:r>
      <w:r>
        <w:rPr>
          <w:rFonts w:hint="eastAsia"/>
        </w:rPr>
        <w:t>一问题会发生在如下情景中：当观察点离场景中的一面墙很近时，墙会被放大，以至于会盖住整个屏幕。如果显示器的分辨率为</w:t>
      </w:r>
      <w:r>
        <w:rPr>
          <w:rFonts w:hint="eastAsia"/>
        </w:rPr>
        <w:t>1024</w:t>
      </w:r>
      <w:r>
        <w:rPr>
          <w:rFonts w:hint="eastAsia"/>
        </w:rPr>
        <w:t>×</w:t>
      </w:r>
      <w:r>
        <w:rPr>
          <w:rFonts w:hint="eastAsia"/>
        </w:rPr>
        <w:t>1024</w:t>
      </w:r>
      <w:r>
        <w:rPr>
          <w:rFonts w:hint="eastAsia"/>
        </w:rPr>
        <w:t>，墙体纹理的分辨率为</w:t>
      </w:r>
      <w:r>
        <w:rPr>
          <w:rFonts w:hint="eastAsia"/>
        </w:rPr>
        <w:t>256</w:t>
      </w:r>
      <w:r>
        <w:rPr>
          <w:rFonts w:hint="eastAsia"/>
        </w:rPr>
        <w:t>×</w:t>
      </w:r>
      <w:r>
        <w:rPr>
          <w:rFonts w:hint="eastAsia"/>
        </w:rPr>
        <w:t>256</w:t>
      </w:r>
      <w:r>
        <w:rPr>
          <w:rFonts w:hint="eastAsia"/>
        </w:rPr>
        <w:t>，那么就会出现倍增（</w:t>
      </w:r>
      <w:r>
        <w:rPr>
          <w:rFonts w:hint="eastAsia"/>
        </w:rPr>
        <w:t>magnification</w:t>
      </w:r>
      <w:r>
        <w:rPr>
          <w:rFonts w:hint="eastAsia"/>
        </w:rPr>
        <w:t>）问题——我们将要用很少的纹理元素来覆盖很多的像素。在本例中，每个纹理元素要覆盖</w:t>
      </w:r>
      <w:r>
        <w:rPr>
          <w:rFonts w:hint="eastAsia"/>
        </w:rPr>
        <w:t>4</w:t>
      </w:r>
      <w:r>
        <w:rPr>
          <w:rFonts w:hint="eastAsia"/>
        </w:rPr>
        <w:t>个像素。当顶点纹理坐标在三角形表面上进行插值时，每个像素都会得到一对唯一的纹理坐标。所以，像素的纹理坐标不会与任何一个纹理元素点对应。</w:t>
      </w:r>
      <w:r>
        <w:rPr>
          <w:rFonts w:hint="eastAsia"/>
        </w:rPr>
        <w:t xml:space="preserve"> </w:t>
      </w:r>
      <w:r>
        <w:rPr>
          <w:rFonts w:hint="eastAsia"/>
        </w:rPr>
        <w:t>我们可以使用插值方法来估算纹理元素之间的颜色。图形硬件提供了两种插值方法：常量插值和线性插值。线性插值是我们最常用的插值方法。</w:t>
      </w:r>
    </w:p>
    <w:p w:rsidR="00760186" w:rsidRDefault="00A763C1" w:rsidP="00760186">
      <w:pPr>
        <w:ind w:firstLine="420"/>
      </w:pPr>
      <w:r>
        <w:rPr>
          <w:rFonts w:hint="eastAsia"/>
        </w:rPr>
        <w:t>图</w:t>
      </w:r>
      <w:r w:rsidR="00760186">
        <w:rPr>
          <w:rFonts w:hint="eastAsia"/>
        </w:rPr>
        <w:t>8</w:t>
      </w:r>
      <w:r>
        <w:rPr>
          <w:rFonts w:hint="eastAsia"/>
        </w:rPr>
        <w:t>.</w:t>
      </w:r>
      <w:r w:rsidR="00760186">
        <w:t>5</w:t>
      </w:r>
      <w:r>
        <w:rPr>
          <w:rFonts w:hint="eastAsia"/>
        </w:rPr>
        <w:t>说明了在</w:t>
      </w:r>
      <w:r>
        <w:rPr>
          <w:rFonts w:hint="eastAsia"/>
        </w:rPr>
        <w:t>1D</w:t>
      </w:r>
      <w:r>
        <w:rPr>
          <w:rFonts w:hint="eastAsia"/>
        </w:rPr>
        <w:t>空间中的插值方法：假设有一个包含</w:t>
      </w:r>
      <w:r>
        <w:rPr>
          <w:rFonts w:hint="eastAsia"/>
        </w:rPr>
        <w:t>256</w:t>
      </w:r>
      <w:r>
        <w:rPr>
          <w:rFonts w:hint="eastAsia"/>
        </w:rPr>
        <w:t>个采样点的</w:t>
      </w:r>
      <w:r>
        <w:rPr>
          <w:rFonts w:hint="eastAsia"/>
        </w:rPr>
        <w:t>1D</w:t>
      </w:r>
      <w:r>
        <w:rPr>
          <w:rFonts w:hint="eastAsia"/>
        </w:rPr>
        <w:t>纹理以及一个插值纹理坐标</w:t>
      </w:r>
      <w:r w:rsidR="00760186" w:rsidRPr="00760186">
        <w:rPr>
          <w:rFonts w:hint="eastAsia"/>
          <w:i/>
        </w:rPr>
        <w:t>u</w:t>
      </w:r>
      <w:r w:rsidRPr="00760186">
        <w:rPr>
          <w:rFonts w:hint="eastAsia"/>
          <w:i/>
        </w:rPr>
        <w:t xml:space="preserve"> </w:t>
      </w:r>
      <w:r>
        <w:rPr>
          <w:rFonts w:hint="eastAsia"/>
        </w:rPr>
        <w:t>= 0.126484375</w:t>
      </w:r>
      <w:r>
        <w:rPr>
          <w:rFonts w:hint="eastAsia"/>
        </w:rPr>
        <w:t>。那该纹理坐标对应的纹理元素为</w:t>
      </w:r>
      <w:r>
        <w:rPr>
          <w:rFonts w:hint="eastAsia"/>
        </w:rPr>
        <w:t>0.126484375</w:t>
      </w:r>
      <w:r>
        <w:rPr>
          <w:rFonts w:hint="eastAsia"/>
        </w:rPr>
        <w:t>×</w:t>
      </w:r>
      <w:r>
        <w:rPr>
          <w:rFonts w:hint="eastAsia"/>
        </w:rPr>
        <w:t>256 = 32.38</w:t>
      </w:r>
      <w:r>
        <w:rPr>
          <w:rFonts w:hint="eastAsia"/>
        </w:rPr>
        <w:t>。当然，</w:t>
      </w:r>
      <w:r w:rsidR="00760186">
        <w:rPr>
          <w:rFonts w:hint="eastAsia"/>
        </w:rPr>
        <w:t>这</w:t>
      </w:r>
      <w:r>
        <w:rPr>
          <w:rFonts w:hint="eastAsia"/>
        </w:rPr>
        <w:t>个值位于两个纹理采样点之间，我们必须使用插值来估算它。</w:t>
      </w:r>
    </w:p>
    <w:p w:rsidR="00220767" w:rsidRPr="00220767" w:rsidRDefault="00220767" w:rsidP="00220767">
      <w:pPr>
        <w:jc w:val="center"/>
        <w:rPr>
          <w:b/>
        </w:rPr>
      </w:pPr>
      <w:r w:rsidRPr="00220767">
        <w:rPr>
          <w:b/>
          <w:noProof/>
        </w:rPr>
        <w:drawing>
          <wp:inline distT="0" distB="0" distL="0" distR="0">
            <wp:extent cx="3215780" cy="3505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5.png"/>
                    <pic:cNvPicPr/>
                  </pic:nvPicPr>
                  <pic:blipFill>
                    <a:blip r:embed="rId6">
                      <a:extLst>
                        <a:ext uri="{28A0092B-C50C-407E-A947-70E740481C1C}">
                          <a14:useLocalDpi xmlns:a14="http://schemas.microsoft.com/office/drawing/2010/main" val="0"/>
                        </a:ext>
                      </a:extLst>
                    </a:blip>
                    <a:stretch>
                      <a:fillRect/>
                    </a:stretch>
                  </pic:blipFill>
                  <pic:spPr>
                    <a:xfrm>
                      <a:off x="0" y="0"/>
                      <a:ext cx="3217963" cy="3507580"/>
                    </a:xfrm>
                    <a:prstGeom prst="rect">
                      <a:avLst/>
                    </a:prstGeom>
                  </pic:spPr>
                </pic:pic>
              </a:graphicData>
            </a:graphic>
          </wp:inline>
        </w:drawing>
      </w:r>
    </w:p>
    <w:p w:rsidR="00220767" w:rsidRPr="00220767" w:rsidRDefault="00A763C1" w:rsidP="00220767">
      <w:pPr>
        <w:jc w:val="center"/>
        <w:rPr>
          <w:b/>
        </w:rPr>
      </w:pPr>
      <w:r w:rsidRPr="00220767">
        <w:rPr>
          <w:rFonts w:hint="eastAsia"/>
          <w:b/>
        </w:rPr>
        <w:t>图</w:t>
      </w:r>
      <w:r w:rsidR="00760186" w:rsidRPr="00220767">
        <w:rPr>
          <w:rFonts w:hint="eastAsia"/>
          <w:b/>
        </w:rPr>
        <w:t>8</w:t>
      </w:r>
      <w:r w:rsidRPr="00220767">
        <w:rPr>
          <w:rFonts w:hint="eastAsia"/>
          <w:b/>
        </w:rPr>
        <w:t>.</w:t>
      </w:r>
      <w:r w:rsidR="00760186" w:rsidRPr="00220767">
        <w:rPr>
          <w:b/>
        </w:rPr>
        <w:t xml:space="preserve">5 </w:t>
      </w:r>
      <w:r w:rsidRPr="00220767">
        <w:rPr>
          <w:rFonts w:hint="eastAsia"/>
          <w:b/>
        </w:rPr>
        <w:t>(a)</w:t>
      </w:r>
      <w:r w:rsidRPr="00220767">
        <w:rPr>
          <w:rFonts w:hint="eastAsia"/>
          <w:b/>
        </w:rPr>
        <w:t>给出纹理元素点，我们构造一个分段常量函数来估算纹理元素点之间的值；这种方法有时也称为最近邻接点采样（</w:t>
      </w:r>
      <w:r w:rsidRPr="00220767">
        <w:rPr>
          <w:rFonts w:hint="eastAsia"/>
          <w:b/>
        </w:rPr>
        <w:t>nearest neighbor point sampling</w:t>
      </w:r>
      <w:r w:rsidRPr="00220767">
        <w:rPr>
          <w:rFonts w:hint="eastAsia"/>
          <w:b/>
        </w:rPr>
        <w:t>），因为它总是用最近的纹理元素点的值作为采样结果。</w:t>
      </w:r>
      <w:r w:rsidRPr="00220767">
        <w:rPr>
          <w:rFonts w:hint="eastAsia"/>
          <w:b/>
        </w:rPr>
        <w:t>(b)</w:t>
      </w:r>
      <w:r w:rsidRPr="00220767">
        <w:rPr>
          <w:rFonts w:hint="eastAsia"/>
          <w:b/>
        </w:rPr>
        <w:t>给出纹理元素点，我们构造一个分段线性函数来估算纹理元素点之间的值。</w:t>
      </w:r>
    </w:p>
    <w:p w:rsidR="00A763C1" w:rsidRDefault="00A763C1" w:rsidP="00220767">
      <w:pPr>
        <w:ind w:firstLine="420"/>
      </w:pPr>
      <w:r>
        <w:rPr>
          <w:rFonts w:hint="eastAsia"/>
        </w:rPr>
        <w:t>2D</w:t>
      </w:r>
      <w:r>
        <w:rPr>
          <w:rFonts w:hint="eastAsia"/>
        </w:rPr>
        <w:t>线性插值也称为双线性插值（</w:t>
      </w:r>
      <w:r>
        <w:rPr>
          <w:rFonts w:hint="eastAsia"/>
        </w:rPr>
        <w:t>bilinear interpolation</w:t>
      </w:r>
      <w:r>
        <w:rPr>
          <w:rFonts w:hint="eastAsia"/>
        </w:rPr>
        <w:t>），如图</w:t>
      </w:r>
      <w:r w:rsidR="00760186">
        <w:rPr>
          <w:rFonts w:hint="eastAsia"/>
        </w:rPr>
        <w:t>8</w:t>
      </w:r>
      <w:r>
        <w:rPr>
          <w:rFonts w:hint="eastAsia"/>
        </w:rPr>
        <w:t>.</w:t>
      </w:r>
      <w:r w:rsidR="00760186">
        <w:t>6</w:t>
      </w:r>
      <w:r>
        <w:rPr>
          <w:rFonts w:hint="eastAsia"/>
        </w:rPr>
        <w:t>所示。给出一对位于</w:t>
      </w:r>
      <w:r>
        <w:rPr>
          <w:rFonts w:hint="eastAsia"/>
        </w:rPr>
        <w:t>4</w:t>
      </w:r>
      <w:r>
        <w:rPr>
          <w:rFonts w:hint="eastAsia"/>
        </w:rPr>
        <w:t>个纹理元素之间的纹理坐标，我们在</w:t>
      </w:r>
      <w:r w:rsidR="00220767" w:rsidRPr="00220767">
        <w:rPr>
          <w:rFonts w:hint="eastAsia"/>
          <w:i/>
        </w:rPr>
        <w:t>u</w:t>
      </w:r>
      <w:r>
        <w:rPr>
          <w:rFonts w:hint="eastAsia"/>
        </w:rPr>
        <w:t>方向上进行两次</w:t>
      </w:r>
      <w:r>
        <w:rPr>
          <w:rFonts w:hint="eastAsia"/>
        </w:rPr>
        <w:t>1D</w:t>
      </w:r>
      <w:r>
        <w:rPr>
          <w:rFonts w:hint="eastAsia"/>
        </w:rPr>
        <w:t>线性插值，然后在</w:t>
      </w:r>
      <w:r w:rsidR="00220767" w:rsidRPr="00220767">
        <w:rPr>
          <w:rFonts w:hint="eastAsia"/>
          <w:i/>
        </w:rPr>
        <w:t>v</w:t>
      </w:r>
      <w:r>
        <w:rPr>
          <w:rFonts w:hint="eastAsia"/>
        </w:rPr>
        <w:t>方向上进行一次</w:t>
      </w:r>
      <w:r>
        <w:rPr>
          <w:rFonts w:hint="eastAsia"/>
        </w:rPr>
        <w:t>1D</w:t>
      </w:r>
      <w:r>
        <w:rPr>
          <w:rFonts w:hint="eastAsia"/>
        </w:rPr>
        <w:t>线性插值。</w:t>
      </w:r>
    </w:p>
    <w:p w:rsidR="00B66BF1" w:rsidRPr="0055573B" w:rsidRDefault="00B66BF1" w:rsidP="0055573B">
      <w:pPr>
        <w:jc w:val="center"/>
        <w:rPr>
          <w:b/>
        </w:rPr>
      </w:pPr>
      <w:r w:rsidRPr="0055573B">
        <w:rPr>
          <w:b/>
          <w:noProof/>
        </w:rPr>
        <w:lastRenderedPageBreak/>
        <w:drawing>
          <wp:inline distT="0" distB="0" distL="0" distR="0">
            <wp:extent cx="42767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png"/>
                    <pic:cNvPicPr/>
                  </pic:nvPicPr>
                  <pic:blipFill>
                    <a:blip r:embed="rId7">
                      <a:extLst>
                        <a:ext uri="{28A0092B-C50C-407E-A947-70E740481C1C}">
                          <a14:useLocalDpi xmlns:a14="http://schemas.microsoft.com/office/drawing/2010/main" val="0"/>
                        </a:ext>
                      </a:extLst>
                    </a:blip>
                    <a:stretch>
                      <a:fillRect/>
                    </a:stretch>
                  </pic:blipFill>
                  <pic:spPr>
                    <a:xfrm>
                      <a:off x="0" y="0"/>
                      <a:ext cx="4276725" cy="2962275"/>
                    </a:xfrm>
                    <a:prstGeom prst="rect">
                      <a:avLst/>
                    </a:prstGeom>
                  </pic:spPr>
                </pic:pic>
              </a:graphicData>
            </a:graphic>
          </wp:inline>
        </w:drawing>
      </w:r>
    </w:p>
    <w:p w:rsidR="00A763C1" w:rsidRPr="0055573B" w:rsidRDefault="00A763C1" w:rsidP="0055573B">
      <w:pPr>
        <w:jc w:val="center"/>
        <w:rPr>
          <w:b/>
        </w:rPr>
      </w:pPr>
      <w:r w:rsidRPr="0055573B">
        <w:rPr>
          <w:rFonts w:hint="eastAsia"/>
          <w:b/>
        </w:rPr>
        <w:t>图</w:t>
      </w:r>
      <w:r w:rsidR="00220767" w:rsidRPr="0055573B">
        <w:rPr>
          <w:rFonts w:hint="eastAsia"/>
          <w:b/>
        </w:rPr>
        <w:t>8</w:t>
      </w:r>
      <w:r w:rsidRPr="0055573B">
        <w:rPr>
          <w:rFonts w:hint="eastAsia"/>
          <w:b/>
        </w:rPr>
        <w:t>.</w:t>
      </w:r>
      <w:r w:rsidR="00220767" w:rsidRPr="0055573B">
        <w:rPr>
          <w:rFonts w:hint="eastAsia"/>
          <w:b/>
        </w:rPr>
        <w:t>6</w:t>
      </w:r>
      <w:r w:rsidR="00220767" w:rsidRPr="0055573B">
        <w:rPr>
          <w:b/>
        </w:rPr>
        <w:t xml:space="preserve"> </w:t>
      </w:r>
      <w:r w:rsidRPr="0055573B">
        <w:rPr>
          <w:rFonts w:hint="eastAsia"/>
          <w:b/>
        </w:rPr>
        <w:t>这里有</w:t>
      </w:r>
      <w:r w:rsidRPr="0055573B">
        <w:rPr>
          <w:rFonts w:hint="eastAsia"/>
          <w:b/>
        </w:rPr>
        <w:t>4</w:t>
      </w:r>
      <w:r w:rsidRPr="0055573B">
        <w:rPr>
          <w:rFonts w:hint="eastAsia"/>
          <w:b/>
        </w:rPr>
        <w:t>个纹理元素点</w:t>
      </w:r>
      <w:r w:rsidR="00220767" w:rsidRPr="0055573B">
        <w:rPr>
          <w:rFonts w:hint="eastAsia"/>
          <w:b/>
        </w:rPr>
        <w:t>c</w:t>
      </w:r>
      <w:r w:rsidR="00220767" w:rsidRPr="0055573B">
        <w:rPr>
          <w:rFonts w:hint="eastAsia"/>
          <w:b/>
          <w:vertAlign w:val="subscript"/>
        </w:rPr>
        <w:t>ij</w:t>
      </w:r>
      <w:r w:rsidRPr="0055573B">
        <w:rPr>
          <w:rFonts w:hint="eastAsia"/>
          <w:b/>
        </w:rPr>
        <w:t>、</w:t>
      </w:r>
      <w:r w:rsidR="00220767" w:rsidRPr="0055573B">
        <w:rPr>
          <w:rFonts w:hint="eastAsia"/>
          <w:b/>
        </w:rPr>
        <w:t>c</w:t>
      </w:r>
      <w:r w:rsidR="00220767" w:rsidRPr="0055573B">
        <w:rPr>
          <w:rFonts w:hint="eastAsia"/>
          <w:b/>
          <w:vertAlign w:val="subscript"/>
        </w:rPr>
        <w:t>i</w:t>
      </w:r>
      <w:r w:rsidR="00220767" w:rsidRPr="0055573B">
        <w:rPr>
          <w:rFonts w:hint="eastAsia"/>
          <w:b/>
          <w:vertAlign w:val="subscript"/>
        </w:rPr>
        <w:t>，</w:t>
      </w:r>
      <w:r w:rsidR="00220767" w:rsidRPr="0055573B">
        <w:rPr>
          <w:rFonts w:hint="eastAsia"/>
          <w:b/>
          <w:vertAlign w:val="subscript"/>
        </w:rPr>
        <w:t>j+</w:t>
      </w:r>
      <w:r w:rsidR="00220767" w:rsidRPr="0055573B">
        <w:rPr>
          <w:b/>
          <w:vertAlign w:val="subscript"/>
        </w:rPr>
        <w:t>1</w:t>
      </w:r>
      <w:r w:rsidRPr="0055573B">
        <w:rPr>
          <w:rFonts w:hint="eastAsia"/>
          <w:b/>
        </w:rPr>
        <w:t>,</w:t>
      </w:r>
      <w:r w:rsidR="00220767" w:rsidRPr="0055573B">
        <w:rPr>
          <w:rFonts w:hint="eastAsia"/>
          <w:b/>
        </w:rPr>
        <w:t>c</w:t>
      </w:r>
      <w:r w:rsidR="00220767" w:rsidRPr="0055573B">
        <w:rPr>
          <w:rFonts w:hint="eastAsia"/>
          <w:b/>
          <w:vertAlign w:val="subscript"/>
        </w:rPr>
        <w:t>i+1</w:t>
      </w:r>
      <w:r w:rsidR="00220767" w:rsidRPr="0055573B">
        <w:rPr>
          <w:rFonts w:hint="eastAsia"/>
          <w:b/>
          <w:vertAlign w:val="subscript"/>
        </w:rPr>
        <w:t>，</w:t>
      </w:r>
      <w:r w:rsidR="00220767" w:rsidRPr="0055573B">
        <w:rPr>
          <w:rFonts w:hint="eastAsia"/>
          <w:b/>
          <w:vertAlign w:val="subscript"/>
        </w:rPr>
        <w:t>j</w:t>
      </w:r>
      <w:r w:rsidRPr="0055573B">
        <w:rPr>
          <w:rFonts w:hint="eastAsia"/>
          <w:b/>
        </w:rPr>
        <w:t>、</w:t>
      </w:r>
      <w:r w:rsidR="00220767" w:rsidRPr="0055573B">
        <w:rPr>
          <w:rFonts w:hint="eastAsia"/>
          <w:b/>
        </w:rPr>
        <w:t>c</w:t>
      </w:r>
      <w:r w:rsidR="00220767" w:rsidRPr="0055573B">
        <w:rPr>
          <w:rFonts w:hint="eastAsia"/>
          <w:b/>
          <w:vertAlign w:val="subscript"/>
        </w:rPr>
        <w:t>i+</w:t>
      </w:r>
      <w:r w:rsidR="00220767" w:rsidRPr="0055573B">
        <w:rPr>
          <w:b/>
          <w:vertAlign w:val="subscript"/>
        </w:rPr>
        <w:t>1</w:t>
      </w:r>
      <w:r w:rsidR="00220767" w:rsidRPr="0055573B">
        <w:rPr>
          <w:rFonts w:hint="eastAsia"/>
          <w:b/>
          <w:vertAlign w:val="subscript"/>
        </w:rPr>
        <w:t>，</w:t>
      </w:r>
      <w:r w:rsidR="00220767" w:rsidRPr="0055573B">
        <w:rPr>
          <w:b/>
          <w:vertAlign w:val="subscript"/>
        </w:rPr>
        <w:t>j+1</w:t>
      </w:r>
      <w:r w:rsidRPr="0055573B">
        <w:rPr>
          <w:rFonts w:hint="eastAsia"/>
          <w:b/>
        </w:rPr>
        <w:t>。我们想要估算</w:t>
      </w:r>
      <w:r w:rsidR="0055573B" w:rsidRPr="0055573B">
        <w:rPr>
          <w:rFonts w:hint="eastAsia"/>
          <w:b/>
        </w:rPr>
        <w:t>c</w:t>
      </w:r>
      <w:r w:rsidRPr="0055573B">
        <w:rPr>
          <w:rFonts w:hint="eastAsia"/>
          <w:b/>
        </w:rPr>
        <w:t>点的颜色，它位于这</w:t>
      </w:r>
      <w:r w:rsidRPr="0055573B">
        <w:rPr>
          <w:rFonts w:hint="eastAsia"/>
          <w:b/>
        </w:rPr>
        <w:t>4</w:t>
      </w:r>
      <w:r w:rsidRPr="0055573B">
        <w:rPr>
          <w:rFonts w:hint="eastAsia"/>
          <w:b/>
        </w:rPr>
        <w:t>个纹理元素点之间。在本例中，</w:t>
      </w:r>
      <w:r w:rsidR="0055573B" w:rsidRPr="0055573B">
        <w:rPr>
          <w:rFonts w:hint="eastAsia"/>
          <w:b/>
        </w:rPr>
        <w:t>c</w:t>
      </w:r>
      <w:r w:rsidRPr="0055573B">
        <w:rPr>
          <w:rFonts w:hint="eastAsia"/>
          <w:b/>
        </w:rPr>
        <w:t>位于</w:t>
      </w:r>
      <w:r w:rsidR="0055573B" w:rsidRPr="0055573B">
        <w:rPr>
          <w:rFonts w:hint="eastAsia"/>
          <w:b/>
        </w:rPr>
        <w:t>c</w:t>
      </w:r>
      <w:r w:rsidR="0055573B" w:rsidRPr="0055573B">
        <w:rPr>
          <w:b/>
          <w:vertAlign w:val="subscript"/>
        </w:rPr>
        <w:t>ij</w:t>
      </w:r>
      <w:r w:rsidRPr="0055573B">
        <w:rPr>
          <w:rFonts w:hint="eastAsia"/>
          <w:b/>
        </w:rPr>
        <w:t>右侧</w:t>
      </w:r>
      <w:r w:rsidRPr="0055573B">
        <w:rPr>
          <w:rFonts w:hint="eastAsia"/>
          <w:b/>
        </w:rPr>
        <w:t>0.75</w:t>
      </w:r>
      <w:r w:rsidRPr="0055573B">
        <w:rPr>
          <w:rFonts w:hint="eastAsia"/>
          <w:b/>
        </w:rPr>
        <w:t>单位、</w:t>
      </w:r>
      <w:r w:rsidR="0055573B" w:rsidRPr="0055573B">
        <w:rPr>
          <w:rFonts w:hint="eastAsia"/>
          <w:b/>
        </w:rPr>
        <w:t>c</w:t>
      </w:r>
      <w:r w:rsidR="0055573B" w:rsidRPr="0055573B">
        <w:rPr>
          <w:b/>
          <w:vertAlign w:val="subscript"/>
        </w:rPr>
        <w:t>ij</w:t>
      </w:r>
      <w:r w:rsidRPr="0055573B">
        <w:rPr>
          <w:rFonts w:hint="eastAsia"/>
          <w:b/>
        </w:rPr>
        <w:t>下方</w:t>
      </w:r>
      <w:r w:rsidRPr="0055573B">
        <w:rPr>
          <w:rFonts w:hint="eastAsia"/>
          <w:b/>
        </w:rPr>
        <w:t>0.38</w:t>
      </w:r>
      <w:r w:rsidRPr="0055573B">
        <w:rPr>
          <w:rFonts w:hint="eastAsia"/>
          <w:b/>
        </w:rPr>
        <w:t>单位处。我们先在上面的两个颜色之间进行</w:t>
      </w:r>
      <w:r w:rsidR="0055573B" w:rsidRPr="0055573B">
        <w:rPr>
          <w:rFonts w:hint="eastAsia"/>
          <w:b/>
        </w:rPr>
        <w:t>1D</w:t>
      </w:r>
      <w:r w:rsidRPr="0055573B">
        <w:rPr>
          <w:rFonts w:hint="eastAsia"/>
          <w:b/>
        </w:rPr>
        <w:t>线性插值得到</w:t>
      </w:r>
      <w:r w:rsidR="0055573B" w:rsidRPr="0055573B">
        <w:rPr>
          <w:rFonts w:hint="eastAsia"/>
          <w:b/>
        </w:rPr>
        <w:t>c</w:t>
      </w:r>
      <w:r w:rsidR="0055573B" w:rsidRPr="0055573B">
        <w:rPr>
          <w:b/>
          <w:vertAlign w:val="subscript"/>
        </w:rPr>
        <w:t>T</w:t>
      </w:r>
      <w:r w:rsidRPr="0055573B">
        <w:rPr>
          <w:rFonts w:hint="eastAsia"/>
          <w:b/>
        </w:rPr>
        <w:t>。然后，在下面的两个颜色之间进行</w:t>
      </w:r>
      <w:r w:rsidR="0055573B" w:rsidRPr="0055573B">
        <w:rPr>
          <w:rFonts w:hint="eastAsia"/>
          <w:b/>
        </w:rPr>
        <w:t>1D</w:t>
      </w:r>
      <w:r w:rsidRPr="0055573B">
        <w:rPr>
          <w:rFonts w:hint="eastAsia"/>
          <w:b/>
        </w:rPr>
        <w:t>线性插值得到</w:t>
      </w:r>
      <w:r w:rsidR="0055573B" w:rsidRPr="0055573B">
        <w:rPr>
          <w:rFonts w:hint="eastAsia"/>
          <w:b/>
        </w:rPr>
        <w:t>c</w:t>
      </w:r>
      <w:r w:rsidR="0055573B" w:rsidRPr="0055573B">
        <w:rPr>
          <w:b/>
          <w:vertAlign w:val="subscript"/>
        </w:rPr>
        <w:t>B</w:t>
      </w:r>
      <w:r w:rsidRPr="0055573B">
        <w:rPr>
          <w:rFonts w:hint="eastAsia"/>
          <w:b/>
        </w:rPr>
        <w:t>。最后，在</w:t>
      </w:r>
      <w:r w:rsidR="0055573B" w:rsidRPr="0055573B">
        <w:rPr>
          <w:rFonts w:hint="eastAsia"/>
          <w:b/>
        </w:rPr>
        <w:t>c</w:t>
      </w:r>
      <w:r w:rsidR="0055573B" w:rsidRPr="0055573B">
        <w:rPr>
          <w:b/>
          <w:vertAlign w:val="subscript"/>
        </w:rPr>
        <w:t>T</w:t>
      </w:r>
      <w:r w:rsidRPr="0055573B">
        <w:rPr>
          <w:rFonts w:hint="eastAsia"/>
          <w:b/>
        </w:rPr>
        <w:t>和</w:t>
      </w:r>
      <w:r w:rsidR="0055573B" w:rsidRPr="0055573B">
        <w:rPr>
          <w:rFonts w:hint="eastAsia"/>
          <w:b/>
        </w:rPr>
        <w:t>c</w:t>
      </w:r>
      <w:r w:rsidR="0055573B" w:rsidRPr="0055573B">
        <w:rPr>
          <w:b/>
          <w:vertAlign w:val="subscript"/>
        </w:rPr>
        <w:t>B</w:t>
      </w:r>
      <w:r w:rsidRPr="0055573B">
        <w:rPr>
          <w:rFonts w:hint="eastAsia"/>
          <w:b/>
        </w:rPr>
        <w:t>之间进行线性插值得到</w:t>
      </w:r>
      <w:r w:rsidR="0055573B" w:rsidRPr="0055573B">
        <w:rPr>
          <w:rFonts w:hint="eastAsia"/>
          <w:b/>
        </w:rPr>
        <w:t>c</w:t>
      </w:r>
      <w:r w:rsidRPr="0055573B">
        <w:rPr>
          <w:rFonts w:hint="eastAsia"/>
          <w:b/>
        </w:rPr>
        <w:t>。</w:t>
      </w:r>
    </w:p>
    <w:p w:rsidR="00A763C1" w:rsidRDefault="00A763C1" w:rsidP="00B66BF1">
      <w:pPr>
        <w:ind w:firstLine="420"/>
      </w:pPr>
      <w:r>
        <w:rPr>
          <w:rFonts w:hint="eastAsia"/>
        </w:rPr>
        <w:t>图</w:t>
      </w:r>
      <w:r w:rsidR="00B66BF1">
        <w:rPr>
          <w:rFonts w:hint="eastAsia"/>
        </w:rPr>
        <w:t>8</w:t>
      </w:r>
      <w:r>
        <w:rPr>
          <w:rFonts w:hint="eastAsia"/>
        </w:rPr>
        <w:t>.</w:t>
      </w:r>
      <w:r w:rsidR="00B66BF1">
        <w:t>7</w:t>
      </w:r>
      <w:r>
        <w:rPr>
          <w:rFonts w:hint="eastAsia"/>
        </w:rPr>
        <w:t>说明了常量插值和线性插值之间的区别。可以看到，常量插值会使图像出现明显的块状。而线性插值较为平滑，但是与真实数据（例如，一幅高分辨率的纹理）相比，通过插值得到的衍生数据仍然不够理想。</w:t>
      </w:r>
    </w:p>
    <w:p w:rsidR="00B66BF1" w:rsidRPr="0055573B" w:rsidRDefault="00B66BF1" w:rsidP="0055573B">
      <w:pPr>
        <w:jc w:val="center"/>
        <w:rPr>
          <w:b/>
        </w:rPr>
      </w:pPr>
      <w:r w:rsidRPr="0055573B">
        <w:rPr>
          <w:b/>
          <w:noProof/>
        </w:rPr>
        <w:drawing>
          <wp:inline distT="0" distB="0" distL="0" distR="0">
            <wp:extent cx="5000625" cy="2657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7.jpg"/>
                    <pic:cNvPicPr/>
                  </pic:nvPicPr>
                  <pic:blipFill>
                    <a:blip r:embed="rId8">
                      <a:extLst>
                        <a:ext uri="{28A0092B-C50C-407E-A947-70E740481C1C}">
                          <a14:useLocalDpi xmlns:a14="http://schemas.microsoft.com/office/drawing/2010/main" val="0"/>
                        </a:ext>
                      </a:extLst>
                    </a:blip>
                    <a:stretch>
                      <a:fillRect/>
                    </a:stretch>
                  </pic:blipFill>
                  <pic:spPr>
                    <a:xfrm>
                      <a:off x="0" y="0"/>
                      <a:ext cx="5000625" cy="2657475"/>
                    </a:xfrm>
                    <a:prstGeom prst="rect">
                      <a:avLst/>
                    </a:prstGeom>
                  </pic:spPr>
                </pic:pic>
              </a:graphicData>
            </a:graphic>
          </wp:inline>
        </w:drawing>
      </w:r>
    </w:p>
    <w:p w:rsidR="0055573B" w:rsidRPr="0055573B" w:rsidRDefault="00A763C1" w:rsidP="0055573B">
      <w:pPr>
        <w:jc w:val="center"/>
        <w:rPr>
          <w:b/>
        </w:rPr>
      </w:pPr>
      <w:r w:rsidRPr="0055573B">
        <w:rPr>
          <w:rFonts w:hint="eastAsia"/>
          <w:b/>
        </w:rPr>
        <w:t>图</w:t>
      </w:r>
      <w:r w:rsidR="00B66BF1" w:rsidRPr="0055573B">
        <w:rPr>
          <w:rFonts w:hint="eastAsia"/>
          <w:b/>
        </w:rPr>
        <w:t>8</w:t>
      </w:r>
      <w:r w:rsidRPr="0055573B">
        <w:rPr>
          <w:rFonts w:hint="eastAsia"/>
          <w:b/>
        </w:rPr>
        <w:t>.</w:t>
      </w:r>
      <w:r w:rsidR="00B66BF1" w:rsidRPr="0055573B">
        <w:rPr>
          <w:b/>
        </w:rPr>
        <w:t>7</w:t>
      </w:r>
      <w:r w:rsidR="0055573B" w:rsidRPr="0055573B">
        <w:rPr>
          <w:b/>
        </w:rPr>
        <w:t xml:space="preserve"> </w:t>
      </w:r>
      <w:r w:rsidRPr="0055573B">
        <w:rPr>
          <w:rFonts w:hint="eastAsia"/>
          <w:b/>
        </w:rPr>
        <w:t>我们在一个立方体放大一幅板条箱纹理，使倍增问题出现。左图使用常量插值，可以看到它产生了明显的斑块；这很容易理解，因为插值函数是离散的（图</w:t>
      </w:r>
      <w:r w:rsidR="004F4E24">
        <w:rPr>
          <w:rFonts w:hint="eastAsia"/>
          <w:b/>
        </w:rPr>
        <w:t>8</w:t>
      </w:r>
      <w:r w:rsidRPr="0055573B">
        <w:rPr>
          <w:rFonts w:hint="eastAsia"/>
          <w:b/>
        </w:rPr>
        <w:t>.</w:t>
      </w:r>
      <w:r w:rsidR="004F4E24">
        <w:rPr>
          <w:b/>
        </w:rPr>
        <w:t>5</w:t>
      </w:r>
      <w:r w:rsidRPr="0055573B">
        <w:rPr>
          <w:rFonts w:hint="eastAsia"/>
          <w:b/>
        </w:rPr>
        <w:t>a</w:t>
      </w:r>
      <w:r w:rsidRPr="0055573B">
        <w:rPr>
          <w:rFonts w:hint="eastAsia"/>
          <w:b/>
        </w:rPr>
        <w:t>），它所形成的颜色过渡显得生硬而不平滑。右图使用线性插值，由于插值函数是连续的，所以它产生的图像较为平滑。</w:t>
      </w:r>
    </w:p>
    <w:p w:rsidR="0055573B" w:rsidRDefault="00A763C1" w:rsidP="0055573B">
      <w:pPr>
        <w:ind w:firstLine="420"/>
      </w:pPr>
      <w:r>
        <w:rPr>
          <w:rFonts w:hint="eastAsia"/>
        </w:rPr>
        <w:t>需要强调的是，由于在交互式</w:t>
      </w:r>
      <w:r>
        <w:rPr>
          <w:rFonts w:hint="eastAsia"/>
        </w:rPr>
        <w:t>3D</w:t>
      </w:r>
      <w:r>
        <w:rPr>
          <w:rFonts w:hint="eastAsia"/>
        </w:rPr>
        <w:t>程序中观察点的位置可以自由移动，所以我们对于倍增问题没有一种非常彻底的解决办法。在一定距离内，纹理可以有较好的效果，但是当观察点与物体之间的距离越来越近时，效果会急转直下。使用更高分辨率的纹理可以缓解一问题。</w:t>
      </w:r>
    </w:p>
    <w:p w:rsidR="00A763C1" w:rsidRDefault="00A763C1" w:rsidP="0055573B">
      <w:pPr>
        <w:ind w:firstLine="420"/>
      </w:pPr>
      <w:r w:rsidRPr="0055573B">
        <w:rPr>
          <w:rFonts w:hint="eastAsia"/>
          <w:b/>
        </w:rPr>
        <w:lastRenderedPageBreak/>
        <w:t>注意</w:t>
      </w:r>
      <w:r w:rsidR="0055573B">
        <w:rPr>
          <w:rFonts w:hint="eastAsia"/>
        </w:rPr>
        <w:t>：</w:t>
      </w:r>
      <w:r>
        <w:rPr>
          <w:rFonts w:hint="eastAsia"/>
        </w:rPr>
        <w:t>在纹理映射的环境下，使用常量插值来求解纹理元素之间的颜色值的过程也称为点过滤（</w:t>
      </w:r>
      <w:r>
        <w:rPr>
          <w:rFonts w:hint="eastAsia"/>
        </w:rPr>
        <w:t>point filtering</w:t>
      </w:r>
      <w:r>
        <w:rPr>
          <w:rFonts w:hint="eastAsia"/>
        </w:rPr>
        <w:t>），使用线性插值来求解纹理元素之间的颜色值的过程也称为线性过滤（</w:t>
      </w:r>
      <w:r>
        <w:rPr>
          <w:rFonts w:hint="eastAsia"/>
        </w:rPr>
        <w:t>linear filtering</w:t>
      </w:r>
      <w:r>
        <w:rPr>
          <w:rFonts w:hint="eastAsia"/>
        </w:rPr>
        <w:t>）。点过滤和线性过滤是</w:t>
      </w:r>
      <w:r>
        <w:rPr>
          <w:rFonts w:hint="eastAsia"/>
        </w:rPr>
        <w:t>Direct3D</w:t>
      </w:r>
      <w:r>
        <w:rPr>
          <w:rFonts w:hint="eastAsia"/>
        </w:rPr>
        <w:t>使用的术语。</w:t>
      </w:r>
    </w:p>
    <w:p w:rsidR="00A763C1" w:rsidRDefault="00B66BF1" w:rsidP="00760186">
      <w:pPr>
        <w:pStyle w:val="2"/>
      </w:pPr>
      <w:r>
        <w:t>8</w:t>
      </w:r>
      <w:r w:rsidR="00A763C1">
        <w:rPr>
          <w:rFonts w:hint="eastAsia"/>
        </w:rPr>
        <w:t xml:space="preserve">.4.2 </w:t>
      </w:r>
      <w:r w:rsidR="00A763C1">
        <w:rPr>
          <w:rFonts w:hint="eastAsia"/>
        </w:rPr>
        <w:t>缩减</w:t>
      </w:r>
    </w:p>
    <w:p w:rsidR="0055573B" w:rsidRDefault="00A763C1" w:rsidP="0055573B">
      <w:pPr>
        <w:ind w:firstLine="420"/>
      </w:pPr>
      <w:r>
        <w:rPr>
          <w:rFonts w:hint="eastAsia"/>
        </w:rPr>
        <w:t>缩减（</w:t>
      </w:r>
      <w:r>
        <w:rPr>
          <w:rFonts w:hint="eastAsia"/>
        </w:rPr>
        <w:t>minification</w:t>
      </w:r>
      <w:r>
        <w:rPr>
          <w:rFonts w:hint="eastAsia"/>
        </w:rPr>
        <w:t>）与倍增的情况恰好相反。在缩减中，较多的纹理元素会被映射为较少的像素。例如，考虑下面的情景：我们将一幅</w:t>
      </w:r>
      <w:r>
        <w:rPr>
          <w:rFonts w:hint="eastAsia"/>
        </w:rPr>
        <w:t>256</w:t>
      </w:r>
      <w:r>
        <w:rPr>
          <w:rFonts w:hint="eastAsia"/>
        </w:rPr>
        <w:t>×</w:t>
      </w:r>
      <w:r>
        <w:rPr>
          <w:rFonts w:hint="eastAsia"/>
        </w:rPr>
        <w:t>256</w:t>
      </w:r>
      <w:r>
        <w:rPr>
          <w:rFonts w:hint="eastAsia"/>
        </w:rPr>
        <w:t>的纹理映射到墙体上。然后把观察点对准墙体，并向后移动观察点，使墙体逐渐变小，直到墙体在屏幕上只占</w:t>
      </w:r>
      <w:r>
        <w:rPr>
          <w:rFonts w:hint="eastAsia"/>
        </w:rPr>
        <w:t>64</w:t>
      </w:r>
      <w:r>
        <w:rPr>
          <w:rFonts w:hint="eastAsia"/>
        </w:rPr>
        <w:t>×</w:t>
      </w:r>
      <w:r>
        <w:rPr>
          <w:rFonts w:hint="eastAsia"/>
        </w:rPr>
        <w:t>64</w:t>
      </w:r>
      <w:r>
        <w:rPr>
          <w:rFonts w:hint="eastAsia"/>
        </w:rPr>
        <w:t>的像素区域为止。现在，我们要把</w:t>
      </w:r>
      <w:r>
        <w:rPr>
          <w:rFonts w:hint="eastAsia"/>
        </w:rPr>
        <w:t>256</w:t>
      </w:r>
      <w:r>
        <w:rPr>
          <w:rFonts w:hint="eastAsia"/>
        </w:rPr>
        <w:t>×</w:t>
      </w:r>
      <w:r>
        <w:rPr>
          <w:rFonts w:hint="eastAsia"/>
        </w:rPr>
        <w:t>256</w:t>
      </w:r>
      <w:r>
        <w:rPr>
          <w:rFonts w:hint="eastAsia"/>
        </w:rPr>
        <w:t>个纹理元素映射为</w:t>
      </w:r>
      <w:r>
        <w:rPr>
          <w:rFonts w:hint="eastAsia"/>
        </w:rPr>
        <w:t>64</w:t>
      </w:r>
      <w:r>
        <w:rPr>
          <w:rFonts w:hint="eastAsia"/>
        </w:rPr>
        <w:t>×</w:t>
      </w:r>
      <w:r>
        <w:rPr>
          <w:rFonts w:hint="eastAsia"/>
        </w:rPr>
        <w:t>64</w:t>
      </w:r>
      <w:r>
        <w:rPr>
          <w:rFonts w:hint="eastAsia"/>
        </w:rPr>
        <w:t>个屏幕像素。在</w:t>
      </w:r>
      <w:r w:rsidR="0055573B">
        <w:rPr>
          <w:rFonts w:hint="eastAsia"/>
        </w:rPr>
        <w:t>这</w:t>
      </w:r>
      <w:r>
        <w:rPr>
          <w:rFonts w:hint="eastAsia"/>
        </w:rPr>
        <w:t>一情景中，像素的纹理坐标不会与纹理贴图中的任何一个纹理元素对应。常量和线性插值过滤器仍然适用于缩减情况。不过，缩减的处理工作稍多一些。简单的讲，我们要把</w:t>
      </w:r>
      <w:r>
        <w:rPr>
          <w:rFonts w:hint="eastAsia"/>
        </w:rPr>
        <w:t>256</w:t>
      </w:r>
      <w:r>
        <w:rPr>
          <w:rFonts w:hint="eastAsia"/>
        </w:rPr>
        <w:t>×</w:t>
      </w:r>
      <w:r>
        <w:rPr>
          <w:rFonts w:hint="eastAsia"/>
        </w:rPr>
        <w:t>256</w:t>
      </w:r>
      <w:r>
        <w:rPr>
          <w:rFonts w:hint="eastAsia"/>
        </w:rPr>
        <w:t>个纹理元素均匀地缩减为</w:t>
      </w:r>
      <w:r>
        <w:rPr>
          <w:rFonts w:hint="eastAsia"/>
        </w:rPr>
        <w:t>64</w:t>
      </w:r>
      <w:r>
        <w:rPr>
          <w:rFonts w:hint="eastAsia"/>
        </w:rPr>
        <w:t>×</w:t>
      </w:r>
      <w:r>
        <w:rPr>
          <w:rFonts w:hint="eastAsia"/>
        </w:rPr>
        <w:t>64</w:t>
      </w:r>
      <w:r>
        <w:rPr>
          <w:rFonts w:hint="eastAsia"/>
        </w:rPr>
        <w:t>个纹理元素。多级渐近贴图映射（</w:t>
      </w:r>
      <w:r>
        <w:rPr>
          <w:rFonts w:hint="eastAsia"/>
        </w:rPr>
        <w:t>mipmapping</w:t>
      </w:r>
      <w:r>
        <w:rPr>
          <w:rFonts w:hint="eastAsia"/>
        </w:rPr>
        <w:t>）为这一工作提供了一种高效的估值手段，只是要额外占用一些内存。在初始化时（或创建资源时），通过对图像进行降阶采样生成纹理的多个缩略版本来创建多级渐近纹理链（</w:t>
      </w:r>
      <w:r>
        <w:rPr>
          <w:rFonts w:hint="eastAsia"/>
        </w:rPr>
        <w:t>mipmap chain</w:t>
      </w:r>
      <w:r>
        <w:rPr>
          <w:rFonts w:hint="eastAsia"/>
        </w:rPr>
        <w:t>，参见图</w:t>
      </w:r>
      <w:r w:rsidR="0055573B">
        <w:rPr>
          <w:rFonts w:hint="eastAsia"/>
        </w:rPr>
        <w:t>8</w:t>
      </w:r>
      <w:r>
        <w:rPr>
          <w:rFonts w:hint="eastAsia"/>
        </w:rPr>
        <w:t>.</w:t>
      </w:r>
      <w:r w:rsidR="0055573B">
        <w:t>8</w:t>
      </w:r>
      <w:r>
        <w:rPr>
          <w:rFonts w:hint="eastAsia"/>
        </w:rPr>
        <w:t>）。求平均值的工作是根据多级渐近贴图的大小提前计算出来的。在运行时，图形硬件会根据程序员指定的多级渐近贴图参数执行两种不同的操作：</w:t>
      </w:r>
    </w:p>
    <w:p w:rsidR="00BE578B" w:rsidRDefault="0055573B" w:rsidP="0055573B">
      <w:pPr>
        <w:ind w:firstLine="420"/>
      </w:pPr>
      <w:r>
        <w:rPr>
          <w:rFonts w:hint="eastAsia"/>
        </w:rPr>
        <w:t>1</w:t>
      </w:r>
      <w:r>
        <w:rPr>
          <w:rFonts w:hint="eastAsia"/>
        </w:rPr>
        <w:t>．</w:t>
      </w:r>
      <w:r w:rsidR="00A763C1">
        <w:rPr>
          <w:rFonts w:hint="eastAsia"/>
        </w:rPr>
        <w:t>为纹理映射挑选一个与屏幕几何体分辨率最匹配的多级渐近纹理层，根据需要在多级渐近纹理层上使用常量插值或线性插值。这种用于多级渐近纹理的操作称为点过滤（</w:t>
      </w:r>
      <w:r w:rsidR="00A763C1">
        <w:rPr>
          <w:rFonts w:hint="eastAsia"/>
        </w:rPr>
        <w:t>point filtering</w:t>
      </w:r>
      <w:r w:rsidR="00A763C1">
        <w:rPr>
          <w:rFonts w:hint="eastAsia"/>
        </w:rPr>
        <w:t>），因为它与常量插值很像——它只为纹理映射挑选一个最接近的多级渐近纹理层。</w:t>
      </w:r>
    </w:p>
    <w:p w:rsidR="00A763C1" w:rsidRDefault="0055573B" w:rsidP="00BE578B">
      <w:pPr>
        <w:ind w:firstLine="420"/>
      </w:pPr>
      <w:r>
        <w:t>2</w:t>
      </w:r>
      <w:r>
        <w:rPr>
          <w:rFonts w:hint="eastAsia"/>
        </w:rPr>
        <w:t>．</w:t>
      </w:r>
      <w:r w:rsidR="00A763C1">
        <w:rPr>
          <w:rFonts w:hint="eastAsia"/>
        </w:rPr>
        <w:t>为纹理映射挑选两个与屏幕几何体分辨率最匹配的多级渐近纹理层（其中，一个比屏幕几何体分辨率大一些，另一个比屏幕几何体分辨率小一些）。然后，在这两个多级渐近纹理层上使用常量插值或线性插值，分别取出一个纹理颜色。最后，在这两个纹理颜色之间进行插值。这种用于多级渐近纹理的操作称为线性过滤（</w:t>
      </w:r>
      <w:r w:rsidR="00A763C1">
        <w:rPr>
          <w:rFonts w:hint="eastAsia"/>
        </w:rPr>
        <w:t>linear filtering</w:t>
      </w:r>
      <w:r w:rsidR="00A763C1">
        <w:rPr>
          <w:rFonts w:hint="eastAsia"/>
        </w:rPr>
        <w:t>），因为它与线性插值很像——它在两个最匹配的多级渐近纹理层之间进行线性插值。</w:t>
      </w:r>
    </w:p>
    <w:p w:rsidR="00B66BF1" w:rsidRPr="00B66BF1" w:rsidRDefault="00B66BF1" w:rsidP="00B66BF1">
      <w:pPr>
        <w:jc w:val="center"/>
        <w:rPr>
          <w:b/>
        </w:rPr>
      </w:pPr>
      <w:r w:rsidRPr="00B66BF1">
        <w:rPr>
          <w:b/>
          <w:noProof/>
        </w:rPr>
        <w:drawing>
          <wp:inline distT="0" distB="0" distL="0" distR="0">
            <wp:extent cx="491490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jpg"/>
                    <pic:cNvPicPr/>
                  </pic:nvPicPr>
                  <pic:blipFill>
                    <a:blip r:embed="rId9">
                      <a:extLst>
                        <a:ext uri="{28A0092B-C50C-407E-A947-70E740481C1C}">
                          <a14:useLocalDpi xmlns:a14="http://schemas.microsoft.com/office/drawing/2010/main" val="0"/>
                        </a:ext>
                      </a:extLst>
                    </a:blip>
                    <a:stretch>
                      <a:fillRect/>
                    </a:stretch>
                  </pic:blipFill>
                  <pic:spPr>
                    <a:xfrm>
                      <a:off x="0" y="0"/>
                      <a:ext cx="4914900" cy="2466975"/>
                    </a:xfrm>
                    <a:prstGeom prst="rect">
                      <a:avLst/>
                    </a:prstGeom>
                  </pic:spPr>
                </pic:pic>
              </a:graphicData>
            </a:graphic>
          </wp:inline>
        </w:drawing>
      </w:r>
    </w:p>
    <w:p w:rsidR="00A763C1" w:rsidRPr="00B66BF1" w:rsidRDefault="00A763C1" w:rsidP="00B66BF1">
      <w:pPr>
        <w:jc w:val="center"/>
        <w:rPr>
          <w:b/>
        </w:rPr>
      </w:pPr>
      <w:r w:rsidRPr="00B66BF1">
        <w:rPr>
          <w:rFonts w:hint="eastAsia"/>
          <w:b/>
        </w:rPr>
        <w:t>图</w:t>
      </w:r>
      <w:r w:rsidR="00B66BF1" w:rsidRPr="00B66BF1">
        <w:rPr>
          <w:rFonts w:hint="eastAsia"/>
          <w:b/>
        </w:rPr>
        <w:t>8</w:t>
      </w:r>
      <w:r w:rsidRPr="00B66BF1">
        <w:rPr>
          <w:rFonts w:hint="eastAsia"/>
          <w:b/>
        </w:rPr>
        <w:t>.</w:t>
      </w:r>
      <w:r w:rsidR="00B66BF1" w:rsidRPr="00B66BF1">
        <w:rPr>
          <w:b/>
        </w:rPr>
        <w:t xml:space="preserve">8 </w:t>
      </w:r>
      <w:r w:rsidRPr="00B66BF1">
        <w:rPr>
          <w:rFonts w:hint="eastAsia"/>
          <w:b/>
        </w:rPr>
        <w:t>多级渐近纹理链；每个后续多级渐近纹理层的尺寸都是前一层的</w:t>
      </w:r>
      <w:r w:rsidRPr="00B66BF1">
        <w:rPr>
          <w:rFonts w:hint="eastAsia"/>
          <w:b/>
        </w:rPr>
        <w:t>1/2</w:t>
      </w:r>
      <w:r w:rsidRPr="00B66BF1">
        <w:rPr>
          <w:rFonts w:hint="eastAsia"/>
          <w:b/>
        </w:rPr>
        <w:t>，纹理层的下限尺寸是</w:t>
      </w:r>
      <w:r w:rsidRPr="00B66BF1">
        <w:rPr>
          <w:rFonts w:hint="eastAsia"/>
          <w:b/>
        </w:rPr>
        <w:t>1</w:t>
      </w:r>
      <w:r w:rsidRPr="00B66BF1">
        <w:rPr>
          <w:rFonts w:hint="eastAsia"/>
          <w:b/>
        </w:rPr>
        <w:t>×</w:t>
      </w:r>
      <w:r w:rsidRPr="00B66BF1">
        <w:rPr>
          <w:rFonts w:hint="eastAsia"/>
          <w:b/>
        </w:rPr>
        <w:t>1</w:t>
      </w:r>
      <w:r w:rsidRPr="00B66BF1">
        <w:rPr>
          <w:rFonts w:hint="eastAsia"/>
          <w:b/>
        </w:rPr>
        <w:t>。</w:t>
      </w:r>
    </w:p>
    <w:p w:rsidR="00A763C1" w:rsidRDefault="00A763C1" w:rsidP="00B66BF1">
      <w:pPr>
        <w:ind w:firstLine="420"/>
      </w:pPr>
      <w:r>
        <w:rPr>
          <w:rFonts w:hint="eastAsia"/>
        </w:rPr>
        <w:t>通过在多级渐近纹理链中选择最佳纹理层，可以使缩减操作的总开销降至最低。</w:t>
      </w:r>
    </w:p>
    <w:p w:rsidR="00A763C1" w:rsidRDefault="00B66BF1" w:rsidP="00760186">
      <w:pPr>
        <w:pStyle w:val="3"/>
      </w:pPr>
      <w:r>
        <w:lastRenderedPageBreak/>
        <w:t>8</w:t>
      </w:r>
      <w:r w:rsidR="00A763C1">
        <w:rPr>
          <w:rFonts w:hint="eastAsia"/>
        </w:rPr>
        <w:t xml:space="preserve">.4.2.1 </w:t>
      </w:r>
      <w:r w:rsidR="00A763C1">
        <w:rPr>
          <w:rFonts w:hint="eastAsia"/>
        </w:rPr>
        <w:t>创建多级渐近纹理</w:t>
      </w:r>
    </w:p>
    <w:p w:rsidR="00B705F8" w:rsidRDefault="00A763C1" w:rsidP="00B705F8">
      <w:pPr>
        <w:ind w:firstLine="420"/>
      </w:pPr>
      <w:r>
        <w:rPr>
          <w:rFonts w:hint="eastAsia"/>
        </w:rPr>
        <w:t>多级渐近纹理层即可以由美术师手工创建，也可以由过滤算法生成。</w:t>
      </w:r>
    </w:p>
    <w:p w:rsidR="00A763C1" w:rsidRDefault="00A763C1" w:rsidP="00B705F8">
      <w:pPr>
        <w:ind w:firstLine="420"/>
      </w:pPr>
      <w:r>
        <w:rPr>
          <w:rFonts w:hint="eastAsia"/>
        </w:rPr>
        <w:t>DDS</w:t>
      </w:r>
      <w:r>
        <w:rPr>
          <w:rFonts w:hint="eastAsia"/>
        </w:rPr>
        <w:t>图像格式（</w:t>
      </w:r>
      <w:r>
        <w:rPr>
          <w:rFonts w:hint="eastAsia"/>
        </w:rPr>
        <w:t>DirectDraw Surface</w:t>
      </w:r>
      <w:r>
        <w:rPr>
          <w:rFonts w:hint="eastAsia"/>
        </w:rPr>
        <w:t>格式）可以直接把多级渐近纹理层存储在文件中；在这种情况下，只需要简单的读入数据——不需要在运行执行任何与多级渐近纹理层相关的算法。</w:t>
      </w:r>
      <w:r>
        <w:rPr>
          <w:rFonts w:hint="eastAsia"/>
        </w:rPr>
        <w:t>DirectX</w:t>
      </w:r>
      <w:r>
        <w:rPr>
          <w:rFonts w:hint="eastAsia"/>
        </w:rPr>
        <w:t>纹理工具可以为纹理生成多级渐近纹理链，并导出</w:t>
      </w:r>
      <w:r>
        <w:rPr>
          <w:rFonts w:hint="eastAsia"/>
        </w:rPr>
        <w:t>DDS</w:t>
      </w:r>
      <w:r>
        <w:rPr>
          <w:rFonts w:hint="eastAsia"/>
        </w:rPr>
        <w:t>文件。当一个图像文件不包含完整的多级渐近纹理链时，函数</w:t>
      </w:r>
      <w:r w:rsidRPr="00B705F8">
        <w:rPr>
          <w:rFonts w:hint="eastAsia"/>
          <w:b/>
        </w:rPr>
        <w:t>D3DX1</w:t>
      </w:r>
      <w:r w:rsidR="00B705F8" w:rsidRPr="00B705F8">
        <w:rPr>
          <w:b/>
        </w:rPr>
        <w:t>1</w:t>
      </w:r>
      <w:r w:rsidRPr="00B705F8">
        <w:rPr>
          <w:rFonts w:hint="eastAsia"/>
          <w:b/>
        </w:rPr>
        <w:t>CreateShaderResourceViewFromFile</w:t>
      </w:r>
      <w:r>
        <w:rPr>
          <w:rFonts w:hint="eastAsia"/>
        </w:rPr>
        <w:t>或</w:t>
      </w:r>
      <w:r w:rsidRPr="00B705F8">
        <w:rPr>
          <w:rFonts w:hint="eastAsia"/>
          <w:b/>
        </w:rPr>
        <w:t>D3DX1</w:t>
      </w:r>
      <w:r w:rsidR="00B705F8" w:rsidRPr="00B705F8">
        <w:rPr>
          <w:b/>
        </w:rPr>
        <w:t>1</w:t>
      </w:r>
      <w:r w:rsidRPr="00B705F8">
        <w:rPr>
          <w:rFonts w:hint="eastAsia"/>
          <w:b/>
        </w:rPr>
        <w:t>CreateTextureFromFile</w:t>
      </w:r>
      <w:r>
        <w:rPr>
          <w:rFonts w:hint="eastAsia"/>
        </w:rPr>
        <w:t>会使用指定的过滤算法创建一个多级渐近纹理链（请参阅</w:t>
      </w:r>
      <w:r>
        <w:rPr>
          <w:rFonts w:hint="eastAsia"/>
        </w:rPr>
        <w:t xml:space="preserve"> SDK</w:t>
      </w:r>
      <w:r>
        <w:rPr>
          <w:rFonts w:hint="eastAsia"/>
        </w:rPr>
        <w:t>文档中</w:t>
      </w:r>
      <w:r w:rsidRPr="00B705F8">
        <w:rPr>
          <w:rFonts w:hint="eastAsia"/>
          <w:b/>
        </w:rPr>
        <w:t>D3DX1</w:t>
      </w:r>
      <w:r w:rsidR="00B705F8" w:rsidRPr="00B705F8">
        <w:rPr>
          <w:b/>
        </w:rPr>
        <w:t>1</w:t>
      </w:r>
      <w:r w:rsidRPr="00B705F8">
        <w:rPr>
          <w:rFonts w:hint="eastAsia"/>
          <w:b/>
        </w:rPr>
        <w:t>_IMAGE_LOAD_INFO</w:t>
      </w:r>
      <w:r>
        <w:rPr>
          <w:rFonts w:hint="eastAsia"/>
        </w:rPr>
        <w:t>，尤其是要注意</w:t>
      </w:r>
      <w:r w:rsidRPr="00B705F8">
        <w:rPr>
          <w:rFonts w:hint="eastAsia"/>
          <w:b/>
        </w:rPr>
        <w:t>MipFilter</w:t>
      </w:r>
      <w:r>
        <w:rPr>
          <w:rFonts w:hint="eastAsia"/>
        </w:rPr>
        <w:t>数据成员的描述）。我们可以看到，多级渐近纹理映射基本上是自动的。当资源文件不包含多级渐近纹理链时，</w:t>
      </w:r>
      <w:r w:rsidRPr="00306EAF">
        <w:rPr>
          <w:rFonts w:hint="eastAsia"/>
          <w:b/>
        </w:rPr>
        <w:t>D3DX1</w:t>
      </w:r>
      <w:r w:rsidR="00B705F8" w:rsidRPr="00306EAF">
        <w:rPr>
          <w:b/>
        </w:rPr>
        <w:t>1</w:t>
      </w:r>
      <w:r>
        <w:rPr>
          <w:rFonts w:hint="eastAsia"/>
        </w:rPr>
        <w:t>会为我们自动生成一个纹理链。只要启用了多级渐近纹理映射，硬件就会在运行时自动选择正确的多级渐近纹理层。</w:t>
      </w:r>
    </w:p>
    <w:p w:rsidR="00B705F8" w:rsidRDefault="00B705F8" w:rsidP="00B705F8">
      <w:pPr>
        <w:ind w:firstLine="420"/>
        <w:rPr>
          <w:rFonts w:hint="eastAsia"/>
        </w:rPr>
      </w:pPr>
      <w:r w:rsidRPr="00306EAF">
        <w:rPr>
          <w:b/>
        </w:rPr>
        <w:t>注意</w:t>
      </w:r>
      <w:r>
        <w:rPr>
          <w:rFonts w:hint="eastAsia"/>
        </w:rPr>
        <w:t>：</w:t>
      </w:r>
      <w:r>
        <w:t>有时通用的过滤算法可能会丢失你想要保留的细节</w:t>
      </w:r>
      <w:r>
        <w:rPr>
          <w:rFonts w:hint="eastAsia"/>
        </w:rPr>
        <w:t>。</w:t>
      </w:r>
      <w:r>
        <w:t>例如</w:t>
      </w:r>
      <w:r>
        <w:rPr>
          <w:rFonts w:hint="eastAsia"/>
        </w:rPr>
        <w:t>，</w:t>
      </w:r>
      <w:r>
        <w:t>在图</w:t>
      </w:r>
      <w:r>
        <w:rPr>
          <w:rFonts w:hint="eastAsia"/>
        </w:rPr>
        <w:t>8.7</w:t>
      </w:r>
      <w:r>
        <w:rPr>
          <w:rFonts w:hint="eastAsia"/>
        </w:rPr>
        <w:t>中，木板上的文字“</w:t>
      </w:r>
      <w:r w:rsidR="00306EAF">
        <w:t>Dir</w:t>
      </w:r>
      <w:bookmarkStart w:id="0" w:name="_GoBack"/>
      <w:bookmarkEnd w:id="0"/>
      <w:r>
        <w:t>ect3D</w:t>
      </w:r>
      <w:r>
        <w:rPr>
          <w:rFonts w:hint="eastAsia"/>
        </w:rPr>
        <w:t>”在最低等级的渐进纹理中非常模糊。如果这不可接受，美工就需要手动创建</w:t>
      </w:r>
      <w:r>
        <w:rPr>
          <w:rFonts w:hint="eastAsia"/>
        </w:rPr>
        <w:t>/</w:t>
      </w:r>
      <w:r>
        <w:rPr>
          <w:rFonts w:hint="eastAsia"/>
        </w:rPr>
        <w:t>调整渐进层次以保留重要的细节。</w:t>
      </w:r>
    </w:p>
    <w:p w:rsidR="00A763C1" w:rsidRDefault="00B66BF1" w:rsidP="00760186">
      <w:pPr>
        <w:pStyle w:val="2"/>
      </w:pPr>
      <w:r>
        <w:t>8</w:t>
      </w:r>
      <w:r w:rsidR="00A763C1">
        <w:rPr>
          <w:rFonts w:hint="eastAsia"/>
        </w:rPr>
        <w:t xml:space="preserve">.4.3 </w:t>
      </w:r>
      <w:r w:rsidR="00A763C1">
        <w:rPr>
          <w:rFonts w:hint="eastAsia"/>
        </w:rPr>
        <w:t>各向异性过滤</w:t>
      </w:r>
    </w:p>
    <w:p w:rsidR="00A763C1" w:rsidRDefault="00A763C1" w:rsidP="00B705F8">
      <w:pPr>
        <w:ind w:firstLine="420"/>
      </w:pPr>
      <w:r>
        <w:rPr>
          <w:rFonts w:hint="eastAsia"/>
        </w:rPr>
        <w:t>我们还可以使用各向异性过滤（</w:t>
      </w:r>
      <w:r>
        <w:rPr>
          <w:rFonts w:hint="eastAsia"/>
        </w:rPr>
        <w:t>anisotropic filter</w:t>
      </w:r>
      <w:r>
        <w:rPr>
          <w:rFonts w:hint="eastAsia"/>
        </w:rPr>
        <w:t>）。当多边形的法线向量与摄像机的观察向量夹角过大时（例如，当多边形垂直于观察窗口时），这种过滤可以有效缓解图像的失真问题。只是它的资源占用量较大。不过，当你需要对失真进行校正时，</w:t>
      </w:r>
      <w:r w:rsidR="00B66BF1">
        <w:rPr>
          <w:rFonts w:hint="eastAsia"/>
        </w:rPr>
        <w:t>这</w:t>
      </w:r>
      <w:r>
        <w:rPr>
          <w:rFonts w:hint="eastAsia"/>
        </w:rPr>
        <w:t>些消耗是值得的。图</w:t>
      </w:r>
      <w:r w:rsidR="00B705F8">
        <w:rPr>
          <w:rFonts w:hint="eastAsia"/>
        </w:rPr>
        <w:t>8</w:t>
      </w:r>
      <w:r>
        <w:rPr>
          <w:rFonts w:hint="eastAsia"/>
        </w:rPr>
        <w:t>.</w:t>
      </w:r>
      <w:r w:rsidR="00B705F8">
        <w:t>9</w:t>
      </w:r>
      <w:r>
        <w:rPr>
          <w:rFonts w:hint="eastAsia"/>
        </w:rPr>
        <w:t>是对各向异性过滤和线性过滤的一个比较。</w:t>
      </w:r>
    </w:p>
    <w:p w:rsidR="00B66BF1" w:rsidRPr="00B705F8" w:rsidRDefault="00B66BF1" w:rsidP="00B705F8">
      <w:pPr>
        <w:jc w:val="center"/>
        <w:rPr>
          <w:b/>
        </w:rPr>
      </w:pPr>
      <w:r w:rsidRPr="00B705F8">
        <w:rPr>
          <w:b/>
          <w:noProof/>
        </w:rPr>
        <w:drawing>
          <wp:inline distT="0" distB="0" distL="0" distR="0">
            <wp:extent cx="5274310" cy="11925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9.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192530"/>
                    </a:xfrm>
                    <a:prstGeom prst="rect">
                      <a:avLst/>
                    </a:prstGeom>
                  </pic:spPr>
                </pic:pic>
              </a:graphicData>
            </a:graphic>
          </wp:inline>
        </w:drawing>
      </w:r>
    </w:p>
    <w:p w:rsidR="00A763C1" w:rsidRPr="00B705F8" w:rsidRDefault="00A763C1" w:rsidP="00B705F8">
      <w:pPr>
        <w:jc w:val="center"/>
        <w:rPr>
          <w:b/>
        </w:rPr>
      </w:pPr>
      <w:r w:rsidRPr="00B705F8">
        <w:rPr>
          <w:rFonts w:hint="eastAsia"/>
          <w:b/>
        </w:rPr>
        <w:t>图</w:t>
      </w:r>
      <w:r w:rsidR="00B66BF1" w:rsidRPr="00B705F8">
        <w:rPr>
          <w:rFonts w:hint="eastAsia"/>
          <w:b/>
        </w:rPr>
        <w:t>8</w:t>
      </w:r>
      <w:r w:rsidRPr="00B705F8">
        <w:rPr>
          <w:rFonts w:hint="eastAsia"/>
          <w:b/>
        </w:rPr>
        <w:t>.</w:t>
      </w:r>
      <w:r w:rsidR="00B66BF1" w:rsidRPr="00B705F8">
        <w:rPr>
          <w:b/>
        </w:rPr>
        <w:t xml:space="preserve">9 </w:t>
      </w:r>
      <w:r w:rsidRPr="00B705F8">
        <w:rPr>
          <w:rFonts w:hint="eastAsia"/>
          <w:b/>
        </w:rPr>
        <w:t>板条箱的顶面几乎垂直于观察窗口。（左图）使用线性过滤，板条箱的顶面显得极其模糊。（右图）在同样的角度上，使用各向异性过滤得到的渲染结果要好很多。</w:t>
      </w:r>
    </w:p>
    <w:sectPr w:rsidR="00A763C1" w:rsidRPr="00B705F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F91" w:rsidRDefault="00283F91" w:rsidP="00760186">
      <w:r>
        <w:separator/>
      </w:r>
    </w:p>
  </w:endnote>
  <w:endnote w:type="continuationSeparator" w:id="0">
    <w:p w:rsidR="00283F91" w:rsidRDefault="00283F91" w:rsidP="007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232347"/>
      <w:docPartObj>
        <w:docPartGallery w:val="Page Numbers (Bottom of Page)"/>
        <w:docPartUnique/>
      </w:docPartObj>
    </w:sdtPr>
    <w:sdtEndPr/>
    <w:sdtContent>
      <w:sdt>
        <w:sdtPr>
          <w:id w:val="1728636285"/>
          <w:docPartObj>
            <w:docPartGallery w:val="Page Numbers (Top of Page)"/>
            <w:docPartUnique/>
          </w:docPartObj>
        </w:sdtPr>
        <w:sdtEndPr/>
        <w:sdtContent>
          <w:p w:rsidR="00760186" w:rsidRDefault="00760186">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06EAF">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6EAF">
              <w:rPr>
                <w:b/>
                <w:bCs/>
                <w:noProof/>
              </w:rPr>
              <w:t>4</w:t>
            </w:r>
            <w:r>
              <w:rPr>
                <w:b/>
                <w:bCs/>
                <w:sz w:val="24"/>
                <w:szCs w:val="24"/>
              </w:rPr>
              <w:fldChar w:fldCharType="end"/>
            </w:r>
          </w:p>
        </w:sdtContent>
      </w:sdt>
    </w:sdtContent>
  </w:sdt>
  <w:p w:rsidR="00760186" w:rsidRDefault="0076018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F91" w:rsidRDefault="00283F91" w:rsidP="00760186">
      <w:r>
        <w:separator/>
      </w:r>
    </w:p>
  </w:footnote>
  <w:footnote w:type="continuationSeparator" w:id="0">
    <w:p w:rsidR="00283F91" w:rsidRDefault="00283F91" w:rsidP="007601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C1"/>
    <w:rsid w:val="00220767"/>
    <w:rsid w:val="00283F91"/>
    <w:rsid w:val="00306EAF"/>
    <w:rsid w:val="004F4E24"/>
    <w:rsid w:val="0055573B"/>
    <w:rsid w:val="005D0780"/>
    <w:rsid w:val="00607564"/>
    <w:rsid w:val="00760186"/>
    <w:rsid w:val="00A763C1"/>
    <w:rsid w:val="00B66BF1"/>
    <w:rsid w:val="00B705F8"/>
    <w:rsid w:val="00BE578B"/>
    <w:rsid w:val="00ED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129F-DA12-407B-BDC2-551380D7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186"/>
    <w:pPr>
      <w:widowControl w:val="0"/>
      <w:jc w:val="both"/>
    </w:pPr>
    <w:rPr>
      <w:rFonts w:ascii="Times New Roman" w:hAnsi="Times New Roman"/>
    </w:rPr>
  </w:style>
  <w:style w:type="paragraph" w:styleId="1">
    <w:name w:val="heading 1"/>
    <w:basedOn w:val="a"/>
    <w:next w:val="a"/>
    <w:link w:val="1Char"/>
    <w:uiPriority w:val="9"/>
    <w:qFormat/>
    <w:rsid w:val="00760186"/>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7601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1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1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186"/>
    <w:rPr>
      <w:sz w:val="18"/>
      <w:szCs w:val="18"/>
    </w:rPr>
  </w:style>
  <w:style w:type="paragraph" w:styleId="a4">
    <w:name w:val="footer"/>
    <w:basedOn w:val="a"/>
    <w:link w:val="Char0"/>
    <w:uiPriority w:val="99"/>
    <w:unhideWhenUsed/>
    <w:rsid w:val="00760186"/>
    <w:pPr>
      <w:tabs>
        <w:tab w:val="center" w:pos="4153"/>
        <w:tab w:val="right" w:pos="8306"/>
      </w:tabs>
      <w:snapToGrid w:val="0"/>
      <w:jc w:val="left"/>
    </w:pPr>
    <w:rPr>
      <w:sz w:val="18"/>
      <w:szCs w:val="18"/>
    </w:rPr>
  </w:style>
  <w:style w:type="character" w:customStyle="1" w:styleId="Char0">
    <w:name w:val="页脚 Char"/>
    <w:basedOn w:val="a0"/>
    <w:link w:val="a4"/>
    <w:uiPriority w:val="99"/>
    <w:rsid w:val="00760186"/>
    <w:rPr>
      <w:sz w:val="18"/>
      <w:szCs w:val="18"/>
    </w:rPr>
  </w:style>
  <w:style w:type="character" w:customStyle="1" w:styleId="1Char">
    <w:name w:val="标题 1 Char"/>
    <w:basedOn w:val="a0"/>
    <w:link w:val="1"/>
    <w:uiPriority w:val="9"/>
    <w:rsid w:val="00760186"/>
    <w:rPr>
      <w:b/>
      <w:bCs/>
      <w:kern w:val="44"/>
      <w:sz w:val="44"/>
      <w:szCs w:val="44"/>
    </w:rPr>
  </w:style>
  <w:style w:type="character" w:customStyle="1" w:styleId="2Char">
    <w:name w:val="标题 2 Char"/>
    <w:basedOn w:val="a0"/>
    <w:link w:val="2"/>
    <w:uiPriority w:val="9"/>
    <w:rsid w:val="007601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186"/>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462</Words>
  <Characters>2635</Characters>
  <Application>Microsoft Office Word</Application>
  <DocSecurity>0</DocSecurity>
  <Lines>21</Lines>
  <Paragraphs>6</Paragraphs>
  <ScaleCrop>false</ScaleCrop>
  <Company>shiba</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9</cp:revision>
  <dcterms:created xsi:type="dcterms:W3CDTF">2014-08-07T11:30:00Z</dcterms:created>
  <dcterms:modified xsi:type="dcterms:W3CDTF">2014-08-08T13:34:00Z</dcterms:modified>
</cp:coreProperties>
</file>