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EDC" w:rsidRDefault="00AD7EDC" w:rsidP="002C29AC">
      <w:pPr>
        <w:pStyle w:val="1"/>
      </w:pPr>
      <w:r>
        <w:t>8</w:t>
      </w:r>
      <w:r>
        <w:rPr>
          <w:rFonts w:hint="eastAsia"/>
        </w:rPr>
        <w:t xml:space="preserve">.5 </w:t>
      </w:r>
      <w:r>
        <w:rPr>
          <w:rFonts w:hint="eastAsia"/>
        </w:rPr>
        <w:t>纹理采样</w:t>
      </w:r>
    </w:p>
    <w:p w:rsidR="00AD7EDC" w:rsidRDefault="00AD7EDC" w:rsidP="00985F8A">
      <w:pPr>
        <w:ind w:firstLine="420"/>
      </w:pPr>
      <w:r>
        <w:rPr>
          <w:rFonts w:hint="eastAsia"/>
        </w:rPr>
        <w:t>我们知道，</w:t>
      </w:r>
      <w:r w:rsidRPr="00985F8A">
        <w:rPr>
          <w:rFonts w:hint="eastAsia"/>
          <w:b/>
        </w:rPr>
        <w:t>Texture2D</w:t>
      </w:r>
      <w:r>
        <w:rPr>
          <w:rFonts w:hint="eastAsia"/>
        </w:rPr>
        <w:t>对象用于在</w:t>
      </w:r>
      <w:r w:rsidR="00985F8A">
        <w:rPr>
          <w:rFonts w:hint="eastAsia"/>
        </w:rPr>
        <w:t>effect</w:t>
      </w:r>
      <w:r>
        <w:rPr>
          <w:rFonts w:hint="eastAsia"/>
        </w:rPr>
        <w:t>文件中表示纹理。不过，还有一种与纹理相关的</w:t>
      </w:r>
      <w:r w:rsidRPr="00985F8A">
        <w:rPr>
          <w:rFonts w:hint="eastAsia"/>
          <w:b/>
        </w:rPr>
        <w:t>SamplerState</w:t>
      </w:r>
      <w:r>
        <w:rPr>
          <w:rFonts w:hint="eastAsia"/>
        </w:rPr>
        <w:t>（采样器）对象。它用于描述如何使用过滤器访问纹理资源。下面是它的一些例子：</w:t>
      </w:r>
    </w:p>
    <w:p w:rsidR="00AD7EDC" w:rsidRDefault="00AD7EDC" w:rsidP="00977BB6">
      <w:pPr>
        <w:pStyle w:val="a5"/>
      </w:pPr>
      <w:r>
        <w:t xml:space="preserve">// </w:t>
      </w:r>
      <w:r w:rsidR="00C24680">
        <w:t>在倍增</w:t>
      </w:r>
      <w:r w:rsidR="00C24680">
        <w:rPr>
          <w:rFonts w:hint="eastAsia"/>
        </w:rPr>
        <w:t>、</w:t>
      </w:r>
      <w:r w:rsidR="00C24680">
        <w:t>缩减</w:t>
      </w:r>
      <w:r w:rsidR="00C24680">
        <w:rPr>
          <w:rFonts w:hint="eastAsia"/>
        </w:rPr>
        <w:t>、</w:t>
      </w:r>
      <w:r w:rsidR="00C24680">
        <w:t>多级渐进纹理上使用线性过滤</w:t>
      </w:r>
      <w:r w:rsidR="00C24680">
        <w:rPr>
          <w:rFonts w:hint="eastAsia"/>
        </w:rPr>
        <w:t>。</w:t>
      </w:r>
    </w:p>
    <w:p w:rsidR="00AD7EDC" w:rsidRDefault="00AD7EDC" w:rsidP="00977BB6">
      <w:pPr>
        <w:pStyle w:val="a5"/>
      </w:pPr>
      <w:r>
        <w:t xml:space="preserve">SamplerState mySampler0 </w:t>
      </w:r>
    </w:p>
    <w:p w:rsidR="00977BB6" w:rsidRDefault="00AD7EDC" w:rsidP="00977BB6">
      <w:pPr>
        <w:pStyle w:val="a5"/>
      </w:pPr>
      <w:r>
        <w:t>{</w:t>
      </w:r>
    </w:p>
    <w:p w:rsidR="00AD7EDC" w:rsidRDefault="00AD7EDC" w:rsidP="00977BB6">
      <w:pPr>
        <w:pStyle w:val="a5"/>
      </w:pPr>
      <w:r>
        <w:t xml:space="preserve"> </w:t>
      </w:r>
      <w:r w:rsidR="00977BB6">
        <w:t xml:space="preserve">   </w:t>
      </w:r>
      <w:r>
        <w:t xml:space="preserve">Filter = MIN_MAG_MIP_LINEAR; </w:t>
      </w:r>
    </w:p>
    <w:p w:rsidR="00AD7EDC" w:rsidRDefault="00AD7EDC" w:rsidP="00977BB6">
      <w:pPr>
        <w:pStyle w:val="a5"/>
      </w:pPr>
      <w:r>
        <w:t xml:space="preserve">}; </w:t>
      </w:r>
    </w:p>
    <w:p w:rsidR="00977BB6" w:rsidRDefault="00977BB6" w:rsidP="00977BB6">
      <w:pPr>
        <w:pStyle w:val="a5"/>
      </w:pPr>
    </w:p>
    <w:p w:rsidR="00AD7EDC" w:rsidRDefault="00AD7EDC" w:rsidP="00977BB6">
      <w:pPr>
        <w:pStyle w:val="a5"/>
      </w:pPr>
      <w:r>
        <w:t xml:space="preserve">// </w:t>
      </w:r>
      <w:r w:rsidR="00C24680">
        <w:t>在缩减上使用线性过滤</w:t>
      </w:r>
      <w:r w:rsidR="00C24680">
        <w:rPr>
          <w:rFonts w:hint="eastAsia"/>
        </w:rPr>
        <w:t>，</w:t>
      </w:r>
      <w:r w:rsidR="00C24680">
        <w:t>倍增和多级渐进纹理上使用点过滤</w:t>
      </w:r>
      <w:r w:rsidR="00C24680">
        <w:rPr>
          <w:rFonts w:hint="eastAsia"/>
        </w:rPr>
        <w:t>。</w:t>
      </w:r>
    </w:p>
    <w:p w:rsidR="00AD7EDC" w:rsidRDefault="00AD7EDC" w:rsidP="00977BB6">
      <w:pPr>
        <w:pStyle w:val="a5"/>
      </w:pPr>
      <w:r>
        <w:t xml:space="preserve">SamplerState mySampler1 </w:t>
      </w:r>
    </w:p>
    <w:p w:rsidR="00AD7EDC" w:rsidRDefault="00AD7EDC" w:rsidP="00977BB6">
      <w:pPr>
        <w:pStyle w:val="a5"/>
      </w:pPr>
      <w:r>
        <w:t xml:space="preserve">{ </w:t>
      </w:r>
    </w:p>
    <w:p w:rsidR="00AD7EDC" w:rsidRDefault="00977BB6" w:rsidP="00977BB6">
      <w:pPr>
        <w:pStyle w:val="a5"/>
      </w:pPr>
      <w:r>
        <w:t xml:space="preserve">    </w:t>
      </w:r>
      <w:r w:rsidR="00AD7EDC">
        <w:t xml:space="preserve">Filter = MIN_LINEAR_MAG_MIP_POINT; </w:t>
      </w:r>
    </w:p>
    <w:p w:rsidR="00AD7EDC" w:rsidRDefault="00AD7EDC" w:rsidP="00977BB6">
      <w:pPr>
        <w:pStyle w:val="a5"/>
      </w:pPr>
      <w:r>
        <w:t xml:space="preserve">}; </w:t>
      </w:r>
    </w:p>
    <w:p w:rsidR="00977BB6" w:rsidRDefault="00977BB6" w:rsidP="00977BB6">
      <w:pPr>
        <w:pStyle w:val="a5"/>
      </w:pPr>
    </w:p>
    <w:p w:rsidR="00C24680" w:rsidRDefault="00AD7EDC" w:rsidP="00977BB6">
      <w:pPr>
        <w:pStyle w:val="a5"/>
      </w:pPr>
      <w:r>
        <w:t xml:space="preserve">// </w:t>
      </w:r>
      <w:r w:rsidR="00C24680">
        <w:t>在缩减上使用点过滤</w:t>
      </w:r>
      <w:r w:rsidR="00C24680">
        <w:rPr>
          <w:rFonts w:hint="eastAsia"/>
        </w:rPr>
        <w:t>，</w:t>
      </w:r>
      <w:r w:rsidR="00C24680">
        <w:t>倍增上使用线性过滤</w:t>
      </w:r>
      <w:r w:rsidR="00C24680">
        <w:rPr>
          <w:rFonts w:hint="eastAsia"/>
        </w:rPr>
        <w:t>，</w:t>
      </w:r>
      <w:r w:rsidR="00C24680">
        <w:t>多级渐进纹理上使用点过滤</w:t>
      </w:r>
      <w:r w:rsidR="00C24680">
        <w:rPr>
          <w:rFonts w:hint="eastAsia"/>
        </w:rPr>
        <w:t>。</w:t>
      </w:r>
    </w:p>
    <w:p w:rsidR="00AD7EDC" w:rsidRDefault="00AD7EDC" w:rsidP="00977BB6">
      <w:pPr>
        <w:pStyle w:val="a5"/>
      </w:pPr>
      <w:r>
        <w:t xml:space="preserve">SamplerState mySampler2 </w:t>
      </w:r>
    </w:p>
    <w:p w:rsidR="00AD7EDC" w:rsidRDefault="00AD7EDC" w:rsidP="00977BB6">
      <w:pPr>
        <w:pStyle w:val="a5"/>
      </w:pPr>
      <w:r>
        <w:t xml:space="preserve">{ </w:t>
      </w:r>
    </w:p>
    <w:p w:rsidR="00AD7EDC" w:rsidRDefault="00977BB6" w:rsidP="00977BB6">
      <w:pPr>
        <w:pStyle w:val="a5"/>
      </w:pPr>
      <w:r>
        <w:t xml:space="preserve">    </w:t>
      </w:r>
      <w:r w:rsidR="00AD7EDC">
        <w:t xml:space="preserve">Filter = MIN_POINT_MAG_LINEAR_MIP_POINT; </w:t>
      </w:r>
    </w:p>
    <w:p w:rsidR="00AD7EDC" w:rsidRDefault="00AD7EDC" w:rsidP="00977BB6">
      <w:pPr>
        <w:pStyle w:val="a5"/>
      </w:pPr>
      <w:r>
        <w:t xml:space="preserve">}; </w:t>
      </w:r>
    </w:p>
    <w:p w:rsidR="00977BB6" w:rsidRDefault="00977BB6" w:rsidP="00977BB6">
      <w:pPr>
        <w:pStyle w:val="a5"/>
      </w:pPr>
    </w:p>
    <w:p w:rsidR="00AD7EDC" w:rsidRDefault="00AD7EDC" w:rsidP="00977BB6">
      <w:pPr>
        <w:pStyle w:val="a5"/>
      </w:pPr>
      <w:r>
        <w:t xml:space="preserve">// </w:t>
      </w:r>
      <w:r w:rsidR="00154356">
        <w:t>在</w:t>
      </w:r>
      <w:r w:rsidR="00154356">
        <w:t>倍增</w:t>
      </w:r>
      <w:r w:rsidR="00154356">
        <w:rPr>
          <w:rFonts w:hint="eastAsia"/>
        </w:rPr>
        <w:t>、</w:t>
      </w:r>
      <w:r w:rsidR="00154356">
        <w:t>缩减</w:t>
      </w:r>
      <w:r w:rsidR="00154356">
        <w:rPr>
          <w:rFonts w:hint="eastAsia"/>
        </w:rPr>
        <w:t>、</w:t>
      </w:r>
      <w:r w:rsidR="00154356">
        <w:t>多级渐进纹理</w:t>
      </w:r>
      <w:r w:rsidR="00154356">
        <w:t>上使用各向异性过滤</w:t>
      </w:r>
      <w:r w:rsidR="00154356">
        <w:rPr>
          <w:rFonts w:hint="eastAsia"/>
        </w:rPr>
        <w:t>。</w:t>
      </w:r>
    </w:p>
    <w:p w:rsidR="00AD7EDC" w:rsidRDefault="00AD7EDC" w:rsidP="00977BB6">
      <w:pPr>
        <w:pStyle w:val="a5"/>
      </w:pPr>
      <w:r>
        <w:t xml:space="preserve">SamplerState mySampler3 </w:t>
      </w:r>
    </w:p>
    <w:p w:rsidR="00AD7EDC" w:rsidRDefault="00AD7EDC" w:rsidP="00977BB6">
      <w:pPr>
        <w:pStyle w:val="a5"/>
      </w:pPr>
      <w:r>
        <w:t xml:space="preserve">{ </w:t>
      </w:r>
    </w:p>
    <w:p w:rsidR="00AD7EDC" w:rsidRDefault="00977BB6" w:rsidP="00977BB6">
      <w:pPr>
        <w:pStyle w:val="a5"/>
      </w:pPr>
      <w:r>
        <w:t xml:space="preserve">    </w:t>
      </w:r>
      <w:r w:rsidR="00AD7EDC">
        <w:t xml:space="preserve">Filter = ANISOTROPIC; </w:t>
      </w:r>
    </w:p>
    <w:p w:rsidR="00977BB6" w:rsidRDefault="00977BB6" w:rsidP="00977BB6">
      <w:pPr>
        <w:pStyle w:val="a5"/>
      </w:pPr>
      <w:r>
        <w:t xml:space="preserve">    MaxAnisotropy </w:t>
      </w:r>
      <w:r>
        <w:rPr>
          <w:rFonts w:hint="eastAsia"/>
        </w:rPr>
        <w:t>=</w:t>
      </w:r>
      <w:r>
        <w:t xml:space="preserve"> 4</w:t>
      </w:r>
      <w:r>
        <w:rPr>
          <w:rFonts w:hint="eastAsia"/>
        </w:rPr>
        <w:t>;</w:t>
      </w:r>
    </w:p>
    <w:p w:rsidR="00AD7EDC" w:rsidRDefault="00AD7EDC" w:rsidP="00977BB6">
      <w:pPr>
        <w:pStyle w:val="a5"/>
      </w:pPr>
      <w:r>
        <w:t xml:space="preserve">}; </w:t>
      </w:r>
    </w:p>
    <w:p w:rsidR="00C24680" w:rsidRDefault="00154356" w:rsidP="00977BB6">
      <w:pPr>
        <w:ind w:firstLine="420"/>
      </w:pPr>
      <w:r>
        <w:rPr>
          <w:rFonts w:hint="eastAsia"/>
        </w:rPr>
        <w:t>注意，对于各向异性过滤，我们必须指定各向异性的最大值，这个值介于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16</w:t>
      </w:r>
      <w:r>
        <w:rPr>
          <w:rFonts w:hint="eastAsia"/>
        </w:rPr>
        <w:t>之间。大数值需要耗费更多的资源，但效果更好。</w:t>
      </w:r>
      <w:r w:rsidR="00AD7EDC">
        <w:rPr>
          <w:rFonts w:hint="eastAsia"/>
        </w:rPr>
        <w:t>你可以从</w:t>
      </w:r>
      <w:r w:rsidR="00977BB6">
        <w:rPr>
          <w:rFonts w:hint="eastAsia"/>
        </w:rPr>
        <w:t>这</w:t>
      </w:r>
      <w:r w:rsidR="00AD7EDC">
        <w:rPr>
          <w:rFonts w:hint="eastAsia"/>
        </w:rPr>
        <w:t>些例子中猜到一些其他的标志值，或者你可以在</w:t>
      </w:r>
      <w:r w:rsidR="00AD7EDC">
        <w:rPr>
          <w:rFonts w:hint="eastAsia"/>
        </w:rPr>
        <w:t>SDK</w:t>
      </w:r>
      <w:r w:rsidR="00AD7EDC">
        <w:rPr>
          <w:rFonts w:hint="eastAsia"/>
        </w:rPr>
        <w:t>文档中查找</w:t>
      </w:r>
      <w:r w:rsidR="00AD7EDC" w:rsidRPr="0023085A">
        <w:rPr>
          <w:rFonts w:hint="eastAsia"/>
          <w:b/>
        </w:rPr>
        <w:t>D3D1</w:t>
      </w:r>
      <w:r w:rsidR="00C24680" w:rsidRPr="0023085A">
        <w:rPr>
          <w:b/>
        </w:rPr>
        <w:t>1</w:t>
      </w:r>
      <w:r w:rsidR="00AD7EDC" w:rsidRPr="0023085A">
        <w:rPr>
          <w:rFonts w:hint="eastAsia"/>
          <w:b/>
        </w:rPr>
        <w:t>_FILTER</w:t>
      </w:r>
      <w:r w:rsidR="00AD7EDC">
        <w:rPr>
          <w:rFonts w:hint="eastAsia"/>
        </w:rPr>
        <w:t>枚举类型。我们很快就会看到与采样器相关的其他属性，但是对于我们的第一个演示程序来说现在的这些内容已经足够了。</w:t>
      </w:r>
    </w:p>
    <w:p w:rsidR="00AD7EDC" w:rsidRDefault="00AD7EDC" w:rsidP="00C24680">
      <w:pPr>
        <w:ind w:firstLine="420"/>
      </w:pPr>
      <w:r>
        <w:rPr>
          <w:rFonts w:hint="eastAsia"/>
        </w:rPr>
        <w:t>现在，传入像素着色器的每个像素都有一对纹理坐标，我们使用如下语法完成实际的纹理采样工作：</w:t>
      </w:r>
    </w:p>
    <w:p w:rsidR="00AD7EDC" w:rsidRDefault="00AD7EDC" w:rsidP="00977BB6">
      <w:pPr>
        <w:pStyle w:val="a5"/>
      </w:pPr>
      <w:r>
        <w:t xml:space="preserve">Texture2D gDiffuseMap; </w:t>
      </w:r>
    </w:p>
    <w:p w:rsidR="0023085A" w:rsidRDefault="0023085A" w:rsidP="00977BB6">
      <w:pPr>
        <w:pStyle w:val="a5"/>
      </w:pPr>
    </w:p>
    <w:p w:rsidR="0023085A" w:rsidRDefault="0023085A" w:rsidP="003C1B24">
      <w:pPr>
        <w:pStyle w:val="a5"/>
      </w:pPr>
      <w:r>
        <w:t xml:space="preserve">struct </w:t>
      </w:r>
      <w:r w:rsidR="003C1B24">
        <w:t>VertexOut</w:t>
      </w:r>
    </w:p>
    <w:p w:rsidR="0023085A" w:rsidRDefault="0023085A" w:rsidP="0023085A">
      <w:pPr>
        <w:pStyle w:val="a5"/>
      </w:pPr>
      <w:r>
        <w:t xml:space="preserve">{ </w:t>
      </w:r>
    </w:p>
    <w:p w:rsidR="0023085A" w:rsidRDefault="003C1B24" w:rsidP="0023085A">
      <w:pPr>
        <w:pStyle w:val="a5"/>
      </w:pPr>
      <w:r>
        <w:t xml:space="preserve">    </w:t>
      </w:r>
      <w:r w:rsidR="0023085A">
        <w:t>float4 posH</w:t>
      </w:r>
      <w:r>
        <w:t xml:space="preserve"> </w:t>
      </w:r>
      <w:r w:rsidR="0023085A">
        <w:t xml:space="preserve">: SV_POSITION; </w:t>
      </w:r>
    </w:p>
    <w:p w:rsidR="0023085A" w:rsidRDefault="003C1B24" w:rsidP="0023085A">
      <w:pPr>
        <w:pStyle w:val="a5"/>
      </w:pPr>
      <w:r>
        <w:t xml:space="preserve">    </w:t>
      </w:r>
      <w:r w:rsidR="0023085A">
        <w:t xml:space="preserve">float3 posW : POSITION; </w:t>
      </w:r>
    </w:p>
    <w:p w:rsidR="0023085A" w:rsidRDefault="003C1B24" w:rsidP="0023085A">
      <w:pPr>
        <w:pStyle w:val="a5"/>
      </w:pPr>
      <w:r>
        <w:lastRenderedPageBreak/>
        <w:t xml:space="preserve">    </w:t>
      </w:r>
      <w:r w:rsidR="0023085A">
        <w:t xml:space="preserve">float3 normalW : NORMAL; </w:t>
      </w:r>
    </w:p>
    <w:p w:rsidR="0023085A" w:rsidRDefault="003C1B24" w:rsidP="0023085A">
      <w:pPr>
        <w:pStyle w:val="a5"/>
      </w:pPr>
      <w:r>
        <w:t xml:space="preserve">    </w:t>
      </w:r>
      <w:r>
        <w:t xml:space="preserve">float2 Tex </w:t>
      </w:r>
      <w:r w:rsidR="0023085A">
        <w:t xml:space="preserve">: TEXCOORD; </w:t>
      </w:r>
    </w:p>
    <w:p w:rsidR="0023085A" w:rsidRDefault="0023085A" w:rsidP="0023085A">
      <w:pPr>
        <w:pStyle w:val="a5"/>
      </w:pPr>
      <w:r>
        <w:t xml:space="preserve">}; </w:t>
      </w:r>
    </w:p>
    <w:p w:rsidR="0023085A" w:rsidRDefault="0023085A" w:rsidP="00977BB6">
      <w:pPr>
        <w:pStyle w:val="a5"/>
      </w:pPr>
    </w:p>
    <w:p w:rsidR="003C1B24" w:rsidRDefault="00AD7EDC" w:rsidP="003C1B24">
      <w:pPr>
        <w:pStyle w:val="a5"/>
      </w:pPr>
      <w:r>
        <w:t xml:space="preserve">SamplerState </w:t>
      </w:r>
      <w:r w:rsidR="003C1B24">
        <w:t>samAnisotropic</w:t>
      </w:r>
    </w:p>
    <w:p w:rsidR="00AD7EDC" w:rsidRDefault="00AD7EDC" w:rsidP="00977BB6">
      <w:pPr>
        <w:pStyle w:val="a5"/>
      </w:pPr>
      <w:r>
        <w:t xml:space="preserve">{ </w:t>
      </w:r>
    </w:p>
    <w:p w:rsidR="0023085A" w:rsidRDefault="0023085A" w:rsidP="0023085A">
      <w:pPr>
        <w:pStyle w:val="a5"/>
      </w:pPr>
      <w:r>
        <w:t xml:space="preserve">    Filter = ANISOTROPIC; </w:t>
      </w:r>
    </w:p>
    <w:p w:rsidR="0023085A" w:rsidRDefault="0023085A" w:rsidP="0023085A">
      <w:pPr>
        <w:pStyle w:val="a5"/>
      </w:pPr>
      <w:r>
        <w:t xml:space="preserve">    MaxAnisotropy </w:t>
      </w:r>
      <w:r>
        <w:rPr>
          <w:rFonts w:hint="eastAsia"/>
        </w:rPr>
        <w:t>=</w:t>
      </w:r>
      <w:r>
        <w:t xml:space="preserve"> 4</w:t>
      </w:r>
      <w:r>
        <w:rPr>
          <w:rFonts w:hint="eastAsia"/>
        </w:rPr>
        <w:t>;</w:t>
      </w:r>
    </w:p>
    <w:p w:rsidR="00AD7EDC" w:rsidRDefault="00AD7EDC" w:rsidP="00977BB6">
      <w:pPr>
        <w:pStyle w:val="a5"/>
      </w:pPr>
    </w:p>
    <w:p w:rsidR="00AD7EDC" w:rsidRDefault="00AD7EDC" w:rsidP="00977BB6">
      <w:pPr>
        <w:pStyle w:val="a5"/>
      </w:pPr>
      <w:r>
        <w:t xml:space="preserve">}; </w:t>
      </w:r>
    </w:p>
    <w:p w:rsidR="00AD7EDC" w:rsidRDefault="00AD7EDC" w:rsidP="00977BB6">
      <w:pPr>
        <w:pStyle w:val="a5"/>
      </w:pPr>
      <w:r>
        <w:t>float4 PS(</w:t>
      </w:r>
      <w:r w:rsidR="003C1B24">
        <w:t>VertexOut</w:t>
      </w:r>
      <w:r>
        <w:t xml:space="preserve"> p</w:t>
      </w:r>
      <w:r w:rsidR="003C1B24">
        <w:t>i</w:t>
      </w:r>
      <w:r>
        <w:t>n</w:t>
      </w:r>
      <w:r w:rsidR="003C1B24">
        <w:t>,</w:t>
      </w:r>
      <w:r w:rsidR="003C1B24" w:rsidRPr="003C1B24">
        <w:t xml:space="preserve"> uniform  int gLightCount</w:t>
      </w:r>
      <w:r>
        <w:t xml:space="preserve">) : SV_Target </w:t>
      </w:r>
    </w:p>
    <w:p w:rsidR="00AD7EDC" w:rsidRDefault="00AD7EDC" w:rsidP="00977BB6">
      <w:pPr>
        <w:pStyle w:val="a5"/>
      </w:pPr>
      <w:r>
        <w:t xml:space="preserve">{ </w:t>
      </w:r>
    </w:p>
    <w:p w:rsidR="00AD7EDC" w:rsidRDefault="003C1B24" w:rsidP="00977BB6">
      <w:pPr>
        <w:pStyle w:val="a5"/>
      </w:pPr>
      <w:r>
        <w:t xml:space="preserve">    </w:t>
      </w:r>
      <w:r w:rsidR="00AD7EDC">
        <w:t xml:space="preserve">// </w:t>
      </w:r>
      <w:r>
        <w:t>从纹理中提取颜色</w:t>
      </w:r>
    </w:p>
    <w:p w:rsidR="00AD7EDC" w:rsidRDefault="003C1B24" w:rsidP="00977BB6">
      <w:pPr>
        <w:pStyle w:val="a5"/>
      </w:pPr>
      <w:r>
        <w:t xml:space="preserve">    </w:t>
      </w:r>
      <w:r w:rsidR="00AD7EDC">
        <w:t xml:space="preserve">float4 </w:t>
      </w:r>
      <w:r>
        <w:t>texColor</w:t>
      </w:r>
      <w:r w:rsidR="00AD7EDC">
        <w:t xml:space="preserve"> = gDiffuseMap.Sample(</w:t>
      </w:r>
      <w:r>
        <w:t>samAnisotropic</w:t>
      </w:r>
      <w:r w:rsidR="00AD7EDC">
        <w:t>, p</w:t>
      </w:r>
      <w:r>
        <w:t>i</w:t>
      </w:r>
      <w:r w:rsidR="00AD7EDC">
        <w:t>n.</w:t>
      </w:r>
      <w:r>
        <w:t>T</w:t>
      </w:r>
      <w:r w:rsidR="00AD7EDC">
        <w:t xml:space="preserve">ex); </w:t>
      </w:r>
    </w:p>
    <w:p w:rsidR="00AD7EDC" w:rsidRDefault="003C1B24" w:rsidP="00977BB6">
      <w:pPr>
        <w:pStyle w:val="a5"/>
      </w:pPr>
      <w:r>
        <w:t xml:space="preserve">    </w:t>
      </w:r>
      <w:r>
        <w:t>...</w:t>
      </w:r>
    </w:p>
    <w:p w:rsidR="00AD7EDC" w:rsidRDefault="00AD7EDC" w:rsidP="00C24680">
      <w:pPr>
        <w:ind w:firstLine="420"/>
      </w:pPr>
      <w:r>
        <w:rPr>
          <w:rFonts w:hint="eastAsia"/>
        </w:rPr>
        <w:t>可以看到，我们使用</w:t>
      </w:r>
      <w:r w:rsidRPr="00FB4356">
        <w:rPr>
          <w:rFonts w:hint="eastAsia"/>
          <w:b/>
        </w:rPr>
        <w:t>Texture2D::Sample</w:t>
      </w:r>
      <w:r>
        <w:rPr>
          <w:rFonts w:hint="eastAsia"/>
        </w:rPr>
        <w:t>方法对一个纹理进行采样。通过第一个参数传递</w:t>
      </w:r>
      <w:r>
        <w:rPr>
          <w:rFonts w:hint="eastAsia"/>
        </w:rPr>
        <w:t>SamplerState</w:t>
      </w:r>
      <w:r>
        <w:rPr>
          <w:rFonts w:hint="eastAsia"/>
        </w:rPr>
        <w:t>对象，通过第二个参数传递像素的纹理坐标</w:t>
      </w:r>
      <w:r>
        <w:rPr>
          <w:rFonts w:hint="eastAsia"/>
        </w:rPr>
        <w:t>(</w:t>
      </w:r>
      <w:r w:rsidR="00C24680" w:rsidRPr="00C24680">
        <w:rPr>
          <w:rFonts w:hint="eastAsia"/>
          <w:i/>
        </w:rPr>
        <w:t>u</w:t>
      </w:r>
      <w:r>
        <w:rPr>
          <w:rFonts w:hint="eastAsia"/>
        </w:rPr>
        <w:t>,</w:t>
      </w:r>
      <w:r w:rsidR="00C24680" w:rsidRPr="00C24680">
        <w:rPr>
          <w:rFonts w:hint="eastAsia"/>
          <w:i/>
        </w:rPr>
        <w:t>v</w:t>
      </w:r>
      <w:r>
        <w:rPr>
          <w:rFonts w:hint="eastAsia"/>
        </w:rPr>
        <w:t>)</w:t>
      </w:r>
      <w:r>
        <w:rPr>
          <w:rFonts w:hint="eastAsia"/>
        </w:rPr>
        <w:t>。该方法使用由</w:t>
      </w:r>
      <w:r w:rsidRPr="00FB4356">
        <w:rPr>
          <w:rFonts w:hint="eastAsia"/>
          <w:b/>
        </w:rPr>
        <w:t>SamplerState</w:t>
      </w:r>
      <w:r>
        <w:rPr>
          <w:rFonts w:hint="eastAsia"/>
        </w:rPr>
        <w:t>对象指定的过滤方式从纹理贴图中返回位于点</w:t>
      </w:r>
      <w:r>
        <w:rPr>
          <w:rFonts w:hint="eastAsia"/>
        </w:rPr>
        <w:t>(</w:t>
      </w:r>
      <w:r w:rsidR="00C24680" w:rsidRPr="00C24680">
        <w:rPr>
          <w:rFonts w:hint="eastAsia"/>
          <w:i/>
        </w:rPr>
        <w:t>u</w:t>
      </w:r>
      <w:r>
        <w:rPr>
          <w:rFonts w:hint="eastAsia"/>
        </w:rPr>
        <w:t>,</w:t>
      </w:r>
      <w:r w:rsidR="00C24680" w:rsidRPr="00C24680">
        <w:rPr>
          <w:rFonts w:hint="eastAsia"/>
          <w:i/>
        </w:rPr>
        <w:t>v</w:t>
      </w:r>
      <w:r>
        <w:rPr>
          <w:rFonts w:hint="eastAsia"/>
        </w:rPr>
        <w:t>)</w:t>
      </w:r>
      <w:r>
        <w:rPr>
          <w:rFonts w:hint="eastAsia"/>
        </w:rPr>
        <w:t>处的插值颜色。</w:t>
      </w:r>
    </w:p>
    <w:p w:rsidR="00FB4356" w:rsidRDefault="00FB4356" w:rsidP="00FB4356">
      <w:pPr>
        <w:ind w:firstLine="420"/>
      </w:pPr>
      <w:r w:rsidRPr="00FB4356">
        <w:rPr>
          <w:b/>
        </w:rPr>
        <w:t>注意</w:t>
      </w:r>
      <w:r>
        <w:rPr>
          <w:rFonts w:hint="eastAsia"/>
        </w:rPr>
        <w:t>：</w:t>
      </w:r>
      <w:r>
        <w:t>HLSL</w:t>
      </w:r>
      <w:r>
        <w:t>类型</w:t>
      </w:r>
      <w:r w:rsidRPr="00FB4356">
        <w:rPr>
          <w:b/>
        </w:rPr>
        <w:t>SamplerState</w:t>
      </w:r>
      <w:r>
        <w:t>对应</w:t>
      </w:r>
      <w:r w:rsidRPr="00FB4356">
        <w:rPr>
          <w:b/>
        </w:rPr>
        <w:t>ID3D11SamplerState</w:t>
      </w:r>
      <w:r>
        <w:t>接口</w:t>
      </w:r>
      <w:r>
        <w:rPr>
          <w:rFonts w:hint="eastAsia"/>
        </w:rPr>
        <w:t>。</w:t>
      </w:r>
      <w:r>
        <w:t>采样状态也可以在应用程序中由</w:t>
      </w:r>
      <w:r w:rsidRPr="00FB4356">
        <w:rPr>
          <w:b/>
        </w:rPr>
        <w:t>ID3DX11EffectSamplerVariable::SetSampler</w:t>
      </w:r>
      <w:r>
        <w:t>方法进行设置</w:t>
      </w:r>
      <w:r>
        <w:rPr>
          <w:rFonts w:hint="eastAsia"/>
        </w:rPr>
        <w:t>。</w:t>
      </w:r>
      <w:r>
        <w:t>见</w:t>
      </w:r>
      <w:r w:rsidRPr="00FB4356">
        <w:rPr>
          <w:b/>
        </w:rPr>
        <w:t>D3D11_SAMPLER_DESC</w:t>
      </w:r>
      <w:r>
        <w:t>和</w:t>
      </w:r>
      <w:r w:rsidRPr="00FB4356">
        <w:rPr>
          <w:b/>
        </w:rPr>
        <w:t>ID3D11Device::CreateSamplerState</w:t>
      </w:r>
      <w:r>
        <w:rPr>
          <w:rFonts w:hint="eastAsia"/>
        </w:rPr>
        <w:t>。和渲染状态一样，必须在初始化阶段</w:t>
      </w:r>
      <w:bookmarkStart w:id="0" w:name="_GoBack"/>
      <w:bookmarkEnd w:id="0"/>
      <w:r>
        <w:rPr>
          <w:rFonts w:hint="eastAsia"/>
        </w:rPr>
        <w:t>就创建采样状态。</w:t>
      </w:r>
    </w:p>
    <w:sectPr w:rsidR="00FB435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B46" w:rsidRDefault="00B15B46" w:rsidP="002C29AC">
      <w:r>
        <w:separator/>
      </w:r>
    </w:p>
  </w:endnote>
  <w:endnote w:type="continuationSeparator" w:id="0">
    <w:p w:rsidR="00B15B46" w:rsidRDefault="00B15B46" w:rsidP="002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09510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24680" w:rsidRDefault="00C2468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435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435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24680" w:rsidRDefault="00C246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B46" w:rsidRDefault="00B15B46" w:rsidP="002C29AC">
      <w:r>
        <w:separator/>
      </w:r>
    </w:p>
  </w:footnote>
  <w:footnote w:type="continuationSeparator" w:id="0">
    <w:p w:rsidR="00B15B46" w:rsidRDefault="00B15B46" w:rsidP="002C29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DC"/>
    <w:rsid w:val="00154356"/>
    <w:rsid w:val="0023085A"/>
    <w:rsid w:val="002C29AC"/>
    <w:rsid w:val="003C1B24"/>
    <w:rsid w:val="0046676E"/>
    <w:rsid w:val="005D0780"/>
    <w:rsid w:val="00607564"/>
    <w:rsid w:val="00662E12"/>
    <w:rsid w:val="00977BB6"/>
    <w:rsid w:val="00985F8A"/>
    <w:rsid w:val="00AD7EDC"/>
    <w:rsid w:val="00B15B46"/>
    <w:rsid w:val="00C24680"/>
    <w:rsid w:val="00FB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93CDE0-D7B2-489C-BB31-8645D295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9AC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C29A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9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9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29AC"/>
    <w:rPr>
      <w:b/>
      <w:bCs/>
      <w:kern w:val="44"/>
      <w:sz w:val="44"/>
      <w:szCs w:val="44"/>
    </w:rPr>
  </w:style>
  <w:style w:type="paragraph" w:customStyle="1" w:styleId="a5">
    <w:name w:val="代码"/>
    <w:basedOn w:val="a"/>
    <w:link w:val="Char1"/>
    <w:qFormat/>
    <w:rsid w:val="00977B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977BB6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218</Words>
  <Characters>1243</Characters>
  <Application>Microsoft Office Word</Application>
  <DocSecurity>0</DocSecurity>
  <Lines>10</Lines>
  <Paragraphs>2</Paragraphs>
  <ScaleCrop>false</ScaleCrop>
  <Company>shiba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8</cp:revision>
  <dcterms:created xsi:type="dcterms:W3CDTF">2014-08-07T11:35:00Z</dcterms:created>
  <dcterms:modified xsi:type="dcterms:W3CDTF">2014-08-09T01:33:00Z</dcterms:modified>
</cp:coreProperties>
</file>