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72A" w:rsidRDefault="0014472A" w:rsidP="00213977">
      <w:pPr>
        <w:pStyle w:val="1"/>
      </w:pPr>
      <w:r>
        <w:t>8</w:t>
      </w:r>
      <w:r>
        <w:rPr>
          <w:rFonts w:hint="eastAsia"/>
        </w:rPr>
        <w:t xml:space="preserve">.6 </w:t>
      </w:r>
      <w:r>
        <w:rPr>
          <w:rFonts w:hint="eastAsia"/>
        </w:rPr>
        <w:t>把纹理作为材质</w:t>
      </w:r>
    </w:p>
    <w:p w:rsidR="0057303D" w:rsidRDefault="0057303D" w:rsidP="0057303D">
      <w:pPr>
        <w:ind w:firstLine="420"/>
      </w:pPr>
      <w:r>
        <w:t>要将纹理整合到我们的材质</w:t>
      </w:r>
      <w:r>
        <w:rPr>
          <w:rFonts w:hint="eastAsia"/>
        </w:rPr>
        <w:t>/</w:t>
      </w:r>
      <w:r>
        <w:rPr>
          <w:rFonts w:hint="eastAsia"/>
        </w:rPr>
        <w:t>光照系统中，通常可以将环境光和漫反射光项调制到纹理颜色上，但不需要包括高光项（这常常被称为“后期添加调制</w:t>
      </w:r>
      <w:r w:rsidR="00A76AF3">
        <w:rPr>
          <w:rFonts w:hint="eastAsia"/>
        </w:rPr>
        <w:t>，</w:t>
      </w:r>
      <w:bookmarkStart w:id="0" w:name="_GoBack"/>
      <w:bookmarkEnd w:id="0"/>
      <w:r w:rsidRPr="0057303D">
        <w:t>modulate with late add</w:t>
      </w:r>
      <w:r>
        <w:rPr>
          <w:rFonts w:hint="eastAsia"/>
        </w:rPr>
        <w:t>”）</w:t>
      </w:r>
      <w:r w:rsidR="0014472A">
        <w:rPr>
          <w:rFonts w:hint="eastAsia"/>
        </w:rPr>
        <w:t>。</w:t>
      </w:r>
    </w:p>
    <w:p w:rsidR="0057303D" w:rsidRDefault="0057303D" w:rsidP="0057303D">
      <w:pPr>
        <w:pStyle w:val="a5"/>
      </w:pPr>
      <w:r>
        <w:t>//  Modulate with late add.</w:t>
      </w:r>
    </w:p>
    <w:p w:rsidR="0057303D" w:rsidRDefault="0057303D" w:rsidP="0057303D">
      <w:pPr>
        <w:pStyle w:val="a5"/>
      </w:pPr>
      <w:r>
        <w:t>litColor = texColor*(ambient</w:t>
      </w:r>
      <w:r w:rsidR="00DA0BD2">
        <w:t xml:space="preserve"> </w:t>
      </w:r>
      <w:r>
        <w:t>+ diffuse) +</w:t>
      </w:r>
      <w:r w:rsidR="00DA0BD2">
        <w:t xml:space="preserve"> </w:t>
      </w:r>
      <w:r>
        <w:t>spec;</w:t>
      </w:r>
    </w:p>
    <w:p w:rsidR="00AD192C" w:rsidRDefault="0057303D" w:rsidP="00AD192C">
      <w:pPr>
        <w:ind w:firstLine="420"/>
      </w:pPr>
      <w:r>
        <w:t>上述操作</w:t>
      </w:r>
      <w:r w:rsidR="00AD192C">
        <w:t>给每个像素添加了环境光和漫反射光的材质颜色</w:t>
      </w:r>
      <w:r w:rsidR="00AD192C">
        <w:rPr>
          <w:rFonts w:hint="eastAsia"/>
        </w:rPr>
        <w:t>，像素材质比顶点材质的分辨率更好，因为会有许多纹理元素映射到三角形上。也就是，每个像素都会得到一个插值后的纹理坐标</w:t>
      </w:r>
      <w:r w:rsidR="00AD192C">
        <w:rPr>
          <w:rFonts w:hint="eastAsia"/>
        </w:rPr>
        <w:t>(</w:t>
      </w:r>
      <w:r w:rsidR="00AD192C" w:rsidRPr="00A76AF3">
        <w:rPr>
          <w:rFonts w:hint="eastAsia"/>
          <w:i/>
        </w:rPr>
        <w:t>u</w:t>
      </w:r>
      <w:r w:rsidR="00AD192C">
        <w:rPr>
          <w:rFonts w:hint="eastAsia"/>
        </w:rPr>
        <w:t>,</w:t>
      </w:r>
      <w:r w:rsidR="00AD192C" w:rsidRPr="00A76AF3">
        <w:rPr>
          <w:rFonts w:hint="eastAsia"/>
          <w:i/>
        </w:rPr>
        <w:t>v</w:t>
      </w:r>
      <w:r w:rsidR="00AD192C">
        <w:rPr>
          <w:rFonts w:hint="eastAsia"/>
        </w:rPr>
        <w:t>)</w:t>
      </w:r>
      <w:r w:rsidR="00AD192C">
        <w:rPr>
          <w:rFonts w:hint="eastAsia"/>
        </w:rPr>
        <w:t>；这些纹理坐标可以用于纹理采样，为每个像素估算出一个表面颜色。</w:t>
      </w:r>
    </w:p>
    <w:sectPr w:rsidR="00AD1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472" w:rsidRDefault="00F15472" w:rsidP="00213977">
      <w:r>
        <w:separator/>
      </w:r>
    </w:p>
  </w:endnote>
  <w:endnote w:type="continuationSeparator" w:id="0">
    <w:p w:rsidR="00F15472" w:rsidRDefault="00F15472" w:rsidP="0021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472" w:rsidRDefault="00F15472" w:rsidP="00213977">
      <w:r>
        <w:separator/>
      </w:r>
    </w:p>
  </w:footnote>
  <w:footnote w:type="continuationSeparator" w:id="0">
    <w:p w:rsidR="00F15472" w:rsidRDefault="00F15472" w:rsidP="002139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2A"/>
    <w:rsid w:val="0014472A"/>
    <w:rsid w:val="00213977"/>
    <w:rsid w:val="0057303D"/>
    <w:rsid w:val="005976A7"/>
    <w:rsid w:val="005D0780"/>
    <w:rsid w:val="00607564"/>
    <w:rsid w:val="00A76AF3"/>
    <w:rsid w:val="00AD192C"/>
    <w:rsid w:val="00DA0BD2"/>
    <w:rsid w:val="00F1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C1ED86-7EF9-4743-AA7D-2D1856E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977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21397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9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9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3977"/>
    <w:rPr>
      <w:b/>
      <w:bCs/>
      <w:kern w:val="44"/>
      <w:sz w:val="44"/>
      <w:szCs w:val="44"/>
    </w:rPr>
  </w:style>
  <w:style w:type="paragraph" w:customStyle="1" w:styleId="a5">
    <w:name w:val="代码"/>
    <w:basedOn w:val="a"/>
    <w:link w:val="Char1"/>
    <w:qFormat/>
    <w:rsid w:val="005730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eastAsiaTheme="majorEastAsia" w:hAnsi="Courier New"/>
    </w:rPr>
  </w:style>
  <w:style w:type="character" w:customStyle="1" w:styleId="Char1">
    <w:name w:val="代码 Char"/>
    <w:basedOn w:val="a0"/>
    <w:link w:val="a5"/>
    <w:rsid w:val="0057303D"/>
    <w:rPr>
      <w:rFonts w:ascii="Courier New" w:eastAsiaTheme="majorEastAsia" w:hAnsi="Courier New"/>
      <w:shd w:val="pct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255</Characters>
  <Application>Microsoft Office Word</Application>
  <DocSecurity>0</DocSecurity>
  <Lines>2</Lines>
  <Paragraphs>1</Paragraphs>
  <ScaleCrop>false</ScaleCrop>
  <Company>shiba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6</cp:revision>
  <dcterms:created xsi:type="dcterms:W3CDTF">2014-08-07T11:35:00Z</dcterms:created>
  <dcterms:modified xsi:type="dcterms:W3CDTF">2014-08-09T07:28:00Z</dcterms:modified>
</cp:coreProperties>
</file>