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  <w:shd w:val="clear" w:color="auto" w:fill="0F172A"/>
      </w:pPr>
      <w:r>
        <w:rPr>
          <w:b/>
          <w:color w:val="FFFFFF"/>
          <w:sz w:val="44"/>
        </w:rPr>
        <w:t xml:space="preserve">  SISTEMA POS  </w:t>
      </w:r>
    </w:p>
    <w:p>
      <w:pPr>
        <w:shd w:val="clear" w:color="auto" w:fill="1E3A5F"/>
        <w:spacing w:before="0" w:after="0"/>
      </w:pPr>
      <w:r>
        <w:rPr>
          <w:color w:val="93C5FD"/>
          <w:sz w:val="20"/>
        </w:rPr>
        <w:t xml:space="preserve">  PROMPT DE DESARROLLO COMPLETO — Módulo POS/Caja · Diálogos Unificados Responsivos</w:t>
      </w:r>
    </w:p>
    <w:p>
      <w:pPr>
        <w:shd w:val="clear" w:color="auto" w:fill="1E3A5F"/>
        <w:spacing w:before="0" w:after="280"/>
      </w:pPr>
      <w:r>
        <w:rPr>
          <w:i/>
          <w:color w:val="BFDBFE"/>
          <w:sz w:val="17"/>
        </w:rPr>
        <w:t xml:space="preserve">  Versión 1.0 · Mobile-first · Listo para Replit · Stack: HTML/CSS/JS + React opcional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0. CONTEXTO DEL PROYECTO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6" w:space="0" w:color="2563EB"/>
              <w:bottom w:val="single" w:sz="6" w:space="0" w:color="2563EB"/>
              <w:left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color w:val="1E3A5F"/>
                <w:sz w:val="18"/>
              </w:rPr>
              <w:t>🎯  Objetivo: Rediseñar el módulo POS/Caja para eliminar cambios de pantalla innecesarios,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reducir pasos operativos y optimizar la experiencia en mobile, tablet y desktop.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>👤  Usuario final: Cajeros y meseros en ambiente de restaurante bajo presión de tiempo.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>🖥️  Plataforma: Replit (desarrollo) → producción web/PWA.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>📐  Diseño: Mobile-first, adaptativo (3 breakpoints: &lt;640px | 640–959px | ≥960px).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color w:val="374151"/>
          <w:sz w:val="19"/>
        </w:rPr>
        <w:t>El módulo actual exige hasta 4 cambios de pantalla para dividir una cuenta y 3 para procesar un pago. El nuevo diseño consolida toda la información en un solo diálogo con paneles simultáneos, reduciendo el flujo a cero cambios de pantalla en tablet/desktop y pasos deslizantes táctiles en mobile.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1. STACK TÉCNICO Y ESTRUCTURA DE ARCHIVOS (REPLIT)</w:t>
      </w:r>
    </w:p>
    <w:p>
      <w:pPr>
        <w:spacing w:before="280" w:after="60"/>
      </w:pPr>
      <w:r>
        <w:rPr>
          <w:b/>
          <w:color w:val="1E3A5F"/>
          <w:sz w:val="24"/>
        </w:rPr>
        <w:t>1.1 Stack recomendado para Replit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676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Cuándo usar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HTML/CSS/JS puro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Prototipo, staging, despliegue inmediato. Sin build step. El prototipo entregado es este stack.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React + Vite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Producción. Crear en Replit con template "React". Componentes reutilizables.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Next.js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 se requiere SSR/API routes en el mismo repo.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Tailwind CSS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Opcional como utilidad, pero las clases base del prototipo son CSS custom variables.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1.2 Estructura de archivos (React/Vite)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src/</w:t>
        <w:br/>
        <w:t>├── components/</w:t>
        <w:br/>
        <w:t>│   ├── pos/</w:t>
        <w:br/>
        <w:t>│   │   ├── PayDialog.jsx          ← Diálogo de pago unificado</w:t>
        <w:br/>
        <w:t>│   │   ├── SplitDialog.jsx        ← Diálogo de división unificado</w:t>
        <w:br/>
        <w:t>│   │   ├── PayPanelOrder.jsx      ← Panel resumen de orden</w:t>
        <w:br/>
        <w:t>│   │   ├── PayPanelMethod.jsx     ← Panel método + cliente</w:t>
        <w:br/>
        <w:t>│   │   ├── PayPanelCash.jsx       ← Panel denominaciones + vuelto</w:t>
        <w:br/>
        <w:t>│   │   ├── SplitPanelItems.jsx    ← Panel items principales</w:t>
        <w:br/>
        <w:t>│   │   ├── SplitPanelActive.jsx   ← Panel subcuenta activa</w:t>
        <w:br/>
        <w:t>│   │   └── SplitPanelSummary.jsx  ← Panel resumen subcuentas</w:t>
        <w:br/>
        <w:t>│   └── shared/</w:t>
        <w:br/>
        <w:t>│       ├── Dialog.jsx             ← Shell de diálogo (overlay + bottom sheet)</w:t>
        <w:br/>
        <w:t>│       ├── StepNav.jsx            ← Tabs de navegación (mobile)</w:t>
        <w:br/>
        <w:t>│       └── PrimaryBtn.jsx         ← Botón primario reutilizable</w:t>
        <w:br/>
        <w:t>├── hooks/</w:t>
        <w:br/>
        <w:t>│   ├── usePayDialog.js            ← Estado y lógica de pago</w:t>
        <w:br/>
        <w:t>│   └── useSplitDialog.js          ← Estado y lógica de división</w:t>
        <w:br/>
        <w:t>├── styles/</w:t>
        <w:br/>
        <w:t>│   └── pos.css                    ← Variables CSS + clases base</w:t>
        <w:br/>
        <w:t>└── index.html / main.jsx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2. DESIGN TOKENS (Variables CSS)</w:t>
      </w:r>
    </w:p>
    <w:p>
      <w:pPr>
        <w:spacing w:before="40" w:after="80"/>
      </w:pPr>
      <w:r>
        <w:rPr>
          <w:color w:val="374151"/>
          <w:sz w:val="19"/>
        </w:rPr>
        <w:t>Pegar estas variables en :root en el archivo CSS global o pos.css. Todo el sistema de color, tipografía, radios y sombras se controla desde aquí.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:root {</w:t>
        <w:br/>
        <w:t xml:space="preserve">  /* ─── Paleta de color ─── */</w:t>
        <w:br/>
        <w:t xml:space="preserve">  --c-bg:      #0a0c0f;      /* Fondo general                  */</w:t>
        <w:br/>
        <w:t xml:space="preserve">  --c-s0:      #111318;      /* Superficie diálogo             */</w:t>
        <w:br/>
        <w:t xml:space="preserve">  --c-s1:      #181c22;      /* Superficie tarjetas            */</w:t>
        <w:br/>
        <w:t xml:space="preserve">  --c-s2:      #1f242d;      /* Superficie inputs/items        */</w:t>
        <w:br/>
        <w:t xml:space="preserve">  --c-s3:      #262c38;      /* Superficie hover               */</w:t>
        <w:br/>
        <w:t xml:space="preserve">  --c-border:  #2a3040;      /* Borde base                     */</w:t>
        <w:br/>
        <w:t xml:space="preserve">  --c-border2: #333d50;      /* Borde activo                   */</w:t>
        <w:br/>
        <w:br/>
        <w:t xml:space="preserve">  --c-green:   #2ecc71;      /* Acento principal (pago OK)     */</w:t>
        <w:br/>
        <w:t xml:space="preserve">  --c-green-d: rgba(46,204,113,0.10);</w:t>
        <w:br/>
        <w:t xml:space="preserve">  --c-green-m: rgba(46,204,113,0.25);</w:t>
        <w:br/>
        <w:t xml:space="preserve">  --c-amber:   #f39c12;      /* SINPE                          */</w:t>
        <w:br/>
        <w:t xml:space="preserve">  --c-amber-d: rgba(243,156,18,0.10);</w:t>
        <w:br/>
        <w:t xml:space="preserve">  --c-blue:    #3498db;      /* División / Tarjeta             */</w:t>
        <w:br/>
        <w:t xml:space="preserve">  --c-blue-d:  rgba(52,152,219,0.10);</w:t>
        <w:br/>
        <w:t xml:space="preserve">  --c-red:     #e74c3c;      /* Anulación / eliminar           */</w:t>
        <w:br/>
        <w:t xml:space="preserve">  --c-red-d:   rgba(231,76,60,0.10);</w:t>
        <w:br/>
        <w:br/>
        <w:t xml:space="preserve">  --c-text:    #eef0f4;      /* Texto principal                */</w:t>
        <w:br/>
        <w:t xml:space="preserve">  --c-text2:   #8a95a8;      /* Texto secundario               */</w:t>
        <w:br/>
        <w:t xml:space="preserve">  --c-text3:   #4a5568;      /* Texto deshabilitado/labels     */</w:t>
        <w:br/>
        <w:br/>
        <w:t xml:space="preserve">  /* ─── Tipografía ─── */</w:t>
        <w:br/>
        <w:t xml:space="preserve">  --f-display: "Barlow Condensed", sans-serif;   /* Títulos, botones   */</w:t>
        <w:br/>
        <w:t xml:space="preserve">  --f-body:    "Barlow", sans-serif;             /* Cuerpo             */</w:t>
        <w:br/>
        <w:t xml:space="preserve">  --f-mono:    "JetBrains Mono", monospace;      /* Precios, códigos   */</w:t>
        <w:br/>
        <w:br/>
        <w:t xml:space="preserve">  /* ─── Radios ─── */</w:t>
        <w:br/>
        <w:t xml:space="preserve">  --r-sm: 8px;   --r-md: 12px;   --r-lg: 16px;   --r-xl: 20px;</w:t>
        <w:br/>
        <w:br/>
        <w:t xml:space="preserve">  /* ─── Sombras ─── */</w:t>
        <w:br/>
        <w:t xml:space="preserve">  --shadow-dialog: 0 32px 80px rgba(0,0,0,0.75), 0 0 0 1px var(--c-border);</w:t>
        <w:br/>
        <w:t>}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3. SISTEMA DE BREAKPOINTS (Mobile-first)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Ancho</w:t>
            </w:r>
          </w:p>
        </w:tc>
        <w:tc>
          <w:tcPr>
            <w:tcW w:type="dxa" w:w="360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  <w:tc>
          <w:tcPr>
            <w:tcW w:type="dxa" w:w="316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Layout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📱 Mobile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&lt; 640px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Bottom sheet + pasos deslizantes (step tabs)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1 columna · pasos secuenciales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📟 Tablet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640–959px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2 columnas simultáneas, sin step tabs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diálogo centrado, max-height 88dvh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🖥️ Desktop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≥ 960px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3 columnas simultáneas, toda la info visible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ancho fijo: Pago 880px / Split 1060px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🖥️ Wide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≥ 1280px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3 columnas, ligeramente más anchas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Pago 980px / Split 1140px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3.1 Clases CSS de grid por breakpoint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/* ── Mobile: step panel slide ─────────────────────── */</w:t>
        <w:br/>
        <w:t>.step-panels { display: flex; overflow: hidden; flex: 1; }</w:t>
        <w:br/>
        <w:t>.step-panel   { min-width: 100%; overflow-y: auto; padding: 16px; }</w:t>
        <w:br/>
        <w:br/>
        <w:t>/* ── Tablet (≥640px): 2 columnas ─────────────────── */</w:t>
        <w:br/>
        <w:t>@media (min-width: 640px) {</w:t>
        <w:br/>
        <w:t xml:space="preserve">  .overlay { align-items: center; padding: 20px; }</w:t>
        <w:br/>
        <w:t xml:space="preserve">  .dialog  { border-radius: var(--r-xl); }</w:t>
        <w:br/>
        <w:br/>
        <w:t xml:space="preserve">  .dialog-pay .step-panels   { display: grid; grid-template-columns: 260px 1fr; }</w:t>
        <w:br/>
        <w:t xml:space="preserve">  .dialog-split .step-panels { display: grid; grid-template-columns: 240px 1fr; }</w:t>
        <w:br/>
        <w:br/>
        <w:t xml:space="preserve">  .step-panel { min-width: unset; transform: none !important;</w:t>
        <w:br/>
        <w:t xml:space="preserve">                border-right: 1px solid var(--c-border); overflow-y: auto; }</w:t>
        <w:br/>
        <w:t xml:space="preserve">  .step-nav, .sticky-bottom, .mobile-bottom { display: none; }</w:t>
        <w:br/>
        <w:t xml:space="preserve">  .panel-bottom { display: flex; flex-direction: column; gap: 10px; margin-top: auto; }</w:t>
        <w:br/>
        <w:t>}</w:t>
        <w:br/>
        <w:br/>
        <w:t>/* ── Desktop (≥960px): 3 columnas ─────────────────── */</w:t>
        <w:br/>
        <w:t>@media (min-width: 960px) {</w:t>
        <w:br/>
        <w:t xml:space="preserve">  .dialog-pay   { width: 880px; }</w:t>
        <w:br/>
        <w:t xml:space="preserve">  .dialog-split { width: 1060px; }</w:t>
        <w:br/>
        <w:t xml:space="preserve">  .dialog-pay .step-panels   { grid-template-columns: 280px 1fr 260px; }</w:t>
        <w:br/>
        <w:t xml:space="preserve">  .dialog-split .step-panels { grid-template-columns: 280px 1fr 260px; }</w:t>
        <w:br/>
        <w:t>}</w:t>
        <w:br/>
        <w:br/>
        <w:t>/* ── Wide (≥1280px) ───────────────────────────────── */</w:t>
        <w:br/>
        <w:t>@media (min-width: 1280px) {</w:t>
        <w:br/>
        <w:t xml:space="preserve">  .dialog-pay   { width: 980px; }</w:t>
        <w:br/>
        <w:t xml:space="preserve">  .dialog-split { width: 1140px; }</w:t>
        <w:br/>
        <w:t>}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4. DIÁLOGO DE PAGO — Especificación Completa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single" w:sz="6" w:space="0" w:color="2ecc71"/>
              <w:bottom w:val="single" w:sz="6" w:space="0" w:color="2ecc71"/>
              <w:left w:val="single" w:sz="6" w:space="0" w:color="2ecc71"/>
              <w:right w:val="single" w:sz="6" w:space="0" w:color="2ecc71"/>
            </w:tcBorders>
          </w:tcPr>
          <w:p>
            <w:pPr>
              <w:spacing w:before="40" w:after="40"/>
            </w:pPr>
            <w:r>
              <w:rPr>
                <w:color w:val="1E3A5F"/>
                <w:sz w:val="18"/>
              </w:rPr>
              <w:t>📌  REGLA CENTRAL: Ningún paso cambia de pantalla en tablet/desktop.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Los 3 paneles están visibles simultáneamente. En mobile se navega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con swipe/tabs, pero sin abrir nuevas ventanas.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E3A5F"/>
          <w:sz w:val="24"/>
        </w:rPr>
        <w:t>4.1 Estructura de paneles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216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44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Resumen de Orden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Items, cantidades, totales, desglose de impuestos y descuentos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Método &amp; Cliente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Selección CASH/CARD/SINPE, nombre cliente, email. Activa Panel 3 si CASH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Efectivo / Denominaciones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Activo si CASH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Grid de billetes, campo monto libre, vuelto en tiempo real, botón cobrar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4.2 Comportamiento por método de pago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>EFECTIVO (CASH):</w:t>
      </w:r>
      <w:r>
        <w:rPr>
          <w:color w:val="374151"/>
          <w:sz w:val="19"/>
        </w:rPr>
      </w:r>
    </w:p>
    <w:p>
      <w:pPr>
        <w:spacing w:before="40" w:after="80"/>
        <w:ind w:left="360"/>
      </w:pPr>
      <w:r>
        <w:rPr>
          <w:color w:val="374151"/>
          <w:sz w:val="19"/>
        </w:rPr>
        <w:t>→ Panel 3 se activa (opacity:1, pointer-events:all). Muestra grid de denominaciones. El campo "Otro monto" acepta cualquier valor &gt;= total. Vuelto se calcula en tiempo real. Botón COBRAR se habilita solo cuando monto recibido &gt;= total.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>TARJETA (CARD):</w:t>
      </w:r>
      <w:r>
        <w:rPr>
          <w:color w:val="374151"/>
          <w:sz w:val="19"/>
        </w:rPr>
      </w:r>
    </w:p>
    <w:p>
      <w:pPr>
        <w:spacing w:before="40" w:after="80"/>
        <w:ind w:left="360"/>
      </w:pPr>
      <w:r>
        <w:rPr>
          <w:color w:val="374151"/>
          <w:sz w:val="19"/>
        </w:rPr>
        <w:t>→ Panel 3 queda desactivado. En Panel 2 aparece resumen del monto y botón "PROCESAR PAGO". Un solo tap procesa. No hay pasos adicionales.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>SINPE MÓVIL:</w:t>
      </w:r>
      <w:r>
        <w:rPr>
          <w:color w:val="374151"/>
          <w:sz w:val="19"/>
        </w:rPr>
      </w:r>
    </w:p>
    <w:p>
      <w:pPr>
        <w:spacing w:before="40" w:after="80"/>
        <w:ind w:left="360"/>
      </w:pPr>
      <w:r>
        <w:rPr>
          <w:color w:val="374151"/>
          <w:sz w:val="19"/>
        </w:rPr>
        <w:t>→ Idéntico flujo a TARJETA. El color de acento cambia a ámbar para diferenciar visualmente.</w:t>
      </w:r>
    </w:p>
    <w:p>
      <w:pPr>
        <w:spacing w:before="280" w:after="60"/>
      </w:pPr>
      <w:r>
        <w:rPr>
          <w:b/>
          <w:color w:val="1E3A5F"/>
          <w:sz w:val="24"/>
        </w:rPr>
        <w:t>4.3 Flujo de estados (Panel 3 – Efectivo)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Estado inicial:    Panel 3 opaco (opacity: 0.35), sin interacción</w:t>
        <w:br/>
        <w:t>Al elegir CASH:    opacity: 1, pointer-events: all</w:t>
        <w:br/>
        <w:t>Usuario elige:     Botón denominación → received = monto</w:t>
        <w:br/>
        <w:t xml:space="preserve">                   Campo libre → received = parseInt(input)</w:t>
        <w:br/>
        <w:t>Cálculo:           change = received - total</w:t>
        <w:br/>
        <w:t xml:space="preserve">                   Si change &gt;= 0 → vuelto verde, btn COBRAR activo</w:t>
        <w:br/>
        <w:t xml:space="preserve">                   Si change &lt;  0 → vuelto gris, btn deshabilitado</w:t>
        <w:br/>
        <w:t>Al presionar COBRAR:</w:t>
        <w:br/>
        <w:t xml:space="preserve">  → POST /api/pos/pay { orderId, method:"CASH", received, change }</w:t>
        <w:br/>
        <w:t xml:space="preserve">  → flash verde en diálogo</w:t>
        <w:br/>
        <w:t xml:space="preserve">  → apertura gaveta POST /api/pos/open-drawer</w:t>
        <w:br/>
        <w:t xml:space="preserve">  → cierre diálogo + refresh lista mesas</w:t>
      </w:r>
    </w:p>
    <w:p>
      <w:pPr>
        <w:spacing w:before="280" w:after="60"/>
      </w:pPr>
      <w:r>
        <w:rPr>
          <w:b/>
          <w:color w:val="1E3A5F"/>
          <w:sz w:val="24"/>
        </w:rPr>
        <w:t>4.4 Campos y validaciones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15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331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Nombre cliente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Text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Opcional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—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 adjunta al tiquete si hay valor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Email cliente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Email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Opcional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formato email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Habilita botón "Enviar por email"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Monto recibido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Number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CASH only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&gt;= total orden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Activa botón COBRAR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4.5 Denominaciones sugeridas (Costa Rica ₡)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const DENOMINATIONS = [1000, 2000, 5000, 10000, 20000, 50000];</w:t>
      </w:r>
    </w:p>
    <w:p>
      <w:pPr>
        <w:spacing w:before="40" w:after="80"/>
      </w:pPr>
      <w:r>
        <w:rPr>
          <w:color w:val="374151"/>
          <w:sz w:val="19"/>
        </w:rPr>
        <w:t>Generar botones dinámicamente. Marcar activo el seleccionado. Solo una denominación activa a la vez. El campo "Otro monto" limpia la selección de denominación.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5. DIÁLOGO DE DIVISIÓN — Especificación Completa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6" w:space="0" w:color="3498db"/>
              <w:bottom w:val="single" w:sz="6" w:space="0" w:color="3498db"/>
              <w:left w:val="single" w:sz="6" w:space="0" w:color="3498db"/>
              <w:right w:val="single" w:sz="6" w:space="0" w:color="3498db"/>
            </w:tcBorders>
          </w:tcPr>
          <w:p>
            <w:pPr>
              <w:spacing w:before="40" w:after="40"/>
            </w:pPr>
            <w:r>
              <w:rPr>
                <w:color w:val="1E3A5F"/>
                <w:sz w:val="18"/>
              </w:rPr>
              <w:t>📌  MEJORAS CLAVE vs sistema actual: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1. Items se pueden DEVOLVER a cuenta principal (botón ← en cada item de subcuenta)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2. Todas las subcuentas visibles simultáneamente (panel derecho)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3. Botón SEPARAR genera vibración + flash de confirmación sin cambiar ventana</w:t>
            </w:r>
          </w:p>
          <w:p>
            <w:pPr>
              <w:spacing w:before="40" w:after="40"/>
            </w:pPr>
            <w:r>
              <w:rPr>
                <w:color w:val="1E3A5F"/>
                <w:sz w:val="18"/>
              </w:rPr>
              <w:t xml:space="preserve">     4. Transición automática a diálogo de pago post-separación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E3A5F"/>
          <w:sz w:val="24"/>
        </w:rPr>
        <w:t>5.1 Estructura de paneles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216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44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Items Principales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Lista de todos los items de la orden con checkbox y botón → para mover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Subcuenta Activa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Tabs de subcuentas, área de items asignados, botón ← para devolver, subtotal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Resumen Subcuentas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Cards de todas las subcuentas con total y botón "Pagar esta cuenta"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5.2 Estado del sistema de división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// Estado inicial</w:t>
        <w:br/>
        <w:t>const state = {</w:t>
        <w:br/>
        <w:t xml:space="preserve">  items: [</w:t>
        <w:br/>
        <w:t xml:space="preserve">    { id, qty, name, price, moved: false, selected: false }</w:t>
        <w:br/>
        <w:t xml:space="preserve">  ],</w:t>
        <w:br/>
        <w:t xml:space="preserve">  subs: [</w:t>
        <w:br/>
        <w:t xml:space="preserve">    { id: 1, name: "Sub #1", items: [] },</w:t>
        <w:br/>
        <w:t xml:space="preserve">    { id: 2, name: "Sub #2", items: [] },</w:t>
        <w:br/>
        <w:t xml:space="preserve">  ],</w:t>
        <w:br/>
        <w:t xml:space="preserve">  activeSub: 1   // ID de la subcuenta activa en Panel 2</w:t>
        <w:br/>
        <w:t>};</w:t>
        <w:br/>
        <w:br/>
        <w:t>// Acciones</w:t>
        <w:br/>
        <w:t>moveToSub(itemId)          → item.moved=true, sub.items.push(item)</w:t>
        <w:br/>
        <w:t>moveBack(subId, itemId)    → sub.items.splice(), item.moved=false</w:t>
        <w:br/>
        <w:t>addSub()                   → subs.push({ id: n, name: "Sub #n", items:[] })</w:t>
        <w:br/>
        <w:t>setActiveSub(subId)        → activeSub = subId, re-render Panel 2</w:t>
        <w:br/>
        <w:t>triggerSeparate()          → vibrate → flash → close → openPay()</w:t>
      </w:r>
    </w:p>
    <w:p>
      <w:pPr>
        <w:spacing w:before="280" w:after="60"/>
      </w:pPr>
      <w:r>
        <w:rPr>
          <w:b/>
          <w:color w:val="1E3A5F"/>
          <w:sz w:val="24"/>
        </w:rPr>
        <w:t>5.3 Flujo de división y separación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1. Usuario abre diálogo → se ven 3 paneles simultáneos (desktop)</w:t>
        <w:br/>
        <w:t>2. Selecciona subcuenta activa (tab) → Panel 2 muestra Sub #1</w:t>
        <w:br/>
        <w:t>3. Presiona → en un item de Panel 1 → item aparece en Panel 2</w:t>
        <w:br/>
        <w:t xml:space="preserve">   (item en Panel 1 queda opaco/disabled pero VISIBLE)</w:t>
        <w:br/>
        <w:t>4. Puede presionar ← en Panel 2 para devolver item a Principal</w:t>
        <w:br/>
        <w:t>5. Cambia tab a Sub #2, repite el proceso</w:t>
        <w:br/>
        <w:t>6. Panel 3 actualiza totales en tiempo real</w:t>
        <w:br/>
        <w:t>7. "SEPARAR TIQUETES" →</w:t>
        <w:br/>
        <w:t xml:space="preserve">   a. Animación vibrate (0.4s) en Panel 2 + Panel 3</w:t>
        <w:br/>
        <w:t xml:space="preserve">   b. Flash verde en diálogo (0.7s)</w:t>
        <w:br/>
        <w:t xml:space="preserve">   c. POST /api/pos/orders/:id/split-order</w:t>
        <w:br/>
        <w:t xml:space="preserve">   d. Cierre diálogo (0.3s delay)</w:t>
        <w:br/>
        <w:t xml:space="preserve">   e. Apertura automática de diálogo de PAGO</w:t>
        <w:br/>
        <w:t>8. Cajero puede pagar subcuentas individualmente o "PAGAR TODO"</w:t>
      </w:r>
    </w:p>
    <w:p>
      <w:pPr>
        <w:spacing w:before="280" w:after="60"/>
      </w:pPr>
      <w:r>
        <w:rPr>
          <w:b/>
          <w:color w:val="1E3A5F"/>
          <w:sz w:val="24"/>
        </w:rPr>
        <w:t>5.4 Animación de vibración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@keyframes vibrate {</w:t>
        <w:br/>
        <w:t xml:space="preserve">  0%,100% { transform: translateX(0) rotate(0); }</w:t>
        <w:br/>
        <w:t xml:space="preserve">  10%     { transform: translateX(-5px) rotate(-0.7deg); }</w:t>
        <w:br/>
        <w:t xml:space="preserve">  20%     { transform: translateX(5px)  rotate(0.7deg); }</w:t>
        <w:br/>
        <w:t xml:space="preserve">  30%     { transform: translateX(-4px) rotate(-0.4deg); }</w:t>
        <w:br/>
        <w:t xml:space="preserve">  40%     { transform: translateX(4px); }</w:t>
        <w:br/>
        <w:t xml:space="preserve">  50%     { transform: translateX(-3px); }</w:t>
        <w:br/>
        <w:t xml:space="preserve">  60%     { transform: translateX(3px); }</w:t>
        <w:br/>
        <w:t xml:space="preserve">  70%     { transform: translateX(-2px); }</w:t>
        <w:br/>
        <w:t xml:space="preserve">  80%     { transform: translateX(2px); }</w:t>
        <w:br/>
        <w:t xml:space="preserve">  90%     { transform: translateX(-1px); }</w:t>
        <w:br/>
        <w:t>}</w:t>
        <w:br/>
        <w:br/>
        <w:t>// Aplicar en JS</w:t>
        <w:br/>
        <w:t>function triggerSeparate() {</w:t>
        <w:br/>
        <w:t xml:space="preserve">  const anyItems = subs.some(s =&gt; s.items.length &gt; 0);</w:t>
        <w:br/>
        <w:t xml:space="preserve">  if (!anyItems) return;</w:t>
        <w:br/>
        <w:t xml:space="preserve">  [dropArea, subCards].forEach(el =&gt; {</w:t>
        <w:br/>
        <w:t xml:space="preserve">    el.classList.remove("vibrating");</w:t>
        <w:br/>
        <w:t xml:space="preserve">    void el.offsetWidth;           // fuerza reflow</w:t>
        <w:br/>
        <w:t xml:space="preserve">    el.classList.add("vibrating");</w:t>
        <w:br/>
        <w:t xml:space="preserve">  });</w:t>
        <w:br/>
        <w:t xml:space="preserve">  setTimeout(() =&gt; {</w:t>
        <w:br/>
        <w:t xml:space="preserve">    dialog.classList.add("flash-green");</w:t>
        <w:br/>
        <w:t xml:space="preserve">    setTimeout(() =&gt; { closeSplit(); setTimeout(() =&gt; openPay(), 320); }, 750);</w:t>
        <w:br/>
        <w:t xml:space="preserve">  }, 420);</w:t>
        <w:br/>
        <w:t>}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6. API ENDPOINTS — Referencia Completa</w:t>
      </w:r>
    </w:p>
    <w:p>
      <w:pPr>
        <w:spacing w:before="280" w:after="60"/>
      </w:pPr>
      <w:r>
        <w:rPr>
          <w:b/>
          <w:color w:val="1E3A5F"/>
          <w:sz w:val="24"/>
        </w:rPr>
        <w:t>6.1 Módulo POS/Caja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Mutación</w:t>
            </w:r>
          </w:p>
        </w:tc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6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4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Permiso</w:t>
            </w:r>
          </w:p>
        </w:tc>
        <w:tc>
          <w:tcPr>
            <w:tcW w:type="dxa" w:w="172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payMutation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/api/pos/pay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Pago completo de orden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paySplitMutation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/api/pos/pay-split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Pago de subcuenta individual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createSplitMutation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/api/pos/orders/:id/splits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Crear subcuenta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deleteSplitMutation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DELETE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/api/pos/splits/:id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Eliminar subcuenta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moveItemMutation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/api/pos/split-items/move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Mover 1 item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moveBulkMutation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/api/pos/split-items/move-bulk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Mover varios items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splitOrderMutation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/api/pos/split-order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Separar en tiquetes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voidPaymentMutation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/api/pos/void-payment/:id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POS_VOID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Anular un pago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reopenOrderMutation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/api/pos/reopen/:id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POS_REOPEN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Reabrir orden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sendTicketMutation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/api/pos/send-ticket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POS_EMAIL_TICKET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Enviar por email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openCashMutation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/api/pos/cash-session/open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CASH_CLOSE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Abrir sesión caja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closeCashMutation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/api/pos/cash-session/close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CASH_CLOSE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Cerrar sesión caja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applyDiscountMutation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/api/pos/order-items/:id/discount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Aplicar descuento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removeDiscountMutation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DELETE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/api/pos/order-items/:id/discount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Quitar descuento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voidOrderMutation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/api/pos/void-order/:id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POS_VOID_ORDER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Anular orden completa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addItemsMutation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/api/pos/orders/:id/add-items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Agregar productos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openDrawer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/api/pos/open-drawer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Abrir gaveta (post-pago CASH)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6.2 Queries de datos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8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201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posTables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/api/pos/tables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Polling 5s + WebSocket</w:t>
            </w:r>
          </w:p>
        </w:tc>
        <w:tc>
          <w:tcPr>
            <w:tcW w:type="dxa" w:w="201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Mesas abiertas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paymentMethods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/api/pos/payment-methods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Al montar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Métodos disponibles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cashSession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/api/pos/cash-session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Al montar</w:t>
            </w:r>
          </w:p>
        </w:tc>
        <w:tc>
          <w:tcPr>
            <w:tcW w:type="dxa" w:w="201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Sesión actual de caja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paidOrders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/api/pos/paid-orders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Tab Tiquetes Pagados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Órdenes del día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splits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/api/pos/orders/:id/splits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Al abrir split dialog</w:t>
            </w:r>
          </w:p>
        </w:tc>
        <w:tc>
          <w:tcPr>
            <w:tcW w:type="dxa" w:w="201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Subcuentas de la orden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orderPayments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/api/pos/orders/:id/payments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Vista detalle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Pagos activos</w:t>
            </w:r>
          </w:p>
        </w:tc>
      </w:tr>
      <w:tr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systemDiscounts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/api/pos/discounts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Al montar</w:t>
            </w:r>
          </w:p>
        </w:tc>
        <w:tc>
          <w:tcPr>
            <w:tcW w:type="dxa" w:w="201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Descuentos configurados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posProducts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/api/waiter/menu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Diálogo agregar items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Menú completo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7. PERMISOS DEL SISTEMA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Permiso</w:t>
            </w:r>
          </w:p>
        </w:tc>
        <w:tc>
          <w:tcPr>
            <w:tcW w:type="dxa" w:w="648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Habilita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POS_PAY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Cobrar órdenes, abrir gaveta, aplicar/remover descuentos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POS_SPLIT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Dividir cuentas en subcuentas, mover items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POS_PRINT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Imprimir tiquetes (WiFi e impresora)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POS_EMAIL_TICKET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Enviar tiquete por correo electrónico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POS_EDIT_CUSTOMER_PREPAY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Editar nombre/email del cliente en prepago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POS_VOID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Anular pagos individuales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POS_REOPEN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Reabrir órdenes ya pagadas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POS_VOID_ORDER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Anular órdenes completas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CASH_CLOSE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Cerrar sesión de caja y ver reportes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POS_VIEW_CASH_REPORT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Ver reportes de efectivo y totales por método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8. EVENTOS WEBSOCKET (Tiempo real)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6192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Acción en UI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order_updated</w:t>
            </w:r>
          </w:p>
        </w:tc>
        <w:tc>
          <w:tcPr>
            <w:tcW w:type="dxa" w:w="61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lista de mesas + detalle de orden abierta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table_status_changed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lista de mesas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payment_completed</w:t>
            </w:r>
          </w:p>
        </w:tc>
        <w:tc>
          <w:tcPr>
            <w:tcW w:type="dxa" w:w="61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mesas + tab caja + tiquetes pagados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payment_voided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mesas + tab caja + tiquetes pagados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kitchen_item_status_changed</w:t>
            </w:r>
          </w:p>
        </w:tc>
        <w:tc>
          <w:tcPr>
            <w:tcW w:type="dxa" w:w="61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mesas + detalle de orden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qr_submission_created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Refresca lista de mesas (pedido QR entrante)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color w:val="374151"/>
          <w:sz w:val="19"/>
        </w:rPr>
        <w:t>Adicionalmente, la lista de mesas hace polling cada 5 segundos como fallback en caso de pérdida de conexión WebSocket.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9. COMPONENTES REACT — Guía de Implementación</w:t>
      </w:r>
    </w:p>
    <w:p>
      <w:pPr>
        <w:spacing w:before="280" w:after="60"/>
      </w:pPr>
      <w:r>
        <w:rPr>
          <w:b/>
          <w:color w:val="1E3A5F"/>
          <w:sz w:val="24"/>
        </w:rPr>
        <w:t>9.1 Hook: usePayDialog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// hooks/usePayDialog.js</w:t>
        <w:br/>
        <w:t>export function usePayDialog() {</w:t>
        <w:br/>
        <w:t xml:space="preserve">  const [open, setOpen]         = useState(false);</w:t>
        <w:br/>
        <w:t xml:space="preserve">  const [method, setMethod]     = useState(null);  // "CASH" | "CARD" | "SINPE"</w:t>
        <w:br/>
        <w:t xml:space="preserve">  const [received, setReceived] = useState(0);</w:t>
        <w:br/>
        <w:t xml:space="preserve">  const [step, setStep]         = useState(1);      // mobile: 1-3</w:t>
        <w:br/>
        <w:t xml:space="preserve">  const [order, setOrder]       = useState(null);</w:t>
        <w:br/>
        <w:br/>
        <w:t xml:space="preserve">  const total   = order?.total ?? 0;</w:t>
        <w:br/>
        <w:t xml:space="preserve">  const change  = received - total;</w:t>
        <w:br/>
        <w:t xml:space="preserve">  const canPay  = method === "CASH" ? change &gt;= 0 : !!method;</w:t>
        <w:br/>
        <w:br/>
        <w:t xml:space="preserve">  const openWith = (orderData) =&gt; { setOrder(orderData); setOpen(true); resetState(); };</w:t>
        <w:br/>
        <w:t xml:space="preserve">  const close    = () =&gt; setOpen(false);</w:t>
        <w:br/>
        <w:t xml:space="preserve">  const resetState = () =&gt; { setMethod(null); setReceived(0); setStep(1); };</w:t>
        <w:br/>
        <w:br/>
        <w:t xml:space="preserve">  return { open, method, received, step, total, change, canPay,</w:t>
        <w:br/>
        <w:t xml:space="preserve">           openWith, close, setMethod, setReceived, setStep };</w:t>
        <w:br/>
        <w:t>}</w:t>
      </w:r>
    </w:p>
    <w:p>
      <w:pPr>
        <w:spacing w:before="280" w:after="60"/>
      </w:pPr>
      <w:r>
        <w:rPr>
          <w:b/>
          <w:color w:val="1E3A5F"/>
          <w:sz w:val="24"/>
        </w:rPr>
        <w:t>9.2 Hook: useSplitDialog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// hooks/useSplitDialog.js</w:t>
        <w:br/>
        <w:t>export function useSplitDialog() {</w:t>
        <w:br/>
        <w:t xml:space="preserve">  const [open, setOpen]         = useState(false);</w:t>
        <w:br/>
        <w:t xml:space="preserve">  const [subs, setSubs]         = useState([]);</w:t>
        <w:br/>
        <w:t xml:space="preserve">  const [activeSub, setActiveSub] = useState(1);</w:t>
        <w:br/>
        <w:t xml:space="preserve">  const [items, setItems]       = useState([]);</w:t>
        <w:br/>
        <w:t xml:space="preserve">  const [step, setStep]         = useState(1);</w:t>
        <w:br/>
        <w:br/>
        <w:t xml:space="preserve">  const openWith = (orderItems) =&gt; {</w:t>
        <w:br/>
        <w:t xml:space="preserve">    setItems(orderItems.map(i =&gt; ({ ...i, moved: false })));</w:t>
        <w:br/>
        <w:t xml:space="preserve">    setSubs([{ id:1, name:"Sub #1", items:[] }, { id:2, name:"Sub #2", items:[] }]);</w:t>
        <w:br/>
        <w:t xml:space="preserve">    setActiveSub(1); setStep(1); setOpen(true);</w:t>
        <w:br/>
        <w:t xml:space="preserve">  };</w:t>
        <w:br/>
        <w:br/>
        <w:t xml:space="preserve">  const moveToSub = (itemId) =&gt; {</w:t>
        <w:br/>
        <w:t xml:space="preserve">    const item = items.find(i =&gt; i.id === itemId);</w:t>
        <w:br/>
        <w:t xml:space="preserve">    if (!item || item.moved) return;</w:t>
        <w:br/>
        <w:t xml:space="preserve">    setItems(prev =&gt; prev.map(i =&gt; i.id===itemId ? {...i, moved:true} : i));</w:t>
        <w:br/>
        <w:t xml:space="preserve">    setSubs(prev =&gt; prev.map(s =&gt;</w:t>
        <w:br/>
        <w:t xml:space="preserve">      s.id === activeSub ? { ...s, items: [...s.items, item] } : s</w:t>
        <w:br/>
        <w:t xml:space="preserve">    ));</w:t>
        <w:br/>
        <w:t xml:space="preserve">  };</w:t>
        <w:br/>
        <w:br/>
        <w:t xml:space="preserve">  const moveBack = (subId, itemId) =&gt; {</w:t>
        <w:br/>
        <w:t xml:space="preserve">    setSubs(prev =&gt; prev.map(s =&gt;</w:t>
        <w:br/>
        <w:t xml:space="preserve">      s.id === subId ? { ...s, items: s.items.filter(i =&gt; i.id !== itemId) } : s</w:t>
        <w:br/>
        <w:t xml:space="preserve">    ));</w:t>
        <w:br/>
        <w:t xml:space="preserve">    setItems(prev =&gt; prev.map(i =&gt; i.id===itemId ? {...i, moved:false} : i));</w:t>
        <w:br/>
        <w:t xml:space="preserve">  };</w:t>
        <w:br/>
        <w:br/>
        <w:t xml:space="preserve">  const addSub = () =&gt; {</w:t>
        <w:br/>
        <w:t xml:space="preserve">    const n = subs.length + 1;</w:t>
        <w:br/>
        <w:t xml:space="preserve">    setSubs(prev =&gt; [...prev, { id:n, name:`Sub #${n}`, items:[] }]);</w:t>
        <w:br/>
        <w:t xml:space="preserve">    setActiveSub(n);</w:t>
        <w:br/>
        <w:t xml:space="preserve">  };</w:t>
        <w:br/>
        <w:br/>
        <w:t xml:space="preserve">  return { open, subs, activeSub, items, step,</w:t>
        <w:br/>
        <w:t xml:space="preserve">           openWith, close: () =&gt; setOpen(false),</w:t>
        <w:br/>
        <w:t xml:space="preserve">           moveToSub, moveBack, addSub, setActiveSub, setStep };</w:t>
        <w:br/>
        <w:t>}</w:t>
      </w:r>
    </w:p>
    <w:p>
      <w:pPr>
        <w:spacing w:before="280" w:after="60"/>
      </w:pPr>
      <w:r>
        <w:rPr>
          <w:b/>
          <w:color w:val="1E3A5F"/>
          <w:sz w:val="24"/>
        </w:rPr>
        <w:t>9.3 Componente: PayDialog (estructura JSX)</w:t>
      </w:r>
    </w:p>
    <w:p>
      <w:pPr>
        <w:spacing w:before="80" w:after="8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// components/pos/PayDialog.jsx</w:t>
        <w:br/>
        <w:t>export function PayDialog({ orderId, onClose }) {</w:t>
        <w:br/>
        <w:t xml:space="preserve">  const pay = usePayDialog();</w:t>
        <w:br/>
        <w:t xml:space="preserve">  const isMobile = useMediaQuery("(max-width: 639px)");</w:t>
        <w:br/>
        <w:br/>
        <w:t xml:space="preserve">  return (</w:t>
        <w:br/>
        <w:t xml:space="preserve">    &lt;Dialog open={pay.open} onClose={pay.close}&gt;</w:t>
        <w:br/>
        <w:t xml:space="preserve">      &lt;DialogHeader title={`Mesa ${order?.table}`} onClose={pay.close}&gt;</w:t>
        <w:br/>
        <w:t xml:space="preserve">        {isMobile &amp;&amp; &lt;StepNav steps={["Orden","Método","Efectivo"]}</w:t>
        <w:br/>
        <w:t xml:space="preserve">                              current={pay.step} onSelect={pay.setStep} /&gt;}</w:t>
        <w:br/>
        <w:t xml:space="preserve">      &lt;/DialogHeader&gt;</w:t>
        <w:br/>
        <w:br/>
        <w:t xml:space="preserve">      &lt;div className={cx("step-panels", isMobile &amp;&amp; `slide-to-${pay.step}`)}&gt;</w:t>
        <w:br/>
        <w:t xml:space="preserve">        &lt;PayPanelOrder  order={order} /&gt;</w:t>
        <w:br/>
        <w:t xml:space="preserve">        &lt;PayPanelMethod method={pay.method} onSelect={pay.setMethod}</w:t>
        <w:br/>
        <w:t xml:space="preserve">                        isMobile={isMobile} onNext={() =&gt; pay.setStep(3)}</w:t>
        <w:br/>
        <w:t xml:space="preserve">                        onProcess={handleProcess} /&gt;</w:t>
        <w:br/>
        <w:t xml:space="preserve">        &lt;PayPanelCash   active={pay.method==="CASH"}</w:t>
        <w:br/>
        <w:t xml:space="preserve">                        total={pay.total}</w:t>
        <w:br/>
        <w:t xml:space="preserve">                        received={pay.received}</w:t>
        <w:br/>
        <w:t xml:space="preserve">                        onChange={pay.setReceived}</w:t>
        <w:br/>
        <w:t xml:space="preserve">                        onPay={handleCashPay} /&gt;</w:t>
        <w:br/>
        <w:t xml:space="preserve">      &lt;/div&gt;</w:t>
        <w:br/>
        <w:t xml:space="preserve">    &lt;/Dialog&gt;</w:t>
        <w:br/>
        <w:t xml:space="preserve">  );</w:t>
        <w:br/>
        <w:t>}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10. NAVEGACIÓN MOBILE — Detalle</w:t>
      </w:r>
    </w:p>
    <w:p>
      <w:pPr>
        <w:spacing w:before="280" w:after="60"/>
      </w:pPr>
      <w:r>
        <w:rPr>
          <w:b/>
          <w:color w:val="1E3A5F"/>
          <w:sz w:val="24"/>
        </w:rPr>
        <w:t>10.1 Diálogo de Pago (3 pasos)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720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Contenido y acción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1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Orden</w:t>
            </w:r>
          </w:p>
        </w:tc>
        <w:tc>
          <w:tcPr>
            <w:tcW w:type="dxa" w:w="72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Resumen de items, totales y desglose. Botón "Continuar →"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Método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Selector CASH/CARD/SINPE, nombre, email. Si CARD/SINPE → botón cobrar directo. Si CASH → botón "Ver Efectivo →"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3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Efectivo</w:t>
            </w:r>
          </w:p>
        </w:tc>
        <w:tc>
          <w:tcPr>
            <w:tcW w:type="dxa" w:w="72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Solo accesible si método = CASH. Denominaciones, vuelto, botón COBRAR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10.2 Diálogo de División (3 pasos)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720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Contenido y acción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1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Items</w:t>
            </w:r>
          </w:p>
        </w:tc>
        <w:tc>
          <w:tcPr>
            <w:tcW w:type="dxa" w:w="72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Lista completa de items. Botón → mueve a subcuenta activa. Botón "Ver Subcuenta →"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Subcuenta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Tabs, área de items asignados, botón ← devuelve. Botón "SEPARAR". Botón "Ver Resumen →"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Paso 3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Resumen</w:t>
            </w:r>
          </w:p>
        </w:tc>
        <w:tc>
          <w:tcPr>
            <w:tcW w:type="dxa" w:w="720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Cards de subcuentas con totales. Botón "PAGAR TODO". Botón "Pagar esta cuenta" por subcuenta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color w:val="374151"/>
          <w:sz w:val="19"/>
        </w:rPr>
        <w:t>En mobile, el bottom sheet se abre desde abajo con animación y el drag handle permite deslizar para cerrar (implementar con touch events o librería como @radix-ui/dialog).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11. COMPARACIÓN: FLUJO ANTERIOR vs NUEVO</w:t>
      </w:r>
    </w:p>
    <w:p>
      <w:pPr>
        <w:spacing w:before="280" w:after="60"/>
      </w:pPr>
      <w:r>
        <w:rPr>
          <w:b/>
          <w:color w:val="1E3A5F"/>
          <w:sz w:val="24"/>
        </w:rPr>
        <w:t>11.1 Pago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45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Sistema Anterior</w:t>
            </w:r>
          </w:p>
        </w:tc>
        <w:tc>
          <w:tcPr>
            <w:tcW w:type="dxa" w:w="374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Sistema Nuevo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Cambios de pantalla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3 pantallas (base → denominaciones → vuelto)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0 en desktop/tablet · 2 pasos en mobile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Acceso al vuelto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Solo tras seleccionar método y denominación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Visible en Panel 3 desde que se abre el diálogo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Datos cliente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Pantalla separada o campo oculto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Siempre visible en Panel 2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CARD/SINPE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1 click en método, luego "Procesar"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Igual pero en misma pantalla que resumen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Tiempo estimado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~25–35 segundos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~10–15 segundos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4"/>
        </w:rPr>
        <w:t>11.2 División de cuenta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456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Sistema Anterior</w:t>
            </w:r>
          </w:p>
        </w:tc>
        <w:tc>
          <w:tcPr>
            <w:tcW w:type="dxa" w:w="3744"/>
            <w:shd w:val="clear" w:color="auto"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Sistema Nuevo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Cambios de pantalla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4+ pantallas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0 en desktop · 2 pasos en mobile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Devolver items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No disponible (bloqueante)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← en cada item de subcuenta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Ver todas las subcuentas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No se veían simultáneamente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Panel 3 siempre visible con totales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Separar tiquetes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Botón → nueva pantalla de confirmación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Vibración + flash → directo a pago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Tiempo estimado</w:t>
            </w:r>
          </w:p>
        </w:tc>
        <w:tc>
          <w:tcPr>
            <w:tcW w:type="dxa" w:w="345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~60–90 segundos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374151"/>
                <w:sz w:val="17"/>
              </w:rPr>
              <w:t>~20–30 segundos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12. CHECKLIST DE IMPLEMENTACIÓN</w:t>
      </w:r>
    </w:p>
    <w:p>
      <w:pPr>
        <w:spacing w:before="280" w:after="60"/>
      </w:pPr>
      <w:r>
        <w:rPr>
          <w:b/>
          <w:color w:val="1E3A5F"/>
          <w:sz w:val="24"/>
        </w:rPr>
        <w:t>12.1 Fase 1 — Setup (Replit)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Crear proyecto Replit (React + Vite o HTML estático)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Copiar design tokens CSS a :root en index.css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Instalar Google Fonts: Barlow Condensed, Barlow, JetBrains Mono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Crear estructura de carpetas según Sección 1.2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Configurar variables de entorno (API base URL)</w:t>
      </w:r>
    </w:p>
    <w:p>
      <w:pPr>
        <w:spacing w:before="280" w:after="60"/>
      </w:pPr>
      <w:r>
        <w:rPr>
          <w:b/>
          <w:color w:val="1E3A5F"/>
          <w:sz w:val="24"/>
        </w:rPr>
        <w:t>12.2 Fase 2 — Componentes base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Implementar Dialog.jsx (overlay + bottom sheet + animaciones)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Implementar StepNav.jsx (tabs + slide de paneles, solo mobile)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Implementar PrimaryBtn.jsx (estados: default, loading, success, disabled)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Implementar usePayDialog.js y useSplitDialog.js</w:t>
      </w:r>
    </w:p>
    <w:p>
      <w:pPr>
        <w:spacing w:before="280" w:after="60"/>
      </w:pPr>
      <w:r>
        <w:rPr>
          <w:b/>
          <w:color w:val="1E3A5F"/>
          <w:sz w:val="24"/>
        </w:rPr>
        <w:t>12.3 Fase 3 — Diálogo de Pago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PayPanelOrder: lista items + desglose totales + impuestos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PayPanelMethod: selector método + campos cliente + lógica activar Panel 3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PayPanelCash: grid denominaciones + campo libre + cálculo vuelto en tiempo real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Integrar POST /api/pos/pay + POST /api/pos/open-drawer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Probar en 📱 mobile, 📟 tablet, 🖥️ desktop</w:t>
      </w:r>
    </w:p>
    <w:p>
      <w:pPr>
        <w:spacing w:before="280" w:after="60"/>
      </w:pPr>
      <w:r>
        <w:rPr>
          <w:b/>
          <w:color w:val="1E3A5F"/>
          <w:sz w:val="24"/>
        </w:rPr>
        <w:t>12.4 Fase 4 — Diálogo de División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SplitPanelItems: lista items con estado moved + botón →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SplitPanelActive: tabs subcuentas + área drop + botón ← devolver + subtotal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SplitPanelSummary: cards subcuentas + total + botón pago individual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Animación vibrate + flash-green al separar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Transición automática → diálogo de pago post-separación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Integrar endpoints: split-order, pay-split, move-bulk</w:t>
      </w:r>
    </w:p>
    <w:p>
      <w:pPr>
        <w:spacing w:before="280" w:after="60"/>
      </w:pPr>
      <w:r>
        <w:rPr>
          <w:b/>
          <w:color w:val="1E3A5F"/>
          <w:sz w:val="24"/>
        </w:rPr>
        <w:t>12.5 Fase 5 — Integración y QA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WebSocket: escuchar los 6 eventos listados en Sección 8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Polling 5s como fallback en lista de mesas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Validar permisos por rol en cada acción (Sección 7)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Test táctil en dispositivo real (iOS/Android)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Test de rendimiento: abrir/cerrar diálogo &lt; 200ms</w:t>
      </w:r>
    </w:p>
    <w:p>
      <w:pPr>
        <w:pStyle w:val="ListBullet"/>
        <w:spacing w:before="20" w:after="40"/>
        <w:ind w:left="432"/>
      </w:pPr>
      <w:r>
        <w:rPr>
          <w:color w:val="374151"/>
          <w:sz w:val="19"/>
        </w:rPr>
        <w:t>Accesibilidad: focus trap en diálogos, aria-labels, escape para cerrar</w:t>
      </w:r>
    </w:p>
    <w:p>
      <w:pPr>
        <w:spacing w:before="360" w:after="80"/>
        <w:pBdr>
          <w:bottom w:val="single" w:sz="10" w:space="2" w:color="2563EB"/>
        </w:pBdr>
      </w:pPr>
      <w:r>
        <w:rPr>
          <w:b/>
          <w:color w:val="0F172A"/>
          <w:sz w:val="30"/>
        </w:rPr>
        <w:t>13. INSTRUCCIONES PARA EL AGENTE DE DESARROLLO (IA)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Borders>
              <w:top w:val="single" w:sz="6" w:space="0" w:color="e74c3c"/>
              <w:bottom w:val="single" w:sz="6" w:space="0" w:color="e74c3c"/>
              <w:left w:val="single" w:sz="6" w:space="0" w:color="e74c3c"/>
              <w:right w:val="single" w:sz="6" w:space="0" w:color="e74c3c"/>
            </w:tcBorders>
          </w:tcPr>
          <w:p>
            <w:pPr>
              <w:spacing w:before="40" w:after="40"/>
            </w:pPr>
            <w:r>
              <w:rPr>
                <w:color w:val="1E3A5F"/>
                <w:sz w:val="18"/>
              </w:rPr>
              <w:t>⚠️  LEE ESTO ANTES DE ESCRIBIR CÓDIGO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NO </w:t>
      </w:r>
      <w:r>
        <w:rPr>
          <w:color w:val="374151"/>
          <w:sz w:val="19"/>
        </w:rPr>
        <w:t>crear nuevas pantallas o rutas para los diálogos. Todo va dentro de los componentes Dialog.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NO </w:t>
      </w:r>
      <w:r>
        <w:rPr>
          <w:color w:val="374151"/>
          <w:sz w:val="19"/>
        </w:rPr>
        <w:t>usar modales anidados. Un solo overlay por diálogo.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RESPETAR </w:t>
      </w:r>
      <w:r>
        <w:rPr>
          <w:color w:val="374151"/>
          <w:sz w:val="19"/>
        </w:rPr>
        <w:t>los design tokens. No inventar nuevos colores o fuentes.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MANTENER </w:t>
      </w:r>
      <w:r>
        <w:rPr>
          <w:color w:val="374151"/>
          <w:sz w:val="19"/>
        </w:rPr>
        <w:t>la animación de vibración exactamente como está en Sección 5.4.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En mobile, </w:t>
      </w:r>
      <w:r>
        <w:rPr>
          <w:color w:val="374151"/>
          <w:sz w:val="19"/>
        </w:rPr>
        <w:t>los paneles se DESLIZAN (CSS transform translateX), no se muestran/ocultan con display:none.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El Panel 3 </w:t>
      </w:r>
      <w:r>
        <w:rPr>
          <w:color w:val="374151"/>
          <w:sz w:val="19"/>
        </w:rPr>
        <w:t>(efectivo) debe estar SIEMPRE en el DOM pero con opacity/pointer-events controlados, no montado/desmontado.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Toda mutación </w:t>
      </w:r>
      <w:r>
        <w:rPr>
          <w:color w:val="374151"/>
          <w:sz w:val="19"/>
        </w:rPr>
        <w:t>API debe manejar: estado loading → success flash verde → cierre diálogo → refresh datos.</w:t>
      </w:r>
    </w:p>
    <w:p>
      <w:pPr>
        <w:pStyle w:val="ListBullet"/>
        <w:spacing w:before="20" w:after="40"/>
        <w:ind w:left="432"/>
      </w:pPr>
      <w:r>
        <w:rPr>
          <w:b/>
          <w:color w:val="1E3A5F"/>
          <w:sz w:val="19"/>
        </w:rPr>
        <w:t xml:space="preserve">El prototipo </w:t>
      </w:r>
      <w:r>
        <w:rPr>
          <w:color w:val="374151"/>
          <w:sz w:val="19"/>
        </w:rPr>
        <w:t>HTML entregado es la fuente de verdad visual. Si hay duda, replicar su comportamiento.</w:t>
      </w:r>
    </w:p>
    <w:p>
      <w:pPr>
        <w:spacing w:before="400"/>
        <w:shd w:val="clear" w:color="auto" w:fill="0F172A"/>
      </w:pPr>
      <w:r>
        <w:rPr>
          <w:b/>
          <w:color w:val="64748B"/>
          <w:sz w:val="18"/>
        </w:rPr>
        <w:t xml:space="preserve">  FIN DEL DOCUMENTO · Sistema POS · Diálogos Unificados · v1.0  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