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74716" w14:textId="7F699754" w:rsidR="000E1C94" w:rsidRDefault="009F5153" w:rsidP="009F5153">
      <w:pPr>
        <w:pStyle w:val="Ttulo"/>
        <w:rPr>
          <w:b/>
          <w:sz w:val="24"/>
        </w:rPr>
      </w:pPr>
      <w:r w:rsidRPr="009F5153">
        <w:rPr>
          <w:b/>
          <w:sz w:val="24"/>
        </w:rPr>
        <w:t>PRUEBA</w:t>
      </w:r>
      <w:r w:rsidR="00413595">
        <w:rPr>
          <w:b/>
          <w:sz w:val="24"/>
        </w:rPr>
        <w:t>S</w:t>
      </w:r>
      <w:r w:rsidRPr="009F5153">
        <w:rPr>
          <w:b/>
          <w:sz w:val="24"/>
        </w:rPr>
        <w:t xml:space="preserve"> UNITARIA</w:t>
      </w:r>
      <w:r w:rsidR="00413595">
        <w:rPr>
          <w:b/>
          <w:sz w:val="24"/>
        </w:rPr>
        <w:t>S</w:t>
      </w:r>
      <w:r w:rsidR="000E1C94">
        <w:rPr>
          <w:b/>
          <w:sz w:val="24"/>
        </w:rPr>
        <w:t xml:space="preserve"> Clase </w:t>
      </w:r>
      <w:r w:rsidR="003F1D28" w:rsidRPr="003F1D28">
        <w:rPr>
          <w:b/>
          <w:sz w:val="24"/>
        </w:rPr>
        <w:t>GesSchool</w:t>
      </w:r>
      <w:r w:rsidR="00413595">
        <w:rPr>
          <w:b/>
          <w:sz w:val="24"/>
        </w:rPr>
        <w:t>DAO</w:t>
      </w:r>
      <w:r w:rsidR="003F1D28" w:rsidRPr="003F1D28">
        <w:rPr>
          <w:b/>
          <w:sz w:val="24"/>
        </w:rPr>
        <w:t>Test</w:t>
      </w:r>
      <w:r w:rsidR="000E1C94">
        <w:rPr>
          <w:b/>
          <w:sz w:val="24"/>
        </w:rPr>
        <w:t>.java</w:t>
      </w:r>
    </w:p>
    <w:p w14:paraId="6242FEA3" w14:textId="77777777" w:rsidR="000E1C94" w:rsidRDefault="000E1C94" w:rsidP="009F5153">
      <w:pPr>
        <w:pStyle w:val="Ttulo"/>
        <w:rPr>
          <w:b/>
          <w:sz w:val="24"/>
        </w:rPr>
      </w:pPr>
    </w:p>
    <w:p w14:paraId="12C62ABC" w14:textId="60DEE6A4" w:rsidR="00DB7A25" w:rsidRDefault="009F5153" w:rsidP="009F5153">
      <w:pPr>
        <w:pStyle w:val="Ttulo"/>
        <w:rPr>
          <w:b/>
          <w:sz w:val="24"/>
        </w:rPr>
      </w:pPr>
      <w:r w:rsidRPr="009F5153">
        <w:rPr>
          <w:b/>
          <w:sz w:val="24"/>
        </w:rPr>
        <w:t xml:space="preserve"> “</w:t>
      </w:r>
      <w:proofErr w:type="spellStart"/>
      <w:proofErr w:type="gramStart"/>
      <w:r w:rsidR="00436FF3" w:rsidRPr="00436FF3">
        <w:rPr>
          <w:b/>
          <w:sz w:val="24"/>
        </w:rPr>
        <w:t>testGetAllAlumnos</w:t>
      </w:r>
      <w:proofErr w:type="spellEnd"/>
      <w:r w:rsidR="00436FF3" w:rsidRPr="00436FF3">
        <w:rPr>
          <w:b/>
          <w:sz w:val="24"/>
        </w:rPr>
        <w:t>(</w:t>
      </w:r>
      <w:proofErr w:type="gramEnd"/>
      <w:r w:rsidR="00436FF3" w:rsidRPr="00436FF3">
        <w:rPr>
          <w:b/>
          <w:sz w:val="24"/>
        </w:rPr>
        <w:t>)</w:t>
      </w:r>
      <w:r w:rsidRPr="009F5153">
        <w:rPr>
          <w:b/>
          <w:sz w:val="24"/>
        </w:rPr>
        <w:t>”</w:t>
      </w:r>
    </w:p>
    <w:p w14:paraId="1A631414" w14:textId="6605F2D8" w:rsidR="00436FF3" w:rsidRDefault="00436FF3" w:rsidP="00436FF3"/>
    <w:p w14:paraId="3F220BBD" w14:textId="77777777" w:rsidR="00436FF3" w:rsidRPr="00436FF3" w:rsidRDefault="00436FF3" w:rsidP="00436FF3">
      <w:pPr>
        <w:jc w:val="both"/>
        <w:rPr>
          <w:sz w:val="24"/>
          <w:szCs w:val="24"/>
        </w:rPr>
      </w:pPr>
      <w:r w:rsidRPr="00436FF3">
        <w:rPr>
          <w:sz w:val="24"/>
          <w:szCs w:val="24"/>
        </w:rPr>
        <w:t xml:space="preserve">Esta prueba unitaria, </w:t>
      </w:r>
      <w:proofErr w:type="spellStart"/>
      <w:r w:rsidRPr="00436FF3">
        <w:rPr>
          <w:sz w:val="24"/>
          <w:szCs w:val="24"/>
        </w:rPr>
        <w:t>testGetAllAlumnos</w:t>
      </w:r>
      <w:proofErr w:type="spellEnd"/>
      <w:r w:rsidRPr="00436FF3">
        <w:rPr>
          <w:sz w:val="24"/>
          <w:szCs w:val="24"/>
        </w:rPr>
        <w:t xml:space="preserve">, evalúa el método </w:t>
      </w:r>
      <w:proofErr w:type="spellStart"/>
      <w:r w:rsidRPr="00436FF3">
        <w:rPr>
          <w:sz w:val="24"/>
          <w:szCs w:val="24"/>
        </w:rPr>
        <w:t>getAllAlumnos</w:t>
      </w:r>
      <w:proofErr w:type="spellEnd"/>
      <w:r w:rsidRPr="00436FF3">
        <w:rPr>
          <w:sz w:val="24"/>
          <w:szCs w:val="24"/>
        </w:rPr>
        <w:t xml:space="preserve"> de la clase </w:t>
      </w:r>
      <w:proofErr w:type="spellStart"/>
      <w:r w:rsidRPr="00436FF3">
        <w:rPr>
          <w:sz w:val="24"/>
          <w:szCs w:val="24"/>
        </w:rPr>
        <w:t>DaoAlumno</w:t>
      </w:r>
      <w:proofErr w:type="spellEnd"/>
      <w:r w:rsidRPr="00436FF3">
        <w:rPr>
          <w:sz w:val="24"/>
          <w:szCs w:val="24"/>
        </w:rPr>
        <w:t xml:space="preserve">. </w:t>
      </w:r>
      <w:r>
        <w:rPr>
          <w:sz w:val="24"/>
          <w:szCs w:val="24"/>
        </w:rPr>
        <w:t xml:space="preserve"> Para simular los datos de prueba, s</w:t>
      </w:r>
      <w:r w:rsidRPr="00436FF3">
        <w:rPr>
          <w:sz w:val="24"/>
          <w:szCs w:val="24"/>
        </w:rPr>
        <w:t xml:space="preserve">e crea una lista de objetos Alumno llamada </w:t>
      </w:r>
      <w:proofErr w:type="spellStart"/>
      <w:r w:rsidRPr="00436FF3">
        <w:rPr>
          <w:sz w:val="24"/>
          <w:szCs w:val="24"/>
        </w:rPr>
        <w:t>listaAlumnosEsperada</w:t>
      </w:r>
      <w:proofErr w:type="spellEnd"/>
      <w:r w:rsidRPr="00436FF3">
        <w:rPr>
          <w:sz w:val="24"/>
          <w:szCs w:val="24"/>
        </w:rPr>
        <w:t xml:space="preserve">. En este caso, se agrega un único alumno con algunos atributos como </w:t>
      </w:r>
      <w:proofErr w:type="spellStart"/>
      <w:r w:rsidRPr="00436FF3">
        <w:rPr>
          <w:sz w:val="24"/>
          <w:szCs w:val="24"/>
        </w:rPr>
        <w:t>idUsu</w:t>
      </w:r>
      <w:proofErr w:type="spellEnd"/>
      <w:r w:rsidRPr="00436FF3">
        <w:rPr>
          <w:sz w:val="24"/>
          <w:szCs w:val="24"/>
        </w:rPr>
        <w:t xml:space="preserve">, </w:t>
      </w:r>
      <w:proofErr w:type="spellStart"/>
      <w:r w:rsidRPr="00436FF3">
        <w:rPr>
          <w:sz w:val="24"/>
          <w:szCs w:val="24"/>
        </w:rPr>
        <w:t>dniUsu</w:t>
      </w:r>
      <w:proofErr w:type="spellEnd"/>
      <w:r w:rsidRPr="00436FF3">
        <w:rPr>
          <w:sz w:val="24"/>
          <w:szCs w:val="24"/>
        </w:rPr>
        <w:t xml:space="preserve">, y </w:t>
      </w:r>
      <w:proofErr w:type="spellStart"/>
      <w:r w:rsidRPr="00436FF3">
        <w:rPr>
          <w:sz w:val="24"/>
          <w:szCs w:val="24"/>
        </w:rPr>
        <w:t>nomCompUsu</w:t>
      </w:r>
      <w:proofErr w:type="spellEnd"/>
      <w:r w:rsidRPr="00436FF3">
        <w:rPr>
          <w:sz w:val="24"/>
          <w:szCs w:val="24"/>
        </w:rPr>
        <w:t xml:space="preserve">. Esta lista representa el resultado esperado que se debería obtener al llamar al método </w:t>
      </w:r>
      <w:proofErr w:type="spellStart"/>
      <w:r w:rsidRPr="00436FF3">
        <w:rPr>
          <w:sz w:val="24"/>
          <w:szCs w:val="24"/>
        </w:rPr>
        <w:t>getAllAlumnos</w:t>
      </w:r>
      <w:proofErr w:type="spellEnd"/>
      <w:r w:rsidRPr="00436FF3">
        <w:rPr>
          <w:sz w:val="24"/>
          <w:szCs w:val="24"/>
        </w:rPr>
        <w:t>.</w:t>
      </w:r>
    </w:p>
    <w:p w14:paraId="0D422F6C" w14:textId="3948798E" w:rsidR="00436FF3" w:rsidRPr="002D37CD" w:rsidRDefault="002D37CD" w:rsidP="002D37CD">
      <w:pPr>
        <w:pStyle w:val="Ttulo"/>
        <w:rPr>
          <w:b/>
          <w:sz w:val="24"/>
        </w:rPr>
      </w:pPr>
      <w:proofErr w:type="spellStart"/>
      <w:proofErr w:type="gramStart"/>
      <w:r w:rsidRPr="002D37CD">
        <w:rPr>
          <w:b/>
          <w:sz w:val="24"/>
        </w:rPr>
        <w:t>testGetAlumnoById</w:t>
      </w:r>
      <w:proofErr w:type="spellEnd"/>
      <w:r w:rsidRPr="002D37CD">
        <w:rPr>
          <w:b/>
          <w:sz w:val="24"/>
        </w:rPr>
        <w:t>(</w:t>
      </w:r>
      <w:proofErr w:type="gramEnd"/>
      <w:r w:rsidRPr="002D37CD">
        <w:rPr>
          <w:b/>
          <w:sz w:val="24"/>
        </w:rPr>
        <w:t>)</w:t>
      </w:r>
    </w:p>
    <w:p w14:paraId="64F519DD" w14:textId="77777777" w:rsidR="002D37CD" w:rsidRPr="00C543F4" w:rsidRDefault="002D37CD" w:rsidP="00C543F4">
      <w:pPr>
        <w:jc w:val="both"/>
        <w:rPr>
          <w:sz w:val="24"/>
          <w:szCs w:val="24"/>
        </w:rPr>
      </w:pPr>
    </w:p>
    <w:p w14:paraId="733C0E17" w14:textId="0F8982F5" w:rsidR="00DB7A25" w:rsidRDefault="00E851C8" w:rsidP="00E851C8">
      <w:pPr>
        <w:jc w:val="both"/>
        <w:rPr>
          <w:sz w:val="24"/>
          <w:szCs w:val="24"/>
        </w:rPr>
      </w:pPr>
      <w:r>
        <w:rPr>
          <w:sz w:val="24"/>
          <w:szCs w:val="24"/>
        </w:rPr>
        <w:t>E</w:t>
      </w:r>
      <w:r w:rsidR="00C543F4" w:rsidRPr="00C543F4">
        <w:rPr>
          <w:sz w:val="24"/>
          <w:szCs w:val="24"/>
        </w:rPr>
        <w:t xml:space="preserve">sta prueba verifica si el método </w:t>
      </w:r>
      <w:proofErr w:type="spellStart"/>
      <w:r w:rsidR="00C543F4" w:rsidRPr="00C543F4">
        <w:rPr>
          <w:sz w:val="24"/>
          <w:szCs w:val="24"/>
        </w:rPr>
        <w:t>getAlumnoById</w:t>
      </w:r>
      <w:proofErr w:type="spellEnd"/>
      <w:r w:rsidR="00C543F4" w:rsidRPr="00C543F4">
        <w:rPr>
          <w:sz w:val="24"/>
          <w:szCs w:val="24"/>
        </w:rPr>
        <w:t xml:space="preserve"> de la clase </w:t>
      </w:r>
      <w:proofErr w:type="spellStart"/>
      <w:r w:rsidR="00C543F4" w:rsidRPr="00C543F4">
        <w:rPr>
          <w:sz w:val="24"/>
          <w:szCs w:val="24"/>
        </w:rPr>
        <w:t>DaoAlumno</w:t>
      </w:r>
      <w:proofErr w:type="spellEnd"/>
      <w:r w:rsidR="00C543F4" w:rsidRPr="00C543F4">
        <w:rPr>
          <w:sz w:val="24"/>
          <w:szCs w:val="24"/>
        </w:rPr>
        <w:t xml:space="preserve"> devuelve el alumno esperado cuando se le pasa un ID específico como argumento. Si los atributos del alumno obtenido coinciden con los del alumno esperado, la prueba se considera exitosa.</w:t>
      </w:r>
    </w:p>
    <w:p w14:paraId="74F71C58" w14:textId="793229B9" w:rsidR="00E9554F" w:rsidRDefault="00E9554F" w:rsidP="00E9554F">
      <w:pPr>
        <w:pStyle w:val="Ttulo"/>
        <w:rPr>
          <w:b/>
          <w:sz w:val="24"/>
        </w:rPr>
      </w:pPr>
      <w:proofErr w:type="spellStart"/>
      <w:proofErr w:type="gramStart"/>
      <w:r w:rsidRPr="00E9554F">
        <w:rPr>
          <w:b/>
          <w:sz w:val="24"/>
        </w:rPr>
        <w:t>testGetAllAlumnosByEstudio</w:t>
      </w:r>
      <w:proofErr w:type="spellEnd"/>
      <w:r>
        <w:rPr>
          <w:b/>
          <w:sz w:val="24"/>
        </w:rPr>
        <w:t>(</w:t>
      </w:r>
      <w:proofErr w:type="gramEnd"/>
      <w:r>
        <w:rPr>
          <w:b/>
          <w:sz w:val="24"/>
        </w:rPr>
        <w:t>)</w:t>
      </w:r>
      <w:r w:rsidRPr="00E9554F">
        <w:rPr>
          <w:b/>
          <w:sz w:val="24"/>
        </w:rPr>
        <w:t xml:space="preserve"> </w:t>
      </w:r>
    </w:p>
    <w:p w14:paraId="147798AE" w14:textId="77777777" w:rsidR="00E9554F" w:rsidRPr="00E9554F" w:rsidRDefault="00E9554F" w:rsidP="00E9554F"/>
    <w:p w14:paraId="08B5ACAC" w14:textId="79093590" w:rsidR="00E9554F" w:rsidRDefault="00E9554F" w:rsidP="00E851C8">
      <w:pPr>
        <w:jc w:val="both"/>
        <w:rPr>
          <w:sz w:val="24"/>
          <w:szCs w:val="24"/>
        </w:rPr>
      </w:pPr>
      <w:r w:rsidRPr="00E9554F">
        <w:rPr>
          <w:sz w:val="24"/>
          <w:szCs w:val="24"/>
        </w:rPr>
        <w:t xml:space="preserve">Esta prueba unitaria garantiza que el método </w:t>
      </w:r>
      <w:proofErr w:type="spellStart"/>
      <w:r w:rsidRPr="00E9554F">
        <w:rPr>
          <w:sz w:val="24"/>
          <w:szCs w:val="24"/>
        </w:rPr>
        <w:t>getAllAlumnosByEstudio</w:t>
      </w:r>
      <w:proofErr w:type="spellEnd"/>
      <w:r w:rsidRPr="00E9554F">
        <w:rPr>
          <w:sz w:val="24"/>
          <w:szCs w:val="24"/>
        </w:rPr>
        <w:t xml:space="preserve"> de</w:t>
      </w:r>
      <w:r w:rsidR="004E4832">
        <w:rPr>
          <w:sz w:val="24"/>
          <w:szCs w:val="24"/>
        </w:rPr>
        <w:t xml:space="preserve"> la clase</w:t>
      </w:r>
      <w:r w:rsidRPr="00E9554F">
        <w:rPr>
          <w:sz w:val="24"/>
          <w:szCs w:val="24"/>
        </w:rPr>
        <w:t xml:space="preserve"> </w:t>
      </w:r>
      <w:proofErr w:type="spellStart"/>
      <w:r w:rsidRPr="00E9554F">
        <w:rPr>
          <w:sz w:val="24"/>
          <w:szCs w:val="24"/>
        </w:rPr>
        <w:t>DaoAlumno</w:t>
      </w:r>
      <w:proofErr w:type="spellEnd"/>
      <w:r w:rsidRPr="00E9554F">
        <w:rPr>
          <w:sz w:val="24"/>
          <w:szCs w:val="24"/>
        </w:rPr>
        <w:t xml:space="preserve"> recupere correctamente los datos de los alumnos por estudio y que estos datos coincidan con los esperados.</w:t>
      </w:r>
    </w:p>
    <w:p w14:paraId="3D805160" w14:textId="366D011D" w:rsidR="00B5751C" w:rsidRDefault="00B5751C" w:rsidP="00B5751C">
      <w:pPr>
        <w:pStyle w:val="Ttulo"/>
        <w:rPr>
          <w:b/>
          <w:sz w:val="24"/>
        </w:rPr>
      </w:pPr>
      <w:proofErr w:type="spellStart"/>
      <w:r w:rsidRPr="00B5751C">
        <w:rPr>
          <w:b/>
          <w:sz w:val="24"/>
        </w:rPr>
        <w:t>testGetAllMatriculaciones</w:t>
      </w:r>
      <w:proofErr w:type="spellEnd"/>
      <w:r w:rsidRPr="00B5751C">
        <w:rPr>
          <w:b/>
          <w:sz w:val="24"/>
        </w:rPr>
        <w:t xml:space="preserve"> </w:t>
      </w:r>
      <w:r>
        <w:rPr>
          <w:b/>
          <w:sz w:val="24"/>
        </w:rPr>
        <w:t>()</w:t>
      </w:r>
      <w:r w:rsidRPr="00E9554F">
        <w:rPr>
          <w:b/>
          <w:sz w:val="24"/>
        </w:rPr>
        <w:t xml:space="preserve"> </w:t>
      </w:r>
    </w:p>
    <w:p w14:paraId="7EBE98DA" w14:textId="77777777" w:rsidR="00B5751C" w:rsidRPr="00E9554F" w:rsidRDefault="00B5751C" w:rsidP="00B5751C"/>
    <w:p w14:paraId="1482C1F7" w14:textId="25ADA7D0" w:rsidR="00B5751C" w:rsidRDefault="00B5751C" w:rsidP="00E851C8">
      <w:pPr>
        <w:jc w:val="both"/>
        <w:rPr>
          <w:sz w:val="24"/>
          <w:szCs w:val="24"/>
        </w:rPr>
      </w:pPr>
      <w:r w:rsidRPr="00B5751C">
        <w:rPr>
          <w:sz w:val="24"/>
          <w:szCs w:val="24"/>
        </w:rPr>
        <w:t xml:space="preserve">Esta prueba unitaria garantiza que el método </w:t>
      </w:r>
      <w:proofErr w:type="spellStart"/>
      <w:r w:rsidRPr="00B5751C">
        <w:rPr>
          <w:sz w:val="24"/>
          <w:szCs w:val="24"/>
        </w:rPr>
        <w:t>getAllMatriculaciones</w:t>
      </w:r>
      <w:proofErr w:type="spellEnd"/>
      <w:r w:rsidRPr="00B5751C">
        <w:rPr>
          <w:sz w:val="24"/>
          <w:szCs w:val="24"/>
        </w:rPr>
        <w:t xml:space="preserve"> de</w:t>
      </w:r>
      <w:r>
        <w:rPr>
          <w:sz w:val="24"/>
          <w:szCs w:val="24"/>
        </w:rPr>
        <w:t xml:space="preserve"> la clase</w:t>
      </w:r>
      <w:r w:rsidRPr="00B5751C">
        <w:rPr>
          <w:sz w:val="24"/>
          <w:szCs w:val="24"/>
        </w:rPr>
        <w:t xml:space="preserve"> </w:t>
      </w:r>
      <w:proofErr w:type="spellStart"/>
      <w:r w:rsidRPr="00B5751C">
        <w:rPr>
          <w:sz w:val="24"/>
          <w:szCs w:val="24"/>
        </w:rPr>
        <w:t>DaoAlumno</w:t>
      </w:r>
      <w:proofErr w:type="spellEnd"/>
      <w:r w:rsidRPr="00B5751C">
        <w:rPr>
          <w:sz w:val="24"/>
          <w:szCs w:val="24"/>
        </w:rPr>
        <w:t xml:space="preserve"> recupere correctamente todas las matriculaciones y que estos datos coincidan con los esperados.</w:t>
      </w:r>
    </w:p>
    <w:p w14:paraId="120B92A8" w14:textId="58DB4718" w:rsidR="00B7315E" w:rsidRDefault="00B7315E" w:rsidP="00B7315E">
      <w:pPr>
        <w:pStyle w:val="Ttulo"/>
        <w:rPr>
          <w:b/>
          <w:sz w:val="24"/>
        </w:rPr>
      </w:pPr>
      <w:proofErr w:type="spellStart"/>
      <w:proofErr w:type="gramStart"/>
      <w:r w:rsidRPr="00B7315E">
        <w:rPr>
          <w:b/>
          <w:sz w:val="24"/>
        </w:rPr>
        <w:t>testBorrarMatricula</w:t>
      </w:r>
      <w:proofErr w:type="spellEnd"/>
      <w:r w:rsidRPr="00B7315E">
        <w:rPr>
          <w:b/>
          <w:sz w:val="24"/>
        </w:rPr>
        <w:t>(</w:t>
      </w:r>
      <w:proofErr w:type="gramEnd"/>
      <w:r w:rsidRPr="00B7315E">
        <w:rPr>
          <w:b/>
          <w:sz w:val="24"/>
        </w:rPr>
        <w:t>)</w:t>
      </w:r>
    </w:p>
    <w:p w14:paraId="6F4345CC" w14:textId="77777777" w:rsidR="00B7315E" w:rsidRPr="00B7315E" w:rsidRDefault="00B7315E" w:rsidP="00B7315E"/>
    <w:p w14:paraId="3EE4E227" w14:textId="2F989F9D" w:rsidR="00B7315E" w:rsidRDefault="00B7315E" w:rsidP="00E851C8">
      <w:pPr>
        <w:jc w:val="both"/>
        <w:rPr>
          <w:sz w:val="24"/>
          <w:szCs w:val="24"/>
        </w:rPr>
      </w:pPr>
      <w:r w:rsidRPr="00B7315E">
        <w:rPr>
          <w:sz w:val="24"/>
          <w:szCs w:val="24"/>
        </w:rPr>
        <w:t xml:space="preserve">Esta prueba unitaria garantiza que el método </w:t>
      </w:r>
      <w:proofErr w:type="spellStart"/>
      <w:r w:rsidRPr="00B7315E">
        <w:rPr>
          <w:sz w:val="24"/>
          <w:szCs w:val="24"/>
        </w:rPr>
        <w:t>borrarMatricula</w:t>
      </w:r>
      <w:proofErr w:type="spellEnd"/>
      <w:r w:rsidRPr="00B7315E">
        <w:rPr>
          <w:sz w:val="24"/>
          <w:szCs w:val="24"/>
        </w:rPr>
        <w:t xml:space="preserve"> de la clase </w:t>
      </w:r>
      <w:proofErr w:type="spellStart"/>
      <w:r w:rsidRPr="00B7315E">
        <w:rPr>
          <w:sz w:val="24"/>
          <w:szCs w:val="24"/>
        </w:rPr>
        <w:t>DaoAlumno</w:t>
      </w:r>
      <w:proofErr w:type="spellEnd"/>
      <w:r w:rsidRPr="00B7315E">
        <w:rPr>
          <w:sz w:val="24"/>
          <w:szCs w:val="24"/>
        </w:rPr>
        <w:t xml:space="preserve"> sea capaz de borrar una matrícula existente de la base de datos correctamente.</w:t>
      </w:r>
    </w:p>
    <w:p w14:paraId="01041D7D" w14:textId="0804C025" w:rsidR="00E9554F" w:rsidRDefault="00E9554F" w:rsidP="00E851C8">
      <w:pPr>
        <w:jc w:val="both"/>
        <w:rPr>
          <w:sz w:val="24"/>
          <w:szCs w:val="24"/>
        </w:rPr>
      </w:pPr>
    </w:p>
    <w:p w14:paraId="342EA728" w14:textId="77777777" w:rsidR="00734449" w:rsidRDefault="00734449" w:rsidP="00734449">
      <w:pPr>
        <w:pStyle w:val="Ttulo"/>
        <w:rPr>
          <w:b/>
          <w:sz w:val="24"/>
        </w:rPr>
      </w:pPr>
      <w:proofErr w:type="spellStart"/>
      <w:proofErr w:type="gramStart"/>
      <w:r w:rsidRPr="00B7315E">
        <w:rPr>
          <w:b/>
          <w:sz w:val="24"/>
        </w:rPr>
        <w:t>testBorrarMatricula</w:t>
      </w:r>
      <w:proofErr w:type="spellEnd"/>
      <w:r w:rsidRPr="00B7315E">
        <w:rPr>
          <w:b/>
          <w:sz w:val="24"/>
        </w:rPr>
        <w:t>(</w:t>
      </w:r>
      <w:proofErr w:type="gramEnd"/>
      <w:r w:rsidRPr="00B7315E">
        <w:rPr>
          <w:b/>
          <w:sz w:val="24"/>
        </w:rPr>
        <w:t>)</w:t>
      </w:r>
    </w:p>
    <w:p w14:paraId="7CCF6DB6" w14:textId="77777777" w:rsidR="00734449" w:rsidRPr="00734449" w:rsidRDefault="00734449" w:rsidP="00734449">
      <w:pPr>
        <w:jc w:val="both"/>
        <w:rPr>
          <w:sz w:val="24"/>
          <w:szCs w:val="24"/>
        </w:rPr>
      </w:pPr>
    </w:p>
    <w:p w14:paraId="394C037D" w14:textId="7667CB84" w:rsidR="00734449" w:rsidRDefault="00734449" w:rsidP="00E851C8">
      <w:pPr>
        <w:jc w:val="both"/>
        <w:rPr>
          <w:sz w:val="24"/>
          <w:szCs w:val="24"/>
        </w:rPr>
      </w:pPr>
      <w:r w:rsidRPr="00B7315E">
        <w:rPr>
          <w:sz w:val="24"/>
          <w:szCs w:val="24"/>
        </w:rPr>
        <w:t xml:space="preserve">Esta prueba unitaria </w:t>
      </w:r>
      <w:r>
        <w:rPr>
          <w:sz w:val="24"/>
          <w:szCs w:val="24"/>
        </w:rPr>
        <w:t>quiere v</w:t>
      </w:r>
      <w:r w:rsidRPr="00734449">
        <w:rPr>
          <w:sz w:val="24"/>
          <w:szCs w:val="24"/>
        </w:rPr>
        <w:t xml:space="preserve">erificar si el método </w:t>
      </w:r>
      <w:proofErr w:type="spellStart"/>
      <w:r w:rsidRPr="00734449">
        <w:rPr>
          <w:sz w:val="24"/>
          <w:szCs w:val="24"/>
        </w:rPr>
        <w:t>getEstudioById</w:t>
      </w:r>
      <w:proofErr w:type="spellEnd"/>
      <w:r w:rsidRPr="00734449">
        <w:rPr>
          <w:sz w:val="24"/>
          <w:szCs w:val="24"/>
        </w:rPr>
        <w:t xml:space="preserve"> de la clase </w:t>
      </w:r>
      <w:proofErr w:type="spellStart"/>
      <w:r w:rsidRPr="00734449">
        <w:rPr>
          <w:sz w:val="24"/>
          <w:szCs w:val="24"/>
        </w:rPr>
        <w:t>Dao</w:t>
      </w:r>
      <w:r>
        <w:rPr>
          <w:sz w:val="24"/>
          <w:szCs w:val="24"/>
        </w:rPr>
        <w:t>Estudio</w:t>
      </w:r>
      <w:proofErr w:type="spellEnd"/>
      <w:r>
        <w:rPr>
          <w:sz w:val="24"/>
          <w:szCs w:val="24"/>
        </w:rPr>
        <w:t xml:space="preserve"> </w:t>
      </w:r>
      <w:r w:rsidRPr="00734449">
        <w:rPr>
          <w:sz w:val="24"/>
          <w:szCs w:val="24"/>
        </w:rPr>
        <w:t>retorna correctamente un objeto de tipo Estudio cuando se le proporciona un ID de estudio existente.</w:t>
      </w:r>
      <w:r>
        <w:rPr>
          <w:sz w:val="24"/>
          <w:szCs w:val="24"/>
        </w:rPr>
        <w:t xml:space="preserve"> </w:t>
      </w:r>
      <w:r w:rsidRPr="00734449">
        <w:rPr>
          <w:sz w:val="24"/>
          <w:szCs w:val="24"/>
        </w:rPr>
        <w:t>Se espera que el método retorne un objeto de tipo Estudio con la información del estudio correspondiente al ID proporcionado.</w:t>
      </w:r>
    </w:p>
    <w:p w14:paraId="06F76BE3" w14:textId="77777777" w:rsidR="005674B5" w:rsidRDefault="005674B5" w:rsidP="00E851C8">
      <w:pPr>
        <w:jc w:val="both"/>
        <w:rPr>
          <w:sz w:val="24"/>
          <w:szCs w:val="24"/>
        </w:rPr>
      </w:pPr>
    </w:p>
    <w:p w14:paraId="06B77646" w14:textId="47411C3E" w:rsidR="00734449" w:rsidRDefault="00734449" w:rsidP="00E851C8">
      <w:pPr>
        <w:jc w:val="both"/>
        <w:rPr>
          <w:sz w:val="24"/>
          <w:szCs w:val="24"/>
        </w:rPr>
      </w:pPr>
    </w:p>
    <w:p w14:paraId="52C83471" w14:textId="78F8B06D" w:rsidR="00BA627C" w:rsidRDefault="00BA627C" w:rsidP="00BA627C">
      <w:pPr>
        <w:pStyle w:val="Ttulo"/>
        <w:rPr>
          <w:b/>
          <w:sz w:val="24"/>
        </w:rPr>
      </w:pPr>
      <w:proofErr w:type="spellStart"/>
      <w:r w:rsidRPr="00BA627C">
        <w:rPr>
          <w:b/>
          <w:sz w:val="24"/>
        </w:rPr>
        <w:t>testGetAllEstudios</w:t>
      </w:r>
      <w:proofErr w:type="spellEnd"/>
      <w:r w:rsidRPr="00BA627C">
        <w:rPr>
          <w:b/>
          <w:sz w:val="24"/>
        </w:rPr>
        <w:t xml:space="preserve"> </w:t>
      </w:r>
      <w:r w:rsidRPr="00B7315E">
        <w:rPr>
          <w:b/>
          <w:sz w:val="24"/>
        </w:rPr>
        <w:t>()</w:t>
      </w:r>
    </w:p>
    <w:p w14:paraId="6590A6AB" w14:textId="77777777" w:rsidR="00BA627C" w:rsidRPr="00734449" w:rsidRDefault="00BA627C" w:rsidP="00BA627C">
      <w:pPr>
        <w:jc w:val="both"/>
        <w:rPr>
          <w:sz w:val="24"/>
          <w:szCs w:val="24"/>
        </w:rPr>
      </w:pPr>
    </w:p>
    <w:p w14:paraId="675A7FC1" w14:textId="1FFCDC82" w:rsidR="008E7AD7" w:rsidRDefault="008E7AD7" w:rsidP="008E7AD7">
      <w:pPr>
        <w:jc w:val="both"/>
        <w:rPr>
          <w:sz w:val="24"/>
          <w:szCs w:val="24"/>
        </w:rPr>
      </w:pPr>
      <w:r w:rsidRPr="008E7AD7">
        <w:rPr>
          <w:sz w:val="24"/>
          <w:szCs w:val="24"/>
        </w:rPr>
        <w:t xml:space="preserve">En este caso, la prueba unitaria se asegura de que la lista de estudios no sea nula, que contenga al menos un estudio y que los atributos de al menos un estudio sean no nulos. Esto garantiza que el método </w:t>
      </w:r>
      <w:proofErr w:type="spellStart"/>
      <w:r w:rsidRPr="008E7AD7">
        <w:rPr>
          <w:sz w:val="24"/>
          <w:szCs w:val="24"/>
        </w:rPr>
        <w:t>getAllEstudios</w:t>
      </w:r>
      <w:proofErr w:type="spellEnd"/>
      <w:r w:rsidRPr="008E7AD7">
        <w:rPr>
          <w:sz w:val="24"/>
          <w:szCs w:val="24"/>
        </w:rPr>
        <w:t xml:space="preserve"> está recuperando datos de la base de datos y que esos datos son coherentes con la estructura esperada de la clase Estudio.</w:t>
      </w:r>
      <w:r w:rsidRPr="008E7AD7">
        <w:rPr>
          <w:sz w:val="24"/>
          <w:szCs w:val="24"/>
        </w:rPr>
        <w:t xml:space="preserve"> </w:t>
      </w:r>
    </w:p>
    <w:p w14:paraId="42A438E6" w14:textId="799368D4" w:rsidR="00A3354A" w:rsidRDefault="00A3354A" w:rsidP="00A3354A">
      <w:pPr>
        <w:pStyle w:val="Ttulo"/>
        <w:rPr>
          <w:b/>
          <w:sz w:val="24"/>
        </w:rPr>
      </w:pPr>
      <w:proofErr w:type="spellStart"/>
      <w:proofErr w:type="gramStart"/>
      <w:r w:rsidRPr="00A3354A">
        <w:rPr>
          <w:b/>
          <w:sz w:val="24"/>
        </w:rPr>
        <w:t>testGetEstudioByMateria</w:t>
      </w:r>
      <w:proofErr w:type="spellEnd"/>
      <w:r w:rsidRPr="00A3354A">
        <w:rPr>
          <w:b/>
          <w:sz w:val="24"/>
        </w:rPr>
        <w:t>(</w:t>
      </w:r>
      <w:proofErr w:type="gramEnd"/>
      <w:r w:rsidRPr="00A3354A">
        <w:rPr>
          <w:b/>
          <w:sz w:val="24"/>
        </w:rPr>
        <w:t>)</w:t>
      </w:r>
    </w:p>
    <w:p w14:paraId="272982A8" w14:textId="77777777" w:rsidR="00A3354A" w:rsidRPr="00A3354A" w:rsidRDefault="00A3354A" w:rsidP="00A3354A"/>
    <w:p w14:paraId="59891A23" w14:textId="2B0DAF33" w:rsidR="00A3354A" w:rsidRDefault="00A3354A" w:rsidP="008E7AD7">
      <w:pPr>
        <w:jc w:val="both"/>
        <w:rPr>
          <w:sz w:val="24"/>
          <w:szCs w:val="24"/>
        </w:rPr>
      </w:pPr>
      <w:r w:rsidRPr="00A3354A">
        <w:rPr>
          <w:sz w:val="24"/>
          <w:szCs w:val="24"/>
        </w:rPr>
        <w:t xml:space="preserve">En este caso, la prueba unitaria garantiza que el método </w:t>
      </w:r>
      <w:proofErr w:type="spellStart"/>
      <w:r w:rsidRPr="00A3354A">
        <w:rPr>
          <w:sz w:val="24"/>
          <w:szCs w:val="24"/>
        </w:rPr>
        <w:t>getEstudioByMateria</w:t>
      </w:r>
      <w:proofErr w:type="spellEnd"/>
      <w:r w:rsidRPr="00A3354A">
        <w:rPr>
          <w:sz w:val="24"/>
          <w:szCs w:val="24"/>
        </w:rPr>
        <w:t xml:space="preserve"> devuelve un estudio asociado a una materia específica. Se verifica que el estudio devuelto no sea nulo y que sus atributos sean coherentes con la estructura esperada de la clase Estudio.</w:t>
      </w:r>
    </w:p>
    <w:p w14:paraId="0EBF915C" w14:textId="777FA19C" w:rsidR="00A3354A" w:rsidRDefault="005674B5" w:rsidP="001B0496">
      <w:pPr>
        <w:pStyle w:val="Ttulo"/>
        <w:rPr>
          <w:b/>
          <w:sz w:val="24"/>
        </w:rPr>
      </w:pPr>
      <w:proofErr w:type="spellStart"/>
      <w:proofErr w:type="gramStart"/>
      <w:r w:rsidRPr="005674B5">
        <w:rPr>
          <w:b/>
          <w:sz w:val="24"/>
        </w:rPr>
        <w:t>testGet</w:t>
      </w:r>
      <w:r w:rsidR="001B0496" w:rsidRPr="001B0496">
        <w:rPr>
          <w:b/>
          <w:sz w:val="24"/>
        </w:rPr>
        <w:t>AllAsignacionesMateriaEstudios</w:t>
      </w:r>
      <w:proofErr w:type="spellEnd"/>
      <w:r w:rsidR="001B0496" w:rsidRPr="001B0496">
        <w:rPr>
          <w:b/>
          <w:sz w:val="24"/>
        </w:rPr>
        <w:t>(</w:t>
      </w:r>
      <w:proofErr w:type="gramEnd"/>
      <w:r w:rsidR="001B0496" w:rsidRPr="001B0496">
        <w:rPr>
          <w:b/>
          <w:sz w:val="24"/>
        </w:rPr>
        <w:t>)</w:t>
      </w:r>
    </w:p>
    <w:p w14:paraId="3F1DCCDE" w14:textId="77777777" w:rsidR="001B0496" w:rsidRPr="005674B5" w:rsidRDefault="001B0496" w:rsidP="001B0496">
      <w:pPr>
        <w:rPr>
          <w:u w:val="single"/>
        </w:rPr>
      </w:pPr>
    </w:p>
    <w:p w14:paraId="3EB143A1" w14:textId="115C3DA4" w:rsidR="001B0496" w:rsidRDefault="001B0496" w:rsidP="008E7AD7">
      <w:pPr>
        <w:jc w:val="both"/>
        <w:rPr>
          <w:sz w:val="24"/>
          <w:szCs w:val="24"/>
        </w:rPr>
      </w:pPr>
      <w:r w:rsidRPr="001B0496">
        <w:rPr>
          <w:sz w:val="24"/>
          <w:szCs w:val="24"/>
        </w:rPr>
        <w:t xml:space="preserve">Esta prueba unitaria verifica que el método </w:t>
      </w:r>
      <w:proofErr w:type="spellStart"/>
      <w:r w:rsidRPr="001B0496">
        <w:rPr>
          <w:sz w:val="24"/>
          <w:szCs w:val="24"/>
        </w:rPr>
        <w:t>getAllAsignacionesMateriaEstudios</w:t>
      </w:r>
      <w:proofErr w:type="spellEnd"/>
      <w:r w:rsidRPr="001B0496">
        <w:rPr>
          <w:sz w:val="24"/>
          <w:szCs w:val="24"/>
        </w:rPr>
        <w:t xml:space="preserve"> devuelve una lista no nula y no vacía de asignaciones de materias a estudios. Además, verifica que cada asignación tenga los atributos esperados.</w:t>
      </w:r>
    </w:p>
    <w:p w14:paraId="0B6DDC7D" w14:textId="7B393604" w:rsidR="001B0496" w:rsidRDefault="005674B5" w:rsidP="00D577B3">
      <w:pPr>
        <w:pStyle w:val="Ttulo"/>
        <w:rPr>
          <w:b/>
          <w:sz w:val="24"/>
        </w:rPr>
      </w:pPr>
      <w:proofErr w:type="spellStart"/>
      <w:proofErr w:type="gramStart"/>
      <w:r w:rsidRPr="005674B5">
        <w:rPr>
          <w:b/>
          <w:sz w:val="24"/>
        </w:rPr>
        <w:t>testGet</w:t>
      </w:r>
      <w:r w:rsidR="00D577B3" w:rsidRPr="00D577B3">
        <w:rPr>
          <w:b/>
          <w:sz w:val="24"/>
        </w:rPr>
        <w:t>AsignacionMateriaYEstudio</w:t>
      </w:r>
      <w:proofErr w:type="spellEnd"/>
      <w:r w:rsidR="00D577B3" w:rsidRPr="00D577B3">
        <w:rPr>
          <w:b/>
          <w:sz w:val="24"/>
        </w:rPr>
        <w:t>(</w:t>
      </w:r>
      <w:proofErr w:type="gramEnd"/>
      <w:r w:rsidR="00D577B3" w:rsidRPr="00D577B3">
        <w:rPr>
          <w:b/>
          <w:sz w:val="24"/>
        </w:rPr>
        <w:t>)</w:t>
      </w:r>
    </w:p>
    <w:p w14:paraId="2A83F832" w14:textId="77777777" w:rsidR="00D577B3" w:rsidRPr="00D577B3" w:rsidRDefault="00D577B3" w:rsidP="00D577B3"/>
    <w:p w14:paraId="3D00F91B" w14:textId="365176A7" w:rsidR="00D577B3" w:rsidRDefault="00D577B3" w:rsidP="008E7AD7">
      <w:pPr>
        <w:jc w:val="both"/>
        <w:rPr>
          <w:sz w:val="24"/>
          <w:szCs w:val="24"/>
        </w:rPr>
      </w:pPr>
      <w:r w:rsidRPr="00D577B3">
        <w:rPr>
          <w:sz w:val="24"/>
          <w:szCs w:val="24"/>
        </w:rPr>
        <w:t xml:space="preserve">Esta prueba unitaria verifica que el método </w:t>
      </w:r>
      <w:proofErr w:type="spellStart"/>
      <w:r w:rsidRPr="00D577B3">
        <w:rPr>
          <w:sz w:val="24"/>
          <w:szCs w:val="24"/>
        </w:rPr>
        <w:t>getAsignacionMateriaYEstudio</w:t>
      </w:r>
      <w:proofErr w:type="spellEnd"/>
      <w:r w:rsidRPr="00D577B3">
        <w:rPr>
          <w:sz w:val="24"/>
          <w:szCs w:val="24"/>
        </w:rPr>
        <w:t xml:space="preserve"> devuelve una asignación de materia y estudio no nula, y que sus atributos coinciden con los valores esperados.</w:t>
      </w:r>
    </w:p>
    <w:p w14:paraId="7309ABE6" w14:textId="77777777" w:rsidR="007E7E5D" w:rsidRPr="008E7AD7" w:rsidRDefault="007E7E5D" w:rsidP="008E7AD7">
      <w:pPr>
        <w:jc w:val="both"/>
        <w:rPr>
          <w:sz w:val="24"/>
          <w:szCs w:val="24"/>
        </w:rPr>
      </w:pPr>
    </w:p>
    <w:p w14:paraId="63D70587" w14:textId="77777777" w:rsidR="008E7AD7" w:rsidRDefault="008E7AD7" w:rsidP="00E851C8">
      <w:pPr>
        <w:pStyle w:val="NormalWeb"/>
        <w:shd w:val="clear" w:color="auto" w:fill="FFFFFF"/>
        <w:spacing w:before="0" w:beforeAutospacing="0" w:after="0" w:afterAutospacing="0"/>
        <w:rPr>
          <w:rFonts w:ascii="Courier New" w:hAnsi="Courier New" w:cs="Courier New"/>
          <w:b/>
          <w:bCs/>
          <w:color w:val="7F0055"/>
          <w:sz w:val="20"/>
          <w:szCs w:val="20"/>
        </w:rPr>
      </w:pPr>
    </w:p>
    <w:p w14:paraId="7D45414E"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org.junit</w:t>
      </w:r>
      <w:proofErr w:type="gramEnd"/>
      <w:r>
        <w:rPr>
          <w:rFonts w:ascii="Courier New" w:hAnsi="Courier New" w:cs="Courier New"/>
          <w:color w:val="000000"/>
          <w:sz w:val="20"/>
          <w:szCs w:val="20"/>
        </w:rPr>
        <w:t>.Assert.</w:t>
      </w:r>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
    <w:p w14:paraId="64E75015"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org.junit</w:t>
      </w:r>
      <w:proofErr w:type="gramEnd"/>
      <w:r>
        <w:rPr>
          <w:rFonts w:ascii="Courier New" w:hAnsi="Courier New" w:cs="Courier New"/>
          <w:color w:val="000000"/>
          <w:sz w:val="20"/>
          <w:szCs w:val="20"/>
        </w:rPr>
        <w:t>.Assert.</w:t>
      </w:r>
      <w:r>
        <w:rPr>
          <w:rFonts w:ascii="Courier New" w:hAnsi="Courier New" w:cs="Courier New"/>
          <w:i/>
          <w:iCs/>
          <w:color w:val="000000"/>
          <w:sz w:val="20"/>
          <w:szCs w:val="20"/>
        </w:rPr>
        <w:t>assertFalse</w:t>
      </w:r>
      <w:proofErr w:type="spellEnd"/>
      <w:r>
        <w:rPr>
          <w:rFonts w:ascii="Courier New" w:hAnsi="Courier New" w:cs="Courier New"/>
          <w:color w:val="000000"/>
          <w:sz w:val="20"/>
          <w:szCs w:val="20"/>
        </w:rPr>
        <w:t>;</w:t>
      </w:r>
    </w:p>
    <w:p w14:paraId="18F8347C"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org.junit</w:t>
      </w:r>
      <w:proofErr w:type="gramEnd"/>
      <w:r>
        <w:rPr>
          <w:rFonts w:ascii="Courier New" w:hAnsi="Courier New" w:cs="Courier New"/>
          <w:color w:val="000000"/>
          <w:sz w:val="20"/>
          <w:szCs w:val="20"/>
        </w:rPr>
        <w:t>.Assert.</w:t>
      </w:r>
      <w:r>
        <w:rPr>
          <w:rFonts w:ascii="Courier New" w:hAnsi="Courier New" w:cs="Courier New"/>
          <w:i/>
          <w:iCs/>
          <w:color w:val="000000"/>
          <w:sz w:val="20"/>
          <w:szCs w:val="20"/>
        </w:rPr>
        <w:t>assertNotEquals</w:t>
      </w:r>
      <w:proofErr w:type="spellEnd"/>
      <w:r>
        <w:rPr>
          <w:rFonts w:ascii="Courier New" w:hAnsi="Courier New" w:cs="Courier New"/>
          <w:color w:val="000000"/>
          <w:sz w:val="20"/>
          <w:szCs w:val="20"/>
        </w:rPr>
        <w:t>;</w:t>
      </w:r>
    </w:p>
    <w:p w14:paraId="05024062"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org.junit</w:t>
      </w:r>
      <w:proofErr w:type="gramEnd"/>
      <w:r>
        <w:rPr>
          <w:rFonts w:ascii="Courier New" w:hAnsi="Courier New" w:cs="Courier New"/>
          <w:color w:val="000000"/>
          <w:sz w:val="20"/>
          <w:szCs w:val="20"/>
        </w:rPr>
        <w:t>.Assert.</w:t>
      </w:r>
      <w:r>
        <w:rPr>
          <w:rFonts w:ascii="Courier New" w:hAnsi="Courier New" w:cs="Courier New"/>
          <w:i/>
          <w:iCs/>
          <w:color w:val="000000"/>
          <w:sz w:val="20"/>
          <w:szCs w:val="20"/>
        </w:rPr>
        <w:t>assertNotNull</w:t>
      </w:r>
      <w:proofErr w:type="spellEnd"/>
      <w:r>
        <w:rPr>
          <w:rFonts w:ascii="Courier New" w:hAnsi="Courier New" w:cs="Courier New"/>
          <w:color w:val="000000"/>
          <w:sz w:val="20"/>
          <w:szCs w:val="20"/>
        </w:rPr>
        <w:t>;</w:t>
      </w:r>
    </w:p>
    <w:p w14:paraId="426CA015"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org.junit</w:t>
      </w:r>
      <w:proofErr w:type="gramEnd"/>
      <w:r>
        <w:rPr>
          <w:rFonts w:ascii="Courier New" w:hAnsi="Courier New" w:cs="Courier New"/>
          <w:color w:val="000000"/>
          <w:sz w:val="20"/>
          <w:szCs w:val="20"/>
        </w:rPr>
        <w:t>.Assert.</w:t>
      </w:r>
      <w:r>
        <w:rPr>
          <w:rFonts w:ascii="Courier New" w:hAnsi="Courier New" w:cs="Courier New"/>
          <w:i/>
          <w:iCs/>
          <w:color w:val="000000"/>
          <w:sz w:val="20"/>
          <w:szCs w:val="20"/>
        </w:rPr>
        <w:t>assertTrue</w:t>
      </w:r>
      <w:proofErr w:type="spellEnd"/>
      <w:r>
        <w:rPr>
          <w:rFonts w:ascii="Courier New" w:hAnsi="Courier New" w:cs="Courier New"/>
          <w:color w:val="000000"/>
          <w:sz w:val="20"/>
          <w:szCs w:val="20"/>
        </w:rPr>
        <w:t>;</w:t>
      </w:r>
    </w:p>
    <w:p w14:paraId="5C460D1C"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0671CFF4"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w:t>
      </w:r>
    </w:p>
    <w:p w14:paraId="574382E1"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.List</w:t>
      </w:r>
      <w:proofErr w:type="spellEnd"/>
      <w:r>
        <w:rPr>
          <w:rFonts w:ascii="Courier New" w:hAnsi="Courier New" w:cs="Courier New"/>
          <w:color w:val="000000"/>
          <w:sz w:val="20"/>
          <w:szCs w:val="20"/>
        </w:rPr>
        <w:t>;</w:t>
      </w:r>
    </w:p>
    <w:p w14:paraId="5400D744"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3F4F2A43"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org.junit</w:t>
      </w:r>
      <w:proofErr w:type="gramEnd"/>
      <w:r>
        <w:rPr>
          <w:rFonts w:ascii="Courier New" w:hAnsi="Courier New" w:cs="Courier New"/>
          <w:color w:val="000000"/>
          <w:sz w:val="20"/>
          <w:szCs w:val="20"/>
        </w:rPr>
        <w:t>.Test</w:t>
      </w:r>
      <w:proofErr w:type="spellEnd"/>
      <w:r>
        <w:rPr>
          <w:rFonts w:ascii="Courier New" w:hAnsi="Courier New" w:cs="Courier New"/>
          <w:color w:val="000000"/>
          <w:sz w:val="20"/>
          <w:szCs w:val="20"/>
        </w:rPr>
        <w:t>;</w:t>
      </w:r>
    </w:p>
    <w:p w14:paraId="5B152F05"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56B9B51F"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com.dao.DaoAlumno</w:t>
      </w:r>
      <w:proofErr w:type="spellEnd"/>
      <w:proofErr w:type="gramEnd"/>
      <w:r>
        <w:rPr>
          <w:rFonts w:ascii="Courier New" w:hAnsi="Courier New" w:cs="Courier New"/>
          <w:color w:val="000000"/>
          <w:sz w:val="20"/>
          <w:szCs w:val="20"/>
        </w:rPr>
        <w:t>;</w:t>
      </w:r>
    </w:p>
    <w:p w14:paraId="2D664C17"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com.dao.DaoEstudio</w:t>
      </w:r>
      <w:proofErr w:type="spellEnd"/>
      <w:proofErr w:type="gramEnd"/>
      <w:r>
        <w:rPr>
          <w:rFonts w:ascii="Courier New" w:hAnsi="Courier New" w:cs="Courier New"/>
          <w:color w:val="000000"/>
          <w:sz w:val="20"/>
          <w:szCs w:val="20"/>
        </w:rPr>
        <w:t>;</w:t>
      </w:r>
    </w:p>
    <w:p w14:paraId="4881E26D"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com.logica</w:t>
      </w:r>
      <w:proofErr w:type="gramEnd"/>
      <w:r>
        <w:rPr>
          <w:rFonts w:ascii="Courier New" w:hAnsi="Courier New" w:cs="Courier New"/>
          <w:color w:val="000000"/>
          <w:sz w:val="20"/>
          <w:szCs w:val="20"/>
        </w:rPr>
        <w:t>.Alumno</w:t>
      </w:r>
      <w:proofErr w:type="spellEnd"/>
      <w:r>
        <w:rPr>
          <w:rFonts w:ascii="Courier New" w:hAnsi="Courier New" w:cs="Courier New"/>
          <w:color w:val="000000"/>
          <w:sz w:val="20"/>
          <w:szCs w:val="20"/>
        </w:rPr>
        <w:t>;</w:t>
      </w:r>
    </w:p>
    <w:p w14:paraId="39D841CB"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com.logica</w:t>
      </w:r>
      <w:proofErr w:type="gramEnd"/>
      <w:r>
        <w:rPr>
          <w:rFonts w:ascii="Courier New" w:hAnsi="Courier New" w:cs="Courier New"/>
          <w:color w:val="000000"/>
          <w:sz w:val="20"/>
          <w:szCs w:val="20"/>
        </w:rPr>
        <w:t>.Estudio</w:t>
      </w:r>
      <w:proofErr w:type="spellEnd"/>
      <w:r>
        <w:rPr>
          <w:rFonts w:ascii="Courier New" w:hAnsi="Courier New" w:cs="Courier New"/>
          <w:color w:val="000000"/>
          <w:sz w:val="20"/>
          <w:szCs w:val="20"/>
        </w:rPr>
        <w:t>;</w:t>
      </w:r>
    </w:p>
    <w:p w14:paraId="3860EC8D"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com.logica</w:t>
      </w:r>
      <w:proofErr w:type="gramEnd"/>
      <w:r>
        <w:rPr>
          <w:rFonts w:ascii="Courier New" w:hAnsi="Courier New" w:cs="Courier New"/>
          <w:color w:val="000000"/>
          <w:sz w:val="20"/>
          <w:szCs w:val="20"/>
        </w:rPr>
        <w:t>.MateriaEnEstudio</w:t>
      </w:r>
      <w:proofErr w:type="spellEnd"/>
      <w:r>
        <w:rPr>
          <w:rFonts w:ascii="Courier New" w:hAnsi="Courier New" w:cs="Courier New"/>
          <w:color w:val="000000"/>
          <w:sz w:val="20"/>
          <w:szCs w:val="20"/>
        </w:rPr>
        <w:t>;</w:t>
      </w:r>
    </w:p>
    <w:p w14:paraId="795FB4F6"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com.logica</w:t>
      </w:r>
      <w:proofErr w:type="gramEnd"/>
      <w:r>
        <w:rPr>
          <w:rFonts w:ascii="Courier New" w:hAnsi="Courier New" w:cs="Courier New"/>
          <w:color w:val="000000"/>
          <w:sz w:val="20"/>
          <w:szCs w:val="20"/>
        </w:rPr>
        <w:t>.Matricula</w:t>
      </w:r>
      <w:proofErr w:type="spellEnd"/>
      <w:r>
        <w:rPr>
          <w:rFonts w:ascii="Courier New" w:hAnsi="Courier New" w:cs="Courier New"/>
          <w:color w:val="000000"/>
          <w:sz w:val="20"/>
          <w:szCs w:val="20"/>
        </w:rPr>
        <w:t>;</w:t>
      </w:r>
    </w:p>
    <w:p w14:paraId="67AE361A"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215E83A6" w14:textId="7E185FF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class</w:t>
      </w:r>
      <w:proofErr w:type="spellEnd"/>
      <w:r>
        <w:rPr>
          <w:rFonts w:ascii="Courier New" w:hAnsi="Courier New" w:cs="Courier New"/>
          <w:color w:val="000000"/>
          <w:sz w:val="20"/>
          <w:szCs w:val="20"/>
        </w:rPr>
        <w:t xml:space="preserve"> </w:t>
      </w:r>
      <w:proofErr w:type="spellStart"/>
      <w:r w:rsidR="003F1D28">
        <w:rPr>
          <w:rFonts w:ascii="Courier New" w:hAnsi="Courier New" w:cs="Courier New"/>
          <w:color w:val="000000"/>
          <w:sz w:val="20"/>
          <w:szCs w:val="20"/>
          <w:shd w:val="clear" w:color="auto" w:fill="D4D4D4"/>
        </w:rPr>
        <w:t>GesSchoolDAOTest</w:t>
      </w:r>
      <w:proofErr w:type="spellEnd"/>
      <w:r w:rsidR="003F1D28">
        <w:rPr>
          <w:rFonts w:ascii="Courier New" w:hAnsi="Courier New" w:cs="Courier New"/>
          <w:color w:val="000000"/>
          <w:sz w:val="20"/>
          <w:szCs w:val="20"/>
        </w:rPr>
        <w:t xml:space="preserve"> </w:t>
      </w:r>
      <w:r>
        <w:rPr>
          <w:rFonts w:ascii="Courier New" w:hAnsi="Courier New" w:cs="Courier New"/>
          <w:color w:val="000000"/>
          <w:sz w:val="20"/>
          <w:szCs w:val="20"/>
        </w:rPr>
        <w:t>{</w:t>
      </w:r>
    </w:p>
    <w:p w14:paraId="41ED48FA"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47157836"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646464"/>
          <w:sz w:val="20"/>
          <w:szCs w:val="20"/>
        </w:rPr>
        <w:t>@Test</w:t>
      </w:r>
    </w:p>
    <w:p w14:paraId="1DB17DD8"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testGetAllAlumnos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Exception</w:t>
      </w:r>
      <w:proofErr w:type="spellEnd"/>
      <w:r>
        <w:rPr>
          <w:rFonts w:ascii="Courier New" w:hAnsi="Courier New" w:cs="Courier New"/>
          <w:color w:val="000000"/>
          <w:sz w:val="20"/>
          <w:szCs w:val="20"/>
        </w:rPr>
        <w:t xml:space="preserve"> {</w:t>
      </w:r>
    </w:p>
    <w:p w14:paraId="3D359339"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Simular datos de prueba</w:t>
      </w:r>
    </w:p>
    <w:p w14:paraId="4B5DBDAF"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List</w:t>
      </w:r>
      <w:proofErr w:type="spellEnd"/>
      <w:r>
        <w:rPr>
          <w:rFonts w:ascii="Courier New" w:hAnsi="Courier New" w:cs="Courier New"/>
          <w:color w:val="000000"/>
          <w:sz w:val="20"/>
          <w:szCs w:val="20"/>
        </w:rPr>
        <w:t xml:space="preserve">&lt;Alumno&gt; </w:t>
      </w:r>
      <w:proofErr w:type="spellStart"/>
      <w:r>
        <w:rPr>
          <w:rFonts w:ascii="Courier New" w:hAnsi="Courier New" w:cs="Courier New"/>
          <w:color w:val="6A3E3E"/>
          <w:sz w:val="20"/>
          <w:szCs w:val="20"/>
        </w:rPr>
        <w:t>listaAlumnosEsperada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6642C374"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Alumno </w:t>
      </w:r>
      <w:proofErr w:type="spellStart"/>
      <w:r>
        <w:rPr>
          <w:rFonts w:ascii="Courier New" w:hAnsi="Courier New" w:cs="Courier New"/>
          <w:color w:val="6A3E3E"/>
          <w:sz w:val="20"/>
          <w:szCs w:val="20"/>
        </w:rPr>
        <w:t>alumnoEsperado</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Alumno(</w:t>
      </w:r>
      <w:proofErr w:type="gramEnd"/>
      <w:r>
        <w:rPr>
          <w:rFonts w:ascii="Courier New" w:hAnsi="Courier New" w:cs="Courier New"/>
          <w:color w:val="000000"/>
          <w:sz w:val="20"/>
          <w:szCs w:val="20"/>
        </w:rPr>
        <w:t>);</w:t>
      </w:r>
    </w:p>
    <w:p w14:paraId="2A513406"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alumnoEsperado</w:t>
      </w:r>
      <w:r>
        <w:rPr>
          <w:rFonts w:ascii="Courier New" w:hAnsi="Courier New" w:cs="Courier New"/>
          <w:color w:val="000000"/>
          <w:sz w:val="20"/>
          <w:szCs w:val="20"/>
        </w:rPr>
        <w:t>.setIdUsu</w:t>
      </w:r>
      <w:proofErr w:type="spellEnd"/>
      <w:r>
        <w:rPr>
          <w:rFonts w:ascii="Courier New" w:hAnsi="Courier New" w:cs="Courier New"/>
          <w:color w:val="000000"/>
          <w:sz w:val="20"/>
          <w:szCs w:val="20"/>
        </w:rPr>
        <w:t>(1);</w:t>
      </w:r>
    </w:p>
    <w:p w14:paraId="08459FD4"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alumnoEsperado</w:t>
      </w:r>
      <w:r>
        <w:rPr>
          <w:rFonts w:ascii="Courier New" w:hAnsi="Courier New" w:cs="Courier New"/>
          <w:color w:val="000000"/>
          <w:sz w:val="20"/>
          <w:szCs w:val="20"/>
        </w:rPr>
        <w:t>.setDniUsu</w:t>
      </w:r>
      <w:proofErr w:type="spellEnd"/>
      <w:r>
        <w:rPr>
          <w:rFonts w:ascii="Courier New" w:hAnsi="Courier New" w:cs="Courier New"/>
          <w:color w:val="000000"/>
          <w:sz w:val="20"/>
          <w:szCs w:val="20"/>
        </w:rPr>
        <w:t>(</w:t>
      </w:r>
      <w:r>
        <w:rPr>
          <w:rFonts w:ascii="Courier New" w:hAnsi="Courier New" w:cs="Courier New"/>
          <w:color w:val="2A00FF"/>
          <w:sz w:val="20"/>
          <w:szCs w:val="20"/>
        </w:rPr>
        <w:t>"12345678A"</w:t>
      </w:r>
      <w:r>
        <w:rPr>
          <w:rFonts w:ascii="Courier New" w:hAnsi="Courier New" w:cs="Courier New"/>
          <w:color w:val="000000"/>
          <w:sz w:val="20"/>
          <w:szCs w:val="20"/>
        </w:rPr>
        <w:t>);</w:t>
      </w:r>
    </w:p>
    <w:p w14:paraId="72112CBA"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alumnoEsperado</w:t>
      </w:r>
      <w:r>
        <w:rPr>
          <w:rFonts w:ascii="Courier New" w:hAnsi="Courier New" w:cs="Courier New"/>
          <w:color w:val="000000"/>
          <w:sz w:val="20"/>
          <w:szCs w:val="20"/>
        </w:rPr>
        <w:t>.setNomCompUsu</w:t>
      </w:r>
      <w:proofErr w:type="spellEnd"/>
      <w:r>
        <w:rPr>
          <w:rFonts w:ascii="Courier New" w:hAnsi="Courier New" w:cs="Courier New"/>
          <w:color w:val="000000"/>
          <w:sz w:val="20"/>
          <w:szCs w:val="20"/>
        </w:rPr>
        <w:t>(</w:t>
      </w:r>
      <w:r>
        <w:rPr>
          <w:rFonts w:ascii="Courier New" w:hAnsi="Courier New" w:cs="Courier New"/>
          <w:color w:val="2A00FF"/>
          <w:sz w:val="20"/>
          <w:szCs w:val="20"/>
        </w:rPr>
        <w:t>"Juan Pérez"</w:t>
      </w:r>
      <w:r>
        <w:rPr>
          <w:rFonts w:ascii="Courier New" w:hAnsi="Courier New" w:cs="Courier New"/>
          <w:color w:val="000000"/>
          <w:sz w:val="20"/>
          <w:szCs w:val="20"/>
        </w:rPr>
        <w:t>);</w:t>
      </w:r>
    </w:p>
    <w:p w14:paraId="17EDDBED"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Agregar más atributos según sea necesario</w:t>
      </w:r>
    </w:p>
    <w:p w14:paraId="1B1ACC6C"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listaAlumnosEsperada</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alumnoEsperado</w:t>
      </w:r>
      <w:proofErr w:type="spellEnd"/>
      <w:r>
        <w:rPr>
          <w:rFonts w:ascii="Courier New" w:hAnsi="Courier New" w:cs="Courier New"/>
          <w:color w:val="000000"/>
          <w:sz w:val="20"/>
          <w:szCs w:val="20"/>
        </w:rPr>
        <w:t>);</w:t>
      </w:r>
    </w:p>
    <w:p w14:paraId="6E20FCFC"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029640C5"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Crear instancia de </w:t>
      </w:r>
      <w:proofErr w:type="spellStart"/>
      <w:r>
        <w:rPr>
          <w:rFonts w:ascii="Courier New" w:hAnsi="Courier New" w:cs="Courier New"/>
          <w:color w:val="3F7F5F"/>
          <w:sz w:val="20"/>
          <w:szCs w:val="20"/>
        </w:rPr>
        <w:t>DaoAlumno</w:t>
      </w:r>
      <w:proofErr w:type="spellEnd"/>
    </w:p>
    <w:p w14:paraId="593F645C"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DaoAlumno</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daoAlumno</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DaoAlumno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FFA105D"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6752A2B0"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Llamar al método bajo prueba</w:t>
      </w:r>
    </w:p>
    <w:p w14:paraId="68383125"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List</w:t>
      </w:r>
      <w:proofErr w:type="spellEnd"/>
      <w:r>
        <w:rPr>
          <w:rFonts w:ascii="Courier New" w:hAnsi="Courier New" w:cs="Courier New"/>
          <w:color w:val="000000"/>
          <w:sz w:val="20"/>
          <w:szCs w:val="20"/>
        </w:rPr>
        <w:t xml:space="preserve">&lt;Alumno&gt; </w:t>
      </w:r>
      <w:proofErr w:type="spellStart"/>
      <w:r>
        <w:rPr>
          <w:rFonts w:ascii="Courier New" w:hAnsi="Courier New" w:cs="Courier New"/>
          <w:color w:val="6A3E3E"/>
          <w:sz w:val="20"/>
          <w:szCs w:val="20"/>
        </w:rPr>
        <w:t>listaAlumnosObtenida</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daoAlumno</w:t>
      </w:r>
      <w:r>
        <w:rPr>
          <w:rFonts w:ascii="Courier New" w:hAnsi="Courier New" w:cs="Courier New"/>
          <w:color w:val="000000"/>
          <w:sz w:val="20"/>
          <w:szCs w:val="20"/>
        </w:rPr>
        <w:t>.getAllAlumnos</w:t>
      </w:r>
      <w:proofErr w:type="spellEnd"/>
      <w:r>
        <w:rPr>
          <w:rFonts w:ascii="Courier New" w:hAnsi="Courier New" w:cs="Courier New"/>
          <w:color w:val="000000"/>
          <w:sz w:val="20"/>
          <w:szCs w:val="20"/>
        </w:rPr>
        <w:t>();</w:t>
      </w:r>
    </w:p>
    <w:p w14:paraId="4EC25845"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10C12443"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Verificar que se devuelva una lista con al menos un alumno</w:t>
      </w:r>
    </w:p>
    <w:p w14:paraId="5C98E5F8"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listaAlumnosEsperada</w:t>
      </w:r>
      <w:r>
        <w:rPr>
          <w:rFonts w:ascii="Courier New" w:hAnsi="Courier New" w:cs="Courier New"/>
          <w:color w:val="000000"/>
          <w:sz w:val="20"/>
          <w:szCs w:val="20"/>
        </w:rPr>
        <w:t>.size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listaAlumnosObtenida</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14:paraId="70BB4DCE"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5CA4DB8F"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Verificar que los datos del primer alumno sean los esperados</w:t>
      </w:r>
    </w:p>
    <w:p w14:paraId="3B87E360"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r>
        <w:rPr>
          <w:rFonts w:ascii="Courier New" w:hAnsi="Courier New" w:cs="Courier New"/>
          <w:color w:val="6A3E3E"/>
          <w:sz w:val="20"/>
          <w:szCs w:val="20"/>
        </w:rPr>
        <w:t>listaAlumnosEsperada</w:t>
      </w:r>
      <w:r>
        <w:rPr>
          <w:rFonts w:ascii="Courier New" w:hAnsi="Courier New" w:cs="Courier New"/>
          <w:color w:val="000000"/>
          <w:sz w:val="20"/>
          <w:szCs w:val="20"/>
        </w:rPr>
        <w:t>.isEmpty</w:t>
      </w:r>
      <w:proofErr w:type="spellEnd"/>
      <w:proofErr w:type="gramEnd"/>
      <w:r>
        <w:rPr>
          <w:rFonts w:ascii="Courier New" w:hAnsi="Courier New" w:cs="Courier New"/>
          <w:color w:val="000000"/>
          <w:sz w:val="20"/>
          <w:szCs w:val="20"/>
        </w:rPr>
        <w:t>() &amp;&amp; !</w:t>
      </w:r>
      <w:proofErr w:type="spellStart"/>
      <w:r>
        <w:rPr>
          <w:rFonts w:ascii="Courier New" w:hAnsi="Courier New" w:cs="Courier New"/>
          <w:color w:val="6A3E3E"/>
          <w:sz w:val="20"/>
          <w:szCs w:val="20"/>
        </w:rPr>
        <w:t>listaAlumnosObtenida</w:t>
      </w:r>
      <w:r>
        <w:rPr>
          <w:rFonts w:ascii="Courier New" w:hAnsi="Courier New" w:cs="Courier New"/>
          <w:color w:val="000000"/>
          <w:sz w:val="20"/>
          <w:szCs w:val="20"/>
        </w:rPr>
        <w:t>.isEmpty</w:t>
      </w:r>
      <w:proofErr w:type="spellEnd"/>
      <w:r>
        <w:rPr>
          <w:rFonts w:ascii="Courier New" w:hAnsi="Courier New" w:cs="Courier New"/>
          <w:color w:val="000000"/>
          <w:sz w:val="20"/>
          <w:szCs w:val="20"/>
        </w:rPr>
        <w:t>()) {</w:t>
      </w:r>
    </w:p>
    <w:p w14:paraId="672ABF53"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Alumno </w:t>
      </w:r>
      <w:proofErr w:type="spellStart"/>
      <w:r>
        <w:rPr>
          <w:rFonts w:ascii="Courier New" w:hAnsi="Courier New" w:cs="Courier New"/>
          <w:color w:val="6A3E3E"/>
          <w:sz w:val="20"/>
          <w:szCs w:val="20"/>
        </w:rPr>
        <w:t>alumnoObtenido</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listaAlumnosObtenida</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14:paraId="6DFAD11B"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alumnoEsperado</w:t>
      </w:r>
      <w:r>
        <w:rPr>
          <w:rFonts w:ascii="Courier New" w:hAnsi="Courier New" w:cs="Courier New"/>
          <w:color w:val="000000"/>
          <w:sz w:val="20"/>
          <w:szCs w:val="20"/>
        </w:rPr>
        <w:t>.getIdUsu</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alumnoObtenido</w:t>
      </w:r>
      <w:r>
        <w:rPr>
          <w:rFonts w:ascii="Courier New" w:hAnsi="Courier New" w:cs="Courier New"/>
          <w:color w:val="000000"/>
          <w:sz w:val="20"/>
          <w:szCs w:val="20"/>
        </w:rPr>
        <w:t>.getIdUsu</w:t>
      </w:r>
      <w:proofErr w:type="spellEnd"/>
      <w:r>
        <w:rPr>
          <w:rFonts w:ascii="Courier New" w:hAnsi="Courier New" w:cs="Courier New"/>
          <w:color w:val="000000"/>
          <w:sz w:val="20"/>
          <w:szCs w:val="20"/>
        </w:rPr>
        <w:t>());</w:t>
      </w:r>
    </w:p>
    <w:p w14:paraId="4A34DF9C"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alumnoEsperado</w:t>
      </w:r>
      <w:r>
        <w:rPr>
          <w:rFonts w:ascii="Courier New" w:hAnsi="Courier New" w:cs="Courier New"/>
          <w:color w:val="000000"/>
          <w:sz w:val="20"/>
          <w:szCs w:val="20"/>
        </w:rPr>
        <w:t>.getDniUsu</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alumnoObtenido</w:t>
      </w:r>
      <w:r>
        <w:rPr>
          <w:rFonts w:ascii="Courier New" w:hAnsi="Courier New" w:cs="Courier New"/>
          <w:color w:val="000000"/>
          <w:sz w:val="20"/>
          <w:szCs w:val="20"/>
        </w:rPr>
        <w:t>.getDniUsu</w:t>
      </w:r>
      <w:proofErr w:type="spellEnd"/>
      <w:r>
        <w:rPr>
          <w:rFonts w:ascii="Courier New" w:hAnsi="Courier New" w:cs="Courier New"/>
          <w:color w:val="000000"/>
          <w:sz w:val="20"/>
          <w:szCs w:val="20"/>
        </w:rPr>
        <w:t>());</w:t>
      </w:r>
    </w:p>
    <w:p w14:paraId="6973459A"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alumnoEsperado</w:t>
      </w:r>
      <w:r>
        <w:rPr>
          <w:rFonts w:ascii="Courier New" w:hAnsi="Courier New" w:cs="Courier New"/>
          <w:color w:val="000000"/>
          <w:sz w:val="20"/>
          <w:szCs w:val="20"/>
        </w:rPr>
        <w:t>.getNomCompUsu</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alumnoObtenido</w:t>
      </w:r>
      <w:r>
        <w:rPr>
          <w:rFonts w:ascii="Courier New" w:hAnsi="Courier New" w:cs="Courier New"/>
          <w:color w:val="000000"/>
          <w:sz w:val="20"/>
          <w:szCs w:val="20"/>
        </w:rPr>
        <w:t>.getNomCompUsu</w:t>
      </w:r>
      <w:proofErr w:type="spellEnd"/>
      <w:r>
        <w:rPr>
          <w:rFonts w:ascii="Courier New" w:hAnsi="Courier New" w:cs="Courier New"/>
          <w:color w:val="000000"/>
          <w:sz w:val="20"/>
          <w:szCs w:val="20"/>
        </w:rPr>
        <w:t>());</w:t>
      </w:r>
    </w:p>
    <w:p w14:paraId="06420E4C"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F2B3BEC"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8A69D0F"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1AE41780"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14:paraId="3B66552E"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testGetAlumnoById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Exception</w:t>
      </w:r>
      <w:proofErr w:type="spellEnd"/>
      <w:r>
        <w:rPr>
          <w:rFonts w:ascii="Courier New" w:hAnsi="Courier New" w:cs="Courier New"/>
          <w:color w:val="000000"/>
          <w:sz w:val="20"/>
          <w:szCs w:val="20"/>
        </w:rPr>
        <w:t xml:space="preserve"> {</w:t>
      </w:r>
    </w:p>
    <w:p w14:paraId="5FDE8AB8"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Simular datos de prueba</w:t>
      </w:r>
    </w:p>
    <w:p w14:paraId="777C99D8"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Alumno </w:t>
      </w:r>
      <w:proofErr w:type="spellStart"/>
      <w:r>
        <w:rPr>
          <w:rFonts w:ascii="Courier New" w:hAnsi="Courier New" w:cs="Courier New"/>
          <w:color w:val="6A3E3E"/>
          <w:sz w:val="20"/>
          <w:szCs w:val="20"/>
        </w:rPr>
        <w:t>alumnoEsperado</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Alumno(</w:t>
      </w:r>
      <w:proofErr w:type="gramEnd"/>
      <w:r>
        <w:rPr>
          <w:rFonts w:ascii="Courier New" w:hAnsi="Courier New" w:cs="Courier New"/>
          <w:color w:val="000000"/>
          <w:sz w:val="20"/>
          <w:szCs w:val="20"/>
        </w:rPr>
        <w:t>);</w:t>
      </w:r>
    </w:p>
    <w:p w14:paraId="0226EDFB"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alumnoEsperado</w:t>
      </w:r>
      <w:r>
        <w:rPr>
          <w:rFonts w:ascii="Courier New" w:hAnsi="Courier New" w:cs="Courier New"/>
          <w:color w:val="000000"/>
          <w:sz w:val="20"/>
          <w:szCs w:val="20"/>
        </w:rPr>
        <w:t>.setIdUsu</w:t>
      </w:r>
      <w:proofErr w:type="spellEnd"/>
      <w:r>
        <w:rPr>
          <w:rFonts w:ascii="Courier New" w:hAnsi="Courier New" w:cs="Courier New"/>
          <w:color w:val="000000"/>
          <w:sz w:val="20"/>
          <w:szCs w:val="20"/>
        </w:rPr>
        <w:t>(1);</w:t>
      </w:r>
    </w:p>
    <w:p w14:paraId="2A846910"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alumnoEsperado</w:t>
      </w:r>
      <w:r>
        <w:rPr>
          <w:rFonts w:ascii="Courier New" w:hAnsi="Courier New" w:cs="Courier New"/>
          <w:color w:val="000000"/>
          <w:sz w:val="20"/>
          <w:szCs w:val="20"/>
        </w:rPr>
        <w:t>.setDniUsu</w:t>
      </w:r>
      <w:proofErr w:type="spellEnd"/>
      <w:r>
        <w:rPr>
          <w:rFonts w:ascii="Courier New" w:hAnsi="Courier New" w:cs="Courier New"/>
          <w:color w:val="000000"/>
          <w:sz w:val="20"/>
          <w:szCs w:val="20"/>
        </w:rPr>
        <w:t>(</w:t>
      </w:r>
      <w:r>
        <w:rPr>
          <w:rFonts w:ascii="Courier New" w:hAnsi="Courier New" w:cs="Courier New"/>
          <w:color w:val="2A00FF"/>
          <w:sz w:val="20"/>
          <w:szCs w:val="20"/>
        </w:rPr>
        <w:t>"12345678A"</w:t>
      </w:r>
      <w:r>
        <w:rPr>
          <w:rFonts w:ascii="Courier New" w:hAnsi="Courier New" w:cs="Courier New"/>
          <w:color w:val="000000"/>
          <w:sz w:val="20"/>
          <w:szCs w:val="20"/>
        </w:rPr>
        <w:t>);</w:t>
      </w:r>
    </w:p>
    <w:p w14:paraId="34BF4B1B"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alumnoEsperado</w:t>
      </w:r>
      <w:r>
        <w:rPr>
          <w:rFonts w:ascii="Courier New" w:hAnsi="Courier New" w:cs="Courier New"/>
          <w:color w:val="000000"/>
          <w:sz w:val="20"/>
          <w:szCs w:val="20"/>
        </w:rPr>
        <w:t>.setNomCompUsu</w:t>
      </w:r>
      <w:proofErr w:type="spellEnd"/>
      <w:r>
        <w:rPr>
          <w:rFonts w:ascii="Courier New" w:hAnsi="Courier New" w:cs="Courier New"/>
          <w:color w:val="000000"/>
          <w:sz w:val="20"/>
          <w:szCs w:val="20"/>
        </w:rPr>
        <w:t>(</w:t>
      </w:r>
      <w:r>
        <w:rPr>
          <w:rFonts w:ascii="Courier New" w:hAnsi="Courier New" w:cs="Courier New"/>
          <w:color w:val="2A00FF"/>
          <w:sz w:val="20"/>
          <w:szCs w:val="20"/>
        </w:rPr>
        <w:t>"Juan Pérez"</w:t>
      </w:r>
      <w:r>
        <w:rPr>
          <w:rFonts w:ascii="Courier New" w:hAnsi="Courier New" w:cs="Courier New"/>
          <w:color w:val="000000"/>
          <w:sz w:val="20"/>
          <w:szCs w:val="20"/>
        </w:rPr>
        <w:t>);</w:t>
      </w:r>
    </w:p>
    <w:p w14:paraId="29B10F72"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Agregar más atributos según sea necesario</w:t>
      </w:r>
    </w:p>
    <w:p w14:paraId="08AA4A94"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07FBD228"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Crear instancia de </w:t>
      </w:r>
      <w:proofErr w:type="spellStart"/>
      <w:r>
        <w:rPr>
          <w:rFonts w:ascii="Courier New" w:hAnsi="Courier New" w:cs="Courier New"/>
          <w:color w:val="3F7F5F"/>
          <w:sz w:val="20"/>
          <w:szCs w:val="20"/>
        </w:rPr>
        <w:t>DaoAlumno</w:t>
      </w:r>
      <w:proofErr w:type="spellEnd"/>
    </w:p>
    <w:p w14:paraId="62B9F975"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DaoAlumno</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daoAlumno</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DaoAlumno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3A3EECC"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130CD42A"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Llamar al método bajo prueba</w:t>
      </w:r>
    </w:p>
    <w:p w14:paraId="6E3410BE"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Alumno </w:t>
      </w:r>
      <w:proofErr w:type="spellStart"/>
      <w:r>
        <w:rPr>
          <w:rFonts w:ascii="Courier New" w:hAnsi="Courier New" w:cs="Courier New"/>
          <w:color w:val="6A3E3E"/>
          <w:sz w:val="20"/>
          <w:szCs w:val="20"/>
        </w:rPr>
        <w:t>alumnoObtenido</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daoAlumno</w:t>
      </w:r>
      <w:r>
        <w:rPr>
          <w:rFonts w:ascii="Courier New" w:hAnsi="Courier New" w:cs="Courier New"/>
          <w:color w:val="000000"/>
          <w:sz w:val="20"/>
          <w:szCs w:val="20"/>
        </w:rPr>
        <w:t>.getAlumnoById</w:t>
      </w:r>
      <w:proofErr w:type="spellEnd"/>
      <w:r>
        <w:rPr>
          <w:rFonts w:ascii="Courier New" w:hAnsi="Courier New" w:cs="Courier New"/>
          <w:color w:val="000000"/>
          <w:sz w:val="20"/>
          <w:szCs w:val="20"/>
        </w:rPr>
        <w:t xml:space="preserve">(1); </w:t>
      </w:r>
      <w:r>
        <w:rPr>
          <w:rFonts w:ascii="Courier New" w:hAnsi="Courier New" w:cs="Courier New"/>
          <w:color w:val="3F7F5F"/>
          <w:sz w:val="20"/>
          <w:szCs w:val="20"/>
        </w:rPr>
        <w:t>// Supongamos que queremos obtener el alumno con id 1</w:t>
      </w:r>
    </w:p>
    <w:p w14:paraId="5E733FC9"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0662D81E"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Verificar que el alumno obtenido sea el esperado</w:t>
      </w:r>
    </w:p>
    <w:p w14:paraId="19099F10"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alumnoEsperado</w:t>
      </w:r>
      <w:r>
        <w:rPr>
          <w:rFonts w:ascii="Courier New" w:hAnsi="Courier New" w:cs="Courier New"/>
          <w:color w:val="000000"/>
          <w:sz w:val="20"/>
          <w:szCs w:val="20"/>
        </w:rPr>
        <w:t>.getIdUsu</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alumnoObtenido</w:t>
      </w:r>
      <w:r>
        <w:rPr>
          <w:rFonts w:ascii="Courier New" w:hAnsi="Courier New" w:cs="Courier New"/>
          <w:color w:val="000000"/>
          <w:sz w:val="20"/>
          <w:szCs w:val="20"/>
        </w:rPr>
        <w:t>.getIdUsu</w:t>
      </w:r>
      <w:proofErr w:type="spellEnd"/>
      <w:r>
        <w:rPr>
          <w:rFonts w:ascii="Courier New" w:hAnsi="Courier New" w:cs="Courier New"/>
          <w:color w:val="000000"/>
          <w:sz w:val="20"/>
          <w:szCs w:val="20"/>
        </w:rPr>
        <w:t>());</w:t>
      </w:r>
    </w:p>
    <w:p w14:paraId="2127EA14"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alumnoEsperado</w:t>
      </w:r>
      <w:r>
        <w:rPr>
          <w:rFonts w:ascii="Courier New" w:hAnsi="Courier New" w:cs="Courier New"/>
          <w:color w:val="000000"/>
          <w:sz w:val="20"/>
          <w:szCs w:val="20"/>
        </w:rPr>
        <w:t>.getDniUsu</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alumnoObtenido</w:t>
      </w:r>
      <w:r>
        <w:rPr>
          <w:rFonts w:ascii="Courier New" w:hAnsi="Courier New" w:cs="Courier New"/>
          <w:color w:val="000000"/>
          <w:sz w:val="20"/>
          <w:szCs w:val="20"/>
        </w:rPr>
        <w:t>.getDniUsu</w:t>
      </w:r>
      <w:proofErr w:type="spellEnd"/>
      <w:r>
        <w:rPr>
          <w:rFonts w:ascii="Courier New" w:hAnsi="Courier New" w:cs="Courier New"/>
          <w:color w:val="000000"/>
          <w:sz w:val="20"/>
          <w:szCs w:val="20"/>
        </w:rPr>
        <w:t>());</w:t>
      </w:r>
    </w:p>
    <w:p w14:paraId="134BBCC3"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alumnoEsperado</w:t>
      </w:r>
      <w:r>
        <w:rPr>
          <w:rFonts w:ascii="Courier New" w:hAnsi="Courier New" w:cs="Courier New"/>
          <w:color w:val="000000"/>
          <w:sz w:val="20"/>
          <w:szCs w:val="20"/>
        </w:rPr>
        <w:t>.getNomCompUsu</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alumnoObtenido</w:t>
      </w:r>
      <w:r>
        <w:rPr>
          <w:rFonts w:ascii="Courier New" w:hAnsi="Courier New" w:cs="Courier New"/>
          <w:color w:val="000000"/>
          <w:sz w:val="20"/>
          <w:szCs w:val="20"/>
        </w:rPr>
        <w:t>.getNomCompUsu</w:t>
      </w:r>
      <w:proofErr w:type="spellEnd"/>
      <w:r>
        <w:rPr>
          <w:rFonts w:ascii="Courier New" w:hAnsi="Courier New" w:cs="Courier New"/>
          <w:color w:val="000000"/>
          <w:sz w:val="20"/>
          <w:szCs w:val="20"/>
        </w:rPr>
        <w:t>());</w:t>
      </w:r>
    </w:p>
    <w:p w14:paraId="5B9540DB"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7E5FE5C"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1D5BB902"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14:paraId="62D5544C"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testGetAllAlumnosByEstudio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Exception</w:t>
      </w:r>
      <w:proofErr w:type="spellEnd"/>
      <w:r>
        <w:rPr>
          <w:rFonts w:ascii="Courier New" w:hAnsi="Courier New" w:cs="Courier New"/>
          <w:color w:val="000000"/>
          <w:sz w:val="20"/>
          <w:szCs w:val="20"/>
        </w:rPr>
        <w:t xml:space="preserve"> {</w:t>
      </w:r>
    </w:p>
    <w:p w14:paraId="2D0FC7E5"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Simular datos de prueba</w:t>
      </w:r>
    </w:p>
    <w:p w14:paraId="51745F54"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idAlumno</w:t>
      </w:r>
      <w:proofErr w:type="spellEnd"/>
      <w:r>
        <w:rPr>
          <w:rFonts w:ascii="Courier New" w:hAnsi="Courier New" w:cs="Courier New"/>
          <w:color w:val="000000"/>
          <w:sz w:val="20"/>
          <w:szCs w:val="20"/>
        </w:rPr>
        <w:t xml:space="preserve"> = 1; </w:t>
      </w:r>
      <w:r>
        <w:rPr>
          <w:rFonts w:ascii="Courier New" w:hAnsi="Courier New" w:cs="Courier New"/>
          <w:color w:val="3F7F5F"/>
          <w:sz w:val="20"/>
          <w:szCs w:val="20"/>
        </w:rPr>
        <w:t>// ID de un alumno ficticio</w:t>
      </w:r>
    </w:p>
    <w:p w14:paraId="7879E9C3"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List</w:t>
      </w:r>
      <w:proofErr w:type="spellEnd"/>
      <w:r>
        <w:rPr>
          <w:rFonts w:ascii="Courier New" w:hAnsi="Courier New" w:cs="Courier New"/>
          <w:color w:val="000000"/>
          <w:sz w:val="20"/>
          <w:szCs w:val="20"/>
        </w:rPr>
        <w:t xml:space="preserve">&lt;Alumno&gt; </w:t>
      </w:r>
      <w:proofErr w:type="spellStart"/>
      <w:r>
        <w:rPr>
          <w:rFonts w:ascii="Courier New" w:hAnsi="Courier New" w:cs="Courier New"/>
          <w:color w:val="6A3E3E"/>
          <w:sz w:val="20"/>
          <w:szCs w:val="20"/>
        </w:rPr>
        <w:t>listaAlumnosEsperada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7809CC48"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Alumno </w:t>
      </w:r>
      <w:proofErr w:type="spellStart"/>
      <w:r>
        <w:rPr>
          <w:rFonts w:ascii="Courier New" w:hAnsi="Courier New" w:cs="Courier New"/>
          <w:color w:val="6A3E3E"/>
          <w:sz w:val="20"/>
          <w:szCs w:val="20"/>
        </w:rPr>
        <w:t>alumnoEsperado</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Alumno(</w:t>
      </w:r>
      <w:proofErr w:type="gramEnd"/>
      <w:r>
        <w:rPr>
          <w:rFonts w:ascii="Courier New" w:hAnsi="Courier New" w:cs="Courier New"/>
          <w:color w:val="000000"/>
          <w:sz w:val="20"/>
          <w:szCs w:val="20"/>
        </w:rPr>
        <w:t>);</w:t>
      </w:r>
    </w:p>
    <w:p w14:paraId="2AEEDC78"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alumnoEsperado</w:t>
      </w:r>
      <w:r>
        <w:rPr>
          <w:rFonts w:ascii="Courier New" w:hAnsi="Courier New" w:cs="Courier New"/>
          <w:color w:val="000000"/>
          <w:sz w:val="20"/>
          <w:szCs w:val="20"/>
        </w:rPr>
        <w:t>.setIdUsu</w:t>
      </w:r>
      <w:proofErr w:type="spellEnd"/>
      <w:r>
        <w:rPr>
          <w:rFonts w:ascii="Courier New" w:hAnsi="Courier New" w:cs="Courier New"/>
          <w:color w:val="000000"/>
          <w:sz w:val="20"/>
          <w:szCs w:val="20"/>
        </w:rPr>
        <w:t>(1);</w:t>
      </w:r>
    </w:p>
    <w:p w14:paraId="288CBA3E"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alumnoEsperado</w:t>
      </w:r>
      <w:r>
        <w:rPr>
          <w:rFonts w:ascii="Courier New" w:hAnsi="Courier New" w:cs="Courier New"/>
          <w:color w:val="000000"/>
          <w:sz w:val="20"/>
          <w:szCs w:val="20"/>
        </w:rPr>
        <w:t>.setNomCompUsu</w:t>
      </w:r>
      <w:proofErr w:type="spellEnd"/>
      <w:r>
        <w:rPr>
          <w:rFonts w:ascii="Courier New" w:hAnsi="Courier New" w:cs="Courier New"/>
          <w:color w:val="000000"/>
          <w:sz w:val="20"/>
          <w:szCs w:val="20"/>
        </w:rPr>
        <w:t>(</w:t>
      </w:r>
      <w:r>
        <w:rPr>
          <w:rFonts w:ascii="Courier New" w:hAnsi="Courier New" w:cs="Courier New"/>
          <w:color w:val="2A00FF"/>
          <w:sz w:val="20"/>
          <w:szCs w:val="20"/>
        </w:rPr>
        <w:t>"Juan Pérez"</w:t>
      </w:r>
      <w:r>
        <w:rPr>
          <w:rFonts w:ascii="Courier New" w:hAnsi="Courier New" w:cs="Courier New"/>
          <w:color w:val="000000"/>
          <w:sz w:val="20"/>
          <w:szCs w:val="20"/>
        </w:rPr>
        <w:t>);</w:t>
      </w:r>
    </w:p>
    <w:p w14:paraId="39D19D69"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alumnoEsperado</w:t>
      </w:r>
      <w:r>
        <w:rPr>
          <w:rFonts w:ascii="Courier New" w:hAnsi="Courier New" w:cs="Courier New"/>
          <w:color w:val="000000"/>
          <w:sz w:val="20"/>
          <w:szCs w:val="20"/>
        </w:rPr>
        <w:t>.setEmailUsu</w:t>
      </w:r>
      <w:proofErr w:type="spellEnd"/>
      <w:r>
        <w:rPr>
          <w:rFonts w:ascii="Courier New" w:hAnsi="Courier New" w:cs="Courier New"/>
          <w:color w:val="000000"/>
          <w:sz w:val="20"/>
          <w:szCs w:val="20"/>
        </w:rPr>
        <w:t>(</w:t>
      </w:r>
      <w:r>
        <w:rPr>
          <w:rFonts w:ascii="Courier New" w:hAnsi="Courier New" w:cs="Courier New"/>
          <w:color w:val="2A00FF"/>
          <w:sz w:val="20"/>
          <w:szCs w:val="20"/>
        </w:rPr>
        <w:t>"juan@example.com"</w:t>
      </w:r>
      <w:r>
        <w:rPr>
          <w:rFonts w:ascii="Courier New" w:hAnsi="Courier New" w:cs="Courier New"/>
          <w:color w:val="000000"/>
          <w:sz w:val="20"/>
          <w:szCs w:val="20"/>
        </w:rPr>
        <w:t>);</w:t>
      </w:r>
    </w:p>
    <w:p w14:paraId="3990AA86"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alumnoEsperado</w:t>
      </w:r>
      <w:r>
        <w:rPr>
          <w:rFonts w:ascii="Courier New" w:hAnsi="Courier New" w:cs="Courier New"/>
          <w:color w:val="000000"/>
          <w:sz w:val="20"/>
          <w:szCs w:val="20"/>
        </w:rPr>
        <w:t>.setNomEst</w:t>
      </w:r>
      <w:proofErr w:type="spellEnd"/>
      <w:r>
        <w:rPr>
          <w:rFonts w:ascii="Courier New" w:hAnsi="Courier New" w:cs="Courier New"/>
          <w:color w:val="000000"/>
          <w:sz w:val="20"/>
          <w:szCs w:val="20"/>
        </w:rPr>
        <w:t>(</w:t>
      </w:r>
      <w:r>
        <w:rPr>
          <w:rFonts w:ascii="Courier New" w:hAnsi="Courier New" w:cs="Courier New"/>
          <w:color w:val="2A00FF"/>
          <w:sz w:val="20"/>
          <w:szCs w:val="20"/>
        </w:rPr>
        <w:t>"Estudio 1"</w:t>
      </w:r>
      <w:r>
        <w:rPr>
          <w:rFonts w:ascii="Courier New" w:hAnsi="Courier New" w:cs="Courier New"/>
          <w:color w:val="000000"/>
          <w:sz w:val="20"/>
          <w:szCs w:val="20"/>
        </w:rPr>
        <w:t>);</w:t>
      </w:r>
    </w:p>
    <w:p w14:paraId="7DEAA74D"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Agregar más atributos según sea necesario</w:t>
      </w:r>
    </w:p>
    <w:p w14:paraId="2E211FE6"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listaAlumnosEsperada</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alumnoEsperado</w:t>
      </w:r>
      <w:proofErr w:type="spellEnd"/>
      <w:r>
        <w:rPr>
          <w:rFonts w:ascii="Courier New" w:hAnsi="Courier New" w:cs="Courier New"/>
          <w:color w:val="000000"/>
          <w:sz w:val="20"/>
          <w:szCs w:val="20"/>
        </w:rPr>
        <w:t>);</w:t>
      </w:r>
    </w:p>
    <w:p w14:paraId="47D175D3"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49A1ED21"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Crear instancia de </w:t>
      </w:r>
      <w:proofErr w:type="spellStart"/>
      <w:r>
        <w:rPr>
          <w:rFonts w:ascii="Courier New" w:hAnsi="Courier New" w:cs="Courier New"/>
          <w:color w:val="3F7F5F"/>
          <w:sz w:val="20"/>
          <w:szCs w:val="20"/>
        </w:rPr>
        <w:t>DaoAlumno</w:t>
      </w:r>
      <w:proofErr w:type="spellEnd"/>
    </w:p>
    <w:p w14:paraId="6412DDC8"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DaoAlumno</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daoAlumno</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DaoAlumno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2D336D8"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3BEBD99B"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Llamar al método bajo prueba</w:t>
      </w:r>
    </w:p>
    <w:p w14:paraId="6207E0AE"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List</w:t>
      </w:r>
      <w:proofErr w:type="spellEnd"/>
      <w:r>
        <w:rPr>
          <w:rFonts w:ascii="Courier New" w:hAnsi="Courier New" w:cs="Courier New"/>
          <w:color w:val="000000"/>
          <w:sz w:val="20"/>
          <w:szCs w:val="20"/>
        </w:rPr>
        <w:t xml:space="preserve">&lt;Alumno&gt; </w:t>
      </w:r>
      <w:proofErr w:type="spellStart"/>
      <w:r>
        <w:rPr>
          <w:rFonts w:ascii="Courier New" w:hAnsi="Courier New" w:cs="Courier New"/>
          <w:color w:val="6A3E3E"/>
          <w:sz w:val="20"/>
          <w:szCs w:val="20"/>
        </w:rPr>
        <w:t>listaAlumnosObtenida</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daoAlumno</w:t>
      </w:r>
      <w:r>
        <w:rPr>
          <w:rFonts w:ascii="Courier New" w:hAnsi="Courier New" w:cs="Courier New"/>
          <w:color w:val="000000"/>
          <w:sz w:val="20"/>
          <w:szCs w:val="20"/>
        </w:rPr>
        <w:t>.getAllAlumnosByEstudio</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idAlumno</w:t>
      </w:r>
      <w:proofErr w:type="spellEnd"/>
      <w:r>
        <w:rPr>
          <w:rFonts w:ascii="Courier New" w:hAnsi="Courier New" w:cs="Courier New"/>
          <w:color w:val="000000"/>
          <w:sz w:val="20"/>
          <w:szCs w:val="20"/>
        </w:rPr>
        <w:t>);</w:t>
      </w:r>
    </w:p>
    <w:p w14:paraId="63435717"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2970EC11"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Verificar que se devuelva una lista con al menos un alumno</w:t>
      </w:r>
    </w:p>
    <w:p w14:paraId="6C1D126D"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listaAlumnosEsperada</w:t>
      </w:r>
      <w:r>
        <w:rPr>
          <w:rFonts w:ascii="Courier New" w:hAnsi="Courier New" w:cs="Courier New"/>
          <w:color w:val="000000"/>
          <w:sz w:val="20"/>
          <w:szCs w:val="20"/>
        </w:rPr>
        <w:t>.size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listaAlumnosObtenida</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14:paraId="3258E007"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16972CE9"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Verificar que los datos del primer alumno sean los esperados</w:t>
      </w:r>
    </w:p>
    <w:p w14:paraId="40A29B3F"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r>
        <w:rPr>
          <w:rFonts w:ascii="Courier New" w:hAnsi="Courier New" w:cs="Courier New"/>
          <w:color w:val="6A3E3E"/>
          <w:sz w:val="20"/>
          <w:szCs w:val="20"/>
        </w:rPr>
        <w:t>listaAlumnosEsperada</w:t>
      </w:r>
      <w:r>
        <w:rPr>
          <w:rFonts w:ascii="Courier New" w:hAnsi="Courier New" w:cs="Courier New"/>
          <w:color w:val="000000"/>
          <w:sz w:val="20"/>
          <w:szCs w:val="20"/>
        </w:rPr>
        <w:t>.isEmpty</w:t>
      </w:r>
      <w:proofErr w:type="spellEnd"/>
      <w:proofErr w:type="gramEnd"/>
      <w:r>
        <w:rPr>
          <w:rFonts w:ascii="Courier New" w:hAnsi="Courier New" w:cs="Courier New"/>
          <w:color w:val="000000"/>
          <w:sz w:val="20"/>
          <w:szCs w:val="20"/>
        </w:rPr>
        <w:t>() &amp;&amp; !</w:t>
      </w:r>
      <w:proofErr w:type="spellStart"/>
      <w:r>
        <w:rPr>
          <w:rFonts w:ascii="Courier New" w:hAnsi="Courier New" w:cs="Courier New"/>
          <w:color w:val="6A3E3E"/>
          <w:sz w:val="20"/>
          <w:szCs w:val="20"/>
        </w:rPr>
        <w:t>listaAlumnosObtenida</w:t>
      </w:r>
      <w:r>
        <w:rPr>
          <w:rFonts w:ascii="Courier New" w:hAnsi="Courier New" w:cs="Courier New"/>
          <w:color w:val="000000"/>
          <w:sz w:val="20"/>
          <w:szCs w:val="20"/>
        </w:rPr>
        <w:t>.isEmpty</w:t>
      </w:r>
      <w:proofErr w:type="spellEnd"/>
      <w:r>
        <w:rPr>
          <w:rFonts w:ascii="Courier New" w:hAnsi="Courier New" w:cs="Courier New"/>
          <w:color w:val="000000"/>
          <w:sz w:val="20"/>
          <w:szCs w:val="20"/>
        </w:rPr>
        <w:t>()) {</w:t>
      </w:r>
    </w:p>
    <w:p w14:paraId="392A86FF"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Alumno </w:t>
      </w:r>
      <w:proofErr w:type="spellStart"/>
      <w:r>
        <w:rPr>
          <w:rFonts w:ascii="Courier New" w:hAnsi="Courier New" w:cs="Courier New"/>
          <w:color w:val="6A3E3E"/>
          <w:sz w:val="20"/>
          <w:szCs w:val="20"/>
        </w:rPr>
        <w:t>alumnoObtenido</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listaAlumnosObtenida</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14:paraId="2F89A693"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alumnoEsperado</w:t>
      </w:r>
      <w:r>
        <w:rPr>
          <w:rFonts w:ascii="Courier New" w:hAnsi="Courier New" w:cs="Courier New"/>
          <w:color w:val="000000"/>
          <w:sz w:val="20"/>
          <w:szCs w:val="20"/>
        </w:rPr>
        <w:t>.getIdUsu</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alumnoObtenido</w:t>
      </w:r>
      <w:r>
        <w:rPr>
          <w:rFonts w:ascii="Courier New" w:hAnsi="Courier New" w:cs="Courier New"/>
          <w:color w:val="000000"/>
          <w:sz w:val="20"/>
          <w:szCs w:val="20"/>
        </w:rPr>
        <w:t>.getIdUsu</w:t>
      </w:r>
      <w:proofErr w:type="spellEnd"/>
      <w:r>
        <w:rPr>
          <w:rFonts w:ascii="Courier New" w:hAnsi="Courier New" w:cs="Courier New"/>
          <w:color w:val="000000"/>
          <w:sz w:val="20"/>
          <w:szCs w:val="20"/>
        </w:rPr>
        <w:t>());</w:t>
      </w:r>
    </w:p>
    <w:p w14:paraId="4EC8293F"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alumnoEsperado</w:t>
      </w:r>
      <w:r>
        <w:rPr>
          <w:rFonts w:ascii="Courier New" w:hAnsi="Courier New" w:cs="Courier New"/>
          <w:color w:val="000000"/>
          <w:sz w:val="20"/>
          <w:szCs w:val="20"/>
        </w:rPr>
        <w:t>.getNomCompUsu</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alumnoObtenido</w:t>
      </w:r>
      <w:r>
        <w:rPr>
          <w:rFonts w:ascii="Courier New" w:hAnsi="Courier New" w:cs="Courier New"/>
          <w:color w:val="000000"/>
          <w:sz w:val="20"/>
          <w:szCs w:val="20"/>
        </w:rPr>
        <w:t>.getNomCompUsu</w:t>
      </w:r>
      <w:proofErr w:type="spellEnd"/>
      <w:r>
        <w:rPr>
          <w:rFonts w:ascii="Courier New" w:hAnsi="Courier New" w:cs="Courier New"/>
          <w:color w:val="000000"/>
          <w:sz w:val="20"/>
          <w:szCs w:val="20"/>
        </w:rPr>
        <w:t>());</w:t>
      </w:r>
    </w:p>
    <w:p w14:paraId="6FE3398A"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alumnoEsperado</w:t>
      </w:r>
      <w:r>
        <w:rPr>
          <w:rFonts w:ascii="Courier New" w:hAnsi="Courier New" w:cs="Courier New"/>
          <w:color w:val="000000"/>
          <w:sz w:val="20"/>
          <w:szCs w:val="20"/>
        </w:rPr>
        <w:t>.getEmailUsu</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alumnoObtenido</w:t>
      </w:r>
      <w:r>
        <w:rPr>
          <w:rFonts w:ascii="Courier New" w:hAnsi="Courier New" w:cs="Courier New"/>
          <w:color w:val="000000"/>
          <w:sz w:val="20"/>
          <w:szCs w:val="20"/>
        </w:rPr>
        <w:t>.getEmailUsu</w:t>
      </w:r>
      <w:proofErr w:type="spellEnd"/>
      <w:r>
        <w:rPr>
          <w:rFonts w:ascii="Courier New" w:hAnsi="Courier New" w:cs="Courier New"/>
          <w:color w:val="000000"/>
          <w:sz w:val="20"/>
          <w:szCs w:val="20"/>
        </w:rPr>
        <w:t>());</w:t>
      </w:r>
    </w:p>
    <w:p w14:paraId="7B23534C"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alumnoEsperado</w:t>
      </w:r>
      <w:r>
        <w:rPr>
          <w:rFonts w:ascii="Courier New" w:hAnsi="Courier New" w:cs="Courier New"/>
          <w:color w:val="000000"/>
          <w:sz w:val="20"/>
          <w:szCs w:val="20"/>
        </w:rPr>
        <w:t>.getNomEst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alumnoObtenido</w:t>
      </w:r>
      <w:r>
        <w:rPr>
          <w:rFonts w:ascii="Courier New" w:hAnsi="Courier New" w:cs="Courier New"/>
          <w:color w:val="000000"/>
          <w:sz w:val="20"/>
          <w:szCs w:val="20"/>
        </w:rPr>
        <w:t>.getNomEst</w:t>
      </w:r>
      <w:proofErr w:type="spellEnd"/>
      <w:r>
        <w:rPr>
          <w:rFonts w:ascii="Courier New" w:hAnsi="Courier New" w:cs="Courier New"/>
          <w:color w:val="000000"/>
          <w:sz w:val="20"/>
          <w:szCs w:val="20"/>
        </w:rPr>
        <w:t>());</w:t>
      </w:r>
    </w:p>
    <w:p w14:paraId="153F87AB"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14464BE"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7D99AA5"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720EB309"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14:paraId="38F74D4A"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testGetAllMatriculaciones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Exception</w:t>
      </w:r>
      <w:proofErr w:type="spellEnd"/>
      <w:r>
        <w:rPr>
          <w:rFonts w:ascii="Courier New" w:hAnsi="Courier New" w:cs="Courier New"/>
          <w:color w:val="000000"/>
          <w:sz w:val="20"/>
          <w:szCs w:val="20"/>
        </w:rPr>
        <w:t xml:space="preserve"> {</w:t>
      </w:r>
    </w:p>
    <w:p w14:paraId="025CF4D1"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Simular datos de prueba</w:t>
      </w:r>
    </w:p>
    <w:p w14:paraId="43289CBD"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List</w:t>
      </w:r>
      <w:proofErr w:type="spellEnd"/>
      <w:r>
        <w:rPr>
          <w:rFonts w:ascii="Courier New" w:hAnsi="Courier New" w:cs="Courier New"/>
          <w:color w:val="000000"/>
          <w:sz w:val="20"/>
          <w:szCs w:val="20"/>
        </w:rPr>
        <w:t xml:space="preserve">&lt;Matricula&gt; </w:t>
      </w:r>
      <w:proofErr w:type="spellStart"/>
      <w:r>
        <w:rPr>
          <w:rFonts w:ascii="Courier New" w:hAnsi="Courier New" w:cs="Courier New"/>
          <w:color w:val="6A3E3E"/>
          <w:sz w:val="20"/>
          <w:szCs w:val="20"/>
        </w:rPr>
        <w:t>matriculasEsperadas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0811DBF4"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Matricula </w:t>
      </w:r>
      <w:proofErr w:type="spellStart"/>
      <w:r>
        <w:rPr>
          <w:rFonts w:ascii="Courier New" w:hAnsi="Courier New" w:cs="Courier New"/>
          <w:color w:val="6A3E3E"/>
          <w:sz w:val="20"/>
          <w:szCs w:val="20"/>
          <w:shd w:val="clear" w:color="auto" w:fill="F0D8A8"/>
        </w:rPr>
        <w:t>matriculaEsperada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Matricula(</w:t>
      </w:r>
      <w:proofErr w:type="gramEnd"/>
      <w:r>
        <w:rPr>
          <w:rFonts w:ascii="Courier New" w:hAnsi="Courier New" w:cs="Courier New"/>
          <w:color w:val="000000"/>
          <w:sz w:val="20"/>
          <w:szCs w:val="20"/>
        </w:rPr>
        <w:t>);</w:t>
      </w:r>
    </w:p>
    <w:p w14:paraId="302FC93A"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shd w:val="clear" w:color="auto" w:fill="D4D4D4"/>
        </w:rPr>
        <w:t>matriculaEsperada</w:t>
      </w:r>
      <w:r>
        <w:rPr>
          <w:rFonts w:ascii="Courier New" w:hAnsi="Courier New" w:cs="Courier New"/>
          <w:color w:val="000000"/>
          <w:sz w:val="20"/>
          <w:szCs w:val="20"/>
        </w:rPr>
        <w:t>.setIdAlu</w:t>
      </w:r>
      <w:proofErr w:type="spellEnd"/>
      <w:r>
        <w:rPr>
          <w:rFonts w:ascii="Courier New" w:hAnsi="Courier New" w:cs="Courier New"/>
          <w:color w:val="000000"/>
          <w:sz w:val="20"/>
          <w:szCs w:val="20"/>
        </w:rPr>
        <w:t>(1);</w:t>
      </w:r>
    </w:p>
    <w:p w14:paraId="344788A4"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shd w:val="clear" w:color="auto" w:fill="D4D4D4"/>
        </w:rPr>
        <w:t>matriculaEsperada</w:t>
      </w:r>
      <w:r>
        <w:rPr>
          <w:rFonts w:ascii="Courier New" w:hAnsi="Courier New" w:cs="Courier New"/>
          <w:color w:val="000000"/>
          <w:sz w:val="20"/>
          <w:szCs w:val="20"/>
        </w:rPr>
        <w:t>.setNomCompAlu</w:t>
      </w:r>
      <w:proofErr w:type="spellEnd"/>
      <w:r>
        <w:rPr>
          <w:rFonts w:ascii="Courier New" w:hAnsi="Courier New" w:cs="Courier New"/>
          <w:color w:val="000000"/>
          <w:sz w:val="20"/>
          <w:szCs w:val="20"/>
        </w:rPr>
        <w:t>(</w:t>
      </w:r>
      <w:r>
        <w:rPr>
          <w:rFonts w:ascii="Courier New" w:hAnsi="Courier New" w:cs="Courier New"/>
          <w:color w:val="2A00FF"/>
          <w:sz w:val="20"/>
          <w:szCs w:val="20"/>
        </w:rPr>
        <w:t>"Juan Pérez"</w:t>
      </w:r>
      <w:r>
        <w:rPr>
          <w:rFonts w:ascii="Courier New" w:hAnsi="Courier New" w:cs="Courier New"/>
          <w:color w:val="000000"/>
          <w:sz w:val="20"/>
          <w:szCs w:val="20"/>
        </w:rPr>
        <w:t>);</w:t>
      </w:r>
    </w:p>
    <w:p w14:paraId="3751DBDD"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shd w:val="clear" w:color="auto" w:fill="D4D4D4"/>
        </w:rPr>
        <w:t>matriculaEsperada</w:t>
      </w:r>
      <w:r>
        <w:rPr>
          <w:rFonts w:ascii="Courier New" w:hAnsi="Courier New" w:cs="Courier New"/>
          <w:color w:val="000000"/>
          <w:sz w:val="20"/>
          <w:szCs w:val="20"/>
        </w:rPr>
        <w:t>.setIdEst</w:t>
      </w:r>
      <w:proofErr w:type="spellEnd"/>
      <w:r>
        <w:rPr>
          <w:rFonts w:ascii="Courier New" w:hAnsi="Courier New" w:cs="Courier New"/>
          <w:color w:val="000000"/>
          <w:sz w:val="20"/>
          <w:szCs w:val="20"/>
        </w:rPr>
        <w:t>(1);</w:t>
      </w:r>
    </w:p>
    <w:p w14:paraId="5A6C706B"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shd w:val="clear" w:color="auto" w:fill="D4D4D4"/>
        </w:rPr>
        <w:t>matriculaEsperada</w:t>
      </w:r>
      <w:r>
        <w:rPr>
          <w:rFonts w:ascii="Courier New" w:hAnsi="Courier New" w:cs="Courier New"/>
          <w:color w:val="000000"/>
          <w:sz w:val="20"/>
          <w:szCs w:val="20"/>
        </w:rPr>
        <w:t>.setNomEst</w:t>
      </w:r>
      <w:proofErr w:type="spellEnd"/>
      <w:r>
        <w:rPr>
          <w:rFonts w:ascii="Courier New" w:hAnsi="Courier New" w:cs="Courier New"/>
          <w:color w:val="000000"/>
          <w:sz w:val="20"/>
          <w:szCs w:val="20"/>
        </w:rPr>
        <w:t>(</w:t>
      </w:r>
      <w:r>
        <w:rPr>
          <w:rFonts w:ascii="Courier New" w:hAnsi="Courier New" w:cs="Courier New"/>
          <w:color w:val="2A00FF"/>
          <w:sz w:val="20"/>
          <w:szCs w:val="20"/>
        </w:rPr>
        <w:t>"Estudio A"</w:t>
      </w:r>
      <w:r>
        <w:rPr>
          <w:rFonts w:ascii="Courier New" w:hAnsi="Courier New" w:cs="Courier New"/>
          <w:color w:val="000000"/>
          <w:sz w:val="20"/>
          <w:szCs w:val="20"/>
        </w:rPr>
        <w:t>);</w:t>
      </w:r>
    </w:p>
    <w:p w14:paraId="0D21AF7C"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Agregar más atributos según sea necesario</w:t>
      </w:r>
    </w:p>
    <w:p w14:paraId="6055F020"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matriculasEsperadas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shd w:val="clear" w:color="auto" w:fill="D4D4D4"/>
        </w:rPr>
        <w:t>matriculaEsperada</w:t>
      </w:r>
      <w:proofErr w:type="spellEnd"/>
      <w:r>
        <w:rPr>
          <w:rFonts w:ascii="Courier New" w:hAnsi="Courier New" w:cs="Courier New"/>
          <w:color w:val="000000"/>
          <w:sz w:val="20"/>
          <w:szCs w:val="20"/>
        </w:rPr>
        <w:t>);</w:t>
      </w:r>
    </w:p>
    <w:p w14:paraId="5BE9F1C9"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38ED9705"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Crear instancia de </w:t>
      </w:r>
      <w:proofErr w:type="spellStart"/>
      <w:r>
        <w:rPr>
          <w:rFonts w:ascii="Courier New" w:hAnsi="Courier New" w:cs="Courier New"/>
          <w:color w:val="3F7F5F"/>
          <w:sz w:val="20"/>
          <w:szCs w:val="20"/>
        </w:rPr>
        <w:t>DaoAlumno</w:t>
      </w:r>
      <w:proofErr w:type="spellEnd"/>
    </w:p>
    <w:p w14:paraId="0DC75CFB"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DaoAlumno</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daoAlumno</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DaoAlumno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446CB92"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1AFC7755"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Llamar al método bajo prueba</w:t>
      </w:r>
    </w:p>
    <w:p w14:paraId="627AC2CE"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List</w:t>
      </w:r>
      <w:proofErr w:type="spellEnd"/>
      <w:r>
        <w:rPr>
          <w:rFonts w:ascii="Courier New" w:hAnsi="Courier New" w:cs="Courier New"/>
          <w:color w:val="000000"/>
          <w:sz w:val="20"/>
          <w:szCs w:val="20"/>
        </w:rPr>
        <w:t xml:space="preserve">&lt;Matricula&gt; </w:t>
      </w:r>
      <w:proofErr w:type="spellStart"/>
      <w:r>
        <w:rPr>
          <w:rFonts w:ascii="Courier New" w:hAnsi="Courier New" w:cs="Courier New"/>
          <w:color w:val="6A3E3E"/>
          <w:sz w:val="20"/>
          <w:szCs w:val="20"/>
        </w:rPr>
        <w:t>matriculasObtenidas</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daoAlumno</w:t>
      </w:r>
      <w:r>
        <w:rPr>
          <w:rFonts w:ascii="Courier New" w:hAnsi="Courier New" w:cs="Courier New"/>
          <w:color w:val="000000"/>
          <w:sz w:val="20"/>
          <w:szCs w:val="20"/>
        </w:rPr>
        <w:t>.getAllMatriculaciones</w:t>
      </w:r>
      <w:proofErr w:type="spellEnd"/>
      <w:r>
        <w:rPr>
          <w:rFonts w:ascii="Courier New" w:hAnsi="Courier New" w:cs="Courier New"/>
          <w:color w:val="000000"/>
          <w:sz w:val="20"/>
          <w:szCs w:val="20"/>
        </w:rPr>
        <w:t>();</w:t>
      </w:r>
    </w:p>
    <w:p w14:paraId="1A904B41"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2CA3BE1A"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Verificar que la lista de matriculaciones obtenida no esté vacía</w:t>
      </w:r>
    </w:p>
    <w:p w14:paraId="20C0BBD8"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assertFalse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matriculasObtenidas</w:t>
      </w:r>
      <w:r>
        <w:rPr>
          <w:rFonts w:ascii="Courier New" w:hAnsi="Courier New" w:cs="Courier New"/>
          <w:color w:val="000000"/>
          <w:sz w:val="20"/>
          <w:szCs w:val="20"/>
        </w:rPr>
        <w:t>.isEmpty</w:t>
      </w:r>
      <w:proofErr w:type="spellEnd"/>
      <w:r>
        <w:rPr>
          <w:rFonts w:ascii="Courier New" w:hAnsi="Courier New" w:cs="Courier New"/>
          <w:color w:val="000000"/>
          <w:sz w:val="20"/>
          <w:szCs w:val="20"/>
        </w:rPr>
        <w:t>());</w:t>
      </w:r>
    </w:p>
    <w:p w14:paraId="1CF3237D"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36A539F8"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Verificar que los datos de la primera matrícula sean los esperados</w:t>
      </w:r>
    </w:p>
    <w:p w14:paraId="7BADA479"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r>
        <w:rPr>
          <w:rFonts w:ascii="Courier New" w:hAnsi="Courier New" w:cs="Courier New"/>
          <w:color w:val="6A3E3E"/>
          <w:sz w:val="20"/>
          <w:szCs w:val="20"/>
        </w:rPr>
        <w:t>matriculasEsperadas</w:t>
      </w:r>
      <w:r>
        <w:rPr>
          <w:rFonts w:ascii="Courier New" w:hAnsi="Courier New" w:cs="Courier New"/>
          <w:color w:val="000000"/>
          <w:sz w:val="20"/>
          <w:szCs w:val="20"/>
        </w:rPr>
        <w:t>.isEmpty</w:t>
      </w:r>
      <w:proofErr w:type="spellEnd"/>
      <w:proofErr w:type="gramEnd"/>
      <w:r>
        <w:rPr>
          <w:rFonts w:ascii="Courier New" w:hAnsi="Courier New" w:cs="Courier New"/>
          <w:color w:val="000000"/>
          <w:sz w:val="20"/>
          <w:szCs w:val="20"/>
        </w:rPr>
        <w:t>() &amp;&amp; !</w:t>
      </w:r>
      <w:proofErr w:type="spellStart"/>
      <w:r>
        <w:rPr>
          <w:rFonts w:ascii="Courier New" w:hAnsi="Courier New" w:cs="Courier New"/>
          <w:color w:val="6A3E3E"/>
          <w:sz w:val="20"/>
          <w:szCs w:val="20"/>
        </w:rPr>
        <w:t>matriculasObtenidas</w:t>
      </w:r>
      <w:r>
        <w:rPr>
          <w:rFonts w:ascii="Courier New" w:hAnsi="Courier New" w:cs="Courier New"/>
          <w:color w:val="000000"/>
          <w:sz w:val="20"/>
          <w:szCs w:val="20"/>
        </w:rPr>
        <w:t>.isEmpty</w:t>
      </w:r>
      <w:proofErr w:type="spellEnd"/>
      <w:r>
        <w:rPr>
          <w:rFonts w:ascii="Courier New" w:hAnsi="Courier New" w:cs="Courier New"/>
          <w:color w:val="000000"/>
          <w:sz w:val="20"/>
          <w:szCs w:val="20"/>
        </w:rPr>
        <w:t>()) {</w:t>
      </w:r>
    </w:p>
    <w:p w14:paraId="4F8BBDCD"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Matricula </w:t>
      </w:r>
      <w:proofErr w:type="spellStart"/>
      <w:r>
        <w:rPr>
          <w:rFonts w:ascii="Courier New" w:hAnsi="Courier New" w:cs="Courier New"/>
          <w:color w:val="6A3E3E"/>
          <w:sz w:val="20"/>
          <w:szCs w:val="20"/>
        </w:rPr>
        <w:t>matriculaObtenida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matriculasObtenidas</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14:paraId="3EFD4773"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shd w:val="clear" w:color="auto" w:fill="D4D4D4"/>
        </w:rPr>
        <w:t>matriculaEsperada</w:t>
      </w:r>
      <w:r>
        <w:rPr>
          <w:rFonts w:ascii="Courier New" w:hAnsi="Courier New" w:cs="Courier New"/>
          <w:color w:val="000000"/>
          <w:sz w:val="20"/>
          <w:szCs w:val="20"/>
        </w:rPr>
        <w:t>.getIdAlu</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matriculaObtenida</w:t>
      </w:r>
      <w:r>
        <w:rPr>
          <w:rFonts w:ascii="Courier New" w:hAnsi="Courier New" w:cs="Courier New"/>
          <w:color w:val="000000"/>
          <w:sz w:val="20"/>
          <w:szCs w:val="20"/>
        </w:rPr>
        <w:t>.getIdAlu</w:t>
      </w:r>
      <w:proofErr w:type="spellEnd"/>
      <w:r>
        <w:rPr>
          <w:rFonts w:ascii="Courier New" w:hAnsi="Courier New" w:cs="Courier New"/>
          <w:color w:val="000000"/>
          <w:sz w:val="20"/>
          <w:szCs w:val="20"/>
        </w:rPr>
        <w:t>());</w:t>
      </w:r>
    </w:p>
    <w:p w14:paraId="15AAE8C9"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shd w:val="clear" w:color="auto" w:fill="D4D4D4"/>
        </w:rPr>
        <w:t>matriculaEsperada</w:t>
      </w:r>
      <w:r>
        <w:rPr>
          <w:rFonts w:ascii="Courier New" w:hAnsi="Courier New" w:cs="Courier New"/>
          <w:color w:val="000000"/>
          <w:sz w:val="20"/>
          <w:szCs w:val="20"/>
        </w:rPr>
        <w:t>.getNomCompAlu</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matriculaObtenida</w:t>
      </w:r>
      <w:r>
        <w:rPr>
          <w:rFonts w:ascii="Courier New" w:hAnsi="Courier New" w:cs="Courier New"/>
          <w:color w:val="000000"/>
          <w:sz w:val="20"/>
          <w:szCs w:val="20"/>
        </w:rPr>
        <w:t>.getNomCompAlu</w:t>
      </w:r>
      <w:proofErr w:type="spellEnd"/>
      <w:r>
        <w:rPr>
          <w:rFonts w:ascii="Courier New" w:hAnsi="Courier New" w:cs="Courier New"/>
          <w:color w:val="000000"/>
          <w:sz w:val="20"/>
          <w:szCs w:val="20"/>
        </w:rPr>
        <w:t>());</w:t>
      </w:r>
    </w:p>
    <w:p w14:paraId="58B130F9"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shd w:val="clear" w:color="auto" w:fill="D4D4D4"/>
        </w:rPr>
        <w:t>matriculaEsperada</w:t>
      </w:r>
      <w:r>
        <w:rPr>
          <w:rFonts w:ascii="Courier New" w:hAnsi="Courier New" w:cs="Courier New"/>
          <w:color w:val="000000"/>
          <w:sz w:val="20"/>
          <w:szCs w:val="20"/>
        </w:rPr>
        <w:t>.getIdEst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matriculaObtenida</w:t>
      </w:r>
      <w:r>
        <w:rPr>
          <w:rFonts w:ascii="Courier New" w:hAnsi="Courier New" w:cs="Courier New"/>
          <w:color w:val="000000"/>
          <w:sz w:val="20"/>
          <w:szCs w:val="20"/>
        </w:rPr>
        <w:t>.getIdEst</w:t>
      </w:r>
      <w:proofErr w:type="spellEnd"/>
      <w:r>
        <w:rPr>
          <w:rFonts w:ascii="Courier New" w:hAnsi="Courier New" w:cs="Courier New"/>
          <w:color w:val="000000"/>
          <w:sz w:val="20"/>
          <w:szCs w:val="20"/>
        </w:rPr>
        <w:t>());</w:t>
      </w:r>
    </w:p>
    <w:p w14:paraId="20B0A503"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shd w:val="clear" w:color="auto" w:fill="D4D4D4"/>
        </w:rPr>
        <w:t>matriculaEsperada</w:t>
      </w:r>
      <w:r>
        <w:rPr>
          <w:rFonts w:ascii="Courier New" w:hAnsi="Courier New" w:cs="Courier New"/>
          <w:color w:val="000000"/>
          <w:sz w:val="20"/>
          <w:szCs w:val="20"/>
        </w:rPr>
        <w:t>.getNomEst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matriculaObtenida</w:t>
      </w:r>
      <w:r>
        <w:rPr>
          <w:rFonts w:ascii="Courier New" w:hAnsi="Courier New" w:cs="Courier New"/>
          <w:color w:val="000000"/>
          <w:sz w:val="20"/>
          <w:szCs w:val="20"/>
        </w:rPr>
        <w:t>.getNomEst</w:t>
      </w:r>
      <w:proofErr w:type="spellEnd"/>
      <w:r>
        <w:rPr>
          <w:rFonts w:ascii="Courier New" w:hAnsi="Courier New" w:cs="Courier New"/>
          <w:color w:val="000000"/>
          <w:sz w:val="20"/>
          <w:szCs w:val="20"/>
        </w:rPr>
        <w:t>());</w:t>
      </w:r>
    </w:p>
    <w:p w14:paraId="33B734CA"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670F4EA"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6706C15"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21EF2883"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14:paraId="6EF1FCFC"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testBorrarMatricula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Exception</w:t>
      </w:r>
      <w:proofErr w:type="spellEnd"/>
      <w:r>
        <w:rPr>
          <w:rFonts w:ascii="Courier New" w:hAnsi="Courier New" w:cs="Courier New"/>
          <w:color w:val="000000"/>
          <w:sz w:val="20"/>
          <w:szCs w:val="20"/>
        </w:rPr>
        <w:t xml:space="preserve"> {</w:t>
      </w:r>
    </w:p>
    <w:p w14:paraId="54832FC1"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Simular un id de matrícula existente en la base de datos</w:t>
      </w:r>
    </w:p>
    <w:p w14:paraId="47CBE1A5"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idMatriculaExistente</w:t>
      </w:r>
      <w:proofErr w:type="spellEnd"/>
      <w:r>
        <w:rPr>
          <w:rFonts w:ascii="Courier New" w:hAnsi="Courier New" w:cs="Courier New"/>
          <w:color w:val="000000"/>
          <w:sz w:val="20"/>
          <w:szCs w:val="20"/>
        </w:rPr>
        <w:t xml:space="preserve"> = 1;</w:t>
      </w:r>
    </w:p>
    <w:p w14:paraId="739C4B4F"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4E0203C5"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Crear instancia de </w:t>
      </w:r>
      <w:proofErr w:type="spellStart"/>
      <w:r>
        <w:rPr>
          <w:rFonts w:ascii="Courier New" w:hAnsi="Courier New" w:cs="Courier New"/>
          <w:color w:val="3F7F5F"/>
          <w:sz w:val="20"/>
          <w:szCs w:val="20"/>
        </w:rPr>
        <w:t>DaoAlumno</w:t>
      </w:r>
      <w:proofErr w:type="spellEnd"/>
    </w:p>
    <w:p w14:paraId="3E576FF6"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DaoAlumno</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daoAlumno</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DaoAlumno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B6F1093"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2EDBB9EF"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Llamar al método bajo prueba para borrar una matrícula existente</w:t>
      </w:r>
    </w:p>
    <w:p w14:paraId="3E78DA32"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borradoExitoso</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daoAlumno</w:t>
      </w:r>
      <w:r>
        <w:rPr>
          <w:rFonts w:ascii="Courier New" w:hAnsi="Courier New" w:cs="Courier New"/>
          <w:color w:val="000000"/>
          <w:sz w:val="20"/>
          <w:szCs w:val="20"/>
        </w:rPr>
        <w:t>.borrarMatricula</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idMatriculaExistente</w:t>
      </w:r>
      <w:proofErr w:type="spellEnd"/>
      <w:r>
        <w:rPr>
          <w:rFonts w:ascii="Courier New" w:hAnsi="Courier New" w:cs="Courier New"/>
          <w:color w:val="000000"/>
          <w:sz w:val="20"/>
          <w:szCs w:val="20"/>
        </w:rPr>
        <w:t>);</w:t>
      </w:r>
    </w:p>
    <w:p w14:paraId="3D5777DF"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5F9E7955"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Verificar que el borrado haya sido exitoso</w:t>
      </w:r>
    </w:p>
    <w:p w14:paraId="5DA18B1E"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00"/>
          <w:sz w:val="20"/>
          <w:szCs w:val="20"/>
        </w:rPr>
        <w:t>assertTrue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borradoExitoso</w:t>
      </w:r>
      <w:proofErr w:type="spellEnd"/>
      <w:r>
        <w:rPr>
          <w:rFonts w:ascii="Courier New" w:hAnsi="Courier New" w:cs="Courier New"/>
          <w:color w:val="000000"/>
          <w:sz w:val="20"/>
          <w:szCs w:val="20"/>
        </w:rPr>
        <w:t>);</w:t>
      </w:r>
    </w:p>
    <w:p w14:paraId="1962E48E"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1E6C939"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0DC23493"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14:paraId="6E67ACF7"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testGetEstudioById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Exception</w:t>
      </w:r>
      <w:proofErr w:type="spellEnd"/>
      <w:r>
        <w:rPr>
          <w:rFonts w:ascii="Courier New" w:hAnsi="Courier New" w:cs="Courier New"/>
          <w:color w:val="000000"/>
          <w:sz w:val="20"/>
          <w:szCs w:val="20"/>
        </w:rPr>
        <w:t xml:space="preserve"> {</w:t>
      </w:r>
    </w:p>
    <w:p w14:paraId="1A636E1A"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Simular un ID de estudio existente en la base de datos</w:t>
      </w:r>
    </w:p>
    <w:p w14:paraId="7383A459"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idEstudioExistente</w:t>
      </w:r>
      <w:proofErr w:type="spellEnd"/>
      <w:r>
        <w:rPr>
          <w:rFonts w:ascii="Courier New" w:hAnsi="Courier New" w:cs="Courier New"/>
          <w:color w:val="000000"/>
          <w:sz w:val="20"/>
          <w:szCs w:val="20"/>
        </w:rPr>
        <w:t xml:space="preserve"> = 1;</w:t>
      </w:r>
    </w:p>
    <w:p w14:paraId="1C44E06C"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19624CE7"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Crear instancia de </w:t>
      </w:r>
      <w:proofErr w:type="spellStart"/>
      <w:r>
        <w:rPr>
          <w:rFonts w:ascii="Courier New" w:hAnsi="Courier New" w:cs="Courier New"/>
          <w:color w:val="3F7F5F"/>
          <w:sz w:val="20"/>
          <w:szCs w:val="20"/>
        </w:rPr>
        <w:t>DaoAlumno</w:t>
      </w:r>
      <w:proofErr w:type="spellEnd"/>
    </w:p>
    <w:p w14:paraId="6B2D0033"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DaoEstudio</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daoEstudio</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DaoEstudio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86D8CE7"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5DC354CE"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Llamar al método bajo prueba para obtener el estudio con el ID especificado</w:t>
      </w:r>
    </w:p>
    <w:p w14:paraId="29994957"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Estudio </w:t>
      </w:r>
      <w:proofErr w:type="spellStart"/>
      <w:r>
        <w:rPr>
          <w:rFonts w:ascii="Courier New" w:hAnsi="Courier New" w:cs="Courier New"/>
          <w:color w:val="6A3E3E"/>
          <w:sz w:val="20"/>
          <w:szCs w:val="20"/>
        </w:rPr>
        <w:t>estudioObtenido</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daoEstudio</w:t>
      </w:r>
      <w:r>
        <w:rPr>
          <w:rFonts w:ascii="Courier New" w:hAnsi="Courier New" w:cs="Courier New"/>
          <w:color w:val="000000"/>
          <w:sz w:val="20"/>
          <w:szCs w:val="20"/>
        </w:rPr>
        <w:t>.getEstudioById</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idEstudioExistente</w:t>
      </w:r>
      <w:proofErr w:type="spellEnd"/>
      <w:r>
        <w:rPr>
          <w:rFonts w:ascii="Courier New" w:hAnsi="Courier New" w:cs="Courier New"/>
          <w:color w:val="000000"/>
          <w:sz w:val="20"/>
          <w:szCs w:val="20"/>
        </w:rPr>
        <w:t>);</w:t>
      </w:r>
    </w:p>
    <w:p w14:paraId="789F54A9"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137FD13B"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Verificar que se obtenga un objeto de tipo Estudio</w:t>
      </w:r>
    </w:p>
    <w:p w14:paraId="298A8566"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00"/>
          <w:sz w:val="20"/>
          <w:szCs w:val="20"/>
        </w:rPr>
        <w:t>assertNotNull</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estudioObtenido</w:t>
      </w:r>
      <w:proofErr w:type="spellEnd"/>
      <w:r>
        <w:rPr>
          <w:rFonts w:ascii="Courier New" w:hAnsi="Courier New" w:cs="Courier New"/>
          <w:color w:val="000000"/>
          <w:sz w:val="20"/>
          <w:szCs w:val="20"/>
        </w:rPr>
        <w:t>);</w:t>
      </w:r>
    </w:p>
    <w:p w14:paraId="422C600A"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3B6D2C23"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 Verificar que el ID del estudio obtenido sea el esperado</w:t>
      </w:r>
    </w:p>
    <w:p w14:paraId="6642FFA6"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idEstudioExistente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estudioObtenido</w:t>
      </w:r>
      <w:r>
        <w:rPr>
          <w:rFonts w:ascii="Courier New" w:hAnsi="Courier New" w:cs="Courier New"/>
          <w:color w:val="000000"/>
          <w:sz w:val="20"/>
          <w:szCs w:val="20"/>
        </w:rPr>
        <w:t>.getIdEst</w:t>
      </w:r>
      <w:proofErr w:type="spellEnd"/>
      <w:r>
        <w:rPr>
          <w:rFonts w:ascii="Courier New" w:hAnsi="Courier New" w:cs="Courier New"/>
          <w:color w:val="000000"/>
          <w:sz w:val="20"/>
          <w:szCs w:val="20"/>
        </w:rPr>
        <w:t>());</w:t>
      </w:r>
    </w:p>
    <w:p w14:paraId="33566157"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3E11EE0"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3E6A29CD"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14:paraId="09D280AE"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testGetAllEstudios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6B9F5991"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DaoEstudio</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daoEstudio</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DaoEstudio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B3BFF05"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27B339A9"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Llamar al método para obtener la lista de estudios</w:t>
      </w:r>
    </w:p>
    <w:p w14:paraId="21B7CFE1"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List</w:t>
      </w:r>
      <w:proofErr w:type="spellEnd"/>
      <w:r>
        <w:rPr>
          <w:rFonts w:ascii="Courier New" w:hAnsi="Courier New" w:cs="Courier New"/>
          <w:color w:val="000000"/>
          <w:sz w:val="20"/>
          <w:szCs w:val="20"/>
        </w:rPr>
        <w:t xml:space="preserve">&lt;Estudio&gt; </w:t>
      </w:r>
      <w:proofErr w:type="spellStart"/>
      <w:r>
        <w:rPr>
          <w:rFonts w:ascii="Courier New" w:hAnsi="Courier New" w:cs="Courier New"/>
          <w:color w:val="6A3E3E"/>
          <w:sz w:val="20"/>
          <w:szCs w:val="20"/>
        </w:rPr>
        <w:t>listaEstudios</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daoEstudio</w:t>
      </w:r>
      <w:r>
        <w:rPr>
          <w:rFonts w:ascii="Courier New" w:hAnsi="Courier New" w:cs="Courier New"/>
          <w:color w:val="000000"/>
          <w:sz w:val="20"/>
          <w:szCs w:val="20"/>
        </w:rPr>
        <w:t>.getAllEstudios</w:t>
      </w:r>
      <w:proofErr w:type="spellEnd"/>
      <w:r>
        <w:rPr>
          <w:rFonts w:ascii="Courier New" w:hAnsi="Courier New" w:cs="Courier New"/>
          <w:color w:val="000000"/>
          <w:sz w:val="20"/>
          <w:szCs w:val="20"/>
        </w:rPr>
        <w:t>();</w:t>
      </w:r>
    </w:p>
    <w:p w14:paraId="23AEA928"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7E9C22C4"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Verificar que la lista no sea nula</w:t>
      </w:r>
    </w:p>
    <w:p w14:paraId="46EEC518"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00"/>
          <w:sz w:val="20"/>
          <w:szCs w:val="20"/>
        </w:rPr>
        <w:t>assertNotNull</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listaEstudios</w:t>
      </w:r>
      <w:proofErr w:type="spellEnd"/>
      <w:r>
        <w:rPr>
          <w:rFonts w:ascii="Courier New" w:hAnsi="Courier New" w:cs="Courier New"/>
          <w:color w:val="000000"/>
          <w:sz w:val="20"/>
          <w:szCs w:val="20"/>
        </w:rPr>
        <w:t>);</w:t>
      </w:r>
    </w:p>
    <w:p w14:paraId="510C085A"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55A94E58"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Verificar que la lista contenga al menos un estudio</w:t>
      </w:r>
    </w:p>
    <w:p w14:paraId="5B2F6427"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assertNotEquals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w:t>
      </w:r>
      <w:proofErr w:type="spellStart"/>
      <w:r>
        <w:rPr>
          <w:rFonts w:ascii="Courier New" w:hAnsi="Courier New" w:cs="Courier New"/>
          <w:color w:val="6A3E3E"/>
          <w:sz w:val="20"/>
          <w:szCs w:val="20"/>
        </w:rPr>
        <w:t>listaEstudios</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14:paraId="4422125F"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6A27970F"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Verificar que los atributos de al menos un estudio sean los esperados</w:t>
      </w:r>
    </w:p>
    <w:p w14:paraId="0BDAFE68"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 xml:space="preserve"> (Estudio </w:t>
      </w:r>
      <w:proofErr w:type="spellStart"/>
      <w:proofErr w:type="gramStart"/>
      <w:r>
        <w:rPr>
          <w:rFonts w:ascii="Courier New" w:hAnsi="Courier New" w:cs="Courier New"/>
          <w:color w:val="6A3E3E"/>
          <w:sz w:val="20"/>
          <w:szCs w:val="20"/>
        </w:rPr>
        <w:t>estudio</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listaEstudios</w:t>
      </w:r>
      <w:proofErr w:type="spellEnd"/>
      <w:r>
        <w:rPr>
          <w:rFonts w:ascii="Courier New" w:hAnsi="Courier New" w:cs="Courier New"/>
          <w:color w:val="000000"/>
          <w:sz w:val="20"/>
          <w:szCs w:val="20"/>
        </w:rPr>
        <w:t>) {</w:t>
      </w:r>
    </w:p>
    <w:p w14:paraId="6B5E9B18"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00"/>
          <w:sz w:val="20"/>
          <w:szCs w:val="20"/>
        </w:rPr>
        <w:t>assertNotNull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estudio</w:t>
      </w:r>
      <w:r>
        <w:rPr>
          <w:rFonts w:ascii="Courier New" w:hAnsi="Courier New" w:cs="Courier New"/>
          <w:color w:val="000000"/>
          <w:sz w:val="20"/>
          <w:szCs w:val="20"/>
        </w:rPr>
        <w:t>.getIdEst</w:t>
      </w:r>
      <w:proofErr w:type="spellEnd"/>
      <w:proofErr w:type="gramEnd"/>
      <w:r>
        <w:rPr>
          <w:rFonts w:ascii="Courier New" w:hAnsi="Courier New" w:cs="Courier New"/>
          <w:color w:val="000000"/>
          <w:sz w:val="20"/>
          <w:szCs w:val="20"/>
        </w:rPr>
        <w:t>());</w:t>
      </w:r>
    </w:p>
    <w:p w14:paraId="2770D437"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00"/>
          <w:sz w:val="20"/>
          <w:szCs w:val="20"/>
        </w:rPr>
        <w:t>assertNotNull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estudio</w:t>
      </w:r>
      <w:r>
        <w:rPr>
          <w:rFonts w:ascii="Courier New" w:hAnsi="Courier New" w:cs="Courier New"/>
          <w:color w:val="000000"/>
          <w:sz w:val="20"/>
          <w:szCs w:val="20"/>
        </w:rPr>
        <w:t>.getNomEst</w:t>
      </w:r>
      <w:proofErr w:type="spellEnd"/>
      <w:proofErr w:type="gramEnd"/>
      <w:r>
        <w:rPr>
          <w:rFonts w:ascii="Courier New" w:hAnsi="Courier New" w:cs="Courier New"/>
          <w:color w:val="000000"/>
          <w:sz w:val="20"/>
          <w:szCs w:val="20"/>
        </w:rPr>
        <w:t>());</w:t>
      </w:r>
    </w:p>
    <w:p w14:paraId="2E8A1C6C"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00"/>
          <w:sz w:val="20"/>
          <w:szCs w:val="20"/>
        </w:rPr>
        <w:t>assertNotNull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estudio</w:t>
      </w:r>
      <w:r>
        <w:rPr>
          <w:rFonts w:ascii="Courier New" w:hAnsi="Courier New" w:cs="Courier New"/>
          <w:color w:val="000000"/>
          <w:sz w:val="20"/>
          <w:szCs w:val="20"/>
        </w:rPr>
        <w:t>.getEspeEst</w:t>
      </w:r>
      <w:proofErr w:type="spellEnd"/>
      <w:proofErr w:type="gramEnd"/>
      <w:r>
        <w:rPr>
          <w:rFonts w:ascii="Courier New" w:hAnsi="Courier New" w:cs="Courier New"/>
          <w:color w:val="000000"/>
          <w:sz w:val="20"/>
          <w:szCs w:val="20"/>
        </w:rPr>
        <w:t>());</w:t>
      </w:r>
    </w:p>
    <w:p w14:paraId="037117EE"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00"/>
          <w:sz w:val="20"/>
          <w:szCs w:val="20"/>
        </w:rPr>
        <w:t>assertNotNull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estudio</w:t>
      </w:r>
      <w:r>
        <w:rPr>
          <w:rFonts w:ascii="Courier New" w:hAnsi="Courier New" w:cs="Courier New"/>
          <w:color w:val="000000"/>
          <w:sz w:val="20"/>
          <w:szCs w:val="20"/>
        </w:rPr>
        <w:t>.getHoraEst</w:t>
      </w:r>
      <w:proofErr w:type="spellEnd"/>
      <w:proofErr w:type="gramEnd"/>
      <w:r>
        <w:rPr>
          <w:rFonts w:ascii="Courier New" w:hAnsi="Courier New" w:cs="Courier New"/>
          <w:color w:val="000000"/>
          <w:sz w:val="20"/>
          <w:szCs w:val="20"/>
        </w:rPr>
        <w:t>());</w:t>
      </w:r>
    </w:p>
    <w:p w14:paraId="24AFBDE2"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00"/>
          <w:sz w:val="20"/>
          <w:szCs w:val="20"/>
        </w:rPr>
        <w:t>assertNotNull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estudio</w:t>
      </w:r>
      <w:r>
        <w:rPr>
          <w:rFonts w:ascii="Courier New" w:hAnsi="Courier New" w:cs="Courier New"/>
          <w:color w:val="000000"/>
          <w:sz w:val="20"/>
          <w:szCs w:val="20"/>
        </w:rPr>
        <w:t>.getObsEst</w:t>
      </w:r>
      <w:proofErr w:type="spellEnd"/>
      <w:proofErr w:type="gramEnd"/>
      <w:r>
        <w:rPr>
          <w:rFonts w:ascii="Courier New" w:hAnsi="Courier New" w:cs="Courier New"/>
          <w:color w:val="000000"/>
          <w:sz w:val="20"/>
          <w:szCs w:val="20"/>
        </w:rPr>
        <w:t>());</w:t>
      </w:r>
    </w:p>
    <w:p w14:paraId="05145854"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88D3E18"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D9405AB"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12AA6124"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14:paraId="2D5D6AC3"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testGetEstudioByMateria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73D575A8"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DaoEstudio</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daoEstudio</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DaoEstudio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F0F9E6C"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753D80C1"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Definir una materia existente en la base de datos de prueba</w:t>
      </w:r>
    </w:p>
    <w:p w14:paraId="53815F0D"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idMateria</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"ID_DE_LA_MATERIA"</w:t>
      </w:r>
      <w:r>
        <w:rPr>
          <w:rFonts w:ascii="Courier New" w:hAnsi="Courier New" w:cs="Courier New"/>
          <w:color w:val="000000"/>
          <w:sz w:val="20"/>
          <w:szCs w:val="20"/>
        </w:rPr>
        <w:t xml:space="preserve">; </w:t>
      </w:r>
      <w:r>
        <w:rPr>
          <w:rFonts w:ascii="Courier New" w:hAnsi="Courier New" w:cs="Courier New"/>
          <w:color w:val="3F7F5F"/>
          <w:sz w:val="20"/>
          <w:szCs w:val="20"/>
        </w:rPr>
        <w:t>// Reemplazar con el ID de una materia existente</w:t>
      </w:r>
    </w:p>
    <w:p w14:paraId="25286824"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1A2FEE91"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Llamar al método para obtener el estudio asociado a la materia</w:t>
      </w:r>
    </w:p>
    <w:p w14:paraId="3BE00113"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Estudio </w:t>
      </w:r>
      <w:proofErr w:type="spellStart"/>
      <w:r>
        <w:rPr>
          <w:rFonts w:ascii="Courier New" w:hAnsi="Courier New" w:cs="Courier New"/>
          <w:color w:val="6A3E3E"/>
          <w:sz w:val="20"/>
          <w:szCs w:val="20"/>
        </w:rPr>
        <w:t>estudio</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daoEstudio</w:t>
      </w:r>
      <w:r>
        <w:rPr>
          <w:rFonts w:ascii="Courier New" w:hAnsi="Courier New" w:cs="Courier New"/>
          <w:color w:val="000000"/>
          <w:sz w:val="20"/>
          <w:szCs w:val="20"/>
        </w:rPr>
        <w:t>.getEstudioByMateria</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idMateria</w:t>
      </w:r>
      <w:proofErr w:type="spellEnd"/>
      <w:r>
        <w:rPr>
          <w:rFonts w:ascii="Courier New" w:hAnsi="Courier New" w:cs="Courier New"/>
          <w:color w:val="000000"/>
          <w:sz w:val="20"/>
          <w:szCs w:val="20"/>
        </w:rPr>
        <w:t>);</w:t>
      </w:r>
    </w:p>
    <w:p w14:paraId="1B960BEC"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6654244A"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Verificar que el estudio no sea nulo</w:t>
      </w:r>
    </w:p>
    <w:p w14:paraId="450116A1"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00"/>
          <w:sz w:val="20"/>
          <w:szCs w:val="20"/>
        </w:rPr>
        <w:t>assertNotNull</w:t>
      </w:r>
      <w:proofErr w:type="spellEnd"/>
      <w:r>
        <w:rPr>
          <w:rFonts w:ascii="Courier New" w:hAnsi="Courier New" w:cs="Courier New"/>
          <w:color w:val="000000"/>
          <w:sz w:val="20"/>
          <w:szCs w:val="20"/>
        </w:rPr>
        <w:t>(</w:t>
      </w:r>
      <w:r>
        <w:rPr>
          <w:rFonts w:ascii="Courier New" w:hAnsi="Courier New" w:cs="Courier New"/>
          <w:color w:val="6A3E3E"/>
          <w:sz w:val="20"/>
          <w:szCs w:val="20"/>
        </w:rPr>
        <w:t>estudio</w:t>
      </w:r>
      <w:r>
        <w:rPr>
          <w:rFonts w:ascii="Courier New" w:hAnsi="Courier New" w:cs="Courier New"/>
          <w:color w:val="000000"/>
          <w:sz w:val="20"/>
          <w:szCs w:val="20"/>
        </w:rPr>
        <w:t>);</w:t>
      </w:r>
    </w:p>
    <w:p w14:paraId="55CDFFF8"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5AE1B2FF"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Verificar que los atributos del estudio sean los esperados</w:t>
      </w:r>
    </w:p>
    <w:p w14:paraId="1F9CBBAD"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00"/>
          <w:sz w:val="20"/>
          <w:szCs w:val="20"/>
        </w:rPr>
        <w:t>assertNotNull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estudio</w:t>
      </w:r>
      <w:r>
        <w:rPr>
          <w:rFonts w:ascii="Courier New" w:hAnsi="Courier New" w:cs="Courier New"/>
          <w:color w:val="000000"/>
          <w:sz w:val="20"/>
          <w:szCs w:val="20"/>
        </w:rPr>
        <w:t>.getIdEst</w:t>
      </w:r>
      <w:proofErr w:type="spellEnd"/>
      <w:proofErr w:type="gramEnd"/>
      <w:r>
        <w:rPr>
          <w:rFonts w:ascii="Courier New" w:hAnsi="Courier New" w:cs="Courier New"/>
          <w:color w:val="000000"/>
          <w:sz w:val="20"/>
          <w:szCs w:val="20"/>
        </w:rPr>
        <w:t>());</w:t>
      </w:r>
    </w:p>
    <w:p w14:paraId="5AD8A9EC"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00"/>
          <w:sz w:val="20"/>
          <w:szCs w:val="20"/>
        </w:rPr>
        <w:t>assertNotNull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estudio</w:t>
      </w:r>
      <w:r>
        <w:rPr>
          <w:rFonts w:ascii="Courier New" w:hAnsi="Courier New" w:cs="Courier New"/>
          <w:color w:val="000000"/>
          <w:sz w:val="20"/>
          <w:szCs w:val="20"/>
        </w:rPr>
        <w:t>.getNomEst</w:t>
      </w:r>
      <w:proofErr w:type="spellEnd"/>
      <w:proofErr w:type="gramEnd"/>
      <w:r>
        <w:rPr>
          <w:rFonts w:ascii="Courier New" w:hAnsi="Courier New" w:cs="Courier New"/>
          <w:color w:val="000000"/>
          <w:sz w:val="20"/>
          <w:szCs w:val="20"/>
        </w:rPr>
        <w:t>());</w:t>
      </w:r>
    </w:p>
    <w:p w14:paraId="44FBA6EA"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53F333B"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649D1834"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14:paraId="79B65E73"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testGetAllAsignacionesMateriaEstudios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645260A1"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DaoEstudio</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daoEstudio</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DaoEstudio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751EE42"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2D2E37CA"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Llamar al método para obtener todas las asignaciones de materia a estudios</w:t>
      </w:r>
    </w:p>
    <w:p w14:paraId="611F03BE"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color w:val="000000"/>
          <w:sz w:val="20"/>
          <w:szCs w:val="20"/>
        </w:rPr>
        <w:t>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MateriaEnEstudio</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asignaciones</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daoEstudio</w:t>
      </w:r>
      <w:r>
        <w:rPr>
          <w:rFonts w:ascii="Courier New" w:hAnsi="Courier New" w:cs="Courier New"/>
          <w:color w:val="000000"/>
          <w:sz w:val="20"/>
          <w:szCs w:val="20"/>
        </w:rPr>
        <w:t>.getAllAsignacionesMateriaEstudios</w:t>
      </w:r>
      <w:proofErr w:type="spellEnd"/>
      <w:r>
        <w:rPr>
          <w:rFonts w:ascii="Courier New" w:hAnsi="Courier New" w:cs="Courier New"/>
          <w:color w:val="000000"/>
          <w:sz w:val="20"/>
          <w:szCs w:val="20"/>
        </w:rPr>
        <w:t>();</w:t>
      </w:r>
    </w:p>
    <w:p w14:paraId="7DDF752C"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009F216F"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Verificar que la lista no sea nula</w:t>
      </w:r>
    </w:p>
    <w:p w14:paraId="73D249F5"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00"/>
          <w:sz w:val="20"/>
          <w:szCs w:val="20"/>
        </w:rPr>
        <w:t>assertNotNull</w:t>
      </w:r>
      <w:proofErr w:type="spellEnd"/>
      <w:r>
        <w:rPr>
          <w:rFonts w:ascii="Courier New" w:hAnsi="Courier New" w:cs="Courier New"/>
          <w:color w:val="000000"/>
          <w:sz w:val="20"/>
          <w:szCs w:val="20"/>
        </w:rPr>
        <w:t>(</w:t>
      </w:r>
      <w:r>
        <w:rPr>
          <w:rFonts w:ascii="Courier New" w:hAnsi="Courier New" w:cs="Courier New"/>
          <w:color w:val="6A3E3E"/>
          <w:sz w:val="20"/>
          <w:szCs w:val="20"/>
        </w:rPr>
        <w:t>asignaciones</w:t>
      </w:r>
      <w:r>
        <w:rPr>
          <w:rFonts w:ascii="Courier New" w:hAnsi="Courier New" w:cs="Courier New"/>
          <w:color w:val="000000"/>
          <w:sz w:val="20"/>
          <w:szCs w:val="20"/>
        </w:rPr>
        <w:t>);</w:t>
      </w:r>
    </w:p>
    <w:p w14:paraId="656C2367"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00972547"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Verificar que la lista no esté vacía</w:t>
      </w:r>
    </w:p>
    <w:p w14:paraId="417DB5C3"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00"/>
          <w:sz w:val="20"/>
          <w:szCs w:val="20"/>
        </w:rPr>
        <w:t>assertFalse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asignaciones</w:t>
      </w:r>
      <w:r>
        <w:rPr>
          <w:rFonts w:ascii="Courier New" w:hAnsi="Courier New" w:cs="Courier New"/>
          <w:color w:val="000000"/>
          <w:sz w:val="20"/>
          <w:szCs w:val="20"/>
        </w:rPr>
        <w:t>.isEmpty</w:t>
      </w:r>
      <w:proofErr w:type="spellEnd"/>
      <w:proofErr w:type="gramEnd"/>
      <w:r>
        <w:rPr>
          <w:rFonts w:ascii="Courier New" w:hAnsi="Courier New" w:cs="Courier New"/>
          <w:color w:val="000000"/>
          <w:sz w:val="20"/>
          <w:szCs w:val="20"/>
        </w:rPr>
        <w:t>());</w:t>
      </w:r>
    </w:p>
    <w:p w14:paraId="0EB2D0B0"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7CFC9C84"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Verificar que cada asignación tenga los atributos esperados</w:t>
      </w:r>
    </w:p>
    <w:p w14:paraId="020D7715"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MateriaEnEstudio</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asignacion</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asignaciones</w:t>
      </w:r>
      <w:r>
        <w:rPr>
          <w:rFonts w:ascii="Courier New" w:hAnsi="Courier New" w:cs="Courier New"/>
          <w:color w:val="000000"/>
          <w:sz w:val="20"/>
          <w:szCs w:val="20"/>
        </w:rPr>
        <w:t>) {</w:t>
      </w:r>
    </w:p>
    <w:p w14:paraId="599E0F4F"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00"/>
          <w:sz w:val="20"/>
          <w:szCs w:val="20"/>
        </w:rPr>
        <w:t>assertNotNull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asignacion</w:t>
      </w:r>
      <w:r>
        <w:rPr>
          <w:rFonts w:ascii="Courier New" w:hAnsi="Courier New" w:cs="Courier New"/>
          <w:color w:val="000000"/>
          <w:sz w:val="20"/>
          <w:szCs w:val="20"/>
        </w:rPr>
        <w:t>.getIdEst</w:t>
      </w:r>
      <w:proofErr w:type="spellEnd"/>
      <w:proofErr w:type="gramEnd"/>
      <w:r>
        <w:rPr>
          <w:rFonts w:ascii="Courier New" w:hAnsi="Courier New" w:cs="Courier New"/>
          <w:color w:val="000000"/>
          <w:sz w:val="20"/>
          <w:szCs w:val="20"/>
        </w:rPr>
        <w:t>());</w:t>
      </w:r>
    </w:p>
    <w:p w14:paraId="1FBE29C3"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00"/>
          <w:sz w:val="20"/>
          <w:szCs w:val="20"/>
        </w:rPr>
        <w:t>assertNotNull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asignacion</w:t>
      </w:r>
      <w:r>
        <w:rPr>
          <w:rFonts w:ascii="Courier New" w:hAnsi="Courier New" w:cs="Courier New"/>
          <w:color w:val="000000"/>
          <w:sz w:val="20"/>
          <w:szCs w:val="20"/>
        </w:rPr>
        <w:t>.getNomEst</w:t>
      </w:r>
      <w:proofErr w:type="spellEnd"/>
      <w:proofErr w:type="gramEnd"/>
      <w:r>
        <w:rPr>
          <w:rFonts w:ascii="Courier New" w:hAnsi="Courier New" w:cs="Courier New"/>
          <w:color w:val="000000"/>
          <w:sz w:val="20"/>
          <w:szCs w:val="20"/>
        </w:rPr>
        <w:t>());</w:t>
      </w:r>
    </w:p>
    <w:p w14:paraId="5D54E312"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00"/>
          <w:sz w:val="20"/>
          <w:szCs w:val="20"/>
        </w:rPr>
        <w:t>assertNotNull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asignacion</w:t>
      </w:r>
      <w:r>
        <w:rPr>
          <w:rFonts w:ascii="Courier New" w:hAnsi="Courier New" w:cs="Courier New"/>
          <w:color w:val="000000"/>
          <w:sz w:val="20"/>
          <w:szCs w:val="20"/>
        </w:rPr>
        <w:t>.getIdMat</w:t>
      </w:r>
      <w:proofErr w:type="spellEnd"/>
      <w:proofErr w:type="gramEnd"/>
      <w:r>
        <w:rPr>
          <w:rFonts w:ascii="Courier New" w:hAnsi="Courier New" w:cs="Courier New"/>
          <w:color w:val="000000"/>
          <w:sz w:val="20"/>
          <w:szCs w:val="20"/>
        </w:rPr>
        <w:t>());</w:t>
      </w:r>
    </w:p>
    <w:p w14:paraId="1C982373"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00"/>
          <w:sz w:val="20"/>
          <w:szCs w:val="20"/>
        </w:rPr>
        <w:t>assertNotNull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asignacion</w:t>
      </w:r>
      <w:r>
        <w:rPr>
          <w:rFonts w:ascii="Courier New" w:hAnsi="Courier New" w:cs="Courier New"/>
          <w:color w:val="000000"/>
          <w:sz w:val="20"/>
          <w:szCs w:val="20"/>
        </w:rPr>
        <w:t>.getNomMat</w:t>
      </w:r>
      <w:proofErr w:type="spellEnd"/>
      <w:proofErr w:type="gramEnd"/>
      <w:r>
        <w:rPr>
          <w:rFonts w:ascii="Courier New" w:hAnsi="Courier New" w:cs="Courier New"/>
          <w:color w:val="000000"/>
          <w:sz w:val="20"/>
          <w:szCs w:val="20"/>
        </w:rPr>
        <w:t>());</w:t>
      </w:r>
    </w:p>
    <w:p w14:paraId="1394BA90"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00"/>
          <w:sz w:val="20"/>
          <w:szCs w:val="20"/>
        </w:rPr>
        <w:t>assertNotNull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asignacion</w:t>
      </w:r>
      <w:r>
        <w:rPr>
          <w:rFonts w:ascii="Courier New" w:hAnsi="Courier New" w:cs="Courier New"/>
          <w:color w:val="000000"/>
          <w:sz w:val="20"/>
          <w:szCs w:val="20"/>
        </w:rPr>
        <w:t>.getObsMatEst</w:t>
      </w:r>
      <w:proofErr w:type="spellEnd"/>
      <w:proofErr w:type="gramEnd"/>
      <w:r>
        <w:rPr>
          <w:rFonts w:ascii="Courier New" w:hAnsi="Courier New" w:cs="Courier New"/>
          <w:color w:val="000000"/>
          <w:sz w:val="20"/>
          <w:szCs w:val="20"/>
        </w:rPr>
        <w:t>());</w:t>
      </w:r>
    </w:p>
    <w:p w14:paraId="4BC5DA3D"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0522B48"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B5329D1"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p>
    <w:p w14:paraId="70782DC3" w14:textId="77777777" w:rsidR="005674B5" w:rsidRDefault="005674B5" w:rsidP="005674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0041EDF" w14:textId="167FF557" w:rsidR="00E851C8" w:rsidRDefault="00E851C8" w:rsidP="00E851C8">
      <w:pPr>
        <w:jc w:val="both"/>
        <w:rPr>
          <w:sz w:val="24"/>
          <w:szCs w:val="24"/>
        </w:rPr>
      </w:pPr>
    </w:p>
    <w:p w14:paraId="333498C7" w14:textId="1E34420E" w:rsidR="00413595" w:rsidRDefault="00413595" w:rsidP="00413595">
      <w:pPr>
        <w:pStyle w:val="Ttulo"/>
        <w:rPr>
          <w:b/>
          <w:sz w:val="24"/>
        </w:rPr>
      </w:pPr>
      <w:r w:rsidRPr="009F5153">
        <w:rPr>
          <w:b/>
          <w:sz w:val="24"/>
        </w:rPr>
        <w:t>PRUEBA</w:t>
      </w:r>
      <w:r>
        <w:rPr>
          <w:b/>
          <w:sz w:val="24"/>
        </w:rPr>
        <w:t>S</w:t>
      </w:r>
      <w:r w:rsidRPr="009F5153">
        <w:rPr>
          <w:b/>
          <w:sz w:val="24"/>
        </w:rPr>
        <w:t xml:space="preserve"> </w:t>
      </w:r>
      <w:r>
        <w:rPr>
          <w:b/>
          <w:sz w:val="24"/>
        </w:rPr>
        <w:t>DE INTEGRACIÓN</w:t>
      </w:r>
      <w:r>
        <w:rPr>
          <w:b/>
          <w:sz w:val="24"/>
        </w:rPr>
        <w:t xml:space="preserve"> Clase </w:t>
      </w:r>
      <w:r w:rsidRPr="003F1D28">
        <w:rPr>
          <w:b/>
          <w:sz w:val="24"/>
        </w:rPr>
        <w:t>GesSchoolIntegrationTest</w:t>
      </w:r>
      <w:r>
        <w:rPr>
          <w:b/>
          <w:sz w:val="24"/>
        </w:rPr>
        <w:t>.java</w:t>
      </w:r>
    </w:p>
    <w:p w14:paraId="1AAC0912"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org.junit</w:t>
      </w:r>
      <w:proofErr w:type="gramEnd"/>
      <w:r>
        <w:rPr>
          <w:rFonts w:ascii="Courier New" w:hAnsi="Courier New" w:cs="Courier New"/>
          <w:color w:val="000000"/>
          <w:sz w:val="20"/>
          <w:szCs w:val="20"/>
        </w:rPr>
        <w:t>.Assert.</w:t>
      </w:r>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
    <w:p w14:paraId="54E4BA86"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org.junit</w:t>
      </w:r>
      <w:proofErr w:type="gramEnd"/>
      <w:r>
        <w:rPr>
          <w:rFonts w:ascii="Courier New" w:hAnsi="Courier New" w:cs="Courier New"/>
          <w:color w:val="000000"/>
          <w:sz w:val="20"/>
          <w:szCs w:val="20"/>
        </w:rPr>
        <w:t>.Assert.</w:t>
      </w:r>
      <w:r>
        <w:rPr>
          <w:rFonts w:ascii="Courier New" w:hAnsi="Courier New" w:cs="Courier New"/>
          <w:i/>
          <w:iCs/>
          <w:color w:val="000000"/>
          <w:sz w:val="20"/>
          <w:szCs w:val="20"/>
        </w:rPr>
        <w:t>assertNotNull</w:t>
      </w:r>
      <w:proofErr w:type="spellEnd"/>
      <w:r>
        <w:rPr>
          <w:rFonts w:ascii="Courier New" w:hAnsi="Courier New" w:cs="Courier New"/>
          <w:color w:val="000000"/>
          <w:sz w:val="20"/>
          <w:szCs w:val="20"/>
        </w:rPr>
        <w:t>;</w:t>
      </w:r>
    </w:p>
    <w:p w14:paraId="65D48F5A"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p>
    <w:p w14:paraId="268C6662"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java.sql.Connection</w:t>
      </w:r>
      <w:proofErr w:type="spellEnd"/>
      <w:proofErr w:type="gramEnd"/>
      <w:r>
        <w:rPr>
          <w:rFonts w:ascii="Courier New" w:hAnsi="Courier New" w:cs="Courier New"/>
          <w:color w:val="000000"/>
          <w:sz w:val="20"/>
          <w:szCs w:val="20"/>
        </w:rPr>
        <w:t>;</w:t>
      </w:r>
    </w:p>
    <w:p w14:paraId="73408CA6"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java.sql.DriverManager</w:t>
      </w:r>
      <w:proofErr w:type="spellEnd"/>
      <w:proofErr w:type="gramEnd"/>
      <w:r>
        <w:rPr>
          <w:rFonts w:ascii="Courier New" w:hAnsi="Courier New" w:cs="Courier New"/>
          <w:color w:val="000000"/>
          <w:sz w:val="20"/>
          <w:szCs w:val="20"/>
        </w:rPr>
        <w:t>;</w:t>
      </w:r>
    </w:p>
    <w:p w14:paraId="0E60AE59"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java.sql.SQLException</w:t>
      </w:r>
      <w:proofErr w:type="spellEnd"/>
      <w:proofErr w:type="gramEnd"/>
      <w:r>
        <w:rPr>
          <w:rFonts w:ascii="Courier New" w:hAnsi="Courier New" w:cs="Courier New"/>
          <w:color w:val="000000"/>
          <w:sz w:val="20"/>
          <w:szCs w:val="20"/>
        </w:rPr>
        <w:t>;</w:t>
      </w:r>
    </w:p>
    <w:p w14:paraId="2E0D517E"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p>
    <w:p w14:paraId="4FFC1B59"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org.junit</w:t>
      </w:r>
      <w:proofErr w:type="gramEnd"/>
      <w:r>
        <w:rPr>
          <w:rFonts w:ascii="Courier New" w:hAnsi="Courier New" w:cs="Courier New"/>
          <w:color w:val="000000"/>
          <w:sz w:val="20"/>
          <w:szCs w:val="20"/>
        </w:rPr>
        <w:t>.AfterClass</w:t>
      </w:r>
      <w:proofErr w:type="spellEnd"/>
      <w:r>
        <w:rPr>
          <w:rFonts w:ascii="Courier New" w:hAnsi="Courier New" w:cs="Courier New"/>
          <w:color w:val="000000"/>
          <w:sz w:val="20"/>
          <w:szCs w:val="20"/>
        </w:rPr>
        <w:t>;</w:t>
      </w:r>
    </w:p>
    <w:p w14:paraId="15B2179A"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org.junit</w:t>
      </w:r>
      <w:proofErr w:type="gramEnd"/>
      <w:r>
        <w:rPr>
          <w:rFonts w:ascii="Courier New" w:hAnsi="Courier New" w:cs="Courier New"/>
          <w:color w:val="000000"/>
          <w:sz w:val="20"/>
          <w:szCs w:val="20"/>
        </w:rPr>
        <w:t>.BeforeClass</w:t>
      </w:r>
      <w:proofErr w:type="spellEnd"/>
      <w:r>
        <w:rPr>
          <w:rFonts w:ascii="Courier New" w:hAnsi="Courier New" w:cs="Courier New"/>
          <w:color w:val="000000"/>
          <w:sz w:val="20"/>
          <w:szCs w:val="20"/>
        </w:rPr>
        <w:t>;</w:t>
      </w:r>
    </w:p>
    <w:p w14:paraId="6C40227E"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org.junit</w:t>
      </w:r>
      <w:proofErr w:type="gramEnd"/>
      <w:r>
        <w:rPr>
          <w:rFonts w:ascii="Courier New" w:hAnsi="Courier New" w:cs="Courier New"/>
          <w:color w:val="000000"/>
          <w:sz w:val="20"/>
          <w:szCs w:val="20"/>
        </w:rPr>
        <w:t>.Test</w:t>
      </w:r>
      <w:proofErr w:type="spellEnd"/>
      <w:r>
        <w:rPr>
          <w:rFonts w:ascii="Courier New" w:hAnsi="Courier New" w:cs="Courier New"/>
          <w:color w:val="000000"/>
          <w:sz w:val="20"/>
          <w:szCs w:val="20"/>
        </w:rPr>
        <w:t>;</w:t>
      </w:r>
    </w:p>
    <w:p w14:paraId="73783AC6"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p>
    <w:p w14:paraId="6673B9A2"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com.dao.DaoAlumno</w:t>
      </w:r>
      <w:proofErr w:type="spellEnd"/>
      <w:proofErr w:type="gramEnd"/>
      <w:r>
        <w:rPr>
          <w:rFonts w:ascii="Courier New" w:hAnsi="Courier New" w:cs="Courier New"/>
          <w:color w:val="000000"/>
          <w:sz w:val="20"/>
          <w:szCs w:val="20"/>
        </w:rPr>
        <w:t>;</w:t>
      </w:r>
    </w:p>
    <w:p w14:paraId="00A577DD"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com.dao.DaoEstudio</w:t>
      </w:r>
      <w:proofErr w:type="spellEnd"/>
      <w:proofErr w:type="gramEnd"/>
      <w:r>
        <w:rPr>
          <w:rFonts w:ascii="Courier New" w:hAnsi="Courier New" w:cs="Courier New"/>
          <w:color w:val="000000"/>
          <w:sz w:val="20"/>
          <w:szCs w:val="20"/>
        </w:rPr>
        <w:t>;</w:t>
      </w:r>
    </w:p>
    <w:p w14:paraId="66F3FDFF"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import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com.logica</w:t>
      </w:r>
      <w:proofErr w:type="gramEnd"/>
      <w:r>
        <w:rPr>
          <w:rFonts w:ascii="Courier New" w:hAnsi="Courier New" w:cs="Courier New"/>
          <w:color w:val="000000"/>
          <w:sz w:val="20"/>
          <w:szCs w:val="20"/>
        </w:rPr>
        <w:t>.MateriaEnEstudio</w:t>
      </w:r>
      <w:proofErr w:type="spellEnd"/>
      <w:r>
        <w:rPr>
          <w:rFonts w:ascii="Courier New" w:hAnsi="Courier New" w:cs="Courier New"/>
          <w:color w:val="000000"/>
          <w:sz w:val="20"/>
          <w:szCs w:val="20"/>
        </w:rPr>
        <w:t>;</w:t>
      </w:r>
    </w:p>
    <w:p w14:paraId="39641FFE"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p>
    <w:p w14:paraId="512C17FB"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shd w:val="clear" w:color="auto" w:fill="D4D4D4"/>
        </w:rPr>
        <w:t>GesSchoolIntegrationTest</w:t>
      </w:r>
      <w:proofErr w:type="spellEnd"/>
      <w:r>
        <w:rPr>
          <w:rFonts w:ascii="Courier New" w:hAnsi="Courier New" w:cs="Courier New"/>
          <w:color w:val="000000"/>
          <w:sz w:val="20"/>
          <w:szCs w:val="20"/>
        </w:rPr>
        <w:t xml:space="preserve"> {</w:t>
      </w:r>
    </w:p>
    <w:p w14:paraId="23A0E7AE"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p>
    <w:p w14:paraId="6EE4BC79"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b/>
          <w:bCs/>
          <w:i/>
          <w:iCs/>
          <w:color w:val="0000C0"/>
          <w:sz w:val="20"/>
          <w:szCs w:val="20"/>
        </w:rPr>
        <w:t>URL</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jdbc:mysql</w:t>
      </w:r>
      <w:proofErr w:type="spellEnd"/>
      <w:r>
        <w:rPr>
          <w:rFonts w:ascii="Courier New" w:hAnsi="Courier New" w:cs="Courier New"/>
          <w:color w:val="2A00FF"/>
          <w:sz w:val="20"/>
          <w:szCs w:val="20"/>
        </w:rPr>
        <w:t>://localhost:3306/db_schoolges_v1</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14:paraId="581F6BFC"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root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487E9077"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b/>
          <w:bCs/>
          <w:i/>
          <w:iCs/>
          <w:color w:val="0000C0"/>
          <w:sz w:val="20"/>
          <w:szCs w:val="20"/>
        </w:rPr>
        <w:t>PASSWORD</w:t>
      </w:r>
      <w:r>
        <w:rPr>
          <w:rFonts w:ascii="Courier New" w:hAnsi="Courier New" w:cs="Courier New"/>
          <w:color w:val="000000"/>
          <w:sz w:val="20"/>
          <w:szCs w:val="20"/>
        </w:rPr>
        <w:t xml:space="preserve"> = </w:t>
      </w:r>
      <w:r>
        <w:rPr>
          <w:rFonts w:ascii="Courier New" w:hAnsi="Courier New" w:cs="Courier New"/>
          <w:color w:val="2A00FF"/>
          <w:sz w:val="20"/>
          <w:szCs w:val="20"/>
        </w:rPr>
        <w:t>"123456"</w:t>
      </w:r>
      <w:r>
        <w:rPr>
          <w:rFonts w:ascii="Courier New" w:hAnsi="Courier New" w:cs="Courier New"/>
          <w:color w:val="000000"/>
          <w:sz w:val="20"/>
          <w:szCs w:val="20"/>
        </w:rPr>
        <w:t>;</w:t>
      </w:r>
    </w:p>
    <w:p w14:paraId="3A7910FA"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p>
    <w:p w14:paraId="518D284D"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private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Connection</w:t>
      </w:r>
      <w:proofErr w:type="spell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connection</w:t>
      </w:r>
      <w:proofErr w:type="spellEnd"/>
      <w:r>
        <w:rPr>
          <w:rFonts w:ascii="Courier New" w:hAnsi="Courier New" w:cs="Courier New"/>
          <w:color w:val="000000"/>
          <w:sz w:val="20"/>
          <w:szCs w:val="20"/>
        </w:rPr>
        <w:t>;</w:t>
      </w:r>
    </w:p>
    <w:p w14:paraId="2F4FF7E0"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BeforeClass</w:t>
      </w:r>
      <w:proofErr w:type="spellEnd"/>
    </w:p>
    <w:p w14:paraId="29E5276A"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setUp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p>
    <w:p w14:paraId="5725DB95"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Establecer la conexión con la base de datos antes de ejecutar las pruebas</w:t>
      </w:r>
    </w:p>
    <w:p w14:paraId="6265C74E"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connection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r>
        <w:rPr>
          <w:rFonts w:ascii="Courier New" w:hAnsi="Courier New" w:cs="Courier New"/>
          <w:b/>
          <w:bCs/>
          <w:i/>
          <w:iCs/>
          <w:color w:val="0000C0"/>
          <w:sz w:val="20"/>
          <w:szCs w:val="20"/>
        </w:rPr>
        <w:t>URL</w:t>
      </w:r>
      <w:r>
        <w:rPr>
          <w:rFonts w:ascii="Courier New" w:hAnsi="Courier New" w:cs="Courier New"/>
          <w:color w:val="000000"/>
          <w:sz w:val="20"/>
          <w:szCs w:val="20"/>
        </w:rPr>
        <w:t xml:space="preserve">,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w:t>
      </w:r>
      <w:r>
        <w:rPr>
          <w:rFonts w:ascii="Courier New" w:hAnsi="Courier New" w:cs="Courier New"/>
          <w:b/>
          <w:bCs/>
          <w:i/>
          <w:iCs/>
          <w:color w:val="0000C0"/>
          <w:sz w:val="20"/>
          <w:szCs w:val="20"/>
        </w:rPr>
        <w:t>PASSWORD</w:t>
      </w:r>
      <w:r>
        <w:rPr>
          <w:rFonts w:ascii="Courier New" w:hAnsi="Courier New" w:cs="Courier New"/>
          <w:color w:val="000000"/>
          <w:sz w:val="20"/>
          <w:szCs w:val="20"/>
        </w:rPr>
        <w:t>);</w:t>
      </w:r>
    </w:p>
    <w:p w14:paraId="759BF5EA"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DaoAlumno</w:t>
      </w:r>
      <w:proofErr w:type="spellEnd"/>
      <w:r>
        <w:rPr>
          <w:rFonts w:ascii="Courier New" w:hAnsi="Courier New" w:cs="Courier New"/>
          <w:color w:val="000000"/>
          <w:sz w:val="20"/>
          <w:szCs w:val="20"/>
        </w:rPr>
        <w:t>(</w:t>
      </w:r>
      <w:proofErr w:type="spellStart"/>
      <w:r>
        <w:rPr>
          <w:rFonts w:ascii="Courier New" w:hAnsi="Courier New" w:cs="Courier New"/>
          <w:i/>
          <w:iCs/>
          <w:color w:val="0000C0"/>
          <w:sz w:val="20"/>
          <w:szCs w:val="20"/>
        </w:rPr>
        <w:t>connection</w:t>
      </w:r>
      <w:proofErr w:type="spellEnd"/>
      <w:r>
        <w:rPr>
          <w:rFonts w:ascii="Courier New" w:hAnsi="Courier New" w:cs="Courier New"/>
          <w:color w:val="000000"/>
          <w:sz w:val="20"/>
          <w:szCs w:val="20"/>
        </w:rPr>
        <w:t>);</w:t>
      </w:r>
    </w:p>
    <w:p w14:paraId="7B361880"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556E880"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p>
    <w:p w14:paraId="52225608"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AfterClass</w:t>
      </w:r>
      <w:proofErr w:type="spellEnd"/>
    </w:p>
    <w:p w14:paraId="0A4B6174"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tearDown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p>
    <w:p w14:paraId="08E64BE0"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Cerrar la conexión después de ejecutar todas las pruebas</w:t>
      </w:r>
    </w:p>
    <w:p w14:paraId="05F994B7"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C0"/>
          <w:sz w:val="20"/>
          <w:szCs w:val="20"/>
        </w:rPr>
        <w:t>connection</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null</w:t>
      </w:r>
      <w:proofErr w:type="spellEnd"/>
      <w:r>
        <w:rPr>
          <w:rFonts w:ascii="Courier New" w:hAnsi="Courier New" w:cs="Courier New"/>
          <w:color w:val="000000"/>
          <w:sz w:val="20"/>
          <w:szCs w:val="20"/>
        </w:rPr>
        <w:t>) {</w:t>
      </w:r>
    </w:p>
    <w:p w14:paraId="52CAD6C5"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i/>
          <w:iCs/>
          <w:color w:val="0000C0"/>
          <w:sz w:val="20"/>
          <w:szCs w:val="20"/>
        </w:rPr>
        <w:t>connection</w:t>
      </w:r>
      <w:r>
        <w:rPr>
          <w:rFonts w:ascii="Courier New" w:hAnsi="Courier New" w:cs="Courier New"/>
          <w:color w:val="000000"/>
          <w:sz w:val="20"/>
          <w:szCs w:val="20"/>
        </w:rPr>
        <w:t>.close</w:t>
      </w:r>
      <w:proofErr w:type="spellEnd"/>
      <w:proofErr w:type="gramEnd"/>
      <w:r>
        <w:rPr>
          <w:rFonts w:ascii="Courier New" w:hAnsi="Courier New" w:cs="Courier New"/>
          <w:color w:val="000000"/>
          <w:sz w:val="20"/>
          <w:szCs w:val="20"/>
        </w:rPr>
        <w:t>();</w:t>
      </w:r>
    </w:p>
    <w:p w14:paraId="4A9E1670"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DCF9C7B"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0B2F3B4"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p>
    <w:p w14:paraId="3C3BEBC6"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@Test</w:t>
      </w:r>
    </w:p>
    <w:p w14:paraId="61D0EB49"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testGetAsignacionMateriaYEstudio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p>
    <w:p w14:paraId="26DF3FFD"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DaoEstudio</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daoEstudio</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DaoEstudio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DA69909"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5B49DD16"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p>
    <w:p w14:paraId="3BB387A2"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Definir los </w:t>
      </w:r>
      <w:proofErr w:type="spellStart"/>
      <w:r>
        <w:rPr>
          <w:rFonts w:ascii="Courier New" w:hAnsi="Courier New" w:cs="Courier New"/>
          <w:color w:val="3F7F5F"/>
          <w:sz w:val="20"/>
          <w:szCs w:val="20"/>
        </w:rPr>
        <w:t>IDs</w:t>
      </w:r>
      <w:proofErr w:type="spellEnd"/>
      <w:r>
        <w:rPr>
          <w:rFonts w:ascii="Courier New" w:hAnsi="Courier New" w:cs="Courier New"/>
          <w:color w:val="3F7F5F"/>
          <w:sz w:val="20"/>
          <w:szCs w:val="20"/>
        </w:rPr>
        <w:t xml:space="preserve"> de estudio y materia para buscar la asignación</w:t>
      </w:r>
    </w:p>
    <w:p w14:paraId="7167283E"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idEst</w:t>
      </w:r>
      <w:proofErr w:type="spellEnd"/>
      <w:r>
        <w:rPr>
          <w:rFonts w:ascii="Courier New" w:hAnsi="Courier New" w:cs="Courier New"/>
          <w:color w:val="000000"/>
          <w:sz w:val="20"/>
          <w:szCs w:val="20"/>
        </w:rPr>
        <w:t xml:space="preserve"> = 1;</w:t>
      </w:r>
    </w:p>
    <w:p w14:paraId="1D7FBCED"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idMat</w:t>
      </w:r>
      <w:proofErr w:type="spellEnd"/>
      <w:r>
        <w:rPr>
          <w:rFonts w:ascii="Courier New" w:hAnsi="Courier New" w:cs="Courier New"/>
          <w:color w:val="000000"/>
          <w:sz w:val="20"/>
          <w:szCs w:val="20"/>
        </w:rPr>
        <w:t xml:space="preserve"> = 1;</w:t>
      </w:r>
    </w:p>
    <w:p w14:paraId="487F80E0"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p>
    <w:p w14:paraId="5E7FF4BA"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Llamar al método para obtener la asignación de materia y estudio</w:t>
      </w:r>
    </w:p>
    <w:p w14:paraId="6DDC7E3A"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MateriaEnEstudio</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asignacion</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daoEstudio</w:t>
      </w:r>
      <w:r>
        <w:rPr>
          <w:rFonts w:ascii="Courier New" w:hAnsi="Courier New" w:cs="Courier New"/>
          <w:color w:val="000000"/>
          <w:sz w:val="20"/>
          <w:szCs w:val="20"/>
        </w:rPr>
        <w:t>.getAsignacionMateriaYEstudio</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idEst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idMat</w:t>
      </w:r>
      <w:proofErr w:type="spellEnd"/>
      <w:r>
        <w:rPr>
          <w:rFonts w:ascii="Courier New" w:hAnsi="Courier New" w:cs="Courier New"/>
          <w:color w:val="000000"/>
          <w:sz w:val="20"/>
          <w:szCs w:val="20"/>
        </w:rPr>
        <w:t>);</w:t>
      </w:r>
    </w:p>
    <w:p w14:paraId="3EE35E2C"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p>
    <w:p w14:paraId="33A0956D"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Verificar que la asignación no sea nula</w:t>
      </w:r>
    </w:p>
    <w:p w14:paraId="32914F77"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assertNotNull</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asignacion</w:t>
      </w:r>
      <w:proofErr w:type="spellEnd"/>
      <w:r>
        <w:rPr>
          <w:rFonts w:ascii="Courier New" w:hAnsi="Courier New" w:cs="Courier New"/>
          <w:color w:val="000000"/>
          <w:sz w:val="20"/>
          <w:szCs w:val="20"/>
        </w:rPr>
        <w:t>);</w:t>
      </w:r>
    </w:p>
    <w:p w14:paraId="0BA24C0B"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p>
    <w:p w14:paraId="6C4C043B"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Verificar que los atributos de la asignación coincidan con los valores esperados</w:t>
      </w:r>
    </w:p>
    <w:p w14:paraId="3B4B3B27"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idEst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asignacion</w:t>
      </w:r>
      <w:r>
        <w:rPr>
          <w:rFonts w:ascii="Courier New" w:hAnsi="Courier New" w:cs="Courier New"/>
          <w:color w:val="000000"/>
          <w:sz w:val="20"/>
          <w:szCs w:val="20"/>
        </w:rPr>
        <w:t>.getIdEst</w:t>
      </w:r>
      <w:proofErr w:type="spellEnd"/>
      <w:r>
        <w:rPr>
          <w:rFonts w:ascii="Courier New" w:hAnsi="Courier New" w:cs="Courier New"/>
          <w:color w:val="000000"/>
          <w:sz w:val="20"/>
          <w:szCs w:val="20"/>
        </w:rPr>
        <w:t>());</w:t>
      </w:r>
    </w:p>
    <w:p w14:paraId="50291A6A"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idMat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asignacion</w:t>
      </w:r>
      <w:r>
        <w:rPr>
          <w:rFonts w:ascii="Courier New" w:hAnsi="Courier New" w:cs="Courier New"/>
          <w:color w:val="000000"/>
          <w:sz w:val="20"/>
          <w:szCs w:val="20"/>
        </w:rPr>
        <w:t>.getIdMat</w:t>
      </w:r>
      <w:proofErr w:type="spellEnd"/>
      <w:r>
        <w:rPr>
          <w:rFonts w:ascii="Courier New" w:hAnsi="Courier New" w:cs="Courier New"/>
          <w:color w:val="000000"/>
          <w:sz w:val="20"/>
          <w:szCs w:val="20"/>
        </w:rPr>
        <w:t>());</w:t>
      </w:r>
    </w:p>
    <w:p w14:paraId="53E726C7"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5C78B10" w14:textId="77777777" w:rsidR="00413595" w:rsidRDefault="00413595" w:rsidP="0041359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5F3C0B4" w14:textId="65619EFF" w:rsidR="00413595" w:rsidRDefault="00413595" w:rsidP="00E851C8">
      <w:pPr>
        <w:jc w:val="both"/>
        <w:rPr>
          <w:sz w:val="24"/>
          <w:szCs w:val="24"/>
        </w:rPr>
      </w:pPr>
    </w:p>
    <w:p w14:paraId="6D1D8DDA" w14:textId="21D7CFA5" w:rsidR="00226574" w:rsidRDefault="00226574" w:rsidP="00E851C8">
      <w:pPr>
        <w:jc w:val="both"/>
        <w:rPr>
          <w:sz w:val="24"/>
          <w:szCs w:val="24"/>
        </w:rPr>
      </w:pPr>
    </w:p>
    <w:p w14:paraId="6F45B2B2" w14:textId="68EEE16C" w:rsidR="00226574" w:rsidRDefault="00226574" w:rsidP="00226574">
      <w:pPr>
        <w:pStyle w:val="Ttulo"/>
      </w:pPr>
      <w:r>
        <w:t>PREGUNTAS ACTIVIDAD 4. TAREA 3.</w:t>
      </w:r>
    </w:p>
    <w:p w14:paraId="2F4AD450" w14:textId="77777777" w:rsidR="00226574" w:rsidRPr="00226574" w:rsidRDefault="00226574" w:rsidP="00226574"/>
    <w:p w14:paraId="4049E347" w14:textId="3DE938AE" w:rsidR="00226574" w:rsidRPr="00226574" w:rsidRDefault="00226574" w:rsidP="00226574">
      <w:pPr>
        <w:pStyle w:val="Prrafodelista"/>
        <w:numPr>
          <w:ilvl w:val="0"/>
          <w:numId w:val="1"/>
        </w:numPr>
        <w:jc w:val="both"/>
        <w:rPr>
          <w:b/>
          <w:sz w:val="24"/>
          <w:szCs w:val="24"/>
        </w:rPr>
      </w:pPr>
      <w:r w:rsidRPr="00226574">
        <w:rPr>
          <w:b/>
          <w:sz w:val="24"/>
          <w:szCs w:val="24"/>
        </w:rPr>
        <w:t xml:space="preserve">¿Has podido cumplir la </w:t>
      </w:r>
      <w:r w:rsidR="0063463D" w:rsidRPr="00226574">
        <w:rPr>
          <w:b/>
          <w:sz w:val="24"/>
          <w:szCs w:val="24"/>
        </w:rPr>
        <w:t>planificación? ¿</w:t>
      </w:r>
      <w:r w:rsidRPr="00226574">
        <w:rPr>
          <w:b/>
          <w:sz w:val="24"/>
          <w:szCs w:val="24"/>
        </w:rPr>
        <w:t>Qué problemas han surgido?</w:t>
      </w:r>
    </w:p>
    <w:p w14:paraId="71560190" w14:textId="3283FE6C" w:rsidR="00226574" w:rsidRDefault="00226574" w:rsidP="00226574">
      <w:pPr>
        <w:ind w:left="360"/>
        <w:jc w:val="both"/>
        <w:rPr>
          <w:sz w:val="24"/>
          <w:szCs w:val="24"/>
        </w:rPr>
      </w:pPr>
      <w:r>
        <w:rPr>
          <w:sz w:val="24"/>
          <w:szCs w:val="24"/>
        </w:rPr>
        <w:t xml:space="preserve">En general sí he podido cumplir la </w:t>
      </w:r>
      <w:r w:rsidR="0063463D">
        <w:rPr>
          <w:sz w:val="24"/>
          <w:szCs w:val="24"/>
        </w:rPr>
        <w:t>planificación,</w:t>
      </w:r>
      <w:r>
        <w:rPr>
          <w:sz w:val="24"/>
          <w:szCs w:val="24"/>
        </w:rPr>
        <w:t xml:space="preserve"> aunque hay cosas que me hubiera gustado mejorar e incluir más funcionalidades.</w:t>
      </w:r>
    </w:p>
    <w:p w14:paraId="7726F154" w14:textId="3C2591B3" w:rsidR="00226574" w:rsidRDefault="00226574" w:rsidP="00226574">
      <w:pPr>
        <w:ind w:left="360"/>
        <w:jc w:val="both"/>
        <w:rPr>
          <w:sz w:val="24"/>
          <w:szCs w:val="24"/>
        </w:rPr>
      </w:pPr>
      <w:r>
        <w:rPr>
          <w:sz w:val="24"/>
          <w:szCs w:val="24"/>
        </w:rPr>
        <w:t xml:space="preserve">Me han surgido numerosos problemas entre ellos el usar </w:t>
      </w:r>
      <w:proofErr w:type="spellStart"/>
      <w:r>
        <w:rPr>
          <w:sz w:val="24"/>
          <w:szCs w:val="24"/>
        </w:rPr>
        <w:t>servlet</w:t>
      </w:r>
      <w:proofErr w:type="spellEnd"/>
      <w:r>
        <w:rPr>
          <w:sz w:val="24"/>
          <w:szCs w:val="24"/>
        </w:rPr>
        <w:t xml:space="preserve"> y con el servidor Tomcat en Java, ya que a la hora de ejecutar aparecen errores, que me han entorpecido el trabajo y tener que dedicar muchas horas a solventar errores e incluso el tener errores que ya no eran errores y a base de actualizar y volver a limpiar y construir desaparecían.</w:t>
      </w:r>
    </w:p>
    <w:p w14:paraId="085341D1" w14:textId="223BEA58" w:rsidR="00226574" w:rsidRDefault="00226574" w:rsidP="00226574">
      <w:pPr>
        <w:ind w:left="360"/>
        <w:jc w:val="both"/>
        <w:rPr>
          <w:sz w:val="24"/>
          <w:szCs w:val="24"/>
        </w:rPr>
      </w:pPr>
      <w:r>
        <w:rPr>
          <w:sz w:val="24"/>
          <w:szCs w:val="24"/>
        </w:rPr>
        <w:t xml:space="preserve">Por otro </w:t>
      </w:r>
      <w:r w:rsidR="0063463D">
        <w:rPr>
          <w:sz w:val="24"/>
          <w:szCs w:val="24"/>
        </w:rPr>
        <w:t>lado,</w:t>
      </w:r>
      <w:r>
        <w:rPr>
          <w:sz w:val="24"/>
          <w:szCs w:val="24"/>
        </w:rPr>
        <w:t xml:space="preserve"> no he utilizado </w:t>
      </w:r>
      <w:r w:rsidR="0063463D">
        <w:rPr>
          <w:sz w:val="24"/>
          <w:szCs w:val="24"/>
        </w:rPr>
        <w:t xml:space="preserve">ningún </w:t>
      </w:r>
      <w:proofErr w:type="spellStart"/>
      <w:r>
        <w:rPr>
          <w:sz w:val="24"/>
          <w:szCs w:val="24"/>
        </w:rPr>
        <w:t>framework</w:t>
      </w:r>
      <w:proofErr w:type="spellEnd"/>
      <w:r w:rsidR="0063463D">
        <w:rPr>
          <w:sz w:val="24"/>
          <w:szCs w:val="24"/>
        </w:rPr>
        <w:t xml:space="preserve"> para el lado del </w:t>
      </w:r>
      <w:proofErr w:type="spellStart"/>
      <w:r w:rsidR="0063463D">
        <w:rPr>
          <w:sz w:val="24"/>
          <w:szCs w:val="24"/>
        </w:rPr>
        <w:t>backend</w:t>
      </w:r>
      <w:proofErr w:type="spellEnd"/>
      <w:r>
        <w:rPr>
          <w:sz w:val="24"/>
          <w:szCs w:val="24"/>
        </w:rPr>
        <w:t xml:space="preserve"> y he usado Java puro lo cual me ha generado mayor dificultad a la hora de utilizar sentencias</w:t>
      </w:r>
      <w:r w:rsidRPr="0063463D">
        <w:rPr>
          <w:b/>
          <w:sz w:val="24"/>
          <w:szCs w:val="24"/>
        </w:rPr>
        <w:t xml:space="preserve"> SQL</w:t>
      </w:r>
      <w:r>
        <w:rPr>
          <w:sz w:val="24"/>
          <w:szCs w:val="24"/>
        </w:rPr>
        <w:t xml:space="preserve"> en los métodos de clases DAO que se implementan en la aplicación para mostrar, actualizar, borrar y modificar tablas relacionadas entre sí.</w:t>
      </w:r>
    </w:p>
    <w:p w14:paraId="2FF31CBC" w14:textId="4653442F" w:rsidR="00226574" w:rsidRDefault="00226574" w:rsidP="00226574">
      <w:pPr>
        <w:pStyle w:val="Prrafodelista"/>
        <w:numPr>
          <w:ilvl w:val="0"/>
          <w:numId w:val="1"/>
        </w:numPr>
        <w:jc w:val="both"/>
        <w:rPr>
          <w:b/>
          <w:sz w:val="24"/>
          <w:szCs w:val="24"/>
        </w:rPr>
      </w:pPr>
      <w:r w:rsidRPr="00226574">
        <w:rPr>
          <w:b/>
          <w:sz w:val="24"/>
          <w:szCs w:val="24"/>
        </w:rPr>
        <w:t>¿</w:t>
      </w:r>
      <w:r>
        <w:rPr>
          <w:b/>
          <w:sz w:val="24"/>
          <w:szCs w:val="24"/>
        </w:rPr>
        <w:t>Su proyecto necesita algún tipo de permiso o autorización administrativa</w:t>
      </w:r>
      <w:r w:rsidRPr="00226574">
        <w:rPr>
          <w:b/>
          <w:sz w:val="24"/>
          <w:szCs w:val="24"/>
        </w:rPr>
        <w:t>?</w:t>
      </w:r>
    </w:p>
    <w:p w14:paraId="036BA954" w14:textId="60A121C5" w:rsidR="00226574" w:rsidRDefault="00226574" w:rsidP="00226574">
      <w:pPr>
        <w:pStyle w:val="Prrafodelista"/>
        <w:jc w:val="both"/>
        <w:rPr>
          <w:sz w:val="24"/>
          <w:szCs w:val="24"/>
        </w:rPr>
      </w:pPr>
      <w:r>
        <w:rPr>
          <w:b/>
          <w:sz w:val="24"/>
          <w:szCs w:val="24"/>
        </w:rPr>
        <w:lastRenderedPageBreak/>
        <w:br/>
      </w:r>
      <w:r w:rsidRPr="00226574">
        <w:rPr>
          <w:sz w:val="24"/>
          <w:szCs w:val="24"/>
        </w:rPr>
        <w:t xml:space="preserve">No, solo necesita conocer el email y contraseña del usuario con el que se quiere conectar, hay 3 roles, </w:t>
      </w:r>
      <w:proofErr w:type="spellStart"/>
      <w:r w:rsidRPr="00226574">
        <w:rPr>
          <w:sz w:val="24"/>
          <w:szCs w:val="24"/>
        </w:rPr>
        <w:t>admin</w:t>
      </w:r>
      <w:proofErr w:type="spellEnd"/>
      <w:r w:rsidRPr="00226574">
        <w:rPr>
          <w:sz w:val="24"/>
          <w:szCs w:val="24"/>
        </w:rPr>
        <w:t>, estudiante y docente para cada uno de ellos se muestran unas opciones de menú diferentes</w:t>
      </w:r>
      <w:r w:rsidR="0063463D">
        <w:rPr>
          <w:sz w:val="24"/>
          <w:szCs w:val="24"/>
        </w:rPr>
        <w:t>. En el manual de usuario se incluye una credencial de cada uno de ellos para que se pueda probar el código.</w:t>
      </w:r>
    </w:p>
    <w:p w14:paraId="20996027" w14:textId="77777777" w:rsidR="0063463D" w:rsidRPr="00226574" w:rsidRDefault="0063463D" w:rsidP="00226574">
      <w:pPr>
        <w:pStyle w:val="Prrafodelista"/>
        <w:jc w:val="both"/>
        <w:rPr>
          <w:sz w:val="24"/>
          <w:szCs w:val="24"/>
        </w:rPr>
      </w:pPr>
    </w:p>
    <w:p w14:paraId="73DC3EC9" w14:textId="5DEFC3EB" w:rsidR="00226574" w:rsidRDefault="0063463D" w:rsidP="0063463D">
      <w:pPr>
        <w:pStyle w:val="Prrafodelista"/>
        <w:numPr>
          <w:ilvl w:val="0"/>
          <w:numId w:val="1"/>
        </w:numPr>
        <w:jc w:val="both"/>
        <w:rPr>
          <w:b/>
          <w:sz w:val="24"/>
          <w:szCs w:val="24"/>
        </w:rPr>
      </w:pPr>
      <w:r w:rsidRPr="0063463D">
        <w:rPr>
          <w:b/>
          <w:sz w:val="24"/>
          <w:szCs w:val="24"/>
        </w:rPr>
        <w:t>¿Ha establecido algún documento de prevención de riesgos laborales?</w:t>
      </w:r>
    </w:p>
    <w:p w14:paraId="523BF133" w14:textId="2ACF9111" w:rsidR="0063463D" w:rsidRPr="0063463D" w:rsidRDefault="0063463D" w:rsidP="0063463D">
      <w:pPr>
        <w:pStyle w:val="Prrafodelista"/>
        <w:jc w:val="both"/>
        <w:rPr>
          <w:b/>
          <w:sz w:val="24"/>
          <w:szCs w:val="24"/>
        </w:rPr>
      </w:pPr>
    </w:p>
    <w:p w14:paraId="6CE95C94" w14:textId="1E6D808A" w:rsidR="0063463D" w:rsidRPr="0063463D" w:rsidRDefault="0063463D" w:rsidP="0063463D">
      <w:pPr>
        <w:pStyle w:val="Prrafodelista"/>
        <w:jc w:val="both"/>
        <w:rPr>
          <w:sz w:val="24"/>
          <w:szCs w:val="24"/>
        </w:rPr>
      </w:pPr>
      <w:r>
        <w:rPr>
          <w:sz w:val="24"/>
          <w:szCs w:val="24"/>
        </w:rPr>
        <w:t>En el punto 5.1. de la planificación del proyecto</w:t>
      </w:r>
      <w:r w:rsidR="006C64FE">
        <w:rPr>
          <w:sz w:val="24"/>
          <w:szCs w:val="24"/>
        </w:rPr>
        <w:t>,</w:t>
      </w:r>
      <w:r>
        <w:rPr>
          <w:sz w:val="24"/>
          <w:szCs w:val="24"/>
        </w:rPr>
        <w:t xml:space="preserve"> </w:t>
      </w:r>
      <w:r w:rsidRPr="0063463D">
        <w:rPr>
          <w:sz w:val="24"/>
          <w:szCs w:val="24"/>
        </w:rPr>
        <w:t xml:space="preserve">se presenta un detalle de aquellos riesgos que pueden existir o surgir a lo largo del proceso de desarrollo del proyecto, así como su nivel de impacto. </w:t>
      </w:r>
      <w:r w:rsidR="006C64FE">
        <w:rPr>
          <w:sz w:val="24"/>
          <w:szCs w:val="24"/>
        </w:rPr>
        <w:t xml:space="preserve"> A </w:t>
      </w:r>
      <w:proofErr w:type="gramStart"/>
      <w:r w:rsidR="006C64FE">
        <w:rPr>
          <w:sz w:val="24"/>
          <w:szCs w:val="24"/>
        </w:rPr>
        <w:t>continuación</w:t>
      </w:r>
      <w:proofErr w:type="gramEnd"/>
      <w:r w:rsidR="006C64FE">
        <w:rPr>
          <w:sz w:val="24"/>
          <w:szCs w:val="24"/>
        </w:rPr>
        <w:t xml:space="preserve"> se vuelven a detallar.</w:t>
      </w:r>
    </w:p>
    <w:p w14:paraId="1E905F12" w14:textId="77777777" w:rsidR="0063463D" w:rsidRDefault="0063463D" w:rsidP="0063463D">
      <w:pPr>
        <w:pStyle w:val="MTemaNormal"/>
        <w:jc w:val="both"/>
      </w:pPr>
    </w:p>
    <w:tbl>
      <w:tblPr>
        <w:tblW w:w="0" w:type="auto"/>
        <w:tblInd w:w="67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740"/>
        <w:gridCol w:w="6073"/>
      </w:tblGrid>
      <w:tr w:rsidR="0063463D" w14:paraId="50558FC7" w14:textId="77777777" w:rsidTr="00BA0421">
        <w:tc>
          <w:tcPr>
            <w:tcW w:w="1815" w:type="dxa"/>
            <w:shd w:val="solid" w:color="000080" w:fill="FFFFFF"/>
          </w:tcPr>
          <w:p w14:paraId="239BE87E" w14:textId="77777777" w:rsidR="0063463D" w:rsidRPr="005B2B24" w:rsidRDefault="0063463D" w:rsidP="00BA0421">
            <w:pPr>
              <w:pStyle w:val="MTemaNormal"/>
              <w:spacing w:before="120" w:after="120"/>
              <w:ind w:left="0"/>
              <w:jc w:val="both"/>
              <w:rPr>
                <w:b/>
                <w:bCs/>
                <w:color w:val="FFFFFF"/>
              </w:rPr>
            </w:pPr>
            <w:r>
              <w:rPr>
                <w:b/>
                <w:bCs/>
                <w:color w:val="FFFFFF"/>
              </w:rPr>
              <w:t>Riesgo</w:t>
            </w:r>
          </w:p>
        </w:tc>
        <w:tc>
          <w:tcPr>
            <w:tcW w:w="7116" w:type="dxa"/>
            <w:shd w:val="solid" w:color="000080" w:fill="FFFFFF"/>
          </w:tcPr>
          <w:p w14:paraId="2F32F108" w14:textId="77777777" w:rsidR="0063463D" w:rsidRPr="005B2B24" w:rsidRDefault="0063463D" w:rsidP="00BA0421">
            <w:pPr>
              <w:pStyle w:val="MTemaNormal"/>
              <w:spacing w:before="120" w:after="120"/>
              <w:ind w:left="0"/>
              <w:jc w:val="both"/>
              <w:rPr>
                <w:b/>
                <w:bCs/>
                <w:color w:val="FFFFFF"/>
              </w:rPr>
            </w:pPr>
            <w:r w:rsidRPr="005B2B24">
              <w:rPr>
                <w:b/>
                <w:bCs/>
                <w:color w:val="FFFFFF"/>
              </w:rPr>
              <w:t>R</w:t>
            </w:r>
            <w:r>
              <w:rPr>
                <w:b/>
                <w:bCs/>
                <w:color w:val="FFFFFF"/>
              </w:rPr>
              <w:t>01</w:t>
            </w:r>
          </w:p>
        </w:tc>
      </w:tr>
      <w:tr w:rsidR="0063463D" w14:paraId="3DBDC95D" w14:textId="77777777" w:rsidTr="00BA0421">
        <w:tc>
          <w:tcPr>
            <w:tcW w:w="1815" w:type="dxa"/>
            <w:shd w:val="clear" w:color="auto" w:fill="auto"/>
          </w:tcPr>
          <w:p w14:paraId="7D79B741" w14:textId="77777777" w:rsidR="0063463D" w:rsidRDefault="0063463D" w:rsidP="00BA0421">
            <w:pPr>
              <w:pStyle w:val="MTemaNormal"/>
              <w:spacing w:before="120" w:after="120"/>
              <w:ind w:left="0"/>
              <w:jc w:val="both"/>
            </w:pPr>
            <w:r>
              <w:t>Nombre</w:t>
            </w:r>
          </w:p>
        </w:tc>
        <w:tc>
          <w:tcPr>
            <w:tcW w:w="7116" w:type="dxa"/>
            <w:shd w:val="clear" w:color="auto" w:fill="auto"/>
          </w:tcPr>
          <w:p w14:paraId="41784361" w14:textId="77777777" w:rsidR="0063463D" w:rsidRPr="005B2B24" w:rsidRDefault="0063463D" w:rsidP="00BA0421">
            <w:pPr>
              <w:pStyle w:val="MTemaNormal"/>
              <w:spacing w:before="120" w:after="120"/>
              <w:ind w:left="0"/>
              <w:jc w:val="both"/>
              <w:rPr>
                <w:b/>
                <w:bCs/>
              </w:rPr>
            </w:pPr>
            <w:r>
              <w:rPr>
                <w:b/>
                <w:bCs/>
              </w:rPr>
              <w:t>Incumplimiento de plazos</w:t>
            </w:r>
          </w:p>
        </w:tc>
      </w:tr>
      <w:tr w:rsidR="0063463D" w14:paraId="338D675B" w14:textId="77777777" w:rsidTr="00BA0421">
        <w:tc>
          <w:tcPr>
            <w:tcW w:w="1815" w:type="dxa"/>
            <w:shd w:val="clear" w:color="auto" w:fill="auto"/>
          </w:tcPr>
          <w:p w14:paraId="34E2C88E" w14:textId="77777777" w:rsidR="0063463D" w:rsidRDefault="0063463D" w:rsidP="00BA0421">
            <w:pPr>
              <w:pStyle w:val="MTemaNormal"/>
              <w:spacing w:before="120" w:after="120"/>
              <w:ind w:left="0"/>
              <w:jc w:val="both"/>
            </w:pPr>
            <w:r>
              <w:t>Descripción</w:t>
            </w:r>
          </w:p>
        </w:tc>
        <w:tc>
          <w:tcPr>
            <w:tcW w:w="7116" w:type="dxa"/>
            <w:shd w:val="clear" w:color="auto" w:fill="auto"/>
          </w:tcPr>
          <w:p w14:paraId="7B34CC45" w14:textId="77777777" w:rsidR="0063463D" w:rsidRDefault="0063463D" w:rsidP="00BA0421">
            <w:pPr>
              <w:pStyle w:val="MTemaNormal"/>
              <w:spacing w:before="120" w:after="120"/>
              <w:ind w:left="0"/>
              <w:jc w:val="both"/>
            </w:pPr>
            <w:r>
              <w:t>Proyecto no entregado a tiemplo, motivado por retrasos en la planificación y desarrollo.</w:t>
            </w:r>
          </w:p>
        </w:tc>
      </w:tr>
      <w:tr w:rsidR="0063463D" w14:paraId="0B7793B6" w14:textId="77777777" w:rsidTr="00BA0421">
        <w:tc>
          <w:tcPr>
            <w:tcW w:w="1815" w:type="dxa"/>
            <w:shd w:val="clear" w:color="auto" w:fill="auto"/>
          </w:tcPr>
          <w:p w14:paraId="52C2E44D" w14:textId="77777777" w:rsidR="0063463D" w:rsidRDefault="0063463D" w:rsidP="00BA0421">
            <w:pPr>
              <w:pStyle w:val="MTemaNormal"/>
              <w:spacing w:before="120" w:after="120"/>
              <w:ind w:left="0"/>
              <w:jc w:val="both"/>
            </w:pPr>
            <w:r>
              <w:t>Probabilidad</w:t>
            </w:r>
          </w:p>
        </w:tc>
        <w:tc>
          <w:tcPr>
            <w:tcW w:w="7116" w:type="dxa"/>
            <w:shd w:val="clear" w:color="auto" w:fill="auto"/>
          </w:tcPr>
          <w:p w14:paraId="19BD3A70" w14:textId="77777777" w:rsidR="0063463D" w:rsidRDefault="0063463D" w:rsidP="00BA0421">
            <w:pPr>
              <w:pStyle w:val="MTemaNormal"/>
              <w:spacing w:before="120" w:after="120"/>
              <w:ind w:left="0"/>
              <w:jc w:val="both"/>
            </w:pPr>
            <w:r>
              <w:t xml:space="preserve">Baja. </w:t>
            </w:r>
          </w:p>
        </w:tc>
      </w:tr>
      <w:tr w:rsidR="0063463D" w14:paraId="0F41016E" w14:textId="77777777" w:rsidTr="00BA0421">
        <w:tc>
          <w:tcPr>
            <w:tcW w:w="1815" w:type="dxa"/>
            <w:shd w:val="clear" w:color="auto" w:fill="auto"/>
          </w:tcPr>
          <w:p w14:paraId="056A695D" w14:textId="77777777" w:rsidR="0063463D" w:rsidRDefault="0063463D" w:rsidP="00BA0421">
            <w:pPr>
              <w:pStyle w:val="MTemaNormal"/>
              <w:spacing w:before="120" w:after="120"/>
              <w:ind w:left="0"/>
              <w:jc w:val="both"/>
            </w:pPr>
            <w:r>
              <w:t>Impacto</w:t>
            </w:r>
          </w:p>
        </w:tc>
        <w:tc>
          <w:tcPr>
            <w:tcW w:w="7116" w:type="dxa"/>
            <w:shd w:val="clear" w:color="auto" w:fill="auto"/>
          </w:tcPr>
          <w:p w14:paraId="5E58C9C2" w14:textId="77777777" w:rsidR="0063463D" w:rsidRDefault="0063463D" w:rsidP="00BA0421">
            <w:pPr>
              <w:pStyle w:val="MTemaNormal"/>
              <w:spacing w:before="120" w:after="120"/>
              <w:ind w:left="0"/>
              <w:jc w:val="both"/>
            </w:pPr>
            <w:r>
              <w:t>Alto</w:t>
            </w:r>
          </w:p>
        </w:tc>
      </w:tr>
    </w:tbl>
    <w:p w14:paraId="4BE0864B" w14:textId="77777777" w:rsidR="0063463D" w:rsidRDefault="0063463D" w:rsidP="0063463D">
      <w:pPr>
        <w:pStyle w:val="MTemaNormal"/>
        <w:jc w:val="both"/>
      </w:pPr>
    </w:p>
    <w:tbl>
      <w:tblPr>
        <w:tblW w:w="0" w:type="auto"/>
        <w:tblInd w:w="67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745"/>
        <w:gridCol w:w="6068"/>
      </w:tblGrid>
      <w:tr w:rsidR="0063463D" w14:paraId="3125C93D" w14:textId="77777777" w:rsidTr="00BA0421">
        <w:tc>
          <w:tcPr>
            <w:tcW w:w="1815" w:type="dxa"/>
            <w:shd w:val="solid" w:color="000080" w:fill="FFFFFF"/>
          </w:tcPr>
          <w:p w14:paraId="7F8CC0F6" w14:textId="77777777" w:rsidR="0063463D" w:rsidRPr="005B2B24" w:rsidRDefault="0063463D" w:rsidP="00BA0421">
            <w:pPr>
              <w:pStyle w:val="MTemaNormal"/>
              <w:spacing w:before="120" w:after="120"/>
              <w:ind w:left="0"/>
              <w:jc w:val="both"/>
              <w:rPr>
                <w:b/>
                <w:bCs/>
                <w:color w:val="FFFFFF"/>
              </w:rPr>
            </w:pPr>
            <w:r>
              <w:rPr>
                <w:b/>
                <w:bCs/>
                <w:color w:val="FFFFFF"/>
              </w:rPr>
              <w:t>Riesgo</w:t>
            </w:r>
          </w:p>
        </w:tc>
        <w:tc>
          <w:tcPr>
            <w:tcW w:w="7116" w:type="dxa"/>
            <w:shd w:val="solid" w:color="000080" w:fill="FFFFFF"/>
          </w:tcPr>
          <w:p w14:paraId="55D395C7" w14:textId="77777777" w:rsidR="0063463D" w:rsidRPr="005B2B24" w:rsidRDefault="0063463D" w:rsidP="00BA0421">
            <w:pPr>
              <w:pStyle w:val="MTemaNormal"/>
              <w:spacing w:before="120" w:after="120"/>
              <w:ind w:left="0"/>
              <w:jc w:val="both"/>
              <w:rPr>
                <w:b/>
                <w:bCs/>
                <w:color w:val="FFFFFF"/>
              </w:rPr>
            </w:pPr>
            <w:r w:rsidRPr="005B2B24">
              <w:rPr>
                <w:b/>
                <w:bCs/>
                <w:color w:val="FFFFFF"/>
              </w:rPr>
              <w:t>R</w:t>
            </w:r>
            <w:r>
              <w:rPr>
                <w:b/>
                <w:bCs/>
                <w:color w:val="FFFFFF"/>
              </w:rPr>
              <w:t>02</w:t>
            </w:r>
          </w:p>
        </w:tc>
      </w:tr>
      <w:tr w:rsidR="0063463D" w14:paraId="53B282B8" w14:textId="77777777" w:rsidTr="00BA0421">
        <w:tc>
          <w:tcPr>
            <w:tcW w:w="1815" w:type="dxa"/>
            <w:shd w:val="clear" w:color="auto" w:fill="auto"/>
          </w:tcPr>
          <w:p w14:paraId="11A5E9C0" w14:textId="77777777" w:rsidR="0063463D" w:rsidRDefault="0063463D" w:rsidP="00BA0421">
            <w:pPr>
              <w:pStyle w:val="MTemaNormal"/>
              <w:spacing w:before="120" w:after="120"/>
              <w:ind w:left="0"/>
              <w:jc w:val="both"/>
            </w:pPr>
            <w:r>
              <w:t>Nombre</w:t>
            </w:r>
          </w:p>
        </w:tc>
        <w:tc>
          <w:tcPr>
            <w:tcW w:w="7116" w:type="dxa"/>
            <w:shd w:val="clear" w:color="auto" w:fill="auto"/>
          </w:tcPr>
          <w:p w14:paraId="25053442" w14:textId="77777777" w:rsidR="0063463D" w:rsidRPr="005B2B24" w:rsidRDefault="0063463D" w:rsidP="00BA0421">
            <w:pPr>
              <w:pStyle w:val="MTemaNormal"/>
              <w:spacing w:before="120" w:after="120"/>
              <w:ind w:left="0"/>
              <w:jc w:val="both"/>
              <w:rPr>
                <w:b/>
                <w:bCs/>
              </w:rPr>
            </w:pPr>
            <w:r>
              <w:rPr>
                <w:b/>
                <w:bCs/>
              </w:rPr>
              <w:t>Modificación de los términos y condiciones de la parte técnica</w:t>
            </w:r>
          </w:p>
        </w:tc>
      </w:tr>
      <w:tr w:rsidR="0063463D" w14:paraId="59A2A889" w14:textId="77777777" w:rsidTr="00BA0421">
        <w:tc>
          <w:tcPr>
            <w:tcW w:w="1815" w:type="dxa"/>
            <w:shd w:val="clear" w:color="auto" w:fill="auto"/>
          </w:tcPr>
          <w:p w14:paraId="024DB646" w14:textId="77777777" w:rsidR="0063463D" w:rsidRDefault="0063463D" w:rsidP="00BA0421">
            <w:pPr>
              <w:pStyle w:val="MTemaNormal"/>
              <w:spacing w:before="120" w:after="120"/>
              <w:ind w:left="0"/>
              <w:jc w:val="both"/>
            </w:pPr>
            <w:r>
              <w:t>Descripción</w:t>
            </w:r>
          </w:p>
        </w:tc>
        <w:tc>
          <w:tcPr>
            <w:tcW w:w="7116" w:type="dxa"/>
            <w:shd w:val="clear" w:color="auto" w:fill="auto"/>
          </w:tcPr>
          <w:p w14:paraId="7A563E58" w14:textId="77777777" w:rsidR="0063463D" w:rsidRDefault="0063463D" w:rsidP="00BA0421">
            <w:pPr>
              <w:pStyle w:val="MTemaNormal"/>
              <w:spacing w:before="120" w:after="120"/>
              <w:ind w:left="0"/>
              <w:jc w:val="both"/>
            </w:pPr>
            <w:r w:rsidRPr="00692977">
              <w:t>Aplicación de nuevas condiciones económicas en las herramientas tecnológicas utilizadas, donde se establezca un sistema de pago obligatorio</w:t>
            </w:r>
            <w:r>
              <w:t>.</w:t>
            </w:r>
          </w:p>
        </w:tc>
      </w:tr>
      <w:tr w:rsidR="0063463D" w14:paraId="512121FD" w14:textId="77777777" w:rsidTr="00BA0421">
        <w:tc>
          <w:tcPr>
            <w:tcW w:w="1815" w:type="dxa"/>
            <w:shd w:val="clear" w:color="auto" w:fill="auto"/>
          </w:tcPr>
          <w:p w14:paraId="50287632" w14:textId="77777777" w:rsidR="0063463D" w:rsidRDefault="0063463D" w:rsidP="00BA0421">
            <w:pPr>
              <w:pStyle w:val="MTemaNormal"/>
              <w:spacing w:before="120" w:after="120"/>
              <w:ind w:left="0"/>
              <w:jc w:val="both"/>
            </w:pPr>
            <w:r>
              <w:t>Probabilidad</w:t>
            </w:r>
          </w:p>
        </w:tc>
        <w:tc>
          <w:tcPr>
            <w:tcW w:w="7116" w:type="dxa"/>
            <w:shd w:val="clear" w:color="auto" w:fill="auto"/>
          </w:tcPr>
          <w:p w14:paraId="3B4B419E" w14:textId="77777777" w:rsidR="0063463D" w:rsidRDefault="0063463D" w:rsidP="00BA0421">
            <w:pPr>
              <w:pStyle w:val="MTemaNormal"/>
              <w:spacing w:before="120" w:after="120"/>
              <w:ind w:left="0"/>
              <w:jc w:val="both"/>
            </w:pPr>
            <w:r>
              <w:t xml:space="preserve">Baja. </w:t>
            </w:r>
          </w:p>
        </w:tc>
      </w:tr>
      <w:tr w:rsidR="0063463D" w14:paraId="277832C9" w14:textId="77777777" w:rsidTr="00BA0421">
        <w:tc>
          <w:tcPr>
            <w:tcW w:w="1815" w:type="dxa"/>
            <w:shd w:val="clear" w:color="auto" w:fill="auto"/>
          </w:tcPr>
          <w:p w14:paraId="7F21CDB5" w14:textId="77777777" w:rsidR="0063463D" w:rsidRDefault="0063463D" w:rsidP="00BA0421">
            <w:pPr>
              <w:pStyle w:val="MTemaNormal"/>
              <w:spacing w:before="120" w:after="120"/>
              <w:ind w:left="0"/>
              <w:jc w:val="both"/>
            </w:pPr>
            <w:r>
              <w:t>Impacto</w:t>
            </w:r>
          </w:p>
        </w:tc>
        <w:tc>
          <w:tcPr>
            <w:tcW w:w="7116" w:type="dxa"/>
            <w:shd w:val="clear" w:color="auto" w:fill="auto"/>
          </w:tcPr>
          <w:p w14:paraId="4EDDA10C" w14:textId="77777777" w:rsidR="0063463D" w:rsidRDefault="0063463D" w:rsidP="00BA0421">
            <w:pPr>
              <w:pStyle w:val="MTemaNormal"/>
              <w:spacing w:before="120" w:after="120"/>
              <w:ind w:left="0"/>
              <w:jc w:val="both"/>
            </w:pPr>
            <w:r w:rsidRPr="00692977">
              <w:t>Medio</w:t>
            </w:r>
          </w:p>
        </w:tc>
      </w:tr>
    </w:tbl>
    <w:p w14:paraId="4941124D" w14:textId="77777777" w:rsidR="0063463D" w:rsidRDefault="0063463D" w:rsidP="0063463D">
      <w:pPr>
        <w:pStyle w:val="MTemaNormal"/>
        <w:jc w:val="both"/>
      </w:pPr>
    </w:p>
    <w:tbl>
      <w:tblPr>
        <w:tblW w:w="0" w:type="auto"/>
        <w:tblInd w:w="67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740"/>
        <w:gridCol w:w="6073"/>
      </w:tblGrid>
      <w:tr w:rsidR="0063463D" w14:paraId="5A218D16" w14:textId="77777777" w:rsidTr="00BA0421">
        <w:tc>
          <w:tcPr>
            <w:tcW w:w="1815" w:type="dxa"/>
            <w:shd w:val="solid" w:color="000080" w:fill="FFFFFF"/>
          </w:tcPr>
          <w:p w14:paraId="6067E02C" w14:textId="77777777" w:rsidR="0063463D" w:rsidRPr="005B2B24" w:rsidRDefault="0063463D" w:rsidP="00BA0421">
            <w:pPr>
              <w:pStyle w:val="MTemaNormal"/>
              <w:spacing w:before="120" w:after="120"/>
              <w:ind w:left="0"/>
              <w:jc w:val="both"/>
              <w:rPr>
                <w:b/>
                <w:bCs/>
                <w:color w:val="FFFFFF"/>
              </w:rPr>
            </w:pPr>
            <w:r>
              <w:rPr>
                <w:b/>
                <w:bCs/>
                <w:color w:val="FFFFFF"/>
              </w:rPr>
              <w:t>Riesgo</w:t>
            </w:r>
          </w:p>
        </w:tc>
        <w:tc>
          <w:tcPr>
            <w:tcW w:w="7116" w:type="dxa"/>
            <w:shd w:val="solid" w:color="000080" w:fill="FFFFFF"/>
          </w:tcPr>
          <w:p w14:paraId="0C0FEDC6" w14:textId="77777777" w:rsidR="0063463D" w:rsidRPr="005B2B24" w:rsidRDefault="0063463D" w:rsidP="00BA0421">
            <w:pPr>
              <w:pStyle w:val="MTemaNormal"/>
              <w:spacing w:before="120" w:after="120"/>
              <w:ind w:left="0"/>
              <w:jc w:val="both"/>
              <w:rPr>
                <w:b/>
                <w:bCs/>
                <w:color w:val="FFFFFF"/>
              </w:rPr>
            </w:pPr>
            <w:r w:rsidRPr="005B2B24">
              <w:rPr>
                <w:b/>
                <w:bCs/>
                <w:color w:val="FFFFFF"/>
              </w:rPr>
              <w:t>R</w:t>
            </w:r>
            <w:r>
              <w:rPr>
                <w:b/>
                <w:bCs/>
                <w:color w:val="FFFFFF"/>
              </w:rPr>
              <w:t>03</w:t>
            </w:r>
          </w:p>
        </w:tc>
      </w:tr>
      <w:tr w:rsidR="0063463D" w14:paraId="6AE44D98" w14:textId="77777777" w:rsidTr="00BA0421">
        <w:tc>
          <w:tcPr>
            <w:tcW w:w="1815" w:type="dxa"/>
            <w:shd w:val="clear" w:color="auto" w:fill="auto"/>
          </w:tcPr>
          <w:p w14:paraId="542E5BC2" w14:textId="77777777" w:rsidR="0063463D" w:rsidRDefault="0063463D" w:rsidP="00BA0421">
            <w:pPr>
              <w:pStyle w:val="MTemaNormal"/>
              <w:spacing w:before="120" w:after="120"/>
              <w:ind w:left="0"/>
              <w:jc w:val="both"/>
            </w:pPr>
            <w:r>
              <w:t>Nombre</w:t>
            </w:r>
          </w:p>
        </w:tc>
        <w:tc>
          <w:tcPr>
            <w:tcW w:w="7116" w:type="dxa"/>
            <w:shd w:val="clear" w:color="auto" w:fill="auto"/>
          </w:tcPr>
          <w:p w14:paraId="1183085B" w14:textId="77777777" w:rsidR="0063463D" w:rsidRPr="005B2B24" w:rsidRDefault="0063463D" w:rsidP="00BA0421">
            <w:pPr>
              <w:pStyle w:val="MTemaNormal"/>
              <w:spacing w:before="120" w:after="120"/>
              <w:ind w:left="0"/>
              <w:jc w:val="both"/>
              <w:rPr>
                <w:b/>
                <w:bCs/>
              </w:rPr>
            </w:pPr>
            <w:r>
              <w:rPr>
                <w:b/>
                <w:bCs/>
              </w:rPr>
              <w:t>Compatibilidad</w:t>
            </w:r>
          </w:p>
        </w:tc>
      </w:tr>
      <w:tr w:rsidR="0063463D" w14:paraId="4B5654E7" w14:textId="77777777" w:rsidTr="00BA0421">
        <w:tc>
          <w:tcPr>
            <w:tcW w:w="1815" w:type="dxa"/>
            <w:shd w:val="clear" w:color="auto" w:fill="auto"/>
          </w:tcPr>
          <w:p w14:paraId="5381A572" w14:textId="77777777" w:rsidR="0063463D" w:rsidRDefault="0063463D" w:rsidP="00BA0421">
            <w:pPr>
              <w:pStyle w:val="MTemaNormal"/>
              <w:spacing w:before="120" w:after="120"/>
              <w:ind w:left="0"/>
              <w:jc w:val="both"/>
            </w:pPr>
            <w:r>
              <w:t>Descripción</w:t>
            </w:r>
          </w:p>
        </w:tc>
        <w:tc>
          <w:tcPr>
            <w:tcW w:w="7116" w:type="dxa"/>
            <w:shd w:val="clear" w:color="auto" w:fill="auto"/>
          </w:tcPr>
          <w:p w14:paraId="2FB4EF8A" w14:textId="77777777" w:rsidR="0063463D" w:rsidRDefault="0063463D" w:rsidP="00BA0421">
            <w:pPr>
              <w:pStyle w:val="MTemaNormal"/>
              <w:ind w:left="0"/>
              <w:jc w:val="both"/>
            </w:pPr>
            <w:r w:rsidRPr="00692977">
              <w:t xml:space="preserve">Distintos comportamientos de la página web según navegador y/o sistema operativo. </w:t>
            </w:r>
          </w:p>
        </w:tc>
      </w:tr>
      <w:tr w:rsidR="0063463D" w14:paraId="62052A0A" w14:textId="77777777" w:rsidTr="00BA0421">
        <w:tc>
          <w:tcPr>
            <w:tcW w:w="1815" w:type="dxa"/>
            <w:shd w:val="clear" w:color="auto" w:fill="auto"/>
          </w:tcPr>
          <w:p w14:paraId="4A03FE9B" w14:textId="77777777" w:rsidR="0063463D" w:rsidRDefault="0063463D" w:rsidP="00BA0421">
            <w:pPr>
              <w:pStyle w:val="MTemaNormal"/>
              <w:spacing w:before="120" w:after="120"/>
              <w:ind w:left="0"/>
              <w:jc w:val="both"/>
            </w:pPr>
            <w:r>
              <w:t>Probabilidad</w:t>
            </w:r>
          </w:p>
        </w:tc>
        <w:tc>
          <w:tcPr>
            <w:tcW w:w="7116" w:type="dxa"/>
            <w:shd w:val="clear" w:color="auto" w:fill="auto"/>
          </w:tcPr>
          <w:p w14:paraId="164B4E3D" w14:textId="77777777" w:rsidR="0063463D" w:rsidRDefault="0063463D" w:rsidP="00BA0421">
            <w:pPr>
              <w:pStyle w:val="MTemaNormal"/>
              <w:spacing w:before="120" w:after="120"/>
              <w:ind w:left="0"/>
              <w:jc w:val="both"/>
            </w:pPr>
            <w:r>
              <w:t xml:space="preserve">Baja. </w:t>
            </w:r>
          </w:p>
        </w:tc>
      </w:tr>
      <w:tr w:rsidR="0063463D" w14:paraId="6EF86E20" w14:textId="77777777" w:rsidTr="00BA0421">
        <w:tc>
          <w:tcPr>
            <w:tcW w:w="1815" w:type="dxa"/>
            <w:shd w:val="clear" w:color="auto" w:fill="auto"/>
          </w:tcPr>
          <w:p w14:paraId="7B2A9E17" w14:textId="77777777" w:rsidR="0063463D" w:rsidRDefault="0063463D" w:rsidP="00BA0421">
            <w:pPr>
              <w:pStyle w:val="MTemaNormal"/>
              <w:spacing w:before="120" w:after="120"/>
              <w:ind w:left="0"/>
              <w:jc w:val="both"/>
            </w:pPr>
            <w:r>
              <w:t>Impacto</w:t>
            </w:r>
          </w:p>
        </w:tc>
        <w:tc>
          <w:tcPr>
            <w:tcW w:w="7116" w:type="dxa"/>
            <w:shd w:val="clear" w:color="auto" w:fill="auto"/>
          </w:tcPr>
          <w:p w14:paraId="2CFFDE1B" w14:textId="77777777" w:rsidR="0063463D" w:rsidRDefault="0063463D" w:rsidP="00BA0421">
            <w:pPr>
              <w:pStyle w:val="MTemaNormal"/>
              <w:spacing w:before="120" w:after="120"/>
              <w:ind w:left="0"/>
              <w:jc w:val="both"/>
            </w:pPr>
            <w:r w:rsidRPr="00692977">
              <w:t>Medio</w:t>
            </w:r>
          </w:p>
        </w:tc>
      </w:tr>
    </w:tbl>
    <w:p w14:paraId="4BA5A3EE" w14:textId="77777777" w:rsidR="0063463D" w:rsidRDefault="0063463D" w:rsidP="0063463D">
      <w:pPr>
        <w:pStyle w:val="MTemaNormal"/>
        <w:jc w:val="both"/>
      </w:pPr>
    </w:p>
    <w:tbl>
      <w:tblPr>
        <w:tblW w:w="0" w:type="auto"/>
        <w:tblInd w:w="67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742"/>
        <w:gridCol w:w="6071"/>
      </w:tblGrid>
      <w:tr w:rsidR="0063463D" w14:paraId="43742C9F" w14:textId="77777777" w:rsidTr="006C64FE">
        <w:tc>
          <w:tcPr>
            <w:tcW w:w="1742" w:type="dxa"/>
            <w:shd w:val="solid" w:color="000080" w:fill="FFFFFF"/>
          </w:tcPr>
          <w:p w14:paraId="7C8035F3" w14:textId="77777777" w:rsidR="0063463D" w:rsidRPr="005B2B24" w:rsidRDefault="0063463D" w:rsidP="00BA0421">
            <w:pPr>
              <w:pStyle w:val="MTemaNormal"/>
              <w:spacing w:before="120" w:after="120"/>
              <w:ind w:left="0"/>
              <w:jc w:val="both"/>
              <w:rPr>
                <w:b/>
                <w:bCs/>
                <w:color w:val="FFFFFF"/>
              </w:rPr>
            </w:pPr>
            <w:r>
              <w:rPr>
                <w:b/>
                <w:bCs/>
                <w:color w:val="FFFFFF"/>
              </w:rPr>
              <w:lastRenderedPageBreak/>
              <w:t>Riesgo</w:t>
            </w:r>
          </w:p>
        </w:tc>
        <w:tc>
          <w:tcPr>
            <w:tcW w:w="6071" w:type="dxa"/>
            <w:shd w:val="solid" w:color="000080" w:fill="FFFFFF"/>
          </w:tcPr>
          <w:p w14:paraId="5DA2A3D6" w14:textId="77777777" w:rsidR="0063463D" w:rsidRPr="005B2B24" w:rsidRDefault="0063463D" w:rsidP="00BA0421">
            <w:pPr>
              <w:pStyle w:val="MTemaNormal"/>
              <w:spacing w:before="120" w:after="120"/>
              <w:ind w:left="0"/>
              <w:jc w:val="both"/>
              <w:rPr>
                <w:b/>
                <w:bCs/>
                <w:color w:val="FFFFFF"/>
              </w:rPr>
            </w:pPr>
            <w:r w:rsidRPr="005B2B24">
              <w:rPr>
                <w:b/>
                <w:bCs/>
                <w:color w:val="FFFFFF"/>
              </w:rPr>
              <w:t>R</w:t>
            </w:r>
            <w:r>
              <w:rPr>
                <w:b/>
                <w:bCs/>
                <w:color w:val="FFFFFF"/>
              </w:rPr>
              <w:t>04</w:t>
            </w:r>
          </w:p>
        </w:tc>
      </w:tr>
      <w:tr w:rsidR="0063463D" w14:paraId="19374BAF" w14:textId="77777777" w:rsidTr="006C64FE">
        <w:tc>
          <w:tcPr>
            <w:tcW w:w="1742" w:type="dxa"/>
            <w:shd w:val="clear" w:color="auto" w:fill="auto"/>
          </w:tcPr>
          <w:p w14:paraId="5AE0AE78" w14:textId="77777777" w:rsidR="0063463D" w:rsidRDefault="0063463D" w:rsidP="00BA0421">
            <w:pPr>
              <w:pStyle w:val="MTemaNormal"/>
              <w:spacing w:before="120" w:after="120"/>
              <w:ind w:left="0"/>
              <w:jc w:val="both"/>
            </w:pPr>
            <w:r>
              <w:t>Nombre</w:t>
            </w:r>
          </w:p>
        </w:tc>
        <w:tc>
          <w:tcPr>
            <w:tcW w:w="6071" w:type="dxa"/>
            <w:shd w:val="clear" w:color="auto" w:fill="auto"/>
          </w:tcPr>
          <w:p w14:paraId="78922235" w14:textId="77777777" w:rsidR="0063463D" w:rsidRPr="005B2B24" w:rsidRDefault="0063463D" w:rsidP="00BA0421">
            <w:pPr>
              <w:pStyle w:val="MTemaNormal"/>
              <w:spacing w:before="120" w:after="120"/>
              <w:ind w:left="0"/>
              <w:jc w:val="both"/>
              <w:rPr>
                <w:b/>
                <w:bCs/>
              </w:rPr>
            </w:pPr>
            <w:r>
              <w:rPr>
                <w:b/>
                <w:bCs/>
              </w:rPr>
              <w:t>F</w:t>
            </w:r>
            <w:r w:rsidRPr="00952A57">
              <w:rPr>
                <w:b/>
                <w:bCs/>
              </w:rPr>
              <w:t>alta de acogida por parte de los usuarios finales</w:t>
            </w:r>
          </w:p>
        </w:tc>
      </w:tr>
      <w:tr w:rsidR="0063463D" w14:paraId="1B15E16D" w14:textId="77777777" w:rsidTr="006C64FE">
        <w:tc>
          <w:tcPr>
            <w:tcW w:w="1742" w:type="dxa"/>
            <w:shd w:val="clear" w:color="auto" w:fill="auto"/>
          </w:tcPr>
          <w:p w14:paraId="795F38EF" w14:textId="77777777" w:rsidR="0063463D" w:rsidRDefault="0063463D" w:rsidP="00BA0421">
            <w:pPr>
              <w:pStyle w:val="MTemaNormal"/>
              <w:spacing w:before="120" w:after="120"/>
              <w:ind w:left="0"/>
              <w:jc w:val="both"/>
            </w:pPr>
            <w:r>
              <w:t>Descripción</w:t>
            </w:r>
          </w:p>
        </w:tc>
        <w:tc>
          <w:tcPr>
            <w:tcW w:w="6071" w:type="dxa"/>
            <w:shd w:val="clear" w:color="auto" w:fill="auto"/>
          </w:tcPr>
          <w:p w14:paraId="55182A26" w14:textId="77777777" w:rsidR="0063463D" w:rsidRDefault="0063463D" w:rsidP="00BA0421">
            <w:pPr>
              <w:pStyle w:val="MTemaNormal"/>
              <w:ind w:left="0"/>
              <w:jc w:val="both"/>
            </w:pPr>
            <w:r>
              <w:t>Dificultades</w:t>
            </w:r>
            <w:r w:rsidRPr="00692977">
              <w:t xml:space="preserve"> en la aceptación del aplicativo web por no ser suficientemente intuitiva o de </w:t>
            </w:r>
            <w:r>
              <w:t>fácil</w:t>
            </w:r>
            <w:r w:rsidRPr="00692977">
              <w:t xml:space="preserve"> acceso</w:t>
            </w:r>
          </w:p>
        </w:tc>
      </w:tr>
      <w:tr w:rsidR="0063463D" w14:paraId="07F4DD5B" w14:textId="77777777" w:rsidTr="006C64FE">
        <w:tc>
          <w:tcPr>
            <w:tcW w:w="1742" w:type="dxa"/>
            <w:shd w:val="clear" w:color="auto" w:fill="auto"/>
          </w:tcPr>
          <w:p w14:paraId="3175E279" w14:textId="77777777" w:rsidR="0063463D" w:rsidRDefault="0063463D" w:rsidP="00BA0421">
            <w:pPr>
              <w:pStyle w:val="MTemaNormal"/>
              <w:spacing w:before="120" w:after="120"/>
              <w:ind w:left="0"/>
              <w:jc w:val="both"/>
            </w:pPr>
            <w:r>
              <w:t>Probabilidad</w:t>
            </w:r>
          </w:p>
        </w:tc>
        <w:tc>
          <w:tcPr>
            <w:tcW w:w="6071" w:type="dxa"/>
            <w:shd w:val="clear" w:color="auto" w:fill="auto"/>
          </w:tcPr>
          <w:p w14:paraId="127E0790" w14:textId="77777777" w:rsidR="0063463D" w:rsidRDefault="0063463D" w:rsidP="00BA0421">
            <w:pPr>
              <w:pStyle w:val="MTemaNormal"/>
              <w:spacing w:before="120" w:after="120"/>
              <w:ind w:left="0"/>
              <w:jc w:val="both"/>
            </w:pPr>
            <w:r>
              <w:t xml:space="preserve">Media. </w:t>
            </w:r>
          </w:p>
        </w:tc>
      </w:tr>
      <w:tr w:rsidR="0063463D" w14:paraId="48295623" w14:textId="77777777" w:rsidTr="006C64FE">
        <w:tc>
          <w:tcPr>
            <w:tcW w:w="1742" w:type="dxa"/>
            <w:shd w:val="clear" w:color="auto" w:fill="auto"/>
          </w:tcPr>
          <w:p w14:paraId="57DCAED2" w14:textId="77777777" w:rsidR="0063463D" w:rsidRDefault="0063463D" w:rsidP="00BA0421">
            <w:pPr>
              <w:pStyle w:val="MTemaNormal"/>
              <w:spacing w:before="120" w:after="120"/>
              <w:ind w:left="0"/>
              <w:jc w:val="both"/>
            </w:pPr>
            <w:r>
              <w:t>Impacto</w:t>
            </w:r>
          </w:p>
        </w:tc>
        <w:tc>
          <w:tcPr>
            <w:tcW w:w="6071" w:type="dxa"/>
            <w:shd w:val="clear" w:color="auto" w:fill="auto"/>
          </w:tcPr>
          <w:p w14:paraId="482B820F" w14:textId="77777777" w:rsidR="0063463D" w:rsidRDefault="0063463D" w:rsidP="00BA0421">
            <w:pPr>
              <w:pStyle w:val="MTemaNormal"/>
              <w:spacing w:before="120" w:after="120"/>
              <w:ind w:left="0"/>
              <w:jc w:val="both"/>
            </w:pPr>
            <w:r>
              <w:t>Alto</w:t>
            </w:r>
          </w:p>
        </w:tc>
      </w:tr>
    </w:tbl>
    <w:p w14:paraId="74DA4AA3" w14:textId="77777777" w:rsidR="0063463D" w:rsidRPr="00692977" w:rsidRDefault="0063463D" w:rsidP="0063463D">
      <w:pPr>
        <w:pStyle w:val="MTemaNormal"/>
        <w:jc w:val="both"/>
      </w:pPr>
    </w:p>
    <w:tbl>
      <w:tblPr>
        <w:tblW w:w="0" w:type="auto"/>
        <w:tblInd w:w="67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747"/>
        <w:gridCol w:w="6066"/>
      </w:tblGrid>
      <w:tr w:rsidR="0063463D" w14:paraId="24B6EC15" w14:textId="77777777" w:rsidTr="00BA0421">
        <w:tc>
          <w:tcPr>
            <w:tcW w:w="1815" w:type="dxa"/>
            <w:shd w:val="solid" w:color="000080" w:fill="FFFFFF"/>
          </w:tcPr>
          <w:p w14:paraId="756E4BD1" w14:textId="77777777" w:rsidR="0063463D" w:rsidRPr="005B2B24" w:rsidRDefault="0063463D" w:rsidP="00BA0421">
            <w:pPr>
              <w:pStyle w:val="MTemaNormal"/>
              <w:spacing w:before="120" w:after="120"/>
              <w:ind w:left="0"/>
              <w:jc w:val="both"/>
              <w:rPr>
                <w:b/>
                <w:bCs/>
                <w:color w:val="FFFFFF"/>
              </w:rPr>
            </w:pPr>
            <w:r>
              <w:rPr>
                <w:b/>
                <w:bCs/>
                <w:color w:val="FFFFFF"/>
              </w:rPr>
              <w:t>Riesgo</w:t>
            </w:r>
          </w:p>
        </w:tc>
        <w:tc>
          <w:tcPr>
            <w:tcW w:w="7116" w:type="dxa"/>
            <w:shd w:val="solid" w:color="000080" w:fill="FFFFFF"/>
          </w:tcPr>
          <w:p w14:paraId="235F93D4" w14:textId="77777777" w:rsidR="0063463D" w:rsidRPr="005B2B24" w:rsidRDefault="0063463D" w:rsidP="00BA0421">
            <w:pPr>
              <w:pStyle w:val="MTemaNormal"/>
              <w:spacing w:before="120" w:after="120"/>
              <w:ind w:left="0"/>
              <w:jc w:val="both"/>
              <w:rPr>
                <w:b/>
                <w:bCs/>
                <w:color w:val="FFFFFF"/>
              </w:rPr>
            </w:pPr>
            <w:r w:rsidRPr="005B2B24">
              <w:rPr>
                <w:b/>
                <w:bCs/>
                <w:color w:val="FFFFFF"/>
              </w:rPr>
              <w:t>R</w:t>
            </w:r>
            <w:r>
              <w:rPr>
                <w:b/>
                <w:bCs/>
                <w:color w:val="FFFFFF"/>
              </w:rPr>
              <w:t>05</w:t>
            </w:r>
          </w:p>
        </w:tc>
      </w:tr>
      <w:tr w:rsidR="0063463D" w14:paraId="3348AB20" w14:textId="77777777" w:rsidTr="00BA0421">
        <w:tc>
          <w:tcPr>
            <w:tcW w:w="1815" w:type="dxa"/>
            <w:shd w:val="clear" w:color="auto" w:fill="auto"/>
          </w:tcPr>
          <w:p w14:paraId="188BA0B9" w14:textId="77777777" w:rsidR="0063463D" w:rsidRDefault="0063463D" w:rsidP="00BA0421">
            <w:pPr>
              <w:pStyle w:val="MTemaNormal"/>
              <w:spacing w:before="120" w:after="120"/>
              <w:ind w:left="0"/>
              <w:jc w:val="both"/>
            </w:pPr>
            <w:r>
              <w:t>Nombre</w:t>
            </w:r>
          </w:p>
        </w:tc>
        <w:tc>
          <w:tcPr>
            <w:tcW w:w="7116" w:type="dxa"/>
            <w:shd w:val="clear" w:color="auto" w:fill="auto"/>
          </w:tcPr>
          <w:p w14:paraId="3FA18A6F" w14:textId="77777777" w:rsidR="0063463D" w:rsidRPr="005B2B24" w:rsidRDefault="0063463D" w:rsidP="00BA0421">
            <w:pPr>
              <w:pStyle w:val="MTemaNormal"/>
              <w:spacing w:before="120" w:after="120"/>
              <w:ind w:left="0"/>
              <w:jc w:val="both"/>
              <w:rPr>
                <w:b/>
                <w:bCs/>
              </w:rPr>
            </w:pPr>
            <w:r w:rsidRPr="00004B0A">
              <w:rPr>
                <w:b/>
                <w:bCs/>
              </w:rPr>
              <w:t>Seguridad en la página web</w:t>
            </w:r>
          </w:p>
        </w:tc>
      </w:tr>
      <w:tr w:rsidR="0063463D" w14:paraId="21595580" w14:textId="77777777" w:rsidTr="00BA0421">
        <w:tc>
          <w:tcPr>
            <w:tcW w:w="1815" w:type="dxa"/>
            <w:shd w:val="clear" w:color="auto" w:fill="auto"/>
          </w:tcPr>
          <w:p w14:paraId="05D9CC8F" w14:textId="77777777" w:rsidR="0063463D" w:rsidRDefault="0063463D" w:rsidP="00BA0421">
            <w:pPr>
              <w:pStyle w:val="MTemaNormal"/>
              <w:spacing w:before="120" w:after="120"/>
              <w:ind w:left="0"/>
              <w:jc w:val="both"/>
            </w:pPr>
            <w:r>
              <w:t>Descripción</w:t>
            </w:r>
          </w:p>
        </w:tc>
        <w:tc>
          <w:tcPr>
            <w:tcW w:w="7116" w:type="dxa"/>
            <w:shd w:val="clear" w:color="auto" w:fill="auto"/>
          </w:tcPr>
          <w:p w14:paraId="0F894CF0" w14:textId="77777777" w:rsidR="0063463D" w:rsidRDefault="0063463D" w:rsidP="00BA0421">
            <w:pPr>
              <w:pStyle w:val="MTemaNormal"/>
              <w:ind w:left="0"/>
              <w:jc w:val="both"/>
            </w:pPr>
            <w:r w:rsidRPr="00692977">
              <w:t xml:space="preserve">Deficiencias en la protección y/o encriptación de datos de usuarios, tratándose éstos de datos sensibles. </w:t>
            </w:r>
          </w:p>
        </w:tc>
      </w:tr>
      <w:tr w:rsidR="0063463D" w14:paraId="7F447524" w14:textId="77777777" w:rsidTr="00BA0421">
        <w:tc>
          <w:tcPr>
            <w:tcW w:w="1815" w:type="dxa"/>
            <w:shd w:val="clear" w:color="auto" w:fill="auto"/>
          </w:tcPr>
          <w:p w14:paraId="7B31DFD2" w14:textId="77777777" w:rsidR="0063463D" w:rsidRDefault="0063463D" w:rsidP="00BA0421">
            <w:pPr>
              <w:pStyle w:val="MTemaNormal"/>
              <w:spacing w:before="120" w:after="120"/>
              <w:ind w:left="0"/>
              <w:jc w:val="both"/>
            </w:pPr>
            <w:r>
              <w:t>Probabilidad</w:t>
            </w:r>
          </w:p>
        </w:tc>
        <w:tc>
          <w:tcPr>
            <w:tcW w:w="7116" w:type="dxa"/>
            <w:shd w:val="clear" w:color="auto" w:fill="auto"/>
          </w:tcPr>
          <w:p w14:paraId="436470B4" w14:textId="77777777" w:rsidR="0063463D" w:rsidRDefault="0063463D" w:rsidP="00BA0421">
            <w:pPr>
              <w:pStyle w:val="MTemaNormal"/>
              <w:spacing w:before="120" w:after="120"/>
              <w:ind w:left="0"/>
              <w:jc w:val="both"/>
            </w:pPr>
            <w:r>
              <w:t xml:space="preserve">Media. </w:t>
            </w:r>
          </w:p>
        </w:tc>
      </w:tr>
      <w:tr w:rsidR="0063463D" w14:paraId="5AA5BD60" w14:textId="77777777" w:rsidTr="00BA0421">
        <w:tc>
          <w:tcPr>
            <w:tcW w:w="1815" w:type="dxa"/>
            <w:shd w:val="clear" w:color="auto" w:fill="auto"/>
          </w:tcPr>
          <w:p w14:paraId="004ED86C" w14:textId="77777777" w:rsidR="0063463D" w:rsidRDefault="0063463D" w:rsidP="00BA0421">
            <w:pPr>
              <w:pStyle w:val="MTemaNormal"/>
              <w:spacing w:before="120" w:after="120"/>
              <w:ind w:left="0"/>
              <w:jc w:val="both"/>
            </w:pPr>
            <w:r>
              <w:t>Impacto</w:t>
            </w:r>
          </w:p>
        </w:tc>
        <w:tc>
          <w:tcPr>
            <w:tcW w:w="7116" w:type="dxa"/>
            <w:shd w:val="clear" w:color="auto" w:fill="auto"/>
          </w:tcPr>
          <w:p w14:paraId="6BD161E7" w14:textId="77777777" w:rsidR="0063463D" w:rsidRDefault="0063463D" w:rsidP="00BA0421">
            <w:pPr>
              <w:pStyle w:val="MTemaNormal"/>
              <w:spacing w:before="120" w:after="120"/>
              <w:ind w:left="0"/>
              <w:jc w:val="both"/>
            </w:pPr>
            <w:r>
              <w:t>Alto</w:t>
            </w:r>
          </w:p>
        </w:tc>
      </w:tr>
    </w:tbl>
    <w:p w14:paraId="235EE7AA" w14:textId="77777777" w:rsidR="0063463D" w:rsidRDefault="0063463D" w:rsidP="0063463D">
      <w:pPr>
        <w:pStyle w:val="MTemaNormal"/>
        <w:jc w:val="both"/>
      </w:pPr>
    </w:p>
    <w:tbl>
      <w:tblPr>
        <w:tblW w:w="0" w:type="auto"/>
        <w:tblInd w:w="67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742"/>
        <w:gridCol w:w="6071"/>
      </w:tblGrid>
      <w:tr w:rsidR="0063463D" w14:paraId="6A13D572" w14:textId="77777777" w:rsidTr="00BA0421">
        <w:tc>
          <w:tcPr>
            <w:tcW w:w="1815" w:type="dxa"/>
            <w:shd w:val="solid" w:color="000080" w:fill="FFFFFF"/>
          </w:tcPr>
          <w:p w14:paraId="0AEA2BCB" w14:textId="77777777" w:rsidR="0063463D" w:rsidRPr="005B2B24" w:rsidRDefault="0063463D" w:rsidP="00BA0421">
            <w:pPr>
              <w:pStyle w:val="MTemaNormal"/>
              <w:spacing w:before="120" w:after="120"/>
              <w:ind w:left="0"/>
              <w:jc w:val="both"/>
              <w:rPr>
                <w:b/>
                <w:bCs/>
                <w:color w:val="FFFFFF"/>
              </w:rPr>
            </w:pPr>
            <w:r>
              <w:rPr>
                <w:b/>
                <w:bCs/>
                <w:color w:val="FFFFFF"/>
              </w:rPr>
              <w:t>Riesgo</w:t>
            </w:r>
          </w:p>
        </w:tc>
        <w:tc>
          <w:tcPr>
            <w:tcW w:w="7116" w:type="dxa"/>
            <w:shd w:val="solid" w:color="000080" w:fill="FFFFFF"/>
          </w:tcPr>
          <w:p w14:paraId="549EC5B7" w14:textId="77777777" w:rsidR="0063463D" w:rsidRPr="005B2B24" w:rsidRDefault="0063463D" w:rsidP="00BA0421">
            <w:pPr>
              <w:pStyle w:val="MTemaNormal"/>
              <w:spacing w:before="120" w:after="120"/>
              <w:ind w:left="0"/>
              <w:jc w:val="both"/>
              <w:rPr>
                <w:b/>
                <w:bCs/>
                <w:color w:val="FFFFFF"/>
              </w:rPr>
            </w:pPr>
            <w:r w:rsidRPr="005B2B24">
              <w:rPr>
                <w:b/>
                <w:bCs/>
                <w:color w:val="FFFFFF"/>
              </w:rPr>
              <w:t>R</w:t>
            </w:r>
            <w:r>
              <w:rPr>
                <w:b/>
                <w:bCs/>
                <w:color w:val="FFFFFF"/>
              </w:rPr>
              <w:t>06</w:t>
            </w:r>
          </w:p>
        </w:tc>
      </w:tr>
      <w:tr w:rsidR="0063463D" w14:paraId="66EAAB21" w14:textId="77777777" w:rsidTr="00BA0421">
        <w:tc>
          <w:tcPr>
            <w:tcW w:w="1815" w:type="dxa"/>
            <w:shd w:val="clear" w:color="auto" w:fill="auto"/>
          </w:tcPr>
          <w:p w14:paraId="15F059B2" w14:textId="77777777" w:rsidR="0063463D" w:rsidRDefault="0063463D" w:rsidP="00BA0421">
            <w:pPr>
              <w:pStyle w:val="MTemaNormal"/>
              <w:spacing w:before="120" w:after="120"/>
              <w:ind w:left="0"/>
              <w:jc w:val="both"/>
            </w:pPr>
            <w:r>
              <w:t>Nombre</w:t>
            </w:r>
          </w:p>
        </w:tc>
        <w:tc>
          <w:tcPr>
            <w:tcW w:w="7116" w:type="dxa"/>
            <w:shd w:val="clear" w:color="auto" w:fill="auto"/>
          </w:tcPr>
          <w:p w14:paraId="40ADCEFE" w14:textId="77777777" w:rsidR="0063463D" w:rsidRPr="005B2B24" w:rsidRDefault="0063463D" w:rsidP="00BA0421">
            <w:pPr>
              <w:pStyle w:val="MTemaNormal"/>
              <w:spacing w:before="120" w:after="120"/>
              <w:ind w:left="0"/>
              <w:jc w:val="both"/>
              <w:rPr>
                <w:b/>
                <w:bCs/>
              </w:rPr>
            </w:pPr>
            <w:r w:rsidRPr="00004B0A">
              <w:rPr>
                <w:b/>
                <w:bCs/>
              </w:rPr>
              <w:t>Seguridad en la parte técnica</w:t>
            </w:r>
          </w:p>
        </w:tc>
      </w:tr>
      <w:tr w:rsidR="0063463D" w14:paraId="5748EB64" w14:textId="77777777" w:rsidTr="00BA0421">
        <w:tc>
          <w:tcPr>
            <w:tcW w:w="1815" w:type="dxa"/>
            <w:shd w:val="clear" w:color="auto" w:fill="auto"/>
          </w:tcPr>
          <w:p w14:paraId="53B40E6B" w14:textId="77777777" w:rsidR="0063463D" w:rsidRDefault="0063463D" w:rsidP="00BA0421">
            <w:pPr>
              <w:pStyle w:val="MTemaNormal"/>
              <w:spacing w:before="120" w:after="120"/>
              <w:ind w:left="0"/>
              <w:jc w:val="both"/>
            </w:pPr>
            <w:r>
              <w:t>Descripción</w:t>
            </w:r>
          </w:p>
        </w:tc>
        <w:tc>
          <w:tcPr>
            <w:tcW w:w="7116" w:type="dxa"/>
            <w:shd w:val="clear" w:color="auto" w:fill="auto"/>
          </w:tcPr>
          <w:p w14:paraId="3D99FB42" w14:textId="77777777" w:rsidR="0063463D" w:rsidRDefault="0063463D" w:rsidP="00BA0421">
            <w:pPr>
              <w:pStyle w:val="MTemaNormal"/>
              <w:ind w:left="0"/>
              <w:jc w:val="both"/>
            </w:pPr>
            <w:r w:rsidRPr="00692977">
              <w:t xml:space="preserve">Detección de vulnerabilidades en herramientas de desarrollo utilizadas. </w:t>
            </w:r>
          </w:p>
        </w:tc>
      </w:tr>
      <w:tr w:rsidR="0063463D" w14:paraId="41362FD4" w14:textId="77777777" w:rsidTr="00BA0421">
        <w:tc>
          <w:tcPr>
            <w:tcW w:w="1815" w:type="dxa"/>
            <w:shd w:val="clear" w:color="auto" w:fill="auto"/>
          </w:tcPr>
          <w:p w14:paraId="237B420F" w14:textId="77777777" w:rsidR="0063463D" w:rsidRDefault="0063463D" w:rsidP="00BA0421">
            <w:pPr>
              <w:pStyle w:val="MTemaNormal"/>
              <w:spacing w:before="120" w:after="120"/>
              <w:ind w:left="0"/>
              <w:jc w:val="both"/>
            </w:pPr>
            <w:r>
              <w:t>Probabilidad</w:t>
            </w:r>
          </w:p>
        </w:tc>
        <w:tc>
          <w:tcPr>
            <w:tcW w:w="7116" w:type="dxa"/>
            <w:shd w:val="clear" w:color="auto" w:fill="auto"/>
          </w:tcPr>
          <w:p w14:paraId="4AA1EE0C" w14:textId="77777777" w:rsidR="0063463D" w:rsidRDefault="0063463D" w:rsidP="00BA0421">
            <w:pPr>
              <w:pStyle w:val="MTemaNormal"/>
              <w:spacing w:before="120" w:after="120"/>
              <w:ind w:left="0"/>
              <w:jc w:val="both"/>
            </w:pPr>
            <w:r>
              <w:t xml:space="preserve">Media. </w:t>
            </w:r>
          </w:p>
        </w:tc>
      </w:tr>
      <w:tr w:rsidR="0063463D" w14:paraId="6466B5B8" w14:textId="77777777" w:rsidTr="00BA0421">
        <w:tc>
          <w:tcPr>
            <w:tcW w:w="1815" w:type="dxa"/>
            <w:shd w:val="clear" w:color="auto" w:fill="auto"/>
          </w:tcPr>
          <w:p w14:paraId="56D5C051" w14:textId="77777777" w:rsidR="0063463D" w:rsidRDefault="0063463D" w:rsidP="00BA0421">
            <w:pPr>
              <w:pStyle w:val="MTemaNormal"/>
              <w:spacing w:before="120" w:after="120"/>
              <w:ind w:left="0"/>
              <w:jc w:val="both"/>
            </w:pPr>
            <w:r>
              <w:t>Impacto</w:t>
            </w:r>
          </w:p>
        </w:tc>
        <w:tc>
          <w:tcPr>
            <w:tcW w:w="7116" w:type="dxa"/>
            <w:shd w:val="clear" w:color="auto" w:fill="auto"/>
          </w:tcPr>
          <w:p w14:paraId="613FB745" w14:textId="77777777" w:rsidR="0063463D" w:rsidRDefault="0063463D" w:rsidP="00BA0421">
            <w:pPr>
              <w:pStyle w:val="MTemaNormal"/>
              <w:spacing w:before="120" w:after="120"/>
              <w:ind w:left="0"/>
              <w:jc w:val="both"/>
            </w:pPr>
            <w:r>
              <w:t>Medio</w:t>
            </w:r>
          </w:p>
        </w:tc>
      </w:tr>
    </w:tbl>
    <w:p w14:paraId="53564403" w14:textId="77777777" w:rsidR="0063463D" w:rsidRDefault="0063463D" w:rsidP="0063463D">
      <w:pPr>
        <w:pStyle w:val="MTemaNormal"/>
        <w:jc w:val="both"/>
      </w:pPr>
    </w:p>
    <w:tbl>
      <w:tblPr>
        <w:tblW w:w="0" w:type="auto"/>
        <w:tblInd w:w="67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747"/>
        <w:gridCol w:w="6066"/>
      </w:tblGrid>
      <w:tr w:rsidR="0063463D" w14:paraId="7C9F3470" w14:textId="77777777" w:rsidTr="00BA0421">
        <w:tc>
          <w:tcPr>
            <w:tcW w:w="1815" w:type="dxa"/>
            <w:shd w:val="solid" w:color="000080" w:fill="FFFFFF"/>
          </w:tcPr>
          <w:p w14:paraId="2F7BFDB5" w14:textId="77777777" w:rsidR="0063463D" w:rsidRPr="005B2B24" w:rsidRDefault="0063463D" w:rsidP="00BA0421">
            <w:pPr>
              <w:pStyle w:val="MTemaNormal"/>
              <w:spacing w:before="120" w:after="120"/>
              <w:ind w:left="0"/>
              <w:jc w:val="both"/>
              <w:rPr>
                <w:b/>
                <w:bCs/>
                <w:color w:val="FFFFFF"/>
              </w:rPr>
            </w:pPr>
            <w:r>
              <w:rPr>
                <w:b/>
                <w:bCs/>
                <w:color w:val="FFFFFF"/>
              </w:rPr>
              <w:t>Riesgo</w:t>
            </w:r>
          </w:p>
        </w:tc>
        <w:tc>
          <w:tcPr>
            <w:tcW w:w="7116" w:type="dxa"/>
            <w:shd w:val="solid" w:color="000080" w:fill="FFFFFF"/>
          </w:tcPr>
          <w:p w14:paraId="42C0E1B2" w14:textId="77777777" w:rsidR="0063463D" w:rsidRPr="005B2B24" w:rsidRDefault="0063463D" w:rsidP="00BA0421">
            <w:pPr>
              <w:pStyle w:val="MTemaNormal"/>
              <w:spacing w:before="120" w:after="120"/>
              <w:ind w:left="0"/>
              <w:jc w:val="both"/>
              <w:rPr>
                <w:b/>
                <w:bCs/>
                <w:color w:val="FFFFFF"/>
              </w:rPr>
            </w:pPr>
            <w:r w:rsidRPr="005B2B24">
              <w:rPr>
                <w:b/>
                <w:bCs/>
                <w:color w:val="FFFFFF"/>
              </w:rPr>
              <w:t>R</w:t>
            </w:r>
            <w:r>
              <w:rPr>
                <w:b/>
                <w:bCs/>
                <w:color w:val="FFFFFF"/>
              </w:rPr>
              <w:t>07</w:t>
            </w:r>
          </w:p>
        </w:tc>
      </w:tr>
      <w:tr w:rsidR="0063463D" w14:paraId="4A713C3C" w14:textId="77777777" w:rsidTr="00BA0421">
        <w:tc>
          <w:tcPr>
            <w:tcW w:w="1815" w:type="dxa"/>
            <w:shd w:val="clear" w:color="auto" w:fill="auto"/>
          </w:tcPr>
          <w:p w14:paraId="02ABB789" w14:textId="77777777" w:rsidR="0063463D" w:rsidRDefault="0063463D" w:rsidP="00BA0421">
            <w:pPr>
              <w:pStyle w:val="MTemaNormal"/>
              <w:spacing w:before="120" w:after="120"/>
              <w:ind w:left="0"/>
              <w:jc w:val="both"/>
            </w:pPr>
            <w:r>
              <w:t>Nombre</w:t>
            </w:r>
          </w:p>
        </w:tc>
        <w:tc>
          <w:tcPr>
            <w:tcW w:w="7116" w:type="dxa"/>
            <w:shd w:val="clear" w:color="auto" w:fill="auto"/>
          </w:tcPr>
          <w:p w14:paraId="10ACA637" w14:textId="77777777" w:rsidR="0063463D" w:rsidRPr="005B2B24" w:rsidRDefault="0063463D" w:rsidP="00BA0421">
            <w:pPr>
              <w:pStyle w:val="MTemaNormal"/>
              <w:spacing w:before="120" w:after="120"/>
              <w:ind w:left="0"/>
              <w:jc w:val="both"/>
              <w:rPr>
                <w:b/>
                <w:bCs/>
              </w:rPr>
            </w:pPr>
            <w:r w:rsidRPr="00004B0A">
              <w:rPr>
                <w:b/>
                <w:bCs/>
              </w:rPr>
              <w:t>Problemas técnicos durante la ejecución del proyecto</w:t>
            </w:r>
          </w:p>
        </w:tc>
      </w:tr>
      <w:tr w:rsidR="0063463D" w14:paraId="3E0564AD" w14:textId="77777777" w:rsidTr="00BA0421">
        <w:tc>
          <w:tcPr>
            <w:tcW w:w="1815" w:type="dxa"/>
            <w:shd w:val="clear" w:color="auto" w:fill="auto"/>
          </w:tcPr>
          <w:p w14:paraId="7520B9BD" w14:textId="77777777" w:rsidR="0063463D" w:rsidRDefault="0063463D" w:rsidP="00BA0421">
            <w:pPr>
              <w:pStyle w:val="MTemaNormal"/>
              <w:spacing w:before="120" w:after="120"/>
              <w:ind w:left="0"/>
              <w:jc w:val="both"/>
            </w:pPr>
            <w:r>
              <w:t>Descripción</w:t>
            </w:r>
          </w:p>
        </w:tc>
        <w:tc>
          <w:tcPr>
            <w:tcW w:w="7116" w:type="dxa"/>
            <w:shd w:val="clear" w:color="auto" w:fill="auto"/>
          </w:tcPr>
          <w:p w14:paraId="03826FBD" w14:textId="77777777" w:rsidR="0063463D" w:rsidRDefault="0063463D" w:rsidP="00BA0421">
            <w:pPr>
              <w:pStyle w:val="MTemaNormal"/>
              <w:ind w:left="0"/>
              <w:jc w:val="both"/>
            </w:pPr>
            <w:r w:rsidRPr="00692977">
              <w:t>Surgimiento de incidencias durante la ejecución del proyecto con el hardware del equipo utilizado</w:t>
            </w:r>
            <w:r>
              <w:t>.</w:t>
            </w:r>
          </w:p>
        </w:tc>
      </w:tr>
      <w:tr w:rsidR="0063463D" w14:paraId="51AC9095" w14:textId="77777777" w:rsidTr="00BA0421">
        <w:tc>
          <w:tcPr>
            <w:tcW w:w="1815" w:type="dxa"/>
            <w:shd w:val="clear" w:color="auto" w:fill="auto"/>
          </w:tcPr>
          <w:p w14:paraId="6FF41178" w14:textId="77777777" w:rsidR="0063463D" w:rsidRDefault="0063463D" w:rsidP="00BA0421">
            <w:pPr>
              <w:pStyle w:val="MTemaNormal"/>
              <w:spacing w:before="120" w:after="120"/>
              <w:ind w:left="0"/>
              <w:jc w:val="both"/>
            </w:pPr>
            <w:r>
              <w:t>Probabilidad</w:t>
            </w:r>
          </w:p>
        </w:tc>
        <w:tc>
          <w:tcPr>
            <w:tcW w:w="7116" w:type="dxa"/>
            <w:shd w:val="clear" w:color="auto" w:fill="auto"/>
          </w:tcPr>
          <w:p w14:paraId="014F1385" w14:textId="77777777" w:rsidR="0063463D" w:rsidRDefault="0063463D" w:rsidP="00BA0421">
            <w:pPr>
              <w:pStyle w:val="MTemaNormal"/>
              <w:spacing w:before="120" w:after="120"/>
              <w:ind w:left="0"/>
              <w:jc w:val="both"/>
            </w:pPr>
            <w:r>
              <w:t xml:space="preserve">Bajo. </w:t>
            </w:r>
          </w:p>
        </w:tc>
      </w:tr>
      <w:tr w:rsidR="0063463D" w14:paraId="5573E0DD" w14:textId="77777777" w:rsidTr="00BA0421">
        <w:tc>
          <w:tcPr>
            <w:tcW w:w="1815" w:type="dxa"/>
            <w:shd w:val="clear" w:color="auto" w:fill="auto"/>
          </w:tcPr>
          <w:p w14:paraId="643397F8" w14:textId="77777777" w:rsidR="0063463D" w:rsidRDefault="0063463D" w:rsidP="00BA0421">
            <w:pPr>
              <w:pStyle w:val="MTemaNormal"/>
              <w:spacing w:before="120" w:after="120"/>
              <w:ind w:left="0"/>
              <w:jc w:val="both"/>
            </w:pPr>
            <w:r>
              <w:t>Impacto</w:t>
            </w:r>
          </w:p>
        </w:tc>
        <w:tc>
          <w:tcPr>
            <w:tcW w:w="7116" w:type="dxa"/>
            <w:shd w:val="clear" w:color="auto" w:fill="auto"/>
          </w:tcPr>
          <w:p w14:paraId="2A59E35B" w14:textId="77777777" w:rsidR="0063463D" w:rsidRDefault="0063463D" w:rsidP="00BA0421">
            <w:pPr>
              <w:pStyle w:val="MTemaNormal"/>
              <w:spacing w:before="120" w:after="120"/>
              <w:ind w:left="0"/>
              <w:jc w:val="both"/>
            </w:pPr>
            <w:r>
              <w:t>Medio</w:t>
            </w:r>
          </w:p>
        </w:tc>
      </w:tr>
    </w:tbl>
    <w:p w14:paraId="14CF58E0" w14:textId="054AE540" w:rsidR="00CA4509" w:rsidRDefault="00CA4509" w:rsidP="00226574">
      <w:pPr>
        <w:ind w:left="360"/>
        <w:jc w:val="both"/>
        <w:rPr>
          <w:sz w:val="24"/>
          <w:szCs w:val="24"/>
        </w:rPr>
      </w:pPr>
    </w:p>
    <w:p w14:paraId="25496D0B" w14:textId="77777777" w:rsidR="00CA4509" w:rsidRDefault="00CA4509">
      <w:pPr>
        <w:rPr>
          <w:sz w:val="24"/>
          <w:szCs w:val="24"/>
        </w:rPr>
      </w:pPr>
      <w:r>
        <w:rPr>
          <w:sz w:val="24"/>
          <w:szCs w:val="24"/>
        </w:rPr>
        <w:br w:type="page"/>
      </w:r>
    </w:p>
    <w:p w14:paraId="60ACC62B" w14:textId="466A91F8" w:rsidR="006C64FE" w:rsidRDefault="006C64FE" w:rsidP="006C64FE">
      <w:pPr>
        <w:pStyle w:val="Prrafodelista"/>
        <w:numPr>
          <w:ilvl w:val="0"/>
          <w:numId w:val="1"/>
        </w:numPr>
        <w:jc w:val="both"/>
        <w:rPr>
          <w:b/>
          <w:sz w:val="24"/>
          <w:szCs w:val="24"/>
        </w:rPr>
      </w:pPr>
      <w:r w:rsidRPr="006C64FE">
        <w:rPr>
          <w:b/>
          <w:sz w:val="24"/>
          <w:szCs w:val="24"/>
        </w:rPr>
        <w:lastRenderedPageBreak/>
        <w:t>Realiza una valoración económica respecto a su ejecución.</w:t>
      </w:r>
    </w:p>
    <w:p w14:paraId="016EC338" w14:textId="77777777" w:rsidR="00CA4509" w:rsidRPr="006C64FE" w:rsidRDefault="00CA4509" w:rsidP="00CA4509">
      <w:pPr>
        <w:pStyle w:val="Prrafodelista"/>
        <w:jc w:val="both"/>
        <w:rPr>
          <w:b/>
          <w:sz w:val="24"/>
          <w:szCs w:val="24"/>
        </w:rPr>
      </w:pPr>
    </w:p>
    <w:p w14:paraId="6D7BEE1C" w14:textId="48461F23" w:rsidR="00CA4509" w:rsidRPr="00CA4509" w:rsidRDefault="006C64FE" w:rsidP="00CA4509">
      <w:pPr>
        <w:pStyle w:val="Prrafodelista"/>
        <w:jc w:val="both"/>
        <w:rPr>
          <w:sz w:val="24"/>
          <w:szCs w:val="24"/>
        </w:rPr>
      </w:pPr>
      <w:r w:rsidRPr="006C64FE">
        <w:rPr>
          <w:sz w:val="24"/>
          <w:szCs w:val="24"/>
        </w:rPr>
        <w:t>En el punto 5.2. Presupuesto de la planificación del proyecto se incluye una estimación de los costes, a continuación, se vuelve a incluir.</w:t>
      </w:r>
    </w:p>
    <w:p w14:paraId="7ADB3330" w14:textId="77777777" w:rsidR="006C64FE" w:rsidRPr="00741762" w:rsidRDefault="006C64FE" w:rsidP="006C64FE">
      <w:pPr>
        <w:pStyle w:val="MTemaNormal"/>
        <w:jc w:val="both"/>
        <w:rPr>
          <w:b/>
          <w:u w:val="single"/>
        </w:rPr>
      </w:pPr>
      <w:r w:rsidRPr="00741762">
        <w:rPr>
          <w:b/>
          <w:u w:val="single"/>
        </w:rPr>
        <w:t>Costes directos</w:t>
      </w:r>
    </w:p>
    <w:p w14:paraId="4647B2A5" w14:textId="77777777" w:rsidR="006C64FE" w:rsidRDefault="006C64FE" w:rsidP="006C64FE">
      <w:pPr>
        <w:pStyle w:val="MTemaNormal"/>
        <w:jc w:val="both"/>
      </w:pPr>
      <w:r>
        <w:t>Los costes directos del proyecto se relacionan inevitablemente con los gastos del personal encargado del desarrollo del mismo incluyendo, por tanto, los salarios según el tiempo de dedicación. A continuación, en las tablas se presentan los costes según las tareas realizadas y el coste total. Se debe tener en cuenta que el desarrollador dedicará 1 o 2 horas al día a este proyecto y que el coste está calculado en base a 20€/hora.</w:t>
      </w:r>
    </w:p>
    <w:p w14:paraId="479D47AC" w14:textId="77777777" w:rsidR="006C64FE" w:rsidRDefault="006C64FE" w:rsidP="006C64FE">
      <w:pPr>
        <w:pStyle w:val="MTemaNormal"/>
        <w:jc w:val="both"/>
      </w:pPr>
    </w:p>
    <w:tbl>
      <w:tblPr>
        <w:tblW w:w="0" w:type="auto"/>
        <w:tblInd w:w="67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887"/>
        <w:gridCol w:w="1051"/>
        <w:gridCol w:w="1875"/>
      </w:tblGrid>
      <w:tr w:rsidR="006C64FE" w14:paraId="2381238F" w14:textId="77777777" w:rsidTr="00BA0421">
        <w:tc>
          <w:tcPr>
            <w:tcW w:w="6096" w:type="dxa"/>
            <w:shd w:val="solid" w:color="000080" w:fill="FFFFFF"/>
          </w:tcPr>
          <w:p w14:paraId="77D36241" w14:textId="77777777" w:rsidR="006C64FE" w:rsidRPr="005B2B24" w:rsidRDefault="006C64FE" w:rsidP="00BA0421">
            <w:pPr>
              <w:pStyle w:val="MTemaNormal"/>
              <w:spacing w:before="120" w:after="120"/>
              <w:ind w:left="0"/>
              <w:jc w:val="both"/>
              <w:rPr>
                <w:b/>
                <w:bCs/>
                <w:color w:val="FFFFFF"/>
              </w:rPr>
            </w:pPr>
            <w:r>
              <w:t>Tareas</w:t>
            </w:r>
          </w:p>
        </w:tc>
        <w:tc>
          <w:tcPr>
            <w:tcW w:w="1068" w:type="dxa"/>
            <w:tcBorders>
              <w:left w:val="single" w:sz="4" w:space="0" w:color="auto"/>
              <w:right w:val="single" w:sz="4" w:space="0" w:color="auto"/>
            </w:tcBorders>
            <w:shd w:val="solid" w:color="000080" w:fill="FFFFFF"/>
          </w:tcPr>
          <w:p w14:paraId="036D507A" w14:textId="77777777" w:rsidR="006C64FE" w:rsidRPr="005B2B24" w:rsidRDefault="006C64FE" w:rsidP="00BA0421">
            <w:pPr>
              <w:pStyle w:val="MTemaNormal"/>
              <w:spacing w:before="120" w:after="120"/>
              <w:ind w:left="0"/>
              <w:jc w:val="both"/>
              <w:rPr>
                <w:b/>
                <w:bCs/>
                <w:color w:val="FFFFFF"/>
              </w:rPr>
            </w:pPr>
            <w:r>
              <w:rPr>
                <w:b/>
                <w:bCs/>
                <w:color w:val="FFFFFF"/>
              </w:rPr>
              <w:t>HORAS</w:t>
            </w:r>
          </w:p>
        </w:tc>
        <w:tc>
          <w:tcPr>
            <w:tcW w:w="1875" w:type="dxa"/>
            <w:tcBorders>
              <w:left w:val="single" w:sz="4" w:space="0" w:color="auto"/>
            </w:tcBorders>
            <w:shd w:val="solid" w:color="000080" w:fill="FFFFFF"/>
          </w:tcPr>
          <w:p w14:paraId="13B50B59" w14:textId="77777777" w:rsidR="006C64FE" w:rsidRPr="005B2B24" w:rsidRDefault="006C64FE" w:rsidP="00BA0421">
            <w:pPr>
              <w:pStyle w:val="MTemaNormal"/>
              <w:spacing w:before="120" w:after="120"/>
              <w:ind w:left="0"/>
              <w:jc w:val="both"/>
              <w:rPr>
                <w:b/>
                <w:bCs/>
                <w:color w:val="FFFFFF"/>
              </w:rPr>
            </w:pPr>
            <w:r>
              <w:rPr>
                <w:b/>
                <w:bCs/>
                <w:color w:val="FFFFFF"/>
              </w:rPr>
              <w:t>COSTE/HORAS</w:t>
            </w:r>
          </w:p>
        </w:tc>
      </w:tr>
      <w:tr w:rsidR="006C64FE" w:rsidRPr="00585C48" w14:paraId="2EE41F6D" w14:textId="77777777" w:rsidTr="00BA0421">
        <w:tc>
          <w:tcPr>
            <w:tcW w:w="6096" w:type="dxa"/>
            <w:shd w:val="clear" w:color="auto" w:fill="auto"/>
          </w:tcPr>
          <w:p w14:paraId="2C3DF0B4" w14:textId="77777777" w:rsidR="006C64FE" w:rsidRPr="00585C48" w:rsidRDefault="006C64FE" w:rsidP="00BA0421">
            <w:pPr>
              <w:pStyle w:val="MTemaNormal"/>
              <w:spacing w:before="120" w:after="120"/>
              <w:ind w:left="0"/>
              <w:jc w:val="both"/>
            </w:pPr>
            <w:r w:rsidRPr="00585C48">
              <w:t>Configuración de entornos</w:t>
            </w:r>
          </w:p>
        </w:tc>
        <w:tc>
          <w:tcPr>
            <w:tcW w:w="1068" w:type="dxa"/>
            <w:tcBorders>
              <w:left w:val="single" w:sz="4" w:space="0" w:color="auto"/>
              <w:right w:val="single" w:sz="4" w:space="0" w:color="auto"/>
            </w:tcBorders>
            <w:shd w:val="clear" w:color="auto" w:fill="auto"/>
          </w:tcPr>
          <w:p w14:paraId="5F47F55E" w14:textId="77777777" w:rsidR="006C64FE" w:rsidRPr="00585C48" w:rsidRDefault="006C64FE" w:rsidP="00BA0421">
            <w:pPr>
              <w:pStyle w:val="MTemaNormal"/>
              <w:spacing w:before="120" w:after="120"/>
              <w:ind w:left="0"/>
              <w:jc w:val="both"/>
            </w:pPr>
            <w:r>
              <w:t>5</w:t>
            </w:r>
          </w:p>
        </w:tc>
        <w:tc>
          <w:tcPr>
            <w:tcW w:w="1875" w:type="dxa"/>
            <w:tcBorders>
              <w:left w:val="single" w:sz="4" w:space="0" w:color="auto"/>
            </w:tcBorders>
            <w:shd w:val="clear" w:color="auto" w:fill="auto"/>
          </w:tcPr>
          <w:p w14:paraId="669CF807" w14:textId="77777777" w:rsidR="006C64FE" w:rsidRPr="00585C48" w:rsidRDefault="006C64FE" w:rsidP="00BA0421">
            <w:pPr>
              <w:pStyle w:val="MTemaNormal"/>
              <w:spacing w:before="120" w:after="120"/>
              <w:ind w:left="0"/>
              <w:jc w:val="both"/>
            </w:pPr>
            <w:r w:rsidRPr="00585C48">
              <w:t>60€</w:t>
            </w:r>
          </w:p>
        </w:tc>
      </w:tr>
      <w:tr w:rsidR="006C64FE" w:rsidRPr="00585C48" w14:paraId="3C2377EF" w14:textId="77777777" w:rsidTr="00BA0421">
        <w:tc>
          <w:tcPr>
            <w:tcW w:w="6096" w:type="dxa"/>
            <w:shd w:val="clear" w:color="auto" w:fill="auto"/>
          </w:tcPr>
          <w:p w14:paraId="00966E3F" w14:textId="77777777" w:rsidR="006C64FE" w:rsidRPr="00585C48" w:rsidRDefault="006C64FE" w:rsidP="00BA0421">
            <w:pPr>
              <w:pStyle w:val="MTemaNormal"/>
              <w:spacing w:before="120" w:after="120"/>
              <w:ind w:left="0"/>
              <w:jc w:val="both"/>
            </w:pPr>
            <w:r w:rsidRPr="00585C48">
              <w:t xml:space="preserve">Estructuración lógica del proyecto  </w:t>
            </w:r>
          </w:p>
        </w:tc>
        <w:tc>
          <w:tcPr>
            <w:tcW w:w="1068" w:type="dxa"/>
            <w:tcBorders>
              <w:left w:val="single" w:sz="4" w:space="0" w:color="auto"/>
              <w:right w:val="single" w:sz="4" w:space="0" w:color="auto"/>
            </w:tcBorders>
            <w:shd w:val="clear" w:color="auto" w:fill="auto"/>
          </w:tcPr>
          <w:p w14:paraId="26100B9A" w14:textId="77777777" w:rsidR="006C64FE" w:rsidRPr="00585C48" w:rsidRDefault="006C64FE" w:rsidP="00BA0421">
            <w:pPr>
              <w:pStyle w:val="MTemaNormal"/>
              <w:spacing w:before="120" w:after="120"/>
              <w:ind w:left="0"/>
              <w:jc w:val="both"/>
            </w:pPr>
            <w:r w:rsidRPr="00585C48">
              <w:t>8</w:t>
            </w:r>
          </w:p>
        </w:tc>
        <w:tc>
          <w:tcPr>
            <w:tcW w:w="1875" w:type="dxa"/>
            <w:tcBorders>
              <w:left w:val="single" w:sz="4" w:space="0" w:color="auto"/>
            </w:tcBorders>
            <w:shd w:val="clear" w:color="auto" w:fill="auto"/>
          </w:tcPr>
          <w:p w14:paraId="5099ECEF" w14:textId="77777777" w:rsidR="006C64FE" w:rsidRPr="00585C48" w:rsidRDefault="006C64FE" w:rsidP="00BA0421">
            <w:pPr>
              <w:pStyle w:val="MTemaNormal"/>
              <w:spacing w:before="120" w:after="120"/>
              <w:ind w:left="0"/>
              <w:jc w:val="both"/>
            </w:pPr>
            <w:r w:rsidRPr="00585C48">
              <w:t>160€</w:t>
            </w:r>
          </w:p>
        </w:tc>
      </w:tr>
      <w:tr w:rsidR="006C64FE" w:rsidRPr="00585C48" w14:paraId="47F547F0" w14:textId="77777777" w:rsidTr="00BA0421">
        <w:tc>
          <w:tcPr>
            <w:tcW w:w="6096" w:type="dxa"/>
            <w:shd w:val="clear" w:color="auto" w:fill="auto"/>
          </w:tcPr>
          <w:p w14:paraId="37BCEB95" w14:textId="77777777" w:rsidR="006C64FE" w:rsidRPr="00585C48" w:rsidRDefault="006C64FE" w:rsidP="00BA0421">
            <w:pPr>
              <w:pStyle w:val="MTemaNormal"/>
              <w:spacing w:before="120" w:after="120"/>
              <w:ind w:left="0"/>
              <w:jc w:val="both"/>
            </w:pPr>
            <w:r w:rsidRPr="00585C48">
              <w:t>Diseño de formularios e interfaces</w:t>
            </w:r>
          </w:p>
        </w:tc>
        <w:tc>
          <w:tcPr>
            <w:tcW w:w="1068" w:type="dxa"/>
            <w:tcBorders>
              <w:left w:val="single" w:sz="4" w:space="0" w:color="auto"/>
              <w:right w:val="single" w:sz="4" w:space="0" w:color="auto"/>
            </w:tcBorders>
            <w:shd w:val="clear" w:color="auto" w:fill="auto"/>
          </w:tcPr>
          <w:p w14:paraId="65A69236" w14:textId="77777777" w:rsidR="006C64FE" w:rsidRPr="00585C48" w:rsidRDefault="006C64FE" w:rsidP="00BA0421">
            <w:pPr>
              <w:pStyle w:val="MTemaNormal"/>
              <w:spacing w:before="120" w:after="120"/>
              <w:ind w:left="0"/>
              <w:jc w:val="both"/>
            </w:pPr>
            <w:r w:rsidRPr="00585C48">
              <w:t>20</w:t>
            </w:r>
          </w:p>
        </w:tc>
        <w:tc>
          <w:tcPr>
            <w:tcW w:w="1875" w:type="dxa"/>
            <w:tcBorders>
              <w:left w:val="single" w:sz="4" w:space="0" w:color="auto"/>
            </w:tcBorders>
            <w:shd w:val="clear" w:color="auto" w:fill="auto"/>
          </w:tcPr>
          <w:p w14:paraId="42440EB7" w14:textId="77777777" w:rsidR="006C64FE" w:rsidRPr="00585C48" w:rsidRDefault="006C64FE" w:rsidP="00BA0421">
            <w:pPr>
              <w:pStyle w:val="MTemaNormal"/>
              <w:spacing w:before="120" w:after="120"/>
              <w:ind w:left="0"/>
              <w:jc w:val="both"/>
            </w:pPr>
            <w:r w:rsidRPr="00585C48">
              <w:t>400€</w:t>
            </w:r>
          </w:p>
        </w:tc>
      </w:tr>
      <w:tr w:rsidR="006C64FE" w:rsidRPr="00585C48" w14:paraId="7024D746" w14:textId="77777777" w:rsidTr="00BA0421">
        <w:tc>
          <w:tcPr>
            <w:tcW w:w="6096" w:type="dxa"/>
            <w:shd w:val="clear" w:color="auto" w:fill="auto"/>
          </w:tcPr>
          <w:p w14:paraId="27D5AAA4" w14:textId="77777777" w:rsidR="006C64FE" w:rsidRPr="00585C48" w:rsidRDefault="006C64FE" w:rsidP="00BA0421">
            <w:pPr>
              <w:pStyle w:val="MTemaNormal"/>
              <w:spacing w:before="120" w:after="120"/>
              <w:ind w:left="0"/>
              <w:jc w:val="both"/>
            </w:pPr>
            <w:r w:rsidRPr="00585C48">
              <w:t>Configuración de la base de datos</w:t>
            </w:r>
          </w:p>
        </w:tc>
        <w:tc>
          <w:tcPr>
            <w:tcW w:w="1068" w:type="dxa"/>
            <w:tcBorders>
              <w:left w:val="single" w:sz="4" w:space="0" w:color="auto"/>
              <w:right w:val="single" w:sz="4" w:space="0" w:color="auto"/>
            </w:tcBorders>
            <w:shd w:val="clear" w:color="auto" w:fill="auto"/>
          </w:tcPr>
          <w:p w14:paraId="4B0010FF" w14:textId="77777777" w:rsidR="006C64FE" w:rsidRPr="00585C48" w:rsidRDefault="006C64FE" w:rsidP="00BA0421">
            <w:pPr>
              <w:pStyle w:val="MTemaNormal"/>
              <w:spacing w:before="120" w:after="120"/>
              <w:ind w:left="0"/>
              <w:jc w:val="both"/>
            </w:pPr>
            <w:r w:rsidRPr="00585C48">
              <w:t>4</w:t>
            </w:r>
          </w:p>
        </w:tc>
        <w:tc>
          <w:tcPr>
            <w:tcW w:w="1875" w:type="dxa"/>
            <w:tcBorders>
              <w:left w:val="single" w:sz="4" w:space="0" w:color="auto"/>
            </w:tcBorders>
            <w:shd w:val="clear" w:color="auto" w:fill="auto"/>
          </w:tcPr>
          <w:p w14:paraId="5C98E20C" w14:textId="77777777" w:rsidR="006C64FE" w:rsidRPr="00585C48" w:rsidRDefault="006C64FE" w:rsidP="00BA0421">
            <w:pPr>
              <w:pStyle w:val="MTemaNormal"/>
              <w:spacing w:before="120" w:after="120"/>
              <w:ind w:left="0"/>
              <w:jc w:val="both"/>
            </w:pPr>
            <w:r w:rsidRPr="00585C48">
              <w:t>80€</w:t>
            </w:r>
          </w:p>
        </w:tc>
      </w:tr>
      <w:tr w:rsidR="006C64FE" w:rsidRPr="00585C48" w14:paraId="3599AEC4" w14:textId="77777777" w:rsidTr="00BA0421">
        <w:tc>
          <w:tcPr>
            <w:tcW w:w="6096" w:type="dxa"/>
            <w:shd w:val="clear" w:color="auto" w:fill="auto"/>
          </w:tcPr>
          <w:p w14:paraId="50638E5E" w14:textId="77777777" w:rsidR="006C64FE" w:rsidRPr="00585C48" w:rsidRDefault="006C64FE" w:rsidP="00BA0421">
            <w:pPr>
              <w:pStyle w:val="MTemaNormal"/>
              <w:spacing w:before="120" w:after="120"/>
              <w:ind w:left="0"/>
              <w:jc w:val="both"/>
            </w:pPr>
            <w:r w:rsidRPr="00585C48">
              <w:t>Creaciones de consultas de creación e inserción</w:t>
            </w:r>
          </w:p>
        </w:tc>
        <w:tc>
          <w:tcPr>
            <w:tcW w:w="1068" w:type="dxa"/>
            <w:tcBorders>
              <w:left w:val="single" w:sz="4" w:space="0" w:color="auto"/>
              <w:right w:val="single" w:sz="4" w:space="0" w:color="auto"/>
            </w:tcBorders>
            <w:shd w:val="clear" w:color="auto" w:fill="auto"/>
          </w:tcPr>
          <w:p w14:paraId="16598265" w14:textId="77777777" w:rsidR="006C64FE" w:rsidRPr="00585C48" w:rsidRDefault="006C64FE" w:rsidP="00BA0421">
            <w:pPr>
              <w:pStyle w:val="MTemaNormal"/>
              <w:spacing w:before="120" w:after="120"/>
              <w:ind w:left="0"/>
              <w:jc w:val="both"/>
            </w:pPr>
            <w:r w:rsidRPr="00585C48">
              <w:t>5</w:t>
            </w:r>
          </w:p>
        </w:tc>
        <w:tc>
          <w:tcPr>
            <w:tcW w:w="1875" w:type="dxa"/>
            <w:tcBorders>
              <w:left w:val="single" w:sz="4" w:space="0" w:color="auto"/>
            </w:tcBorders>
            <w:shd w:val="clear" w:color="auto" w:fill="auto"/>
          </w:tcPr>
          <w:p w14:paraId="02EC12CB" w14:textId="77777777" w:rsidR="006C64FE" w:rsidRPr="00585C48" w:rsidRDefault="006C64FE" w:rsidP="00BA0421">
            <w:pPr>
              <w:pStyle w:val="MTemaNormal"/>
              <w:spacing w:before="120" w:after="120"/>
              <w:ind w:left="0"/>
              <w:jc w:val="both"/>
            </w:pPr>
            <w:r w:rsidRPr="00585C48">
              <w:t>100€</w:t>
            </w:r>
          </w:p>
        </w:tc>
      </w:tr>
      <w:tr w:rsidR="006C64FE" w:rsidRPr="00585C48" w14:paraId="7A6CA2F8" w14:textId="77777777" w:rsidTr="00BA0421">
        <w:tc>
          <w:tcPr>
            <w:tcW w:w="6096" w:type="dxa"/>
            <w:shd w:val="clear" w:color="auto" w:fill="auto"/>
          </w:tcPr>
          <w:p w14:paraId="63D277CF" w14:textId="77777777" w:rsidR="006C64FE" w:rsidRPr="00585C48" w:rsidRDefault="006C64FE" w:rsidP="00BA0421">
            <w:pPr>
              <w:pStyle w:val="MTemaNormal"/>
              <w:spacing w:before="120" w:after="120"/>
              <w:ind w:left="0"/>
              <w:jc w:val="both"/>
            </w:pPr>
            <w:r w:rsidRPr="00585C48">
              <w:t xml:space="preserve">Implementación lógica de negocio y algoritmos </w:t>
            </w:r>
          </w:p>
        </w:tc>
        <w:tc>
          <w:tcPr>
            <w:tcW w:w="1068" w:type="dxa"/>
            <w:tcBorders>
              <w:left w:val="single" w:sz="4" w:space="0" w:color="auto"/>
              <w:right w:val="single" w:sz="4" w:space="0" w:color="auto"/>
            </w:tcBorders>
            <w:shd w:val="clear" w:color="auto" w:fill="auto"/>
          </w:tcPr>
          <w:p w14:paraId="1C4B328B" w14:textId="77777777" w:rsidR="006C64FE" w:rsidRPr="00585C48" w:rsidRDefault="006C64FE" w:rsidP="00BA0421">
            <w:pPr>
              <w:pStyle w:val="MTemaNormal"/>
              <w:spacing w:before="120" w:after="120"/>
              <w:ind w:left="0"/>
              <w:jc w:val="both"/>
            </w:pPr>
            <w:r w:rsidRPr="00585C48">
              <w:t>30</w:t>
            </w:r>
          </w:p>
        </w:tc>
        <w:tc>
          <w:tcPr>
            <w:tcW w:w="1875" w:type="dxa"/>
            <w:tcBorders>
              <w:left w:val="single" w:sz="4" w:space="0" w:color="auto"/>
            </w:tcBorders>
            <w:shd w:val="clear" w:color="auto" w:fill="auto"/>
          </w:tcPr>
          <w:p w14:paraId="0BDEB905" w14:textId="77777777" w:rsidR="006C64FE" w:rsidRPr="00585C48" w:rsidRDefault="006C64FE" w:rsidP="00BA0421">
            <w:pPr>
              <w:pStyle w:val="MTemaNormal"/>
              <w:spacing w:before="120" w:after="120"/>
              <w:ind w:left="0"/>
              <w:jc w:val="both"/>
            </w:pPr>
            <w:r w:rsidRPr="00585C48">
              <w:t>600€</w:t>
            </w:r>
          </w:p>
        </w:tc>
      </w:tr>
      <w:tr w:rsidR="006C64FE" w:rsidRPr="00585C48" w14:paraId="194A8F9F" w14:textId="77777777" w:rsidTr="00BA0421">
        <w:tc>
          <w:tcPr>
            <w:tcW w:w="6096" w:type="dxa"/>
            <w:shd w:val="clear" w:color="auto" w:fill="auto"/>
          </w:tcPr>
          <w:p w14:paraId="34B5001A" w14:textId="77777777" w:rsidR="006C64FE" w:rsidRPr="00585C48" w:rsidRDefault="006C64FE" w:rsidP="00BA0421">
            <w:pPr>
              <w:pStyle w:val="MTemaNormal"/>
              <w:spacing w:before="120" w:after="120"/>
              <w:ind w:left="0"/>
              <w:jc w:val="both"/>
            </w:pPr>
            <w:r w:rsidRPr="00585C48">
              <w:t>Pruebas en entorno de desarrollo</w:t>
            </w:r>
          </w:p>
        </w:tc>
        <w:tc>
          <w:tcPr>
            <w:tcW w:w="1068" w:type="dxa"/>
            <w:tcBorders>
              <w:left w:val="single" w:sz="4" w:space="0" w:color="auto"/>
              <w:right w:val="single" w:sz="4" w:space="0" w:color="auto"/>
            </w:tcBorders>
            <w:shd w:val="clear" w:color="auto" w:fill="auto"/>
          </w:tcPr>
          <w:p w14:paraId="1ED1B09A" w14:textId="77777777" w:rsidR="006C64FE" w:rsidRPr="00585C48" w:rsidRDefault="006C64FE" w:rsidP="00BA0421">
            <w:pPr>
              <w:pStyle w:val="MTemaNormal"/>
              <w:spacing w:before="120" w:after="120"/>
              <w:ind w:left="0"/>
              <w:jc w:val="both"/>
            </w:pPr>
            <w:r w:rsidRPr="00585C48">
              <w:t>5</w:t>
            </w:r>
          </w:p>
        </w:tc>
        <w:tc>
          <w:tcPr>
            <w:tcW w:w="1875" w:type="dxa"/>
            <w:tcBorders>
              <w:left w:val="single" w:sz="4" w:space="0" w:color="auto"/>
            </w:tcBorders>
            <w:shd w:val="clear" w:color="auto" w:fill="auto"/>
          </w:tcPr>
          <w:p w14:paraId="6D70BE89" w14:textId="77777777" w:rsidR="006C64FE" w:rsidRPr="00585C48" w:rsidRDefault="006C64FE" w:rsidP="00BA0421">
            <w:pPr>
              <w:pStyle w:val="MTemaNormal"/>
              <w:spacing w:before="120" w:after="120"/>
              <w:ind w:left="0"/>
              <w:jc w:val="both"/>
            </w:pPr>
            <w:r w:rsidRPr="00585C48">
              <w:t>100€</w:t>
            </w:r>
          </w:p>
        </w:tc>
      </w:tr>
      <w:tr w:rsidR="006C64FE" w:rsidRPr="00585C48" w14:paraId="6E10384D" w14:textId="77777777" w:rsidTr="00BA0421">
        <w:tc>
          <w:tcPr>
            <w:tcW w:w="6096" w:type="dxa"/>
            <w:shd w:val="clear" w:color="auto" w:fill="auto"/>
          </w:tcPr>
          <w:p w14:paraId="5C74985B" w14:textId="77777777" w:rsidR="006C64FE" w:rsidRPr="00585C48" w:rsidRDefault="006C64FE" w:rsidP="00BA0421">
            <w:pPr>
              <w:pStyle w:val="MTemaNormal"/>
              <w:spacing w:before="120" w:after="120"/>
              <w:ind w:left="0"/>
              <w:jc w:val="both"/>
            </w:pPr>
            <w:r w:rsidRPr="00585C48">
              <w:t>Corrección de errores y bugs</w:t>
            </w:r>
          </w:p>
        </w:tc>
        <w:tc>
          <w:tcPr>
            <w:tcW w:w="1068" w:type="dxa"/>
            <w:tcBorders>
              <w:left w:val="single" w:sz="4" w:space="0" w:color="auto"/>
              <w:right w:val="single" w:sz="4" w:space="0" w:color="auto"/>
            </w:tcBorders>
            <w:shd w:val="clear" w:color="auto" w:fill="auto"/>
          </w:tcPr>
          <w:p w14:paraId="0005D3D9" w14:textId="77777777" w:rsidR="006C64FE" w:rsidRPr="00585C48" w:rsidRDefault="006C64FE" w:rsidP="00BA0421">
            <w:pPr>
              <w:pStyle w:val="MTemaNormal"/>
              <w:spacing w:before="120" w:after="120"/>
              <w:ind w:left="0"/>
              <w:jc w:val="both"/>
            </w:pPr>
            <w:r w:rsidRPr="00585C48">
              <w:t>5</w:t>
            </w:r>
          </w:p>
        </w:tc>
        <w:tc>
          <w:tcPr>
            <w:tcW w:w="1875" w:type="dxa"/>
            <w:tcBorders>
              <w:left w:val="single" w:sz="4" w:space="0" w:color="auto"/>
            </w:tcBorders>
            <w:shd w:val="clear" w:color="auto" w:fill="auto"/>
          </w:tcPr>
          <w:p w14:paraId="7A9CD7D0" w14:textId="77777777" w:rsidR="006C64FE" w:rsidRPr="00585C48" w:rsidRDefault="006C64FE" w:rsidP="00BA0421">
            <w:pPr>
              <w:pStyle w:val="MTemaNormal"/>
              <w:spacing w:before="120" w:after="120"/>
              <w:ind w:left="0"/>
              <w:jc w:val="both"/>
            </w:pPr>
            <w:r w:rsidRPr="00585C48">
              <w:t>100€</w:t>
            </w:r>
          </w:p>
        </w:tc>
      </w:tr>
      <w:tr w:rsidR="006C64FE" w:rsidRPr="00585C48" w14:paraId="771021F8" w14:textId="77777777" w:rsidTr="00BA0421">
        <w:tc>
          <w:tcPr>
            <w:tcW w:w="6096" w:type="dxa"/>
            <w:shd w:val="clear" w:color="auto" w:fill="auto"/>
          </w:tcPr>
          <w:p w14:paraId="7F4CE5C5" w14:textId="77777777" w:rsidR="006C64FE" w:rsidRPr="00585C48" w:rsidRDefault="006C64FE" w:rsidP="00BA0421">
            <w:pPr>
              <w:pStyle w:val="MTemaNormal"/>
              <w:spacing w:before="120" w:after="120"/>
              <w:ind w:left="0"/>
              <w:jc w:val="both"/>
            </w:pPr>
            <w:r w:rsidRPr="00585C48">
              <w:t>Puesta en producción</w:t>
            </w:r>
          </w:p>
        </w:tc>
        <w:tc>
          <w:tcPr>
            <w:tcW w:w="1068" w:type="dxa"/>
            <w:tcBorders>
              <w:left w:val="single" w:sz="4" w:space="0" w:color="auto"/>
              <w:right w:val="single" w:sz="4" w:space="0" w:color="auto"/>
            </w:tcBorders>
            <w:shd w:val="clear" w:color="auto" w:fill="auto"/>
          </w:tcPr>
          <w:p w14:paraId="4417A3E3" w14:textId="77777777" w:rsidR="006C64FE" w:rsidRPr="00585C48" w:rsidRDefault="006C64FE" w:rsidP="00BA0421">
            <w:pPr>
              <w:pStyle w:val="MTemaNormal"/>
              <w:spacing w:before="120" w:after="120"/>
              <w:ind w:left="0"/>
              <w:jc w:val="both"/>
            </w:pPr>
            <w:r w:rsidRPr="00585C48">
              <w:t>1</w:t>
            </w:r>
          </w:p>
        </w:tc>
        <w:tc>
          <w:tcPr>
            <w:tcW w:w="1875" w:type="dxa"/>
            <w:tcBorders>
              <w:left w:val="single" w:sz="4" w:space="0" w:color="auto"/>
            </w:tcBorders>
            <w:shd w:val="clear" w:color="auto" w:fill="auto"/>
          </w:tcPr>
          <w:p w14:paraId="59F715E7" w14:textId="77777777" w:rsidR="006C64FE" w:rsidRPr="00585C48" w:rsidRDefault="006C64FE" w:rsidP="00BA0421">
            <w:pPr>
              <w:pStyle w:val="MTemaNormal"/>
              <w:spacing w:before="120" w:after="120"/>
              <w:ind w:left="0"/>
              <w:jc w:val="both"/>
            </w:pPr>
            <w:r w:rsidRPr="00585C48">
              <w:t>20€</w:t>
            </w:r>
          </w:p>
        </w:tc>
      </w:tr>
      <w:tr w:rsidR="006C64FE" w:rsidRPr="00585C48" w14:paraId="153C775C" w14:textId="77777777" w:rsidTr="00BA0421">
        <w:tc>
          <w:tcPr>
            <w:tcW w:w="6096" w:type="dxa"/>
            <w:shd w:val="clear" w:color="auto" w:fill="auto"/>
          </w:tcPr>
          <w:p w14:paraId="40F42C3E" w14:textId="77777777" w:rsidR="006C64FE" w:rsidRPr="00024700" w:rsidRDefault="006C64FE" w:rsidP="00BA0421">
            <w:pPr>
              <w:pStyle w:val="MTemaNormal"/>
              <w:spacing w:before="120" w:after="120"/>
              <w:ind w:left="0"/>
              <w:jc w:val="both"/>
              <w:rPr>
                <w:b/>
              </w:rPr>
            </w:pPr>
            <w:proofErr w:type="gramStart"/>
            <w:r w:rsidRPr="00024700">
              <w:rPr>
                <w:b/>
              </w:rPr>
              <w:t>Total</w:t>
            </w:r>
            <w:proofErr w:type="gramEnd"/>
            <w:r>
              <w:rPr>
                <w:b/>
              </w:rPr>
              <w:t xml:space="preserve"> Presupuesto</w:t>
            </w:r>
            <w:r w:rsidRPr="00024700">
              <w:rPr>
                <w:b/>
              </w:rPr>
              <w:t xml:space="preserve"> </w:t>
            </w:r>
          </w:p>
        </w:tc>
        <w:tc>
          <w:tcPr>
            <w:tcW w:w="1068" w:type="dxa"/>
            <w:tcBorders>
              <w:left w:val="single" w:sz="4" w:space="0" w:color="auto"/>
              <w:right w:val="single" w:sz="4" w:space="0" w:color="auto"/>
            </w:tcBorders>
            <w:shd w:val="clear" w:color="auto" w:fill="auto"/>
          </w:tcPr>
          <w:p w14:paraId="725217D1" w14:textId="77777777" w:rsidR="006C64FE" w:rsidRPr="00024700" w:rsidRDefault="006C64FE" w:rsidP="00BA0421">
            <w:pPr>
              <w:pStyle w:val="MTemaNormal"/>
              <w:spacing w:before="120" w:after="120"/>
              <w:ind w:left="0"/>
              <w:jc w:val="both"/>
              <w:rPr>
                <w:b/>
              </w:rPr>
            </w:pPr>
            <w:r w:rsidRPr="00024700">
              <w:rPr>
                <w:b/>
              </w:rPr>
              <w:t>81</w:t>
            </w:r>
          </w:p>
        </w:tc>
        <w:tc>
          <w:tcPr>
            <w:tcW w:w="1875" w:type="dxa"/>
            <w:tcBorders>
              <w:left w:val="single" w:sz="4" w:space="0" w:color="auto"/>
            </w:tcBorders>
            <w:shd w:val="clear" w:color="auto" w:fill="auto"/>
          </w:tcPr>
          <w:p w14:paraId="5268B033" w14:textId="77777777" w:rsidR="006C64FE" w:rsidRPr="00024700" w:rsidRDefault="006C64FE" w:rsidP="00BA0421">
            <w:pPr>
              <w:pStyle w:val="MTemaNormal"/>
              <w:spacing w:before="120" w:after="120"/>
              <w:ind w:left="0"/>
              <w:jc w:val="both"/>
              <w:rPr>
                <w:b/>
              </w:rPr>
            </w:pPr>
            <w:r w:rsidRPr="00024700">
              <w:rPr>
                <w:b/>
              </w:rPr>
              <w:t>1620</w:t>
            </w:r>
          </w:p>
        </w:tc>
      </w:tr>
    </w:tbl>
    <w:p w14:paraId="4BBBCE4D" w14:textId="77777777" w:rsidR="006C64FE" w:rsidRDefault="006C64FE" w:rsidP="006C64FE">
      <w:pPr>
        <w:pStyle w:val="MTemaNormal"/>
        <w:jc w:val="both"/>
      </w:pPr>
    </w:p>
    <w:p w14:paraId="7EE63D8E" w14:textId="77777777" w:rsidR="006C64FE" w:rsidRPr="00741762" w:rsidRDefault="006C64FE" w:rsidP="006C64FE">
      <w:pPr>
        <w:pStyle w:val="MTemaNormal"/>
        <w:jc w:val="both"/>
        <w:rPr>
          <w:b/>
          <w:u w:val="single"/>
        </w:rPr>
      </w:pPr>
      <w:r w:rsidRPr="00741762">
        <w:rPr>
          <w:b/>
          <w:u w:val="single"/>
        </w:rPr>
        <w:t xml:space="preserve">Costes </w:t>
      </w:r>
      <w:r>
        <w:rPr>
          <w:b/>
          <w:u w:val="single"/>
        </w:rPr>
        <w:t>in</w:t>
      </w:r>
      <w:r w:rsidRPr="00741762">
        <w:rPr>
          <w:b/>
          <w:u w:val="single"/>
        </w:rPr>
        <w:t>directos</w:t>
      </w:r>
    </w:p>
    <w:p w14:paraId="61D46BC4" w14:textId="77777777" w:rsidR="006C64FE" w:rsidRDefault="006C64FE" w:rsidP="006C64FE">
      <w:pPr>
        <w:pStyle w:val="MTemaNormal"/>
        <w:jc w:val="both"/>
      </w:pPr>
      <w:r>
        <w:t>Hacen referencia a aquellos costes del proyecto que son imprescindibles para completar la ejecución, pero que no tienen que ver con los costes de personal.</w:t>
      </w:r>
    </w:p>
    <w:p w14:paraId="2D372FB9" w14:textId="77777777" w:rsidR="006C64FE" w:rsidRDefault="006C64FE" w:rsidP="006C64FE">
      <w:pPr>
        <w:pStyle w:val="MTemaNormal"/>
        <w:jc w:val="both"/>
      </w:pPr>
      <w:r>
        <w:t>En este caso no hay costes indirectos ya que las licencias de uso de software son gratuitas. El equipo hardware que se ha usado ha sido el que había disponible y no va a suponer un desembolso económico.</w:t>
      </w:r>
    </w:p>
    <w:p w14:paraId="392E86CD" w14:textId="77777777" w:rsidR="006C64FE" w:rsidRDefault="006C64FE" w:rsidP="006C64FE">
      <w:pPr>
        <w:pStyle w:val="MTemaNormal"/>
        <w:jc w:val="both"/>
      </w:pPr>
    </w:p>
    <w:p w14:paraId="48F641F6" w14:textId="77777777" w:rsidR="006C64FE" w:rsidRPr="000D0087" w:rsidRDefault="006C64FE" w:rsidP="006C64FE">
      <w:pPr>
        <w:pStyle w:val="MTemaNormal"/>
        <w:jc w:val="both"/>
        <w:rPr>
          <w:b/>
          <w:u w:val="single"/>
        </w:rPr>
      </w:pPr>
      <w:r w:rsidRPr="000D0087">
        <w:rPr>
          <w:b/>
          <w:u w:val="single"/>
        </w:rPr>
        <w:t xml:space="preserve">Otros costes </w:t>
      </w:r>
    </w:p>
    <w:p w14:paraId="2A4D4BE4" w14:textId="77777777" w:rsidR="006C64FE" w:rsidRDefault="006C64FE" w:rsidP="006C64FE">
      <w:pPr>
        <w:pStyle w:val="MTemaNormal"/>
        <w:jc w:val="both"/>
      </w:pPr>
      <w:r w:rsidRPr="00613B5E">
        <w:t xml:space="preserve">En este apartado </w:t>
      </w:r>
      <w:r>
        <w:t>entrarían</w:t>
      </w:r>
      <w:r w:rsidRPr="00613B5E">
        <w:t xml:space="preserve"> aquellos gastos que deben ser tenidos en cuenta pero que no se relacionan de forma directa con el desarrollo de aplicaciones, como son los gastos de internet y luz. Respecto al internet, </w:t>
      </w:r>
      <w:r>
        <w:t>en este momento se dispone de tarifa plana y bono social para el consumo de</w:t>
      </w:r>
      <w:r w:rsidRPr="00613B5E">
        <w:t xml:space="preserve"> luz, </w:t>
      </w:r>
      <w:r>
        <w:t xml:space="preserve">por lo que no se ha considerado valorar este aspecto.  </w:t>
      </w:r>
    </w:p>
    <w:p w14:paraId="72653547" w14:textId="77777777" w:rsidR="006C64FE" w:rsidRDefault="006C64FE" w:rsidP="006C64FE">
      <w:pPr>
        <w:pStyle w:val="MTemaNormal"/>
        <w:jc w:val="both"/>
      </w:pPr>
    </w:p>
    <w:p w14:paraId="2FB9E1A0" w14:textId="77777777" w:rsidR="006C64FE" w:rsidRDefault="006C64FE" w:rsidP="00CA4509">
      <w:pPr>
        <w:pStyle w:val="MTema2"/>
        <w:numPr>
          <w:ilvl w:val="0"/>
          <w:numId w:val="0"/>
        </w:numPr>
        <w:tabs>
          <w:tab w:val="num" w:pos="720"/>
        </w:tabs>
        <w:ind w:left="1304" w:hanging="737"/>
        <w:jc w:val="both"/>
      </w:pPr>
      <w:bookmarkStart w:id="0" w:name="_Toc159836546"/>
      <w:bookmarkStart w:id="1" w:name="_Toc159841913"/>
      <w:r>
        <w:lastRenderedPageBreak/>
        <w:t>Financiación</w:t>
      </w:r>
      <w:bookmarkEnd w:id="0"/>
      <w:bookmarkEnd w:id="1"/>
    </w:p>
    <w:p w14:paraId="09118248" w14:textId="77777777" w:rsidR="006C64FE" w:rsidRDefault="006C64FE" w:rsidP="006C64FE">
      <w:pPr>
        <w:pStyle w:val="MTemaNormal"/>
        <w:jc w:val="both"/>
      </w:pPr>
      <w:r>
        <w:t xml:space="preserve">La financiación será acorde a la magnitud del proyecto y las tecnologías, personal y características del mismo. Al ser un proyecto que está dirigido por la propia alumna, por tanto, solo habrá esfuerzo personal y el factor humano no va a suponer ningún coste económico, pero en caso de que hubiera una persona al cargo de la aplicación, el presupuesto sería el indicado en el apartado Costes. En cuanto a las tecnologías usadas, todas son de libre uso por lo cual tampoco se necesitará un desembolso económico.  Si en un futuro se decidiera mejorar dicho proyecto se podría solicitar algún tipo de subvención o ayuda para emprendedores digitales, como por ejemplo </w:t>
      </w:r>
      <w:r w:rsidRPr="00A124F0">
        <w:rPr>
          <w:b/>
        </w:rPr>
        <w:t>MINECO</w:t>
      </w:r>
      <w:r>
        <w:t xml:space="preserve">, que financia programas con el fin de impulsar el emprendimiento digital femenino y así reducir la brecha de género en este sector. También existe el programa de ayudas </w:t>
      </w:r>
      <w:r w:rsidRPr="00346C87">
        <w:rPr>
          <w:b/>
        </w:rPr>
        <w:t>kit digital</w:t>
      </w:r>
      <w:r>
        <w:t xml:space="preserve"> que forma parte del programa </w:t>
      </w:r>
      <w:r w:rsidRPr="00346C87">
        <w:rPr>
          <w:b/>
        </w:rPr>
        <w:t>Acelera Pyme</w:t>
      </w:r>
      <w:r>
        <w:t>.</w:t>
      </w:r>
    </w:p>
    <w:p w14:paraId="499EAFFF" w14:textId="67D29F94" w:rsidR="006C64FE" w:rsidRDefault="006C64FE" w:rsidP="00226574">
      <w:pPr>
        <w:ind w:left="360"/>
        <w:jc w:val="both"/>
        <w:rPr>
          <w:sz w:val="24"/>
          <w:szCs w:val="24"/>
        </w:rPr>
      </w:pPr>
    </w:p>
    <w:p w14:paraId="1640D7B8" w14:textId="77777777" w:rsidR="006C64FE" w:rsidRPr="00DB7A25" w:rsidRDefault="006C64FE" w:rsidP="00226574">
      <w:pPr>
        <w:ind w:left="360"/>
        <w:jc w:val="both"/>
        <w:rPr>
          <w:sz w:val="24"/>
          <w:szCs w:val="24"/>
        </w:rPr>
      </w:pPr>
      <w:bookmarkStart w:id="2" w:name="_GoBack"/>
      <w:bookmarkEnd w:id="2"/>
    </w:p>
    <w:sectPr w:rsidR="006C64FE" w:rsidRPr="00DB7A25">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CFE86" w14:textId="77777777" w:rsidR="003D5C57" w:rsidRDefault="003D5C57" w:rsidP="00DB7A25">
      <w:pPr>
        <w:spacing w:after="0" w:line="240" w:lineRule="auto"/>
      </w:pPr>
      <w:r>
        <w:separator/>
      </w:r>
    </w:p>
  </w:endnote>
  <w:endnote w:type="continuationSeparator" w:id="0">
    <w:p w14:paraId="4CB2214A" w14:textId="77777777" w:rsidR="003D5C57" w:rsidRDefault="003D5C57" w:rsidP="00DB7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BF784" w14:textId="5B47E324" w:rsidR="003F1D28" w:rsidRDefault="003F1D28">
    <w:pPr>
      <w:pStyle w:val="Piedepgina"/>
    </w:pPr>
    <w:r>
      <w:tab/>
    </w:r>
    <w:r>
      <w:tab/>
      <w:t>María del Carmen Buenestado Fernández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20B0F" w14:textId="77777777" w:rsidR="003D5C57" w:rsidRDefault="003D5C57" w:rsidP="00DB7A25">
      <w:pPr>
        <w:spacing w:after="0" w:line="240" w:lineRule="auto"/>
      </w:pPr>
      <w:r>
        <w:separator/>
      </w:r>
    </w:p>
  </w:footnote>
  <w:footnote w:type="continuationSeparator" w:id="0">
    <w:p w14:paraId="4D217920" w14:textId="77777777" w:rsidR="003D5C57" w:rsidRDefault="003D5C57" w:rsidP="00DB7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4F6C4" w14:textId="77777777" w:rsidR="003F1D28" w:rsidRDefault="00DB7A25" w:rsidP="00DB7A25">
    <w:pPr>
      <w:pStyle w:val="Ttulo"/>
      <w:jc w:val="center"/>
    </w:pPr>
    <w:r w:rsidRPr="00DB7A25">
      <w:t xml:space="preserve">PRUEBAS </w:t>
    </w:r>
    <w:r w:rsidR="003F1D28">
      <w:t>DEL SOFTWARE</w:t>
    </w:r>
  </w:p>
  <w:p w14:paraId="7C68F956" w14:textId="6BA90894" w:rsidR="00DB7A25" w:rsidRPr="003F1D28" w:rsidRDefault="00DB7A25" w:rsidP="00DB7A25">
    <w:pPr>
      <w:pStyle w:val="Ttulo"/>
      <w:jc w:val="center"/>
      <w:rPr>
        <w:sz w:val="24"/>
      </w:rPr>
    </w:pPr>
    <w:r w:rsidRPr="003F1D28">
      <w:rPr>
        <w:sz w:val="24"/>
        <w:highlight w:val="yellow"/>
      </w:rPr>
      <w:t>UNITARIAS</w:t>
    </w:r>
    <w:r w:rsidR="003F1D28" w:rsidRPr="003F1D28">
      <w:rPr>
        <w:sz w:val="24"/>
        <w:highlight w:val="yellow"/>
      </w:rPr>
      <w:t xml:space="preserve"> Y DE INTEGRACIÓN</w:t>
    </w:r>
  </w:p>
  <w:p w14:paraId="5A9F2959" w14:textId="77777777" w:rsidR="00DB7A25" w:rsidRPr="00DB7A25" w:rsidRDefault="00DB7A25" w:rsidP="00DB7A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64BE2B35"/>
    <w:multiLevelType w:val="hybridMultilevel"/>
    <w:tmpl w:val="8B5AA2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97"/>
    <w:rsid w:val="000C7104"/>
    <w:rsid w:val="000E1C94"/>
    <w:rsid w:val="00112C0A"/>
    <w:rsid w:val="00155A7E"/>
    <w:rsid w:val="00157038"/>
    <w:rsid w:val="001B0496"/>
    <w:rsid w:val="00203AE9"/>
    <w:rsid w:val="00226574"/>
    <w:rsid w:val="002D37CD"/>
    <w:rsid w:val="003D5C57"/>
    <w:rsid w:val="003F1D28"/>
    <w:rsid w:val="00413595"/>
    <w:rsid w:val="00436FF3"/>
    <w:rsid w:val="004E4832"/>
    <w:rsid w:val="005674B5"/>
    <w:rsid w:val="0063463D"/>
    <w:rsid w:val="006C64FE"/>
    <w:rsid w:val="00734449"/>
    <w:rsid w:val="007E7E5D"/>
    <w:rsid w:val="008E7AD7"/>
    <w:rsid w:val="009F5153"/>
    <w:rsid w:val="00A3354A"/>
    <w:rsid w:val="00B5751C"/>
    <w:rsid w:val="00B7315E"/>
    <w:rsid w:val="00BA627C"/>
    <w:rsid w:val="00BE6D97"/>
    <w:rsid w:val="00C543F4"/>
    <w:rsid w:val="00CA4509"/>
    <w:rsid w:val="00D577B3"/>
    <w:rsid w:val="00DB7A25"/>
    <w:rsid w:val="00E851C8"/>
    <w:rsid w:val="00E9554F"/>
    <w:rsid w:val="00F219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99723"/>
  <w15:chartTrackingRefBased/>
  <w15:docId w15:val="{BC11BC9B-E09E-4DC2-AECB-B303F2D4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2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A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7A25"/>
  </w:style>
  <w:style w:type="paragraph" w:styleId="Piedepgina">
    <w:name w:val="footer"/>
    <w:basedOn w:val="Normal"/>
    <w:link w:val="PiedepginaCar"/>
    <w:uiPriority w:val="99"/>
    <w:unhideWhenUsed/>
    <w:rsid w:val="00DB7A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7A25"/>
  </w:style>
  <w:style w:type="paragraph" w:styleId="Ttulo">
    <w:name w:val="Title"/>
    <w:basedOn w:val="Normal"/>
    <w:next w:val="Normal"/>
    <w:link w:val="TtuloCar"/>
    <w:uiPriority w:val="10"/>
    <w:qFormat/>
    <w:rsid w:val="00DB7A25"/>
    <w:pPr>
      <w:spacing w:after="0" w:line="240" w:lineRule="auto"/>
      <w:contextualSpacing/>
    </w:pPr>
    <w:rPr>
      <w:rFonts w:ascii="Arial" w:eastAsiaTheme="majorEastAsia" w:hAnsi="Arial" w:cstheme="majorBidi"/>
      <w:spacing w:val="-10"/>
      <w:kern w:val="28"/>
      <w:sz w:val="36"/>
      <w:szCs w:val="56"/>
    </w:rPr>
  </w:style>
  <w:style w:type="character" w:customStyle="1" w:styleId="TtuloCar">
    <w:name w:val="Título Car"/>
    <w:basedOn w:val="Fuentedeprrafopredeter"/>
    <w:link w:val="Ttulo"/>
    <w:uiPriority w:val="10"/>
    <w:rsid w:val="00DB7A25"/>
    <w:rPr>
      <w:rFonts w:ascii="Arial" w:eastAsiaTheme="majorEastAsia" w:hAnsi="Arial" w:cstheme="majorBidi"/>
      <w:spacing w:val="-10"/>
      <w:kern w:val="28"/>
      <w:sz w:val="36"/>
      <w:szCs w:val="56"/>
    </w:rPr>
  </w:style>
  <w:style w:type="paragraph" w:styleId="NormalWeb">
    <w:name w:val="Normal (Web)"/>
    <w:basedOn w:val="Normal"/>
    <w:uiPriority w:val="99"/>
    <w:semiHidden/>
    <w:unhideWhenUsed/>
    <w:rsid w:val="009F51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B7315E"/>
    <w:rPr>
      <w:rFonts w:ascii="Courier New" w:eastAsia="Times New Roman" w:hAnsi="Courier New" w:cs="Courier New"/>
      <w:sz w:val="20"/>
      <w:szCs w:val="20"/>
    </w:rPr>
  </w:style>
  <w:style w:type="paragraph" w:styleId="Prrafodelista">
    <w:name w:val="List Paragraph"/>
    <w:basedOn w:val="Normal"/>
    <w:uiPriority w:val="34"/>
    <w:qFormat/>
    <w:rsid w:val="00226574"/>
    <w:pPr>
      <w:ind w:left="720"/>
      <w:contextualSpacing/>
    </w:pPr>
  </w:style>
  <w:style w:type="paragraph" w:customStyle="1" w:styleId="Default">
    <w:name w:val="Default"/>
    <w:rsid w:val="0063463D"/>
    <w:pPr>
      <w:autoSpaceDE w:val="0"/>
      <w:autoSpaceDN w:val="0"/>
      <w:adjustRightInd w:val="0"/>
      <w:spacing w:after="0" w:line="240" w:lineRule="auto"/>
    </w:pPr>
    <w:rPr>
      <w:rFonts w:ascii="Verdana" w:hAnsi="Verdana" w:cs="Verdana"/>
      <w:color w:val="000000"/>
      <w:sz w:val="24"/>
      <w:szCs w:val="24"/>
    </w:rPr>
  </w:style>
  <w:style w:type="paragraph" w:customStyle="1" w:styleId="MTema1">
    <w:name w:val="MTema1"/>
    <w:basedOn w:val="Normal"/>
    <w:next w:val="Normal"/>
    <w:rsid w:val="0063463D"/>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Normal"/>
    <w:rsid w:val="0063463D"/>
    <w:pPr>
      <w:numPr>
        <w:ilvl w:val="1"/>
        <w:numId w:val="2"/>
      </w:numPr>
      <w:spacing w:before="120" w:after="120" w:line="240" w:lineRule="auto"/>
      <w:outlineLvl w:val="1"/>
    </w:pPr>
    <w:rPr>
      <w:rFonts w:ascii="Verdana" w:eastAsia="Times New Roman" w:hAnsi="Verdana" w:cs="Arial"/>
      <w:b/>
      <w:bCs/>
      <w:sz w:val="20"/>
      <w:szCs w:val="24"/>
      <w:lang w:eastAsia="es-ES"/>
    </w:rPr>
  </w:style>
  <w:style w:type="paragraph" w:customStyle="1" w:styleId="MTemaNormal">
    <w:name w:val="MTemaNormal"/>
    <w:basedOn w:val="Normal"/>
    <w:rsid w:val="0063463D"/>
    <w:pPr>
      <w:spacing w:after="60" w:line="240" w:lineRule="auto"/>
      <w:ind w:left="567"/>
    </w:pPr>
    <w:rPr>
      <w:rFonts w:ascii="Verdana" w:eastAsia="Times New Roman" w:hAnsi="Verdana" w:cs="Arial"/>
      <w:sz w:val="20"/>
      <w:szCs w:val="24"/>
      <w:lang w:eastAsia="es-ES"/>
    </w:rPr>
  </w:style>
  <w:style w:type="paragraph" w:customStyle="1" w:styleId="MTema3">
    <w:name w:val="MTema3"/>
    <w:basedOn w:val="MTema2"/>
    <w:next w:val="MTemaNormal"/>
    <w:rsid w:val="0063463D"/>
    <w:pPr>
      <w:numPr>
        <w:ilvl w:val="2"/>
      </w:numPr>
      <w:tabs>
        <w:tab w:val="left" w:pos="851"/>
      </w:tabs>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10850">
      <w:bodyDiv w:val="1"/>
      <w:marLeft w:val="0"/>
      <w:marRight w:val="0"/>
      <w:marTop w:val="0"/>
      <w:marBottom w:val="0"/>
      <w:divBdr>
        <w:top w:val="none" w:sz="0" w:space="0" w:color="auto"/>
        <w:left w:val="none" w:sz="0" w:space="0" w:color="auto"/>
        <w:bottom w:val="none" w:sz="0" w:space="0" w:color="auto"/>
        <w:right w:val="none" w:sz="0" w:space="0" w:color="auto"/>
      </w:divBdr>
      <w:divsChild>
        <w:div w:id="841897597">
          <w:marLeft w:val="0"/>
          <w:marRight w:val="0"/>
          <w:marTop w:val="0"/>
          <w:marBottom w:val="0"/>
          <w:divBdr>
            <w:top w:val="none" w:sz="0" w:space="0" w:color="auto"/>
            <w:left w:val="none" w:sz="0" w:space="0" w:color="auto"/>
            <w:bottom w:val="none" w:sz="0" w:space="0" w:color="auto"/>
            <w:right w:val="none" w:sz="0" w:space="0" w:color="auto"/>
          </w:divBdr>
          <w:divsChild>
            <w:div w:id="15826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8082">
      <w:bodyDiv w:val="1"/>
      <w:marLeft w:val="0"/>
      <w:marRight w:val="0"/>
      <w:marTop w:val="0"/>
      <w:marBottom w:val="0"/>
      <w:divBdr>
        <w:top w:val="none" w:sz="0" w:space="0" w:color="auto"/>
        <w:left w:val="none" w:sz="0" w:space="0" w:color="auto"/>
        <w:bottom w:val="none" w:sz="0" w:space="0" w:color="auto"/>
        <w:right w:val="none" w:sz="0" w:space="0" w:color="auto"/>
      </w:divBdr>
      <w:divsChild>
        <w:div w:id="757869408">
          <w:marLeft w:val="0"/>
          <w:marRight w:val="0"/>
          <w:marTop w:val="0"/>
          <w:marBottom w:val="0"/>
          <w:divBdr>
            <w:top w:val="none" w:sz="0" w:space="0" w:color="auto"/>
            <w:left w:val="none" w:sz="0" w:space="0" w:color="auto"/>
            <w:bottom w:val="none" w:sz="0" w:space="0" w:color="auto"/>
            <w:right w:val="none" w:sz="0" w:space="0" w:color="auto"/>
          </w:divBdr>
          <w:divsChild>
            <w:div w:id="3237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21129">
      <w:bodyDiv w:val="1"/>
      <w:marLeft w:val="0"/>
      <w:marRight w:val="0"/>
      <w:marTop w:val="0"/>
      <w:marBottom w:val="0"/>
      <w:divBdr>
        <w:top w:val="none" w:sz="0" w:space="0" w:color="auto"/>
        <w:left w:val="none" w:sz="0" w:space="0" w:color="auto"/>
        <w:bottom w:val="none" w:sz="0" w:space="0" w:color="auto"/>
        <w:right w:val="none" w:sz="0" w:space="0" w:color="auto"/>
      </w:divBdr>
      <w:divsChild>
        <w:div w:id="459501039">
          <w:marLeft w:val="0"/>
          <w:marRight w:val="0"/>
          <w:marTop w:val="0"/>
          <w:marBottom w:val="0"/>
          <w:divBdr>
            <w:top w:val="single" w:sz="2" w:space="0" w:color="E3E3E3"/>
            <w:left w:val="single" w:sz="2" w:space="0" w:color="E3E3E3"/>
            <w:bottom w:val="single" w:sz="2" w:space="0" w:color="E3E3E3"/>
            <w:right w:val="single" w:sz="2" w:space="0" w:color="E3E3E3"/>
          </w:divBdr>
          <w:divsChild>
            <w:div w:id="540436848">
              <w:marLeft w:val="0"/>
              <w:marRight w:val="0"/>
              <w:marTop w:val="0"/>
              <w:marBottom w:val="0"/>
              <w:divBdr>
                <w:top w:val="single" w:sz="2" w:space="0" w:color="E3E3E3"/>
                <w:left w:val="single" w:sz="2" w:space="0" w:color="E3E3E3"/>
                <w:bottom w:val="single" w:sz="2" w:space="0" w:color="E3E3E3"/>
                <w:right w:val="single" w:sz="2" w:space="0" w:color="E3E3E3"/>
              </w:divBdr>
              <w:divsChild>
                <w:div w:id="1749762987">
                  <w:marLeft w:val="0"/>
                  <w:marRight w:val="0"/>
                  <w:marTop w:val="0"/>
                  <w:marBottom w:val="0"/>
                  <w:divBdr>
                    <w:top w:val="single" w:sz="2" w:space="0" w:color="E3E3E3"/>
                    <w:left w:val="single" w:sz="2" w:space="0" w:color="E3E3E3"/>
                    <w:bottom w:val="single" w:sz="2" w:space="0" w:color="E3E3E3"/>
                    <w:right w:val="single" w:sz="2" w:space="0" w:color="E3E3E3"/>
                  </w:divBdr>
                  <w:divsChild>
                    <w:div w:id="831605424">
                      <w:marLeft w:val="0"/>
                      <w:marRight w:val="0"/>
                      <w:marTop w:val="0"/>
                      <w:marBottom w:val="0"/>
                      <w:divBdr>
                        <w:top w:val="single" w:sz="2" w:space="0" w:color="E3E3E3"/>
                        <w:left w:val="single" w:sz="2" w:space="0" w:color="E3E3E3"/>
                        <w:bottom w:val="single" w:sz="2" w:space="0" w:color="E3E3E3"/>
                        <w:right w:val="single" w:sz="2" w:space="0" w:color="E3E3E3"/>
                      </w:divBdr>
                      <w:divsChild>
                        <w:div w:id="1257782701">
                          <w:marLeft w:val="0"/>
                          <w:marRight w:val="0"/>
                          <w:marTop w:val="0"/>
                          <w:marBottom w:val="0"/>
                          <w:divBdr>
                            <w:top w:val="single" w:sz="2" w:space="0" w:color="E3E3E3"/>
                            <w:left w:val="single" w:sz="2" w:space="0" w:color="E3E3E3"/>
                            <w:bottom w:val="single" w:sz="2" w:space="0" w:color="E3E3E3"/>
                            <w:right w:val="single" w:sz="2" w:space="0" w:color="E3E3E3"/>
                          </w:divBdr>
                          <w:divsChild>
                            <w:div w:id="542206001">
                              <w:marLeft w:val="0"/>
                              <w:marRight w:val="0"/>
                              <w:marTop w:val="0"/>
                              <w:marBottom w:val="0"/>
                              <w:divBdr>
                                <w:top w:val="single" w:sz="2" w:space="0" w:color="E3E3E3"/>
                                <w:left w:val="single" w:sz="2" w:space="0" w:color="E3E3E3"/>
                                <w:bottom w:val="single" w:sz="2" w:space="0" w:color="E3E3E3"/>
                                <w:right w:val="single" w:sz="2" w:space="0" w:color="E3E3E3"/>
                              </w:divBdr>
                              <w:divsChild>
                                <w:div w:id="1278415173">
                                  <w:marLeft w:val="0"/>
                                  <w:marRight w:val="0"/>
                                  <w:marTop w:val="100"/>
                                  <w:marBottom w:val="100"/>
                                  <w:divBdr>
                                    <w:top w:val="single" w:sz="2" w:space="0" w:color="E3E3E3"/>
                                    <w:left w:val="single" w:sz="2" w:space="0" w:color="E3E3E3"/>
                                    <w:bottom w:val="single" w:sz="2" w:space="0" w:color="E3E3E3"/>
                                    <w:right w:val="single" w:sz="2" w:space="0" w:color="E3E3E3"/>
                                  </w:divBdr>
                                  <w:divsChild>
                                    <w:div w:id="1593666136">
                                      <w:marLeft w:val="0"/>
                                      <w:marRight w:val="0"/>
                                      <w:marTop w:val="0"/>
                                      <w:marBottom w:val="0"/>
                                      <w:divBdr>
                                        <w:top w:val="single" w:sz="2" w:space="0" w:color="E3E3E3"/>
                                        <w:left w:val="single" w:sz="2" w:space="0" w:color="E3E3E3"/>
                                        <w:bottom w:val="single" w:sz="2" w:space="0" w:color="E3E3E3"/>
                                        <w:right w:val="single" w:sz="2" w:space="0" w:color="E3E3E3"/>
                                      </w:divBdr>
                                      <w:divsChild>
                                        <w:div w:id="574361940">
                                          <w:marLeft w:val="0"/>
                                          <w:marRight w:val="0"/>
                                          <w:marTop w:val="0"/>
                                          <w:marBottom w:val="0"/>
                                          <w:divBdr>
                                            <w:top w:val="single" w:sz="2" w:space="0" w:color="E3E3E3"/>
                                            <w:left w:val="single" w:sz="2" w:space="0" w:color="E3E3E3"/>
                                            <w:bottom w:val="single" w:sz="2" w:space="0" w:color="E3E3E3"/>
                                            <w:right w:val="single" w:sz="2" w:space="0" w:color="E3E3E3"/>
                                          </w:divBdr>
                                          <w:divsChild>
                                            <w:div w:id="1776703755">
                                              <w:marLeft w:val="0"/>
                                              <w:marRight w:val="0"/>
                                              <w:marTop w:val="0"/>
                                              <w:marBottom w:val="0"/>
                                              <w:divBdr>
                                                <w:top w:val="single" w:sz="2" w:space="0" w:color="E3E3E3"/>
                                                <w:left w:val="single" w:sz="2" w:space="0" w:color="E3E3E3"/>
                                                <w:bottom w:val="single" w:sz="2" w:space="0" w:color="E3E3E3"/>
                                                <w:right w:val="single" w:sz="2" w:space="0" w:color="E3E3E3"/>
                                              </w:divBdr>
                                              <w:divsChild>
                                                <w:div w:id="1667591769">
                                                  <w:marLeft w:val="0"/>
                                                  <w:marRight w:val="0"/>
                                                  <w:marTop w:val="0"/>
                                                  <w:marBottom w:val="0"/>
                                                  <w:divBdr>
                                                    <w:top w:val="single" w:sz="2" w:space="0" w:color="E3E3E3"/>
                                                    <w:left w:val="single" w:sz="2" w:space="0" w:color="E3E3E3"/>
                                                    <w:bottom w:val="single" w:sz="2" w:space="0" w:color="E3E3E3"/>
                                                    <w:right w:val="single" w:sz="2" w:space="0" w:color="E3E3E3"/>
                                                  </w:divBdr>
                                                  <w:divsChild>
                                                    <w:div w:id="1658412408">
                                                      <w:marLeft w:val="0"/>
                                                      <w:marRight w:val="0"/>
                                                      <w:marTop w:val="0"/>
                                                      <w:marBottom w:val="0"/>
                                                      <w:divBdr>
                                                        <w:top w:val="single" w:sz="2" w:space="0" w:color="E3E3E3"/>
                                                        <w:left w:val="single" w:sz="2" w:space="0" w:color="E3E3E3"/>
                                                        <w:bottom w:val="single" w:sz="2" w:space="0" w:color="E3E3E3"/>
                                                        <w:right w:val="single" w:sz="2" w:space="0" w:color="E3E3E3"/>
                                                      </w:divBdr>
                                                      <w:divsChild>
                                                        <w:div w:id="227694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8284734">
          <w:marLeft w:val="0"/>
          <w:marRight w:val="0"/>
          <w:marTop w:val="0"/>
          <w:marBottom w:val="0"/>
          <w:divBdr>
            <w:top w:val="none" w:sz="0" w:space="0" w:color="auto"/>
            <w:left w:val="none" w:sz="0" w:space="0" w:color="auto"/>
            <w:bottom w:val="none" w:sz="0" w:space="0" w:color="auto"/>
            <w:right w:val="none" w:sz="0" w:space="0" w:color="auto"/>
          </w:divBdr>
          <w:divsChild>
            <w:div w:id="503396955">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022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43729656">
      <w:bodyDiv w:val="1"/>
      <w:marLeft w:val="0"/>
      <w:marRight w:val="0"/>
      <w:marTop w:val="0"/>
      <w:marBottom w:val="0"/>
      <w:divBdr>
        <w:top w:val="none" w:sz="0" w:space="0" w:color="auto"/>
        <w:left w:val="none" w:sz="0" w:space="0" w:color="auto"/>
        <w:bottom w:val="none" w:sz="0" w:space="0" w:color="auto"/>
        <w:right w:val="none" w:sz="0" w:space="0" w:color="auto"/>
      </w:divBdr>
      <w:divsChild>
        <w:div w:id="900680544">
          <w:marLeft w:val="0"/>
          <w:marRight w:val="0"/>
          <w:marTop w:val="0"/>
          <w:marBottom w:val="0"/>
          <w:divBdr>
            <w:top w:val="none" w:sz="0" w:space="0" w:color="auto"/>
            <w:left w:val="none" w:sz="0" w:space="0" w:color="auto"/>
            <w:bottom w:val="none" w:sz="0" w:space="0" w:color="auto"/>
            <w:right w:val="none" w:sz="0" w:space="0" w:color="auto"/>
          </w:divBdr>
          <w:divsChild>
            <w:div w:id="2752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2028">
      <w:bodyDiv w:val="1"/>
      <w:marLeft w:val="0"/>
      <w:marRight w:val="0"/>
      <w:marTop w:val="0"/>
      <w:marBottom w:val="0"/>
      <w:divBdr>
        <w:top w:val="none" w:sz="0" w:space="0" w:color="auto"/>
        <w:left w:val="none" w:sz="0" w:space="0" w:color="auto"/>
        <w:bottom w:val="none" w:sz="0" w:space="0" w:color="auto"/>
        <w:right w:val="none" w:sz="0" w:space="0" w:color="auto"/>
      </w:divBdr>
      <w:divsChild>
        <w:div w:id="1746875734">
          <w:marLeft w:val="0"/>
          <w:marRight w:val="0"/>
          <w:marTop w:val="0"/>
          <w:marBottom w:val="0"/>
          <w:divBdr>
            <w:top w:val="none" w:sz="0" w:space="0" w:color="auto"/>
            <w:left w:val="none" w:sz="0" w:space="0" w:color="auto"/>
            <w:bottom w:val="none" w:sz="0" w:space="0" w:color="auto"/>
            <w:right w:val="none" w:sz="0" w:space="0" w:color="auto"/>
          </w:divBdr>
          <w:divsChild>
            <w:div w:id="9060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90811">
      <w:bodyDiv w:val="1"/>
      <w:marLeft w:val="0"/>
      <w:marRight w:val="0"/>
      <w:marTop w:val="0"/>
      <w:marBottom w:val="0"/>
      <w:divBdr>
        <w:top w:val="none" w:sz="0" w:space="0" w:color="auto"/>
        <w:left w:val="none" w:sz="0" w:space="0" w:color="auto"/>
        <w:bottom w:val="none" w:sz="0" w:space="0" w:color="auto"/>
        <w:right w:val="none" w:sz="0" w:space="0" w:color="auto"/>
      </w:divBdr>
      <w:divsChild>
        <w:div w:id="1439980986">
          <w:marLeft w:val="0"/>
          <w:marRight w:val="0"/>
          <w:marTop w:val="0"/>
          <w:marBottom w:val="0"/>
          <w:divBdr>
            <w:top w:val="none" w:sz="0" w:space="0" w:color="auto"/>
            <w:left w:val="none" w:sz="0" w:space="0" w:color="auto"/>
            <w:bottom w:val="none" w:sz="0" w:space="0" w:color="auto"/>
            <w:right w:val="none" w:sz="0" w:space="0" w:color="auto"/>
          </w:divBdr>
          <w:divsChild>
            <w:div w:id="13365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1408">
      <w:bodyDiv w:val="1"/>
      <w:marLeft w:val="0"/>
      <w:marRight w:val="0"/>
      <w:marTop w:val="0"/>
      <w:marBottom w:val="0"/>
      <w:divBdr>
        <w:top w:val="none" w:sz="0" w:space="0" w:color="auto"/>
        <w:left w:val="none" w:sz="0" w:space="0" w:color="auto"/>
        <w:bottom w:val="none" w:sz="0" w:space="0" w:color="auto"/>
        <w:right w:val="none" w:sz="0" w:space="0" w:color="auto"/>
      </w:divBdr>
      <w:divsChild>
        <w:div w:id="693724012">
          <w:marLeft w:val="0"/>
          <w:marRight w:val="0"/>
          <w:marTop w:val="0"/>
          <w:marBottom w:val="0"/>
          <w:divBdr>
            <w:top w:val="none" w:sz="0" w:space="0" w:color="auto"/>
            <w:left w:val="none" w:sz="0" w:space="0" w:color="auto"/>
            <w:bottom w:val="none" w:sz="0" w:space="0" w:color="auto"/>
            <w:right w:val="none" w:sz="0" w:space="0" w:color="auto"/>
          </w:divBdr>
          <w:divsChild>
            <w:div w:id="6177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5986">
      <w:bodyDiv w:val="1"/>
      <w:marLeft w:val="0"/>
      <w:marRight w:val="0"/>
      <w:marTop w:val="0"/>
      <w:marBottom w:val="0"/>
      <w:divBdr>
        <w:top w:val="none" w:sz="0" w:space="0" w:color="auto"/>
        <w:left w:val="none" w:sz="0" w:space="0" w:color="auto"/>
        <w:bottom w:val="none" w:sz="0" w:space="0" w:color="auto"/>
        <w:right w:val="none" w:sz="0" w:space="0" w:color="auto"/>
      </w:divBdr>
      <w:divsChild>
        <w:div w:id="725421509">
          <w:marLeft w:val="0"/>
          <w:marRight w:val="0"/>
          <w:marTop w:val="0"/>
          <w:marBottom w:val="0"/>
          <w:divBdr>
            <w:top w:val="none" w:sz="0" w:space="0" w:color="auto"/>
            <w:left w:val="none" w:sz="0" w:space="0" w:color="auto"/>
            <w:bottom w:val="none" w:sz="0" w:space="0" w:color="auto"/>
            <w:right w:val="none" w:sz="0" w:space="0" w:color="auto"/>
          </w:divBdr>
          <w:divsChild>
            <w:div w:id="16051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9904">
      <w:bodyDiv w:val="1"/>
      <w:marLeft w:val="0"/>
      <w:marRight w:val="0"/>
      <w:marTop w:val="0"/>
      <w:marBottom w:val="0"/>
      <w:divBdr>
        <w:top w:val="none" w:sz="0" w:space="0" w:color="auto"/>
        <w:left w:val="none" w:sz="0" w:space="0" w:color="auto"/>
        <w:bottom w:val="none" w:sz="0" w:space="0" w:color="auto"/>
        <w:right w:val="none" w:sz="0" w:space="0" w:color="auto"/>
      </w:divBdr>
      <w:divsChild>
        <w:div w:id="1332181049">
          <w:marLeft w:val="0"/>
          <w:marRight w:val="0"/>
          <w:marTop w:val="0"/>
          <w:marBottom w:val="0"/>
          <w:divBdr>
            <w:top w:val="none" w:sz="0" w:space="0" w:color="auto"/>
            <w:left w:val="none" w:sz="0" w:space="0" w:color="auto"/>
            <w:bottom w:val="none" w:sz="0" w:space="0" w:color="auto"/>
            <w:right w:val="none" w:sz="0" w:space="0" w:color="auto"/>
          </w:divBdr>
          <w:divsChild>
            <w:div w:id="13830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2651">
      <w:bodyDiv w:val="1"/>
      <w:marLeft w:val="0"/>
      <w:marRight w:val="0"/>
      <w:marTop w:val="0"/>
      <w:marBottom w:val="0"/>
      <w:divBdr>
        <w:top w:val="none" w:sz="0" w:space="0" w:color="auto"/>
        <w:left w:val="none" w:sz="0" w:space="0" w:color="auto"/>
        <w:bottom w:val="none" w:sz="0" w:space="0" w:color="auto"/>
        <w:right w:val="none" w:sz="0" w:space="0" w:color="auto"/>
      </w:divBdr>
      <w:divsChild>
        <w:div w:id="1516067505">
          <w:marLeft w:val="0"/>
          <w:marRight w:val="0"/>
          <w:marTop w:val="0"/>
          <w:marBottom w:val="0"/>
          <w:divBdr>
            <w:top w:val="none" w:sz="0" w:space="0" w:color="auto"/>
            <w:left w:val="none" w:sz="0" w:space="0" w:color="auto"/>
            <w:bottom w:val="none" w:sz="0" w:space="0" w:color="auto"/>
            <w:right w:val="none" w:sz="0" w:space="0" w:color="auto"/>
          </w:divBdr>
          <w:divsChild>
            <w:div w:id="5730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12</Pages>
  <Words>2882</Words>
  <Characters>15852</Characters>
  <Application>Microsoft Office Word</Application>
  <DocSecurity>0</DocSecurity>
  <Lines>132</Lines>
  <Paragraphs>37</Paragraphs>
  <ScaleCrop>false</ScaleCrop>
  <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Del Carmen Buenestado</dc:creator>
  <cp:keywords/>
  <dc:description/>
  <cp:lastModifiedBy>María Del Carmen Buenestado</cp:lastModifiedBy>
  <cp:revision>29</cp:revision>
  <dcterms:created xsi:type="dcterms:W3CDTF">2024-05-07T05:35:00Z</dcterms:created>
  <dcterms:modified xsi:type="dcterms:W3CDTF">2024-05-08T08:49:00Z</dcterms:modified>
</cp:coreProperties>
</file>