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DBF7" w14:textId="33477245" w:rsidR="00DF2433" w:rsidRDefault="0070723E" w:rsidP="00765E68">
      <w:pPr>
        <w:spacing w:after="0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DF2433" w:rsidRPr="00BD2819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765E68">
        <w:rPr>
          <w:rFonts w:ascii="Times New Roman" w:hAnsi="Times New Roman" w:cs="Times New Roman"/>
          <w:b/>
          <w:sz w:val="28"/>
          <w:szCs w:val="28"/>
        </w:rPr>
        <w:t>2</w:t>
      </w:r>
    </w:p>
    <w:p w14:paraId="60E274F6" w14:textId="77777777" w:rsidR="00FE1495" w:rsidRPr="00BD2819" w:rsidRDefault="00FE1495" w:rsidP="00765E68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BD2819">
        <w:rPr>
          <w:rFonts w:ascii="Times New Roman" w:hAnsi="Times New Roman" w:cs="Times New Roman"/>
          <w:b/>
          <w:sz w:val="28"/>
          <w:szCs w:val="28"/>
        </w:rPr>
        <w:t>Разработка таблиц компетентности</w:t>
      </w:r>
      <w:r w:rsidR="00BD2819" w:rsidRPr="00BD281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bookmark1"/>
      <w:r w:rsidRPr="00BD2819">
        <w:rPr>
          <w:rFonts w:ascii="Times New Roman" w:hAnsi="Times New Roman" w:cs="Times New Roman"/>
          <w:b/>
          <w:sz w:val="28"/>
          <w:szCs w:val="28"/>
        </w:rPr>
        <w:t>экспертов</w:t>
      </w:r>
      <w:bookmarkEnd w:id="0"/>
    </w:p>
    <w:p w14:paraId="6AADE039" w14:textId="77777777" w:rsidR="00DF2433" w:rsidRDefault="00DF2433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FE943" w14:textId="7274B9AB" w:rsidR="00FE1495" w:rsidRPr="004C39CE" w:rsidRDefault="00FE1495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9CE">
        <w:rPr>
          <w:rFonts w:ascii="Times New Roman" w:hAnsi="Times New Roman" w:cs="Times New Roman"/>
          <w:sz w:val="28"/>
          <w:szCs w:val="28"/>
        </w:rPr>
        <w:t xml:space="preserve">Цель </w:t>
      </w:r>
      <w:r w:rsidR="0070723E">
        <w:rPr>
          <w:rFonts w:ascii="Times New Roman" w:hAnsi="Times New Roman" w:cs="Times New Roman"/>
          <w:sz w:val="28"/>
          <w:szCs w:val="28"/>
        </w:rPr>
        <w:t>–</w:t>
      </w:r>
      <w:r w:rsidRPr="004C39CE">
        <w:rPr>
          <w:rFonts w:ascii="Times New Roman" w:hAnsi="Times New Roman" w:cs="Times New Roman"/>
          <w:sz w:val="28"/>
          <w:szCs w:val="28"/>
        </w:rPr>
        <w:t xml:space="preserve"> научиться формировать экспертную комиссию, применять методы агрегирования экспертных оценок, проводить оценку согласованности мнений.</w:t>
      </w:r>
    </w:p>
    <w:p w14:paraId="65248129" w14:textId="77777777" w:rsidR="00FE1495" w:rsidRPr="00BD2819" w:rsidRDefault="00FE1495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819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47BE938" w14:textId="67712F4A" w:rsidR="00FE1495" w:rsidRPr="004C39CE" w:rsidRDefault="00FE1495" w:rsidP="00765E68">
      <w:pPr>
        <w:tabs>
          <w:tab w:val="left" w:pos="64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9CE">
        <w:rPr>
          <w:rFonts w:ascii="Times New Roman" w:hAnsi="Times New Roman" w:cs="Times New Roman"/>
          <w:sz w:val="28"/>
          <w:szCs w:val="28"/>
        </w:rPr>
        <w:t>1.</w:t>
      </w:r>
      <w:r w:rsidRPr="004C39CE">
        <w:rPr>
          <w:rFonts w:ascii="Times New Roman" w:hAnsi="Times New Roman" w:cs="Times New Roman"/>
          <w:sz w:val="28"/>
          <w:szCs w:val="28"/>
        </w:rPr>
        <w:tab/>
        <w:t xml:space="preserve">Кратко опишите предметную область принятия решений, для которой необходимо сформировать экспертную комиссию. Предметная область </w:t>
      </w:r>
      <w:r w:rsidR="006129EA">
        <w:rPr>
          <w:rFonts w:ascii="Times New Roman" w:hAnsi="Times New Roman" w:cs="Times New Roman"/>
          <w:sz w:val="28"/>
          <w:szCs w:val="28"/>
        </w:rPr>
        <w:t>может</w:t>
      </w:r>
      <w:r w:rsidRPr="004C39CE">
        <w:rPr>
          <w:rFonts w:ascii="Times New Roman" w:hAnsi="Times New Roman" w:cs="Times New Roman"/>
          <w:sz w:val="28"/>
          <w:szCs w:val="28"/>
        </w:rPr>
        <w:t xml:space="preserve"> быть связана с темой научных исследований</w:t>
      </w:r>
      <w:r w:rsidR="00765E68">
        <w:rPr>
          <w:rFonts w:ascii="Times New Roman" w:hAnsi="Times New Roman" w:cs="Times New Roman"/>
          <w:sz w:val="28"/>
          <w:szCs w:val="28"/>
        </w:rPr>
        <w:t xml:space="preserve">, предыдущей лабораторной работой </w:t>
      </w:r>
      <w:r w:rsidR="006129EA">
        <w:rPr>
          <w:rFonts w:ascii="Times New Roman" w:hAnsi="Times New Roman" w:cs="Times New Roman"/>
          <w:sz w:val="28"/>
          <w:szCs w:val="28"/>
        </w:rPr>
        <w:t>студента</w:t>
      </w:r>
      <w:r w:rsidR="00765E68">
        <w:rPr>
          <w:rFonts w:ascii="Times New Roman" w:hAnsi="Times New Roman" w:cs="Times New Roman"/>
          <w:sz w:val="28"/>
          <w:szCs w:val="28"/>
        </w:rPr>
        <w:t xml:space="preserve"> по данной дисциплине</w:t>
      </w:r>
      <w:r w:rsidR="006129EA">
        <w:rPr>
          <w:rFonts w:ascii="Times New Roman" w:hAnsi="Times New Roman" w:cs="Times New Roman"/>
          <w:sz w:val="28"/>
          <w:szCs w:val="28"/>
        </w:rPr>
        <w:t xml:space="preserve"> или будущей темой ВКР</w:t>
      </w:r>
      <w:r w:rsidRPr="004C39CE">
        <w:rPr>
          <w:rFonts w:ascii="Times New Roman" w:hAnsi="Times New Roman" w:cs="Times New Roman"/>
          <w:sz w:val="28"/>
          <w:szCs w:val="28"/>
        </w:rPr>
        <w:t>.</w:t>
      </w:r>
    </w:p>
    <w:p w14:paraId="60AEF5B0" w14:textId="77777777" w:rsidR="00FE1495" w:rsidRPr="004C39CE" w:rsidRDefault="00FE1495" w:rsidP="00765E68">
      <w:pPr>
        <w:tabs>
          <w:tab w:val="left" w:pos="6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9CE">
        <w:rPr>
          <w:rFonts w:ascii="Times New Roman" w:hAnsi="Times New Roman" w:cs="Times New Roman"/>
          <w:sz w:val="28"/>
          <w:szCs w:val="28"/>
        </w:rPr>
        <w:t>2.</w:t>
      </w:r>
      <w:r w:rsidRPr="004C39CE">
        <w:rPr>
          <w:rFonts w:ascii="Times New Roman" w:hAnsi="Times New Roman" w:cs="Times New Roman"/>
          <w:sz w:val="28"/>
          <w:szCs w:val="28"/>
        </w:rPr>
        <w:tab/>
        <w:t>Определите состав функциональных сфер в предметной области, подлежащих экспертизе (не менее трех).</w:t>
      </w:r>
    </w:p>
    <w:p w14:paraId="331453CE" w14:textId="6CA83FF5" w:rsidR="00FE1495" w:rsidRPr="004C39CE" w:rsidRDefault="00FE1495" w:rsidP="00765E68">
      <w:pPr>
        <w:tabs>
          <w:tab w:val="left" w:pos="64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9CE">
        <w:rPr>
          <w:rFonts w:ascii="Times New Roman" w:hAnsi="Times New Roman" w:cs="Times New Roman"/>
          <w:sz w:val="28"/>
          <w:szCs w:val="28"/>
        </w:rPr>
        <w:t>3.</w:t>
      </w:r>
      <w:r w:rsidRPr="004C39CE">
        <w:rPr>
          <w:rFonts w:ascii="Times New Roman" w:hAnsi="Times New Roman" w:cs="Times New Roman"/>
          <w:sz w:val="28"/>
          <w:szCs w:val="28"/>
        </w:rPr>
        <w:tab/>
        <w:t xml:space="preserve">Определите минимальный состав экспертов. Выберите экспертов из </w:t>
      </w:r>
      <w:r w:rsidR="006129EA">
        <w:rPr>
          <w:rFonts w:ascii="Times New Roman" w:hAnsi="Times New Roman" w:cs="Times New Roman"/>
          <w:sz w:val="28"/>
          <w:szCs w:val="28"/>
        </w:rPr>
        <w:t>таблицы по алгоритму на основании № варианта</w:t>
      </w:r>
      <w:r w:rsidRPr="004C39CE">
        <w:rPr>
          <w:rFonts w:ascii="Times New Roman" w:hAnsi="Times New Roman" w:cs="Times New Roman"/>
          <w:sz w:val="28"/>
          <w:szCs w:val="28"/>
        </w:rPr>
        <w:t>.</w:t>
      </w:r>
    </w:p>
    <w:p w14:paraId="2DDFCAC5" w14:textId="0DAA9351" w:rsidR="00FE1495" w:rsidRPr="004C39CE" w:rsidRDefault="00FE1495" w:rsidP="00765E68">
      <w:pPr>
        <w:tabs>
          <w:tab w:val="left" w:pos="6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9CE">
        <w:rPr>
          <w:rFonts w:ascii="Times New Roman" w:hAnsi="Times New Roman" w:cs="Times New Roman"/>
          <w:sz w:val="28"/>
          <w:szCs w:val="28"/>
        </w:rPr>
        <w:t>4.</w:t>
      </w:r>
      <w:r w:rsidRPr="004C39CE">
        <w:rPr>
          <w:rFonts w:ascii="Times New Roman" w:hAnsi="Times New Roman" w:cs="Times New Roman"/>
          <w:sz w:val="28"/>
          <w:szCs w:val="28"/>
        </w:rPr>
        <w:tab/>
        <w:t>Определите набор критериев (не менее грех) и шкалы для оценки компетентности экспертов</w:t>
      </w:r>
      <w:r w:rsidR="006129EA">
        <w:rPr>
          <w:rFonts w:ascii="Times New Roman" w:hAnsi="Times New Roman" w:cs="Times New Roman"/>
          <w:sz w:val="28"/>
          <w:szCs w:val="28"/>
        </w:rPr>
        <w:t>.</w:t>
      </w:r>
    </w:p>
    <w:p w14:paraId="7D72C599" w14:textId="7C301554" w:rsidR="00FE1495" w:rsidRPr="004C39CE" w:rsidRDefault="00FE1495" w:rsidP="00765E68">
      <w:pPr>
        <w:tabs>
          <w:tab w:val="left" w:pos="66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Оцените (условно) уровень компетентности экспертов по критериям и рассчитайте суммарные оценки уровня компетентности эксперта по функциональном блокам</w:t>
      </w:r>
      <w:r w:rsidR="00765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137D36" w14:textId="77777777" w:rsidR="00FE1495" w:rsidRPr="00FE1495" w:rsidRDefault="00FE1495" w:rsidP="00765E68">
      <w:pPr>
        <w:tabs>
          <w:tab w:val="left" w:pos="69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Составьте таблицу компетентности.</w:t>
      </w:r>
    </w:p>
    <w:p w14:paraId="01B75990" w14:textId="6321E3F1" w:rsidR="00FE1495" w:rsidRPr="00FE1495" w:rsidRDefault="00FE1495" w:rsidP="00765E68">
      <w:pPr>
        <w:tabs>
          <w:tab w:val="left" w:pos="66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Рассчитайте веса важности экспертов при </w:t>
      </w:r>
      <w:r w:rsidR="006129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</w:t>
      </w:r>
      <w:r w:rsidR="0046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овом экспертном оценивании и составьте таблицу весов компетентности экспертов.</w:t>
      </w:r>
    </w:p>
    <w:p w14:paraId="01729B17" w14:textId="77777777" w:rsidR="00CE0FB0" w:rsidRDefault="00CE0FB0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4B478E1" w14:textId="77777777" w:rsidR="00FE1495" w:rsidRPr="00FE1495" w:rsidRDefault="00FE1495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Методические указания</w:t>
      </w:r>
    </w:p>
    <w:p w14:paraId="3A8E2871" w14:textId="77777777" w:rsidR="00FE1495" w:rsidRPr="00FE1495" w:rsidRDefault="00FE1495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Практический пример формирования и организации работы экспертной комиссии в стратегическом управлении регионом</w:t>
      </w:r>
    </w:p>
    <w:p w14:paraId="7AB247E5" w14:textId="77777777" w:rsidR="00FE1495" w:rsidRPr="00FE1495" w:rsidRDefault="00FE1495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Формирование экспертной комиссии</w:t>
      </w:r>
    </w:p>
    <w:p w14:paraId="247D1C05" w14:textId="77777777" w:rsidR="00FE1495" w:rsidRPr="00FE1495" w:rsidRDefault="00FE1495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Социально-экономическое и инновационное развитие региона характеризуется факторами различной направленности: производственные, инвестиционные, финансовые, социально- экономические, кадровые, инфраструктурные и др. Принятие решений о социально-экономическом развитии, о формировании стратегии управления инновационным развитием требует организации экспертного оценивания показателей развития региональной инновационной системы, а также факторов внешней среды.</w:t>
      </w:r>
    </w:p>
    <w:p w14:paraId="6EA8C128" w14:textId="77777777" w:rsidR="00FE1495" w:rsidRPr="00FE1495" w:rsidRDefault="00FE1495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для разработки стратегии создается некая группа по стратегическому планированию - консультативно-координирующий орган при администрации региона, обеспечивающий согласование действий органов региональной власти, бизнеса и сообщества, всех </w:t>
      </w:r>
      <w:r w:rsidRPr="00FE1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заинтересованных субъектов, участвующих в стратегическом планировании инновационного развития региона.</w:t>
      </w:r>
    </w:p>
    <w:p w14:paraId="5B071776" w14:textId="2D53F0FB" w:rsidR="008D1061" w:rsidRPr="008D1061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Типовая схема формирования экспертной комиссии включает такие этапы, как определение количественного состава экспертов, разработка формальных и профессиональных требований к эксперту, определение состава экспертной комиссии, определение степени ком</w:t>
      </w:r>
      <w:r w:rsidRP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петентности каждого эксперта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1).</w:t>
      </w:r>
    </w:p>
    <w:p w14:paraId="3A1BF47E" w14:textId="317523D2" w:rsidR="008D1061" w:rsidRPr="004C39CE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Экспертная комиссия должна иметь в своем составе специалистов по каждой из групп факторов социально-экономического развития региона. При этом логично предположить, что в наибольшей степени должно учитываться мнение специалистов именно по тому профилю, к которому имеет отношение оцениваемый показатель. Так, например, </w:t>
      </w:r>
      <w:r w:rsidR="00462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оценке кадрового блока показателей эксперты должны обладать знаниями экономики и социологии груда, трудового законодательства, механизма функционирования и регулирования рынка труда и иметь опыт работы в данной области. В то же время нельзя пренебрегать и мнением других членов экспертной комиссии, пусть даже не обладающих высокой степенью компетентности в данной области, поскольку нельзя допускать обособленности оценивания отдельных сфер развития региона, каждая проблема должна рассматриваться во взаимосвязи и с другими. Таким образом, возникает необходимость</w:t>
      </w:r>
      <w:r w:rsidRP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определения весов значимости экспертов при оценивании различных блоков показателей.</w:t>
      </w:r>
    </w:p>
    <w:p w14:paraId="5D7F4B75" w14:textId="1B9B5EC1" w:rsidR="008D1061" w:rsidRPr="006129EA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Минимальное количество экспертов определяется числом функциональных сфер жизнедеятельности региона, используемых мри планировании. </w:t>
      </w:r>
      <w:r w:rsidR="00765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инимальное количество экспертов предлагается определять по формуле.</w:t>
      </w:r>
    </w:p>
    <w:p w14:paraId="777E9E7E" w14:textId="77777777" w:rsidR="008D1061" w:rsidRPr="006129EA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93438E" w14:textId="107BFBC0" w:rsidR="008D1061" w:rsidRPr="00975E16" w:rsidRDefault="008D1061" w:rsidP="00765E68">
      <w:pPr>
        <w:tabs>
          <w:tab w:val="left" w:pos="-426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0,5 (3/</w:t>
      </w:r>
      <w:r w:rsidRPr="00765E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+ 5</w:t>
      </w:r>
      <w:proofErr w:type="gramStart"/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End"/>
      <w:r w:rsidR="00A00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</w:t>
      </w:r>
      <w:r w:rsid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(6.1)</w:t>
      </w:r>
    </w:p>
    <w:p w14:paraId="5F937B1F" w14:textId="77777777" w:rsidR="008D1061" w:rsidRPr="00975E16" w:rsidRDefault="008D1061" w:rsidP="00765E68">
      <w:pPr>
        <w:tabs>
          <w:tab w:val="left" w:pos="686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73A9D" w14:textId="77777777" w:rsidR="008D1061" w:rsidRPr="008D1061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proofErr w:type="gramStart"/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0&lt; </w:t>
      </w:r>
      <w:r w:rsidRPr="00765E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proofErr w:type="gramEnd"/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39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1 - параметр, задающий минимальный уровень ошибки экспертизы. Исходя из этого условия минимальное количество экспертов равно 4 (при </w:t>
      </w:r>
      <w:r w:rsidRPr="00765E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1).</w:t>
      </w:r>
    </w:p>
    <w:p w14:paraId="320A3437" w14:textId="38AD3C2C" w:rsidR="00462AE6" w:rsidRDefault="00462AE6" w:rsidP="00765E68">
      <w:pPr>
        <w:tabs>
          <w:tab w:val="left" w:pos="7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выбора экспертов необходимо определить свой номер варианта. Это первый эксперт комиссии, далее пропускаем 3 позиции, следующий персонаж – это 2</w:t>
      </w:r>
      <w:r w:rsidR="00765E68">
        <w:rPr>
          <w:rFonts w:ascii="Times New Roman" w:eastAsia="Times New Roman" w:hAnsi="Times New Roman" w:cs="Times New Roman"/>
          <w:sz w:val="28"/>
          <w:szCs w:val="28"/>
          <w:lang w:eastAsia="ru-RU"/>
        </w:rPr>
        <w:t>-й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экспертной комиссии</w:t>
      </w:r>
      <w:r w:rsidR="00765E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</w:p>
    <w:p w14:paraId="6CD158EC" w14:textId="25876B0D" w:rsidR="00462AE6" w:rsidRPr="00FE1495" w:rsidRDefault="00765E68" w:rsidP="00765E68">
      <w:pPr>
        <w:tabs>
          <w:tab w:val="left" w:pos="768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1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1404"/>
        <w:gridCol w:w="2986"/>
        <w:gridCol w:w="1647"/>
        <w:gridCol w:w="2889"/>
      </w:tblGrid>
      <w:tr w:rsidR="00765E68" w14:paraId="5EBF76D7" w14:textId="77777777" w:rsidTr="00765E68">
        <w:tc>
          <w:tcPr>
            <w:tcW w:w="1404" w:type="dxa"/>
          </w:tcPr>
          <w:p w14:paraId="4C81EFFB" w14:textId="05252BFD" w:rsidR="00765E68" w:rsidRPr="00765E68" w:rsidRDefault="00765E68" w:rsidP="00765E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2986" w:type="dxa"/>
          </w:tcPr>
          <w:p w14:paraId="2FE04D65" w14:textId="4545548C" w:rsidR="00765E68" w:rsidRPr="00765E68" w:rsidRDefault="00765E68" w:rsidP="00765E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Персонаж</w:t>
            </w:r>
          </w:p>
        </w:tc>
        <w:tc>
          <w:tcPr>
            <w:tcW w:w="1647" w:type="dxa"/>
          </w:tcPr>
          <w:p w14:paraId="4B05F408" w14:textId="6C9391F6" w:rsidR="00765E68" w:rsidRPr="00765E68" w:rsidRDefault="00765E68" w:rsidP="00765E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2889" w:type="dxa"/>
          </w:tcPr>
          <w:p w14:paraId="3E6FB6AA" w14:textId="74538998" w:rsidR="00765E68" w:rsidRPr="00765E68" w:rsidRDefault="00765E68" w:rsidP="00765E6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Персонаж</w:t>
            </w:r>
          </w:p>
        </w:tc>
      </w:tr>
      <w:tr w:rsidR="00765E68" w14:paraId="754210EF" w14:textId="77777777" w:rsidTr="00765E68">
        <w:tc>
          <w:tcPr>
            <w:tcW w:w="1404" w:type="dxa"/>
          </w:tcPr>
          <w:p w14:paraId="723F033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6" w:type="dxa"/>
          </w:tcPr>
          <w:p w14:paraId="766AA759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Буратино</w:t>
            </w:r>
          </w:p>
        </w:tc>
        <w:tc>
          <w:tcPr>
            <w:tcW w:w="1647" w:type="dxa"/>
          </w:tcPr>
          <w:p w14:paraId="74A2E9DB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89" w:type="dxa"/>
          </w:tcPr>
          <w:p w14:paraId="28F25F6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Емеля</w:t>
            </w:r>
          </w:p>
        </w:tc>
      </w:tr>
      <w:tr w:rsidR="00765E68" w14:paraId="14781C95" w14:textId="77777777" w:rsidTr="00765E68">
        <w:tc>
          <w:tcPr>
            <w:tcW w:w="1404" w:type="dxa"/>
          </w:tcPr>
          <w:p w14:paraId="029094F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86" w:type="dxa"/>
          </w:tcPr>
          <w:p w14:paraId="7FAF902F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Лиса Алиса</w:t>
            </w:r>
          </w:p>
        </w:tc>
        <w:tc>
          <w:tcPr>
            <w:tcW w:w="1647" w:type="dxa"/>
          </w:tcPr>
          <w:p w14:paraId="0D3B4DB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89" w:type="dxa"/>
          </w:tcPr>
          <w:p w14:paraId="372152F4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Кот Баюн</w:t>
            </w:r>
          </w:p>
        </w:tc>
      </w:tr>
      <w:tr w:rsidR="00765E68" w14:paraId="465B7FB9" w14:textId="77777777" w:rsidTr="00765E68">
        <w:tc>
          <w:tcPr>
            <w:tcW w:w="1404" w:type="dxa"/>
          </w:tcPr>
          <w:p w14:paraId="5EED2D9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86" w:type="dxa"/>
          </w:tcPr>
          <w:p w14:paraId="4BFB9D5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Кот Базилио</w:t>
            </w:r>
          </w:p>
        </w:tc>
        <w:tc>
          <w:tcPr>
            <w:tcW w:w="1647" w:type="dxa"/>
          </w:tcPr>
          <w:p w14:paraId="0ECF695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89" w:type="dxa"/>
          </w:tcPr>
          <w:p w14:paraId="4608456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Снегурочка</w:t>
            </w:r>
          </w:p>
        </w:tc>
      </w:tr>
      <w:tr w:rsidR="00765E68" w14:paraId="18CDA955" w14:textId="77777777" w:rsidTr="00765E68">
        <w:tc>
          <w:tcPr>
            <w:tcW w:w="1404" w:type="dxa"/>
          </w:tcPr>
          <w:p w14:paraId="3F3FA6F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86" w:type="dxa"/>
          </w:tcPr>
          <w:p w14:paraId="07F5F60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Баба Яга</w:t>
            </w:r>
          </w:p>
        </w:tc>
        <w:tc>
          <w:tcPr>
            <w:tcW w:w="1647" w:type="dxa"/>
          </w:tcPr>
          <w:p w14:paraId="01EC3447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89" w:type="dxa"/>
          </w:tcPr>
          <w:p w14:paraId="5D9E3114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Дед Мороз</w:t>
            </w:r>
          </w:p>
        </w:tc>
      </w:tr>
      <w:tr w:rsidR="00765E68" w14:paraId="37241356" w14:textId="77777777" w:rsidTr="00765E68">
        <w:tc>
          <w:tcPr>
            <w:tcW w:w="1404" w:type="dxa"/>
          </w:tcPr>
          <w:p w14:paraId="24E5DCED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86" w:type="dxa"/>
          </w:tcPr>
          <w:p w14:paraId="215928A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Кощей Бессмертный</w:t>
            </w:r>
          </w:p>
        </w:tc>
        <w:tc>
          <w:tcPr>
            <w:tcW w:w="1647" w:type="dxa"/>
          </w:tcPr>
          <w:p w14:paraId="747A0747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89" w:type="dxa"/>
          </w:tcPr>
          <w:p w14:paraId="087622D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Леший</w:t>
            </w:r>
          </w:p>
        </w:tc>
      </w:tr>
      <w:tr w:rsidR="00765E68" w14:paraId="7792E2EB" w14:textId="77777777" w:rsidTr="00765E68">
        <w:tc>
          <w:tcPr>
            <w:tcW w:w="1404" w:type="dxa"/>
          </w:tcPr>
          <w:p w14:paraId="7E0693AB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986" w:type="dxa"/>
          </w:tcPr>
          <w:p w14:paraId="5D5C079F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Змей Горыныч</w:t>
            </w:r>
          </w:p>
        </w:tc>
        <w:tc>
          <w:tcPr>
            <w:tcW w:w="1647" w:type="dxa"/>
          </w:tcPr>
          <w:p w14:paraId="2E9D4C62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89" w:type="dxa"/>
          </w:tcPr>
          <w:p w14:paraId="63881B79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Домовенок Кузя</w:t>
            </w:r>
          </w:p>
        </w:tc>
      </w:tr>
      <w:tr w:rsidR="00765E68" w14:paraId="1077ABBE" w14:textId="77777777" w:rsidTr="00765E68">
        <w:tc>
          <w:tcPr>
            <w:tcW w:w="1404" w:type="dxa"/>
          </w:tcPr>
          <w:p w14:paraId="59185C2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86" w:type="dxa"/>
          </w:tcPr>
          <w:p w14:paraId="169393D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Кот в сапогах</w:t>
            </w:r>
          </w:p>
        </w:tc>
        <w:tc>
          <w:tcPr>
            <w:tcW w:w="1647" w:type="dxa"/>
          </w:tcPr>
          <w:p w14:paraId="369B72E0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889" w:type="dxa"/>
          </w:tcPr>
          <w:p w14:paraId="0492D811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Серый волк</w:t>
            </w:r>
          </w:p>
        </w:tc>
      </w:tr>
      <w:tr w:rsidR="00765E68" w14:paraId="4A10F05B" w14:textId="77777777" w:rsidTr="00765E68">
        <w:tc>
          <w:tcPr>
            <w:tcW w:w="1404" w:type="dxa"/>
          </w:tcPr>
          <w:p w14:paraId="5A0447E7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86" w:type="dxa"/>
          </w:tcPr>
          <w:p w14:paraId="71474560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Ниф-Ниф</w:t>
            </w:r>
            <w:proofErr w:type="spellEnd"/>
          </w:p>
        </w:tc>
        <w:tc>
          <w:tcPr>
            <w:tcW w:w="1647" w:type="dxa"/>
          </w:tcPr>
          <w:p w14:paraId="563D799F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89" w:type="dxa"/>
          </w:tcPr>
          <w:p w14:paraId="0F6FAB72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Колобок</w:t>
            </w:r>
          </w:p>
        </w:tc>
      </w:tr>
      <w:tr w:rsidR="00765E68" w14:paraId="4F699B83" w14:textId="77777777" w:rsidTr="00765E68">
        <w:tc>
          <w:tcPr>
            <w:tcW w:w="1404" w:type="dxa"/>
          </w:tcPr>
          <w:p w14:paraId="06E1B8E4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86" w:type="dxa"/>
          </w:tcPr>
          <w:p w14:paraId="1C7EB089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6A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Нуф-Нуф</w:t>
            </w:r>
            <w:proofErr w:type="spellEnd"/>
          </w:p>
        </w:tc>
        <w:tc>
          <w:tcPr>
            <w:tcW w:w="1647" w:type="dxa"/>
          </w:tcPr>
          <w:p w14:paraId="434749F7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889" w:type="dxa"/>
          </w:tcPr>
          <w:p w14:paraId="20ED6C8A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Конек-горбунок</w:t>
            </w:r>
          </w:p>
        </w:tc>
      </w:tr>
      <w:tr w:rsidR="00765E68" w14:paraId="42BA1D0C" w14:textId="77777777" w:rsidTr="00765E68">
        <w:tc>
          <w:tcPr>
            <w:tcW w:w="1404" w:type="dxa"/>
          </w:tcPr>
          <w:p w14:paraId="217FBEF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86" w:type="dxa"/>
          </w:tcPr>
          <w:p w14:paraId="3CCDE36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Наф-Наф</w:t>
            </w:r>
          </w:p>
        </w:tc>
        <w:tc>
          <w:tcPr>
            <w:tcW w:w="1647" w:type="dxa"/>
          </w:tcPr>
          <w:p w14:paraId="419A69F8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889" w:type="dxa"/>
          </w:tcPr>
          <w:p w14:paraId="5BE030B9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Капитан Врунгель</w:t>
            </w:r>
          </w:p>
        </w:tc>
      </w:tr>
      <w:tr w:rsidR="00765E68" w14:paraId="7E9247A6" w14:textId="77777777" w:rsidTr="00765E68">
        <w:tc>
          <w:tcPr>
            <w:tcW w:w="1404" w:type="dxa"/>
          </w:tcPr>
          <w:p w14:paraId="78F92827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86" w:type="dxa"/>
          </w:tcPr>
          <w:p w14:paraId="0986555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Василиса премудрая</w:t>
            </w:r>
          </w:p>
        </w:tc>
        <w:tc>
          <w:tcPr>
            <w:tcW w:w="1647" w:type="dxa"/>
          </w:tcPr>
          <w:p w14:paraId="01856133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89" w:type="dxa"/>
          </w:tcPr>
          <w:p w14:paraId="74EE8C89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 xml:space="preserve">Джон </w:t>
            </w:r>
            <w:proofErr w:type="spellStart"/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Сильвер</w:t>
            </w:r>
            <w:proofErr w:type="spellEnd"/>
          </w:p>
        </w:tc>
      </w:tr>
      <w:tr w:rsidR="00765E68" w14:paraId="58410A07" w14:textId="77777777" w:rsidTr="00765E68">
        <w:tc>
          <w:tcPr>
            <w:tcW w:w="1404" w:type="dxa"/>
          </w:tcPr>
          <w:p w14:paraId="4CD395A1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86" w:type="dxa"/>
          </w:tcPr>
          <w:p w14:paraId="6C2011BC" w14:textId="77777777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6A1">
              <w:rPr>
                <w:rFonts w:ascii="Times New Roman" w:hAnsi="Times New Roman" w:cs="Times New Roman"/>
                <w:sz w:val="28"/>
                <w:szCs w:val="28"/>
              </w:rPr>
              <w:t>Иван царевич</w:t>
            </w:r>
          </w:p>
        </w:tc>
        <w:tc>
          <w:tcPr>
            <w:tcW w:w="1647" w:type="dxa"/>
          </w:tcPr>
          <w:p w14:paraId="255547BE" w14:textId="5000379C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889" w:type="dxa"/>
          </w:tcPr>
          <w:p w14:paraId="53AE13F9" w14:textId="25689E79" w:rsidR="00765E68" w:rsidRPr="005756A1" w:rsidRDefault="00765E68" w:rsidP="00765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Электроник</w:t>
            </w:r>
          </w:p>
        </w:tc>
      </w:tr>
    </w:tbl>
    <w:p w14:paraId="3CC07785" w14:textId="77777777" w:rsidR="008D1061" w:rsidRPr="008D1061" w:rsidRDefault="008D1061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0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эксперта необходимо определить оценку уровня его компетентности по каждому блоку показателей.</w:t>
      </w:r>
    </w:p>
    <w:p w14:paraId="3EB60507" w14:textId="027AC89E" w:rsidR="000C3C20" w:rsidRPr="000C3C20" w:rsidRDefault="00765E68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могут использоваться</w:t>
      </w:r>
      <w:r w:rsidR="000C3C20" w:rsidRPr="000C3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основные требования к эксперту, как широкий кругозор и знание предметной области, наличие научных трудов и практического опыта, способность решать творческие задачи, независимость мышления и др. Таким образом, задача определения компетентности экспертов является многокритериальной. Наиболее популярным методом многокритериальной оценки альтернатив является метод взвешенных сумм.</w:t>
      </w:r>
    </w:p>
    <w:p w14:paraId="67EBC3F8" w14:textId="77777777" w:rsidR="00FE1495" w:rsidRPr="00FE1495" w:rsidRDefault="000C3C20" w:rsidP="00765E68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6DEE353" wp14:editId="7C9F5A55">
            <wp:extent cx="5810885" cy="282409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0" cy="284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9E68C" w14:textId="2DF0A856" w:rsidR="00767A45" w:rsidRPr="00767A45" w:rsidRDefault="00767A45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A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1. Основные этапы формирования экспертной комиссии и организации экспертных опросов</w:t>
      </w:r>
    </w:p>
    <w:p w14:paraId="1E19B6AB" w14:textId="79C36ED3" w:rsidR="0070723E" w:rsidRPr="00D72A60" w:rsidRDefault="0070723E" w:rsidP="0070723E">
      <w:pPr>
        <w:tabs>
          <w:tab w:val="left" w:pos="82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23E">
        <w:rPr>
          <w:rFonts w:ascii="Times New Roman" w:hAnsi="Times New Roman" w:cs="Times New Roman"/>
          <w:sz w:val="28"/>
          <w:szCs w:val="28"/>
        </w:rPr>
        <w:t>В работе рекомендуется использовать проект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разработанный на прошлом занятии. В качестве 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 в предметной области, подлежащих экспертизе:</w:t>
      </w:r>
    </w:p>
    <w:p w14:paraId="5B817DF5" w14:textId="0F8A5B03" w:rsidR="0070723E" w:rsidRPr="00D72A60" w:rsidRDefault="0070723E" w:rsidP="0070723E">
      <w:pPr>
        <w:tabs>
          <w:tab w:val="left" w:pos="107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теоретических основ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1CA16EB" w14:textId="78B47184" w:rsidR="0070723E" w:rsidRPr="00D72A60" w:rsidRDefault="0070723E" w:rsidP="0070723E">
      <w:pPr>
        <w:tabs>
          <w:tab w:val="left" w:pos="10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рыночной конъюнктуры (состояние рынка)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0DDF2F7" w14:textId="64800CB4" w:rsidR="0070723E" w:rsidRDefault="0070723E" w:rsidP="0070723E">
      <w:pPr>
        <w:tabs>
          <w:tab w:val="left" w:pos="10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технологий и практических основ реализации проекта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ED12CA" w14:textId="2DBEAD0C" w:rsidR="00B90D9F" w:rsidRPr="0070723E" w:rsidRDefault="00B90D9F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A8D6A" w14:textId="777FE6BC" w:rsidR="00CA29E2" w:rsidRPr="0070723E" w:rsidRDefault="00CA29E2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3A23A" w14:textId="088B6DCE" w:rsidR="00CA29E2" w:rsidRPr="0070723E" w:rsidRDefault="00CA29E2">
      <w:r w:rsidRPr="0070723E">
        <w:br w:type="page"/>
      </w:r>
    </w:p>
    <w:p w14:paraId="42F69152" w14:textId="0476AB76" w:rsidR="003B2033" w:rsidRDefault="003B2033" w:rsidP="00FB26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E16">
        <w:rPr>
          <w:rFonts w:ascii="Times New Roman" w:hAnsi="Times New Roman" w:cs="Times New Roman"/>
          <w:b/>
          <w:sz w:val="28"/>
          <w:szCs w:val="28"/>
        </w:rPr>
        <w:lastRenderedPageBreak/>
        <w:t>Пример выполнения работы</w:t>
      </w:r>
    </w:p>
    <w:p w14:paraId="0831CAA3" w14:textId="77777777" w:rsidR="003B2033" w:rsidRPr="003B2033" w:rsidRDefault="003B2033" w:rsidP="00765E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378C81" w14:textId="41BFBF7D" w:rsidR="003B2033" w:rsidRDefault="00FB2630" w:rsidP="00765E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765E68">
        <w:rPr>
          <w:rFonts w:ascii="Times New Roman" w:hAnsi="Times New Roman" w:cs="Times New Roman"/>
          <w:b/>
          <w:sz w:val="28"/>
          <w:szCs w:val="28"/>
        </w:rPr>
        <w:t>АЯ РАБОТА 2</w:t>
      </w:r>
    </w:p>
    <w:p w14:paraId="63162107" w14:textId="77777777" w:rsidR="00D92108" w:rsidRPr="00975E16" w:rsidRDefault="00D92108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056A">
        <w:rPr>
          <w:rFonts w:ascii="Times New Roman" w:hAnsi="Times New Roman" w:cs="Times New Roman"/>
          <w:b/>
          <w:sz w:val="28"/>
          <w:szCs w:val="28"/>
        </w:rPr>
        <w:t>Разработка таблиц компетентности экспертов</w:t>
      </w:r>
    </w:p>
    <w:p w14:paraId="62FE0699" w14:textId="77777777" w:rsidR="00D92108" w:rsidRPr="00975E16" w:rsidRDefault="00D92108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4FFB7D" w14:textId="77777777" w:rsidR="00D72A60" w:rsidRPr="00D72A60" w:rsidRDefault="00D72A60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научиться формировать экспертную комиссию, применять методы агрегирования экспертных оценок, проводить оценку согласованности мнений.</w:t>
      </w:r>
    </w:p>
    <w:p w14:paraId="1DEDCBCD" w14:textId="77777777" w:rsidR="006129EA" w:rsidRDefault="006129EA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2DF0B9" w14:textId="6714B4C6" w:rsidR="006129EA" w:rsidRPr="00D72A60" w:rsidRDefault="006129EA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19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Этапы выполнения</w:t>
      </w:r>
      <w:r w:rsidRPr="00D72A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работы:</w:t>
      </w:r>
    </w:p>
    <w:p w14:paraId="5978B1D0" w14:textId="77777777" w:rsidR="006129EA" w:rsidRPr="00D72A60" w:rsidRDefault="006129EA" w:rsidP="00765E68">
      <w:pPr>
        <w:tabs>
          <w:tab w:val="left" w:pos="82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Предметная область принятия решений: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разработка веб приложения учебное расписание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064A52C8" w14:textId="77777777" w:rsidR="006129EA" w:rsidRPr="00D72A60" w:rsidRDefault="006129EA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 данной темы исследования обусловлена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необходимостью быстрого доступа к расписанию группы, преподавателя либо аудитории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566A71" w14:textId="77777777" w:rsidR="006129EA" w:rsidRPr="00D72A60" w:rsidRDefault="006129EA" w:rsidP="00765E68">
      <w:pPr>
        <w:tabs>
          <w:tab w:val="left" w:pos="82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Определим три функциональные сферы в предметной области, подлежащих экспертизе:</w:t>
      </w:r>
    </w:p>
    <w:p w14:paraId="4A3E5C33" w14:textId="77777777" w:rsidR="006129EA" w:rsidRPr="00D72A60" w:rsidRDefault="006129EA" w:rsidP="00765E68">
      <w:pPr>
        <w:tabs>
          <w:tab w:val="left" w:pos="107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языка программирования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563E0C6" w14:textId="77777777" w:rsidR="006129EA" w:rsidRPr="00D72A60" w:rsidRDefault="006129EA" w:rsidP="00765E68">
      <w:pPr>
        <w:tabs>
          <w:tab w:val="left" w:pos="10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предметной области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3B2FA5F" w14:textId="77777777" w:rsidR="006129EA" w:rsidRDefault="006129EA" w:rsidP="00765E68">
      <w:pPr>
        <w:tabs>
          <w:tab w:val="left" w:pos="10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основ дизайна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3C04AD" w14:textId="77777777" w:rsidR="006129EA" w:rsidRPr="00D72A60" w:rsidRDefault="006129EA" w:rsidP="00765E68">
      <w:pPr>
        <w:tabs>
          <w:tab w:val="left" w:pos="82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Определим минимальный состав экспертов по следующей формуле:</w:t>
      </w:r>
    </w:p>
    <w:p w14:paraId="7D8C258E" w14:textId="77777777" w:rsidR="006129EA" w:rsidRPr="008F5F81" w:rsidRDefault="006129EA" w:rsidP="00765E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D4B64" wp14:editId="580230BD">
            <wp:extent cx="1549996" cy="57045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603" cy="57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9A815" w14:textId="77777777" w:rsidR="006129EA" w:rsidRPr="00215C49" w:rsidRDefault="006129EA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0 </w:t>
      </w:r>
      <w:proofErr w:type="gramStart"/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 </w:t>
      </w:r>
      <w:r w:rsidRPr="005756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proofErr w:type="gramEnd"/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1 - параметр, задающий минимальный уровень ошибки экспертизы.</w:t>
      </w:r>
    </w:p>
    <w:p w14:paraId="3001EBE5" w14:textId="2A3D682C" w:rsidR="006129EA" w:rsidRPr="00215C49" w:rsidRDefault="006129EA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Примем </w:t>
      </w:r>
      <w:r w:rsidRPr="005756A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исходя из этого условия минимальное количество экспертов равно 4</w:t>
      </w:r>
      <w:r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15C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экспертов будут выступать </w:t>
      </w:r>
      <w:r w:rsidR="0057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литературные персонажи: </w:t>
      </w:r>
      <w:r w:rsidR="005756A1" w:rsidRPr="00E05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Баба Яга, колобок, </w:t>
      </w:r>
      <w:r w:rsidR="00FC2F1C" w:rsidRPr="00E05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Кощей и Электроник</w:t>
      </w:r>
      <w:r w:rsidRPr="00E05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3FCA53" w14:textId="77777777" w:rsidR="006129EA" w:rsidRPr="00100B0B" w:rsidRDefault="006129EA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Определим набор критериев и шкалы для оценки компетентности экспертов:</w:t>
      </w:r>
    </w:p>
    <w:p w14:paraId="6641D653" w14:textId="77777777" w:rsidR="006129EA" w:rsidRPr="00100B0B" w:rsidRDefault="006129EA" w:rsidP="00765E68">
      <w:pPr>
        <w:tabs>
          <w:tab w:val="left" w:pos="55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Уровень образования: среднее (1 балл); среднее специальное (2-4 балла); высшее (5-8 баллов); наличие ученой степени (9-10 баллов).</w:t>
      </w:r>
    </w:p>
    <w:p w14:paraId="06C817E1" w14:textId="77777777" w:rsidR="006129EA" w:rsidRPr="00100B0B" w:rsidRDefault="006129EA" w:rsidP="00765E68">
      <w:pPr>
        <w:tabs>
          <w:tab w:val="left" w:pos="57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Соответствие профиля образования / научной работы предметной области: не соответствует (1 балл); не очень соответствует (2-4 балла); более или менее соответствует (5-8 баллов); соответствует (9-10 баллов).</w:t>
      </w:r>
    </w:p>
    <w:p w14:paraId="4548D187" w14:textId="77777777" w:rsidR="006129EA" w:rsidRPr="00100B0B" w:rsidRDefault="006129EA" w:rsidP="00765E68">
      <w:pPr>
        <w:tabs>
          <w:tab w:val="left" w:pos="57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Опыт работы по профилю предметной области: отсутствует (1 балл); небольшой (2-4 балла); не очень большой (5-8 баллов); большой (9-10 баллов).</w:t>
      </w:r>
    </w:p>
    <w:p w14:paraId="159B0A21" w14:textId="77777777" w:rsidR="006129EA" w:rsidRPr="00100B0B" w:rsidRDefault="006129EA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Способность решать творческие задачи: отсутствует (1 балл); низкая (2-4 балла); средняя (5-8 баллов); высокая (9-10 баллов).</w:t>
      </w:r>
    </w:p>
    <w:p w14:paraId="77E03E8B" w14:textId="77777777" w:rsidR="006129EA" w:rsidRDefault="006129EA" w:rsidP="00765E68">
      <w:pPr>
        <w:spacing w:after="0" w:line="240" w:lineRule="auto"/>
        <w:ind w:right="-2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 Оценим (условно) уровень компетентности экспертов по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28895EA" w14:textId="2371E4BF" w:rsidR="00100B0B" w:rsidRPr="00100B0B" w:rsidRDefault="00100B0B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765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CEC1597" w14:textId="10D21CE7" w:rsidR="00100B0B" w:rsidRDefault="00100B0B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компетентности экспертов по критерию «Уровень образования»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5"/>
        <w:gridCol w:w="1528"/>
        <w:gridCol w:w="1599"/>
        <w:gridCol w:w="1655"/>
        <w:gridCol w:w="1762"/>
      </w:tblGrid>
      <w:tr w:rsidR="00FC2F1C" w14:paraId="50653B06" w14:textId="77777777" w:rsidTr="00FC2F1C">
        <w:tc>
          <w:tcPr>
            <w:tcW w:w="2495" w:type="dxa"/>
            <w:vMerge w:val="restart"/>
          </w:tcPr>
          <w:p w14:paraId="03AFC808" w14:textId="22B6DA00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6544" w:type="dxa"/>
            <w:gridSpan w:val="4"/>
          </w:tcPr>
          <w:p w14:paraId="251FCF6C" w14:textId="20822838" w:rsidR="00FC2F1C" w:rsidRPr="003C4CB2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Эксперты</w:t>
            </w:r>
          </w:p>
        </w:tc>
      </w:tr>
      <w:tr w:rsidR="00FC2F1C" w14:paraId="6541D3F0" w14:textId="77777777" w:rsidTr="00FC2F1C">
        <w:tc>
          <w:tcPr>
            <w:tcW w:w="2495" w:type="dxa"/>
            <w:vMerge/>
          </w:tcPr>
          <w:p w14:paraId="56963862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8" w:type="dxa"/>
          </w:tcPr>
          <w:p w14:paraId="5BFDF452" w14:textId="70B07C93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599" w:type="dxa"/>
          </w:tcPr>
          <w:p w14:paraId="3892DD22" w14:textId="37C72129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655" w:type="dxa"/>
          </w:tcPr>
          <w:p w14:paraId="753A380A" w14:textId="5926EB3E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762" w:type="dxa"/>
          </w:tcPr>
          <w:p w14:paraId="5584DDE7" w14:textId="7BE5FF26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Электроник </w:t>
            </w:r>
          </w:p>
        </w:tc>
      </w:tr>
      <w:tr w:rsidR="00FC2F1C" w14:paraId="4D69829A" w14:textId="77777777" w:rsidTr="00FC2F1C">
        <w:tc>
          <w:tcPr>
            <w:tcW w:w="2495" w:type="dxa"/>
          </w:tcPr>
          <w:p w14:paraId="296C830B" w14:textId="193E4F12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528" w:type="dxa"/>
          </w:tcPr>
          <w:p w14:paraId="42EC0334" w14:textId="3EDC42F9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99" w:type="dxa"/>
          </w:tcPr>
          <w:p w14:paraId="7343C34B" w14:textId="247C462E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55" w:type="dxa"/>
          </w:tcPr>
          <w:p w14:paraId="09A8198C" w14:textId="4E9D15EC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10E8C8BC" w14:textId="7B5ED5F3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2F1C" w14:paraId="0CFEC9F8" w14:textId="77777777" w:rsidTr="00FC2F1C">
        <w:tc>
          <w:tcPr>
            <w:tcW w:w="2495" w:type="dxa"/>
          </w:tcPr>
          <w:p w14:paraId="63C43186" w14:textId="140BC20B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528" w:type="dxa"/>
          </w:tcPr>
          <w:p w14:paraId="78ACCAE0" w14:textId="7BDD5074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99" w:type="dxa"/>
          </w:tcPr>
          <w:p w14:paraId="17EFF47B" w14:textId="74646A66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55" w:type="dxa"/>
          </w:tcPr>
          <w:p w14:paraId="6B82C4F5" w14:textId="4B52D05A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12CAE6A4" w14:textId="430FEBEE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FC2F1C" w14:paraId="2E181FC1" w14:textId="77777777" w:rsidTr="00FC2F1C">
        <w:tc>
          <w:tcPr>
            <w:tcW w:w="2495" w:type="dxa"/>
          </w:tcPr>
          <w:p w14:paraId="2596DEE6" w14:textId="04EE23B3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528" w:type="dxa"/>
          </w:tcPr>
          <w:p w14:paraId="27F1F30D" w14:textId="7741CF2C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99" w:type="dxa"/>
          </w:tcPr>
          <w:p w14:paraId="0805F6DE" w14:textId="32B5C69E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55" w:type="dxa"/>
          </w:tcPr>
          <w:p w14:paraId="67DC5E84" w14:textId="02916A2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0C22CCD1" w14:textId="1FA209F9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</w:tbl>
    <w:p w14:paraId="67AB973E" w14:textId="24CE7369" w:rsidR="00FC2F1C" w:rsidRDefault="00FC2F1C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9B8A0" w14:textId="497937D2" w:rsidR="00765E68" w:rsidRPr="00100B0B" w:rsidRDefault="00765E68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56FAE8E" w14:textId="01A291B8" w:rsidR="00FC2F1C" w:rsidRDefault="00FC2F1C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компетентности экспертов по критерию «Соответствие профиля образования / научной работы предметной области»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5"/>
        <w:gridCol w:w="1528"/>
        <w:gridCol w:w="1599"/>
        <w:gridCol w:w="1655"/>
        <w:gridCol w:w="1762"/>
      </w:tblGrid>
      <w:tr w:rsidR="00FC2F1C" w14:paraId="6F06A140" w14:textId="77777777" w:rsidTr="00C03BFA">
        <w:tc>
          <w:tcPr>
            <w:tcW w:w="2495" w:type="dxa"/>
            <w:vMerge w:val="restart"/>
          </w:tcPr>
          <w:p w14:paraId="4888375B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6544" w:type="dxa"/>
            <w:gridSpan w:val="4"/>
          </w:tcPr>
          <w:p w14:paraId="2CC0799F" w14:textId="0B35133B" w:rsidR="00FC2F1C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Эксперты</w:t>
            </w:r>
          </w:p>
        </w:tc>
      </w:tr>
      <w:tr w:rsidR="00FC2F1C" w14:paraId="63B54099" w14:textId="77777777" w:rsidTr="00C03BFA">
        <w:tc>
          <w:tcPr>
            <w:tcW w:w="2495" w:type="dxa"/>
            <w:vMerge/>
          </w:tcPr>
          <w:p w14:paraId="6C6501F1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8" w:type="dxa"/>
          </w:tcPr>
          <w:p w14:paraId="7A0877C1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599" w:type="dxa"/>
          </w:tcPr>
          <w:p w14:paraId="31E71509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655" w:type="dxa"/>
          </w:tcPr>
          <w:p w14:paraId="091EBFBB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762" w:type="dxa"/>
          </w:tcPr>
          <w:p w14:paraId="7BAE2B04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Электроник </w:t>
            </w:r>
          </w:p>
        </w:tc>
      </w:tr>
      <w:tr w:rsidR="00FC2F1C" w14:paraId="34D3E3EF" w14:textId="77777777" w:rsidTr="00C03BFA">
        <w:tc>
          <w:tcPr>
            <w:tcW w:w="2495" w:type="dxa"/>
          </w:tcPr>
          <w:p w14:paraId="3B7C0912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528" w:type="dxa"/>
          </w:tcPr>
          <w:p w14:paraId="2074C910" w14:textId="6D6E14DF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99" w:type="dxa"/>
          </w:tcPr>
          <w:p w14:paraId="3B523644" w14:textId="5DB587EF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5" w:type="dxa"/>
          </w:tcPr>
          <w:p w14:paraId="5BF8A52B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6CE553FC" w14:textId="74AC0EFB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C2F1C" w14:paraId="26E710D5" w14:textId="77777777" w:rsidTr="00C03BFA">
        <w:tc>
          <w:tcPr>
            <w:tcW w:w="2495" w:type="dxa"/>
          </w:tcPr>
          <w:p w14:paraId="3FDC0531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528" w:type="dxa"/>
          </w:tcPr>
          <w:p w14:paraId="76BFF992" w14:textId="5ECE9655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9" w:type="dxa"/>
          </w:tcPr>
          <w:p w14:paraId="3DD64EE6" w14:textId="07F13909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5" w:type="dxa"/>
          </w:tcPr>
          <w:p w14:paraId="619DA6F1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781A6023" w14:textId="66959C1B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C2F1C" w14:paraId="7AC4230F" w14:textId="77777777" w:rsidTr="00C03BFA">
        <w:tc>
          <w:tcPr>
            <w:tcW w:w="2495" w:type="dxa"/>
          </w:tcPr>
          <w:p w14:paraId="097D876F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528" w:type="dxa"/>
          </w:tcPr>
          <w:p w14:paraId="2FC16ED0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99" w:type="dxa"/>
          </w:tcPr>
          <w:p w14:paraId="2AC4F1F6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55" w:type="dxa"/>
          </w:tcPr>
          <w:p w14:paraId="60834062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2649DD86" w14:textId="57EA07F5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14:paraId="7F5A4EFE" w14:textId="77777777" w:rsidR="00765E68" w:rsidRDefault="00765E68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BCC3C" w14:textId="6C66A99E" w:rsidR="00765E68" w:rsidRPr="00100B0B" w:rsidRDefault="00765E68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30F23BB" w14:textId="581D96E4" w:rsidR="00FC2F1C" w:rsidRDefault="00FC2F1C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компетентности экспертов по критерию «Опыт работы по профилю предметной области»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5"/>
        <w:gridCol w:w="1528"/>
        <w:gridCol w:w="1599"/>
        <w:gridCol w:w="1655"/>
        <w:gridCol w:w="1762"/>
      </w:tblGrid>
      <w:tr w:rsidR="00FC2F1C" w14:paraId="7322DD8B" w14:textId="77777777" w:rsidTr="00C03BFA">
        <w:tc>
          <w:tcPr>
            <w:tcW w:w="2495" w:type="dxa"/>
            <w:vMerge w:val="restart"/>
          </w:tcPr>
          <w:p w14:paraId="16DA883D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6544" w:type="dxa"/>
            <w:gridSpan w:val="4"/>
          </w:tcPr>
          <w:p w14:paraId="58A954B1" w14:textId="0E2F6301" w:rsidR="00FC2F1C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Эксперты</w:t>
            </w:r>
          </w:p>
        </w:tc>
      </w:tr>
      <w:tr w:rsidR="00FC2F1C" w14:paraId="3A29BCDD" w14:textId="77777777" w:rsidTr="00C03BFA">
        <w:tc>
          <w:tcPr>
            <w:tcW w:w="2495" w:type="dxa"/>
            <w:vMerge/>
          </w:tcPr>
          <w:p w14:paraId="1B9A1622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8" w:type="dxa"/>
          </w:tcPr>
          <w:p w14:paraId="014FDAEA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599" w:type="dxa"/>
          </w:tcPr>
          <w:p w14:paraId="6F8DFE33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655" w:type="dxa"/>
          </w:tcPr>
          <w:p w14:paraId="355DD766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762" w:type="dxa"/>
          </w:tcPr>
          <w:p w14:paraId="6C1D4695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Электроник </w:t>
            </w:r>
          </w:p>
        </w:tc>
      </w:tr>
      <w:tr w:rsidR="00FC2F1C" w14:paraId="786F6D90" w14:textId="77777777" w:rsidTr="00C03BFA">
        <w:tc>
          <w:tcPr>
            <w:tcW w:w="2495" w:type="dxa"/>
          </w:tcPr>
          <w:p w14:paraId="6E3F3224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528" w:type="dxa"/>
          </w:tcPr>
          <w:p w14:paraId="09737057" w14:textId="2AFD7096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9" w:type="dxa"/>
          </w:tcPr>
          <w:p w14:paraId="2CA96464" w14:textId="57D4F618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5" w:type="dxa"/>
          </w:tcPr>
          <w:p w14:paraId="797D1F4D" w14:textId="679FBB78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5026B80B" w14:textId="4AFEE798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C2F1C" w14:paraId="7DC028EF" w14:textId="77777777" w:rsidTr="00C03BFA">
        <w:tc>
          <w:tcPr>
            <w:tcW w:w="2495" w:type="dxa"/>
          </w:tcPr>
          <w:p w14:paraId="65CB18E8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528" w:type="dxa"/>
          </w:tcPr>
          <w:p w14:paraId="3B877631" w14:textId="1C701D63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9" w:type="dxa"/>
          </w:tcPr>
          <w:p w14:paraId="56CDFD95" w14:textId="1FF1DB20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5" w:type="dxa"/>
          </w:tcPr>
          <w:p w14:paraId="3786176B" w14:textId="75E7E732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2E3D38FE" w14:textId="2B9238C3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C2F1C" w14:paraId="206787EC" w14:textId="77777777" w:rsidTr="00C03BFA">
        <w:tc>
          <w:tcPr>
            <w:tcW w:w="2495" w:type="dxa"/>
          </w:tcPr>
          <w:p w14:paraId="4FEF4FA9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528" w:type="dxa"/>
          </w:tcPr>
          <w:p w14:paraId="2ACFE388" w14:textId="142432BD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9" w:type="dxa"/>
          </w:tcPr>
          <w:p w14:paraId="0458A9C8" w14:textId="4BBB32FC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655" w:type="dxa"/>
          </w:tcPr>
          <w:p w14:paraId="58761B2C" w14:textId="5C9D6BFD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45FD45B2" w14:textId="23985D7E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</w:tbl>
    <w:p w14:paraId="1FE698C3" w14:textId="3985FDD9" w:rsidR="00FC2F1C" w:rsidRDefault="00FC2F1C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F75FA" w14:textId="77777777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D58A4" w14:textId="77777777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005D2" w14:textId="5A9DF2ED" w:rsidR="00765E68" w:rsidRPr="00100B0B" w:rsidRDefault="00765E68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4716CE58" w14:textId="33C1AC7C" w:rsidR="00FC2F1C" w:rsidRDefault="00FC2F1C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компетентности экспертов по критерию «Способность решать творческие задачи»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5"/>
        <w:gridCol w:w="1528"/>
        <w:gridCol w:w="1599"/>
        <w:gridCol w:w="1655"/>
        <w:gridCol w:w="1762"/>
      </w:tblGrid>
      <w:tr w:rsidR="00FC2F1C" w14:paraId="291FF79D" w14:textId="77777777" w:rsidTr="00C03BFA">
        <w:tc>
          <w:tcPr>
            <w:tcW w:w="2495" w:type="dxa"/>
            <w:vMerge w:val="restart"/>
          </w:tcPr>
          <w:p w14:paraId="50F6ED5E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6544" w:type="dxa"/>
            <w:gridSpan w:val="4"/>
          </w:tcPr>
          <w:p w14:paraId="2BFD2277" w14:textId="4AF5C30D" w:rsidR="00FC2F1C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Эксперты</w:t>
            </w:r>
          </w:p>
        </w:tc>
      </w:tr>
      <w:tr w:rsidR="00FC2F1C" w14:paraId="3FCF66C2" w14:textId="77777777" w:rsidTr="00C03BFA">
        <w:tc>
          <w:tcPr>
            <w:tcW w:w="2495" w:type="dxa"/>
            <w:vMerge/>
          </w:tcPr>
          <w:p w14:paraId="4A6B0758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8" w:type="dxa"/>
          </w:tcPr>
          <w:p w14:paraId="0705957C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599" w:type="dxa"/>
          </w:tcPr>
          <w:p w14:paraId="7C4479B4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655" w:type="dxa"/>
          </w:tcPr>
          <w:p w14:paraId="69FDEF6A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762" w:type="dxa"/>
          </w:tcPr>
          <w:p w14:paraId="4DD6AD9E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Электроник </w:t>
            </w:r>
          </w:p>
        </w:tc>
      </w:tr>
      <w:tr w:rsidR="00FC2F1C" w14:paraId="5875C3F0" w14:textId="77777777" w:rsidTr="00C03BFA">
        <w:tc>
          <w:tcPr>
            <w:tcW w:w="2495" w:type="dxa"/>
          </w:tcPr>
          <w:p w14:paraId="12A5EA95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528" w:type="dxa"/>
          </w:tcPr>
          <w:p w14:paraId="02252243" w14:textId="72B11D63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99" w:type="dxa"/>
          </w:tcPr>
          <w:p w14:paraId="65A0066E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5" w:type="dxa"/>
          </w:tcPr>
          <w:p w14:paraId="47239C9A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3C3BAD57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FC2F1C" w14:paraId="4BC6FEB2" w14:textId="77777777" w:rsidTr="00C03BFA">
        <w:tc>
          <w:tcPr>
            <w:tcW w:w="2495" w:type="dxa"/>
          </w:tcPr>
          <w:p w14:paraId="38EAA627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528" w:type="dxa"/>
          </w:tcPr>
          <w:p w14:paraId="1CF50973" w14:textId="097DDA29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99" w:type="dxa"/>
          </w:tcPr>
          <w:p w14:paraId="7F784E1A" w14:textId="7AB326A9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55" w:type="dxa"/>
          </w:tcPr>
          <w:p w14:paraId="455926AB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082D4544" w14:textId="1F9BA6DB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FC2F1C" w14:paraId="51A7AD5A" w14:textId="77777777" w:rsidTr="00C03BFA">
        <w:tc>
          <w:tcPr>
            <w:tcW w:w="2495" w:type="dxa"/>
          </w:tcPr>
          <w:p w14:paraId="2C25C6F6" w14:textId="77777777" w:rsidR="00FC2F1C" w:rsidRDefault="00FC2F1C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528" w:type="dxa"/>
          </w:tcPr>
          <w:p w14:paraId="404E8C1B" w14:textId="2A526375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99" w:type="dxa"/>
          </w:tcPr>
          <w:p w14:paraId="2061BF41" w14:textId="6A8546D9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55" w:type="dxa"/>
          </w:tcPr>
          <w:p w14:paraId="60F2D31D" w14:textId="77777777" w:rsidR="00FC2F1C" w:rsidRDefault="00FC2F1C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62" w:type="dxa"/>
          </w:tcPr>
          <w:p w14:paraId="5E99E9B5" w14:textId="6162630E" w:rsidR="00FC2F1C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p w14:paraId="03067412" w14:textId="77777777" w:rsidR="0013786D" w:rsidRDefault="0013786D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9F7F14" w14:textId="77777777" w:rsidR="00336269" w:rsidRPr="00336269" w:rsidRDefault="00336269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Рассчитаем суммарные оценки уровня компетентности эксперта по функциональным блокам.</w:t>
      </w:r>
    </w:p>
    <w:p w14:paraId="66DAE002" w14:textId="77777777" w:rsidR="00336269" w:rsidRPr="008F5F81" w:rsidRDefault="00336269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Суммарная оценка уровня компетентности эксперта по </w:t>
      </w:r>
      <w:r w:rsidR="00137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-тому функциональному блоку определяется по формуле:</w:t>
      </w:r>
    </w:p>
    <w:p w14:paraId="75D090FA" w14:textId="77777777" w:rsidR="00336269" w:rsidRPr="008F5F81" w:rsidRDefault="00336269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56C85F" w14:textId="77777777" w:rsidR="00336269" w:rsidRPr="00336269" w:rsidRDefault="002D2B0F" w:rsidP="00765E6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129D3" wp14:editId="49DE2EBC">
            <wp:extent cx="1484630" cy="603885"/>
            <wp:effectExtent l="1905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1C099" w14:textId="57A8CD9E" w:rsidR="00382D9C" w:rsidRPr="00975E16" w:rsidRDefault="009E5C1A" w:rsidP="00765E68">
      <w:pPr>
        <w:tabs>
          <w:tab w:val="left" w:pos="69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180CD7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="00180CD7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spellStart"/>
      <w:r w:rsidR="00B0009A" w:rsidRPr="00B000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B00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6088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36269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уровня компетентности эксперта по </w:t>
      </w:r>
      <w:proofErr w:type="spellStart"/>
      <w:r w:rsidR="00180CD7" w:rsidRPr="00B000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</w:t>
      </w:r>
      <w:proofErr w:type="spellEnd"/>
      <w:r w:rsidR="00336269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-му функциональному блоку; </w:t>
      </w:r>
    </w:p>
    <w:p w14:paraId="0C56907E" w14:textId="69B1D739" w:rsidR="00382D9C" w:rsidRDefault="00382D9C" w:rsidP="00765E68">
      <w:pPr>
        <w:tabs>
          <w:tab w:val="left" w:pos="6951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2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9E5C1A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</w:t>
      </w:r>
      <w:r w:rsidR="009E5C1A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 - </w:t>
      </w:r>
      <w:r w:rsidR="009E5C1A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эксперта по </w:t>
      </w:r>
      <w:r w:rsidR="00180CD7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9E5C1A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-му критерию; </w:t>
      </w:r>
    </w:p>
    <w:p w14:paraId="6FF1DC41" w14:textId="77777777" w:rsidR="009E5C1A" w:rsidRPr="00336269" w:rsidRDefault="00382D9C" w:rsidP="00765E68">
      <w:pPr>
        <w:tabs>
          <w:tab w:val="left" w:pos="6951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9E5C1A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="00180CD7" w:rsidRPr="008F5F8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="009E5C1A" w:rsidRPr="00336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9E5C1A"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 к</w:t>
      </w:r>
      <w:r w:rsidR="009E5C1A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ритерия оценки эксперта, причем </w:t>
      </w:r>
      <w:r w:rsidR="008E31C2" w:rsidRPr="008F5F8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B3CD24" wp14:editId="6BD1DF07">
            <wp:extent cx="696595" cy="410845"/>
            <wp:effectExtent l="1905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02964" w14:textId="77777777" w:rsidR="00336269" w:rsidRPr="00336269" w:rsidRDefault="00336269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Примем веса критериев оценок критериев следующими:</w:t>
      </w:r>
    </w:p>
    <w:p w14:paraId="6900DD42" w14:textId="77777777" w:rsidR="00336269" w:rsidRPr="00336269" w:rsidRDefault="00336269" w:rsidP="00765E68">
      <w:pPr>
        <w:tabs>
          <w:tab w:val="left" w:pos="8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Критерий «Уровень образования», вес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="00446088" w:rsidRPr="008F5F8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0,1;</w:t>
      </w:r>
    </w:p>
    <w:p w14:paraId="61351773" w14:textId="77777777" w:rsidR="00336269" w:rsidRPr="00336269" w:rsidRDefault="00336269" w:rsidP="00765E68">
      <w:pPr>
        <w:tabs>
          <w:tab w:val="left" w:pos="8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Критерий «Соответствие профиля образования / научной работы предметной области», вес </w:t>
      </w:r>
      <w:r w:rsidR="00446088"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="00446088" w:rsidRPr="008F5F8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=0,3;</w:t>
      </w:r>
    </w:p>
    <w:p w14:paraId="4CD174E3" w14:textId="77777777" w:rsidR="00336269" w:rsidRPr="00336269" w:rsidRDefault="00336269" w:rsidP="00765E68">
      <w:pPr>
        <w:tabs>
          <w:tab w:val="left" w:pos="8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Критерий «Опыт работы по профилю предметной области», вес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0,4;</w:t>
      </w:r>
    </w:p>
    <w:p w14:paraId="1A7E07B4" w14:textId="01E5009E" w:rsidR="00336269" w:rsidRDefault="00336269" w:rsidP="00765E68">
      <w:pPr>
        <w:tabs>
          <w:tab w:val="left" w:pos="8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Критерий «Способность решать творческие задачи», вес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36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0,2.</w:t>
      </w:r>
    </w:p>
    <w:p w14:paraId="4955552F" w14:textId="77777777" w:rsidR="00B0009A" w:rsidRPr="00336269" w:rsidRDefault="00B0009A" w:rsidP="00765E68">
      <w:pPr>
        <w:tabs>
          <w:tab w:val="left" w:pos="80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A32B2" w14:textId="71539BEA" w:rsidR="008E31C2" w:rsidRDefault="008E31C2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Сведем полученные оценки Ок</w:t>
      </w:r>
      <w:r w:rsidR="00382D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j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таблицу компетентности экспертов (таблица 6). На пересечении строк и столбцов находятся оценки уровня компетентности </w:t>
      </w:r>
      <w:r w:rsidRPr="00B000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82D9C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эксперта по </w:t>
      </w:r>
      <w:r w:rsidR="00046FAD" w:rsidRPr="00B000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-тому функциональному блоку Ок</w:t>
      </w:r>
      <w:r w:rsidR="00046FAD" w:rsidRPr="008F5F8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is</w:t>
      </w: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77BA3E" w14:textId="7BBE9704" w:rsidR="00195812" w:rsidRDefault="0019581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47601" w14:textId="7B1FE072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27EB0" w14:textId="41F2D06C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3298B4" w14:textId="7F18E038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5EB256" w14:textId="77777777" w:rsidR="00CA29E2" w:rsidRDefault="00CA29E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30C5CC" w14:textId="7E629462" w:rsidR="00195812" w:rsidRPr="008E31C2" w:rsidRDefault="0019581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6</w:t>
      </w:r>
    </w:p>
    <w:p w14:paraId="122104E5" w14:textId="77777777" w:rsidR="008E31C2" w:rsidRPr="008E31C2" w:rsidRDefault="008E31C2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1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компетентности экспертов</w:t>
      </w:r>
    </w:p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2496"/>
        <w:gridCol w:w="1133"/>
        <w:gridCol w:w="1033"/>
        <w:gridCol w:w="1260"/>
        <w:gridCol w:w="1639"/>
        <w:gridCol w:w="1511"/>
      </w:tblGrid>
      <w:tr w:rsidR="00B0009A" w14:paraId="29FB9611" w14:textId="54CF7A33" w:rsidTr="00662E3D">
        <w:tc>
          <w:tcPr>
            <w:tcW w:w="2496" w:type="dxa"/>
            <w:vMerge w:val="restart"/>
          </w:tcPr>
          <w:p w14:paraId="42D84778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5065" w:type="dxa"/>
            <w:gridSpan w:val="4"/>
          </w:tcPr>
          <w:p w14:paraId="7E3A9F3B" w14:textId="757F2740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Эксперты</w:t>
            </w:r>
          </w:p>
        </w:tc>
        <w:tc>
          <w:tcPr>
            <w:tcW w:w="1511" w:type="dxa"/>
            <w:vMerge w:val="restart"/>
          </w:tcPr>
          <w:p w14:paraId="486B92CB" w14:textId="1D0B0BA3" w:rsidR="003C4CB2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</w:t>
            </w:r>
          </w:p>
          <w:p w14:paraId="368FD2FD" w14:textId="125E583B" w:rsidR="00B0009A" w:rsidRPr="003C4CB2" w:rsidRDefault="003C4CB2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</w:t>
            </w:r>
            <w:r w:rsidRPr="003C4CB2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is</w:t>
            </w:r>
          </w:p>
        </w:tc>
      </w:tr>
      <w:tr w:rsidR="00B0009A" w14:paraId="2A934E8F" w14:textId="469E134B" w:rsidTr="00662E3D">
        <w:tc>
          <w:tcPr>
            <w:tcW w:w="2496" w:type="dxa"/>
            <w:vMerge/>
          </w:tcPr>
          <w:p w14:paraId="33B8D8ED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</w:tcPr>
          <w:p w14:paraId="5566D244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033" w:type="dxa"/>
          </w:tcPr>
          <w:p w14:paraId="649D5032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260" w:type="dxa"/>
          </w:tcPr>
          <w:p w14:paraId="021A71AC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639" w:type="dxa"/>
          </w:tcPr>
          <w:p w14:paraId="4B878F5A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Электроник </w:t>
            </w:r>
          </w:p>
        </w:tc>
        <w:tc>
          <w:tcPr>
            <w:tcW w:w="1511" w:type="dxa"/>
            <w:vMerge/>
          </w:tcPr>
          <w:p w14:paraId="395706DA" w14:textId="77777777" w:rsidR="00B0009A" w:rsidRDefault="00B0009A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2E3D" w14:paraId="5AC4C758" w14:textId="5AAEB488" w:rsidTr="00B86562">
        <w:tc>
          <w:tcPr>
            <w:tcW w:w="2496" w:type="dxa"/>
          </w:tcPr>
          <w:p w14:paraId="70398CC7" w14:textId="77777777" w:rsidR="00662E3D" w:rsidRDefault="00662E3D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133" w:type="dxa"/>
            <w:vAlign w:val="center"/>
          </w:tcPr>
          <w:p w14:paraId="6ADA9D69" w14:textId="3662AC4C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33" w:type="dxa"/>
            <w:vAlign w:val="center"/>
          </w:tcPr>
          <w:p w14:paraId="5FD5AD5E" w14:textId="0278BC99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1260" w:type="dxa"/>
            <w:vAlign w:val="center"/>
          </w:tcPr>
          <w:p w14:paraId="2368E277" w14:textId="6CE7FD04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9" w:type="dxa"/>
            <w:vAlign w:val="center"/>
          </w:tcPr>
          <w:p w14:paraId="09C4B79D" w14:textId="1AE26E94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9,4</w:t>
            </w:r>
          </w:p>
        </w:tc>
        <w:tc>
          <w:tcPr>
            <w:tcW w:w="1511" w:type="dxa"/>
            <w:vAlign w:val="center"/>
          </w:tcPr>
          <w:p w14:paraId="7B50AF5A" w14:textId="7BB8F25D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</w:t>
            </w:r>
          </w:p>
        </w:tc>
      </w:tr>
      <w:tr w:rsidR="00662E3D" w14:paraId="7ADCD6CC" w14:textId="616409C0" w:rsidTr="00B86562">
        <w:tc>
          <w:tcPr>
            <w:tcW w:w="2496" w:type="dxa"/>
          </w:tcPr>
          <w:p w14:paraId="4A20557B" w14:textId="77777777" w:rsidR="00662E3D" w:rsidRDefault="00662E3D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133" w:type="dxa"/>
            <w:vAlign w:val="center"/>
          </w:tcPr>
          <w:p w14:paraId="557C39B5" w14:textId="0136C862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</w:t>
            </w:r>
          </w:p>
        </w:tc>
        <w:tc>
          <w:tcPr>
            <w:tcW w:w="1033" w:type="dxa"/>
            <w:vAlign w:val="center"/>
          </w:tcPr>
          <w:p w14:paraId="19BEAF6B" w14:textId="2DB20EFA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60" w:type="dxa"/>
            <w:vAlign w:val="center"/>
          </w:tcPr>
          <w:p w14:paraId="435C6D78" w14:textId="22F54937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9" w:type="dxa"/>
            <w:vAlign w:val="center"/>
          </w:tcPr>
          <w:p w14:paraId="4BE06704" w14:textId="37069165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511" w:type="dxa"/>
            <w:vAlign w:val="center"/>
          </w:tcPr>
          <w:p w14:paraId="55D706E8" w14:textId="120499B0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62E3D" w14:paraId="5A1F4CDC" w14:textId="3530CB4C" w:rsidTr="00B86562">
        <w:tc>
          <w:tcPr>
            <w:tcW w:w="2496" w:type="dxa"/>
          </w:tcPr>
          <w:p w14:paraId="052941DB" w14:textId="77777777" w:rsidR="00662E3D" w:rsidRDefault="00662E3D" w:rsidP="00765E6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133" w:type="dxa"/>
            <w:vAlign w:val="center"/>
          </w:tcPr>
          <w:p w14:paraId="1AD017D9" w14:textId="5588A364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033" w:type="dxa"/>
            <w:vAlign w:val="center"/>
          </w:tcPr>
          <w:p w14:paraId="3C2F9688" w14:textId="75F124D7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9,7</w:t>
            </w:r>
          </w:p>
        </w:tc>
        <w:tc>
          <w:tcPr>
            <w:tcW w:w="1260" w:type="dxa"/>
            <w:vAlign w:val="center"/>
          </w:tcPr>
          <w:p w14:paraId="08AEA9D0" w14:textId="3F1F536D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9" w:type="dxa"/>
            <w:vAlign w:val="center"/>
          </w:tcPr>
          <w:p w14:paraId="2FB55233" w14:textId="2FD0583C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</w:t>
            </w:r>
          </w:p>
        </w:tc>
        <w:tc>
          <w:tcPr>
            <w:tcW w:w="1511" w:type="dxa"/>
            <w:vAlign w:val="center"/>
          </w:tcPr>
          <w:p w14:paraId="2BF3F45C" w14:textId="66D5D541" w:rsidR="00662E3D" w:rsidRPr="00662E3D" w:rsidRDefault="00662E3D" w:rsidP="00765E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</w:t>
            </w:r>
          </w:p>
        </w:tc>
      </w:tr>
    </w:tbl>
    <w:p w14:paraId="2AE8D89A" w14:textId="77777777" w:rsidR="00662E3D" w:rsidRPr="008F5F81" w:rsidRDefault="00662E3D" w:rsidP="00765E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239D7" w14:textId="77777777" w:rsidR="00046FAD" w:rsidRPr="00046FAD" w:rsidRDefault="00046FAD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Рассчитаем веса важности экспертов при групповом экспертном оценивании и составим таблицу весов компетентности экспертов.</w:t>
      </w:r>
    </w:p>
    <w:p w14:paraId="5181C333" w14:textId="77777777" w:rsidR="00046FAD" w:rsidRPr="00046FAD" w:rsidRDefault="00046FAD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 важности </w:t>
      </w: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-того эксперта по </w:t>
      </w:r>
      <w:r w:rsidRPr="008F5F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-тому функциональному блоку определим по формуле:</w:t>
      </w:r>
    </w:p>
    <w:p w14:paraId="7A2A4A0D" w14:textId="77777777" w:rsidR="00203AB7" w:rsidRPr="00203AB7" w:rsidRDefault="00203AB7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5F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B3EE0" wp14:editId="77F7C334">
            <wp:extent cx="1067849" cy="528506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32" cy="5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7BC59" w14:textId="77777777" w:rsidR="00046FAD" w:rsidRPr="008F5F81" w:rsidRDefault="00046FAD" w:rsidP="00765E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B18443" w14:textId="77777777" w:rsidR="00046FAD" w:rsidRPr="00046FAD" w:rsidRDefault="00046FAD" w:rsidP="00765E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Составим таблицу весов компетентности экспертов:</w:t>
      </w:r>
    </w:p>
    <w:p w14:paraId="1E2BE7B1" w14:textId="0079852B" w:rsidR="00195812" w:rsidRPr="00046FAD" w:rsidRDefault="00195812" w:rsidP="00765E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765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156433C4" w14:textId="77777777" w:rsidR="00046FAD" w:rsidRPr="00046FAD" w:rsidRDefault="00046FAD" w:rsidP="00765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F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весов компетентности экспертов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3676"/>
        <w:gridCol w:w="1276"/>
        <w:gridCol w:w="1275"/>
        <w:gridCol w:w="1276"/>
        <w:gridCol w:w="1843"/>
      </w:tblGrid>
      <w:tr w:rsidR="00662E3D" w:rsidRPr="00662E3D" w14:paraId="0429D9C7" w14:textId="77777777" w:rsidTr="00662E3D">
        <w:trPr>
          <w:trHeight w:val="390"/>
        </w:trPr>
        <w:tc>
          <w:tcPr>
            <w:tcW w:w="3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6FCC2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Функциональные блоки</w:t>
            </w:r>
          </w:p>
        </w:tc>
        <w:tc>
          <w:tcPr>
            <w:tcW w:w="567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B70F8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Эксперты</w:t>
            </w:r>
          </w:p>
        </w:tc>
      </w:tr>
      <w:tr w:rsidR="00662E3D" w:rsidRPr="00662E3D" w14:paraId="3131EF97" w14:textId="77777777" w:rsidTr="00662E3D">
        <w:trPr>
          <w:trHeight w:val="390"/>
        </w:trPr>
        <w:tc>
          <w:tcPr>
            <w:tcW w:w="36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44830" w14:textId="77777777" w:rsidR="00662E3D" w:rsidRPr="00662E3D" w:rsidRDefault="00662E3D" w:rsidP="00765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A2294F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Баба Яга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7ADAB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Кощей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E372A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Колобок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70906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Электроник </w:t>
            </w:r>
          </w:p>
        </w:tc>
      </w:tr>
      <w:tr w:rsidR="00662E3D" w:rsidRPr="00662E3D" w14:paraId="3433E98F" w14:textId="77777777" w:rsidTr="00662E3D">
        <w:trPr>
          <w:trHeight w:val="765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14779" w14:textId="77777777" w:rsidR="00662E3D" w:rsidRPr="00662E3D" w:rsidRDefault="00662E3D" w:rsidP="00765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языка программирования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FE213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0A2B6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ECF40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18764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0,59</w:t>
            </w:r>
          </w:p>
        </w:tc>
      </w:tr>
      <w:tr w:rsidR="00662E3D" w:rsidRPr="00662E3D" w14:paraId="4CA849A6" w14:textId="77777777" w:rsidTr="006D3819">
        <w:trPr>
          <w:trHeight w:val="765"/>
        </w:trPr>
        <w:tc>
          <w:tcPr>
            <w:tcW w:w="367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3F1E2" w14:textId="77777777" w:rsidR="00662E3D" w:rsidRPr="00662E3D" w:rsidRDefault="00662E3D" w:rsidP="00765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предметной области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34A43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4BA0A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1F955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71AB3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0,49</w:t>
            </w:r>
          </w:p>
        </w:tc>
      </w:tr>
      <w:tr w:rsidR="00662E3D" w:rsidRPr="00662E3D" w14:paraId="3F9C943B" w14:textId="77777777" w:rsidTr="006D3819">
        <w:trPr>
          <w:trHeight w:val="390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529F" w14:textId="77777777" w:rsidR="00662E3D" w:rsidRPr="00662E3D" w:rsidRDefault="00662E3D" w:rsidP="00765E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Знание основ дизайна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9E7C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FDA6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F93DC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2E80" w14:textId="77777777" w:rsidR="00662E3D" w:rsidRPr="00662E3D" w:rsidRDefault="00662E3D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0,28</w:t>
            </w:r>
          </w:p>
        </w:tc>
      </w:tr>
      <w:tr w:rsidR="006D3819" w:rsidRPr="00662E3D" w14:paraId="71FF8E73" w14:textId="77777777" w:rsidTr="006D3819">
        <w:trPr>
          <w:trHeight w:val="390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2149" w14:textId="767F3358" w:rsidR="006D3819" w:rsidRPr="00462AE6" w:rsidRDefault="006D3819" w:rsidP="00765E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2A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Среднее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AC26A" w14:textId="7EA43E1E" w:rsidR="006D3819" w:rsidRPr="00462AE6" w:rsidRDefault="006D3819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2AE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12EA1" w14:textId="7DF0137C" w:rsidR="006D3819" w:rsidRPr="00462AE6" w:rsidRDefault="006D3819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2AE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B353" w14:textId="7E286F5C" w:rsidR="006D3819" w:rsidRPr="00462AE6" w:rsidRDefault="006D3819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2AE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A5305" w14:textId="70450B3D" w:rsidR="006D3819" w:rsidRPr="00462AE6" w:rsidRDefault="006D3819" w:rsidP="00765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62AE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0,45</w:t>
            </w:r>
          </w:p>
        </w:tc>
      </w:tr>
    </w:tbl>
    <w:p w14:paraId="3D897942" w14:textId="129817E3" w:rsidR="001D45A0" w:rsidRPr="001D45A0" w:rsidRDefault="001D45A0" w:rsidP="00765E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5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FDA63A" w14:textId="63EC7FF5" w:rsidR="00B344E1" w:rsidRPr="006303BA" w:rsidRDefault="00CA29E2" w:rsidP="00106D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9E2"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E68"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можно сделать вывод, что </w:t>
      </w:r>
      <w:r w:rsidR="00106DF4">
        <w:rPr>
          <w:rFonts w:ascii="Times New Roman" w:hAnsi="Times New Roman" w:cs="Times New Roman"/>
          <w:sz w:val="28"/>
          <w:szCs w:val="28"/>
        </w:rPr>
        <w:t xml:space="preserve">для </w:t>
      </w:r>
      <w:r w:rsidR="00106DF4"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</w:t>
      </w:r>
      <w:r w:rsidR="00106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06DF4"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принятия решений: «</w:t>
      </w:r>
      <w:r w:rsidR="00106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разработка веб приложения учебное расписание</w:t>
      </w:r>
      <w:r w:rsidR="00106DF4" w:rsidRPr="00D72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06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5E68">
        <w:rPr>
          <w:rFonts w:ascii="Times New Roman" w:hAnsi="Times New Roman" w:cs="Times New Roman"/>
          <w:sz w:val="28"/>
          <w:szCs w:val="28"/>
        </w:rPr>
        <w:t xml:space="preserve">наиболее компетентным </w:t>
      </w:r>
      <w:r w:rsidR="00106DF4">
        <w:rPr>
          <w:rFonts w:ascii="Times New Roman" w:hAnsi="Times New Roman" w:cs="Times New Roman"/>
          <w:sz w:val="28"/>
          <w:szCs w:val="28"/>
        </w:rPr>
        <w:t>по функциональн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106DF4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106D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62E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языка программирования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662E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06DF4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Электроник, а по функциональному блоку «</w:t>
      </w:r>
      <w:r w:rsidRPr="00662E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Знание основ дизайна</w:t>
      </w:r>
      <w:r>
        <w:rPr>
          <w:rFonts w:ascii="Times New Roman" w:hAnsi="Times New Roman" w:cs="Times New Roman"/>
          <w:sz w:val="28"/>
          <w:szCs w:val="28"/>
        </w:rPr>
        <w:t>» - Кощей Бессмертный. В целом наиболее компетентным экспертом является Электроник.</w:t>
      </w:r>
    </w:p>
    <w:sectPr w:rsidR="00B344E1" w:rsidRPr="006303BA" w:rsidSect="00975E16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60"/>
    <w:rsid w:val="0003160C"/>
    <w:rsid w:val="00046FAD"/>
    <w:rsid w:val="0007606B"/>
    <w:rsid w:val="000B059E"/>
    <w:rsid w:val="000C3C20"/>
    <w:rsid w:val="00100B0B"/>
    <w:rsid w:val="00106DF4"/>
    <w:rsid w:val="0013786D"/>
    <w:rsid w:val="0014201C"/>
    <w:rsid w:val="0014607A"/>
    <w:rsid w:val="00180CD7"/>
    <w:rsid w:val="00187696"/>
    <w:rsid w:val="00195812"/>
    <w:rsid w:val="001C5F9A"/>
    <w:rsid w:val="001D45A0"/>
    <w:rsid w:val="001D74E0"/>
    <w:rsid w:val="001E767F"/>
    <w:rsid w:val="00203AB7"/>
    <w:rsid w:val="00215C49"/>
    <w:rsid w:val="00261F13"/>
    <w:rsid w:val="002D2B0F"/>
    <w:rsid w:val="002F604B"/>
    <w:rsid w:val="00336269"/>
    <w:rsid w:val="00382D9C"/>
    <w:rsid w:val="003B2033"/>
    <w:rsid w:val="003C4CB2"/>
    <w:rsid w:val="003D3078"/>
    <w:rsid w:val="00446088"/>
    <w:rsid w:val="00462AE6"/>
    <w:rsid w:val="004C2E2F"/>
    <w:rsid w:val="004C39CE"/>
    <w:rsid w:val="004E056A"/>
    <w:rsid w:val="004E18E1"/>
    <w:rsid w:val="0055188D"/>
    <w:rsid w:val="005756A1"/>
    <w:rsid w:val="005821B9"/>
    <w:rsid w:val="006129EA"/>
    <w:rsid w:val="006303BA"/>
    <w:rsid w:val="00650EB0"/>
    <w:rsid w:val="00662E3D"/>
    <w:rsid w:val="006B61E0"/>
    <w:rsid w:val="006D3819"/>
    <w:rsid w:val="0070723E"/>
    <w:rsid w:val="007127DF"/>
    <w:rsid w:val="00765E68"/>
    <w:rsid w:val="00767A45"/>
    <w:rsid w:val="00774923"/>
    <w:rsid w:val="007832C0"/>
    <w:rsid w:val="0079450C"/>
    <w:rsid w:val="007D144A"/>
    <w:rsid w:val="007D64CD"/>
    <w:rsid w:val="00813A4A"/>
    <w:rsid w:val="00813F44"/>
    <w:rsid w:val="0085080D"/>
    <w:rsid w:val="008627D5"/>
    <w:rsid w:val="00896B7F"/>
    <w:rsid w:val="008D1061"/>
    <w:rsid w:val="008E31C2"/>
    <w:rsid w:val="008F5F81"/>
    <w:rsid w:val="009738AA"/>
    <w:rsid w:val="00975E16"/>
    <w:rsid w:val="00995087"/>
    <w:rsid w:val="009E5C1A"/>
    <w:rsid w:val="00A004D1"/>
    <w:rsid w:val="00A2304E"/>
    <w:rsid w:val="00AA39F2"/>
    <w:rsid w:val="00B0009A"/>
    <w:rsid w:val="00B344E1"/>
    <w:rsid w:val="00B50512"/>
    <w:rsid w:val="00B54830"/>
    <w:rsid w:val="00B80BA9"/>
    <w:rsid w:val="00B90030"/>
    <w:rsid w:val="00B90D9F"/>
    <w:rsid w:val="00BD2819"/>
    <w:rsid w:val="00C5314F"/>
    <w:rsid w:val="00C76B6F"/>
    <w:rsid w:val="00CA15D4"/>
    <w:rsid w:val="00CA29E2"/>
    <w:rsid w:val="00CB5944"/>
    <w:rsid w:val="00CE0FB0"/>
    <w:rsid w:val="00CF4F2A"/>
    <w:rsid w:val="00D72A60"/>
    <w:rsid w:val="00D865AD"/>
    <w:rsid w:val="00D92108"/>
    <w:rsid w:val="00DB0EED"/>
    <w:rsid w:val="00DF2433"/>
    <w:rsid w:val="00E0119B"/>
    <w:rsid w:val="00E052D0"/>
    <w:rsid w:val="00E16546"/>
    <w:rsid w:val="00E33A9F"/>
    <w:rsid w:val="00E963AB"/>
    <w:rsid w:val="00EB077F"/>
    <w:rsid w:val="00FB2630"/>
    <w:rsid w:val="00FC2F1C"/>
    <w:rsid w:val="00F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1E40"/>
  <w15:docId w15:val="{0A656453-D525-4118-976A-F4A7F294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B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756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Береза Наталья Викторовна</cp:lastModifiedBy>
  <cp:revision>3</cp:revision>
  <dcterms:created xsi:type="dcterms:W3CDTF">2024-09-24T08:06:00Z</dcterms:created>
  <dcterms:modified xsi:type="dcterms:W3CDTF">2024-09-24T08:07:00Z</dcterms:modified>
</cp:coreProperties>
</file>