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C50DC" w14:textId="108E12D9" w:rsidR="00B61334" w:rsidRPr="00216350" w:rsidRDefault="005702E7">
      <w:pPr>
        <w:rPr>
          <w:rFonts w:ascii="Roboto" w:hAnsi="Roboto"/>
          <w:b/>
          <w:bCs/>
          <w:sz w:val="32"/>
          <w:szCs w:val="32"/>
        </w:rPr>
      </w:pPr>
      <w:r w:rsidRPr="00216350">
        <w:rPr>
          <w:rFonts w:ascii="Roboto" w:hAnsi="Roboto"/>
          <w:b/>
          <w:bCs/>
          <w:sz w:val="32"/>
          <w:szCs w:val="32"/>
        </w:rPr>
        <w:t>CSB Issues Safety Alert Regarding Emergency Pressure Relief Systems</w:t>
      </w:r>
    </w:p>
    <w:p w14:paraId="3E166B77" w14:textId="77777777" w:rsidR="005702E7" w:rsidRPr="005702E7" w:rsidRDefault="005702E7" w:rsidP="001A22D3">
      <w:pPr>
        <w:jc w:val="both"/>
        <w:rPr>
          <w:rFonts w:ascii="Roboto" w:hAnsi="Roboto"/>
          <w:sz w:val="24"/>
          <w:szCs w:val="24"/>
        </w:rPr>
      </w:pPr>
    </w:p>
    <w:p w14:paraId="21F0DAEF" w14:textId="4311C775" w:rsidR="005702E7" w:rsidRDefault="005702E7" w:rsidP="001A22D3">
      <w:pPr>
        <w:jc w:val="both"/>
        <w:rPr>
          <w:rFonts w:ascii="Roboto" w:hAnsi="Roboto"/>
          <w:sz w:val="24"/>
          <w:szCs w:val="24"/>
        </w:rPr>
      </w:pPr>
      <w:r>
        <w:rPr>
          <w:rFonts w:ascii="Roboto" w:hAnsi="Roboto"/>
          <w:sz w:val="24"/>
          <w:szCs w:val="24"/>
        </w:rPr>
        <w:t xml:space="preserve">The Chemical Safety Board (CSB) has issued a safety alert regarding emergency pressure relief systems as </w:t>
      </w:r>
      <w:r w:rsidR="00521CAF">
        <w:rPr>
          <w:rFonts w:ascii="Roboto" w:hAnsi="Roboto"/>
          <w:sz w:val="24"/>
          <w:szCs w:val="24"/>
        </w:rPr>
        <w:t>the agency is</w:t>
      </w:r>
      <w:r>
        <w:rPr>
          <w:rFonts w:ascii="Roboto" w:hAnsi="Roboto"/>
          <w:sz w:val="24"/>
          <w:szCs w:val="24"/>
        </w:rPr>
        <w:t xml:space="preserve"> continuing to see </w:t>
      </w:r>
      <w:r w:rsidR="00521CAF">
        <w:rPr>
          <w:rFonts w:ascii="Roboto" w:hAnsi="Roboto"/>
          <w:sz w:val="24"/>
          <w:szCs w:val="24"/>
        </w:rPr>
        <w:t xml:space="preserve">them playing </w:t>
      </w:r>
      <w:r w:rsidR="00320692">
        <w:rPr>
          <w:rFonts w:ascii="Roboto" w:hAnsi="Roboto"/>
          <w:sz w:val="24"/>
          <w:szCs w:val="24"/>
        </w:rPr>
        <w:t>their part</w:t>
      </w:r>
      <w:r w:rsidR="00521CAF">
        <w:rPr>
          <w:rFonts w:ascii="Roboto" w:hAnsi="Roboto"/>
          <w:sz w:val="24"/>
          <w:szCs w:val="24"/>
        </w:rPr>
        <w:t xml:space="preserve"> in </w:t>
      </w:r>
      <w:r>
        <w:rPr>
          <w:rFonts w:ascii="Roboto" w:hAnsi="Roboto"/>
          <w:sz w:val="24"/>
          <w:szCs w:val="24"/>
        </w:rPr>
        <w:t xml:space="preserve">major </w:t>
      </w:r>
      <w:r w:rsidR="00521CAF">
        <w:rPr>
          <w:rFonts w:ascii="Roboto" w:hAnsi="Roboto"/>
          <w:sz w:val="24"/>
          <w:szCs w:val="24"/>
        </w:rPr>
        <w:t xml:space="preserve">chemical </w:t>
      </w:r>
      <w:r>
        <w:rPr>
          <w:rFonts w:ascii="Roboto" w:hAnsi="Roboto"/>
          <w:sz w:val="24"/>
          <w:szCs w:val="24"/>
        </w:rPr>
        <w:t>incidents.</w:t>
      </w:r>
    </w:p>
    <w:p w14:paraId="01EDDFA8" w14:textId="77777777" w:rsidR="005702E7" w:rsidRDefault="005702E7" w:rsidP="001A22D3">
      <w:pPr>
        <w:jc w:val="both"/>
        <w:rPr>
          <w:rFonts w:ascii="Roboto" w:hAnsi="Roboto"/>
          <w:sz w:val="24"/>
          <w:szCs w:val="24"/>
        </w:rPr>
      </w:pPr>
    </w:p>
    <w:p w14:paraId="3746DC48" w14:textId="650364E2" w:rsidR="00216350" w:rsidRPr="00216350" w:rsidRDefault="00216350" w:rsidP="001A22D3">
      <w:pPr>
        <w:jc w:val="both"/>
        <w:rPr>
          <w:rFonts w:ascii="Roboto" w:hAnsi="Roboto"/>
          <w:b/>
          <w:bCs/>
          <w:color w:val="C10538"/>
          <w:sz w:val="28"/>
          <w:szCs w:val="28"/>
        </w:rPr>
      </w:pPr>
      <w:r w:rsidRPr="00216350">
        <w:rPr>
          <w:rFonts w:ascii="Roboto" w:hAnsi="Roboto"/>
          <w:b/>
          <w:bCs/>
          <w:color w:val="C10538"/>
          <w:sz w:val="28"/>
          <w:szCs w:val="28"/>
        </w:rPr>
        <w:t>Who is the CSB?</w:t>
      </w:r>
    </w:p>
    <w:p w14:paraId="515A4C2D" w14:textId="77777777" w:rsidR="00216350" w:rsidRDefault="00216350" w:rsidP="001A22D3">
      <w:pPr>
        <w:jc w:val="both"/>
        <w:rPr>
          <w:rFonts w:ascii="Roboto" w:hAnsi="Roboto"/>
          <w:sz w:val="24"/>
          <w:szCs w:val="24"/>
        </w:rPr>
      </w:pPr>
    </w:p>
    <w:p w14:paraId="7B054AA5" w14:textId="77777777" w:rsidR="003B5244" w:rsidRDefault="005702E7" w:rsidP="001A22D3">
      <w:pPr>
        <w:jc w:val="both"/>
        <w:rPr>
          <w:rFonts w:ascii="Roboto" w:hAnsi="Roboto"/>
          <w:sz w:val="24"/>
          <w:szCs w:val="24"/>
        </w:rPr>
      </w:pPr>
      <w:r>
        <w:rPr>
          <w:rFonts w:ascii="Roboto" w:hAnsi="Roboto"/>
          <w:sz w:val="24"/>
          <w:szCs w:val="24"/>
        </w:rPr>
        <w:t xml:space="preserve">The </w:t>
      </w:r>
      <w:hyperlink r:id="rId4" w:history="1">
        <w:r w:rsidRPr="00D15B41">
          <w:rPr>
            <w:rStyle w:val="Hyperlink"/>
            <w:rFonts w:ascii="Roboto" w:hAnsi="Roboto"/>
            <w:sz w:val="24"/>
            <w:szCs w:val="24"/>
          </w:rPr>
          <w:t>CSB</w:t>
        </w:r>
      </w:hyperlink>
      <w:r>
        <w:rPr>
          <w:rFonts w:ascii="Roboto" w:hAnsi="Roboto"/>
          <w:sz w:val="24"/>
          <w:szCs w:val="24"/>
        </w:rPr>
        <w:t xml:space="preserve"> is an independent federal agency who investigates the root causes of chemical incidents</w:t>
      </w:r>
      <w:r w:rsidR="00114A98">
        <w:rPr>
          <w:rFonts w:ascii="Roboto" w:hAnsi="Roboto"/>
          <w:sz w:val="24"/>
          <w:szCs w:val="24"/>
        </w:rPr>
        <w:t xml:space="preserve"> at industrial sites such as chemical plants, refineries, and manufacturing facilities</w:t>
      </w:r>
      <w:r>
        <w:rPr>
          <w:rFonts w:ascii="Roboto" w:hAnsi="Roboto"/>
          <w:sz w:val="24"/>
          <w:szCs w:val="24"/>
        </w:rPr>
        <w:t xml:space="preserve">.  They </w:t>
      </w:r>
      <w:r w:rsidR="00114A98">
        <w:rPr>
          <w:rFonts w:ascii="Roboto" w:hAnsi="Roboto"/>
          <w:sz w:val="24"/>
          <w:szCs w:val="24"/>
        </w:rPr>
        <w:t>are not a regulatory agency, but the</w:t>
      </w:r>
      <w:r w:rsidR="003B5244">
        <w:rPr>
          <w:rFonts w:ascii="Roboto" w:hAnsi="Roboto"/>
          <w:sz w:val="24"/>
          <w:szCs w:val="24"/>
        </w:rPr>
        <w:t>ir teams of investigators</w:t>
      </w:r>
      <w:r w:rsidR="00114A98">
        <w:rPr>
          <w:rFonts w:ascii="Roboto" w:hAnsi="Roboto"/>
          <w:sz w:val="24"/>
          <w:szCs w:val="24"/>
        </w:rPr>
        <w:t xml:space="preserve"> make recommendations to OSHA and EPA, industry groups and the facilit</w:t>
      </w:r>
      <w:r w:rsidR="003B5244">
        <w:rPr>
          <w:rFonts w:ascii="Roboto" w:hAnsi="Roboto"/>
          <w:sz w:val="24"/>
          <w:szCs w:val="24"/>
        </w:rPr>
        <w:t xml:space="preserve">ies they investigate. </w:t>
      </w:r>
      <w:r w:rsidR="00114A98">
        <w:rPr>
          <w:rFonts w:ascii="Roboto" w:hAnsi="Roboto"/>
          <w:sz w:val="24"/>
          <w:szCs w:val="24"/>
        </w:rPr>
        <w:t xml:space="preserve"> </w:t>
      </w:r>
    </w:p>
    <w:p w14:paraId="471D7E53" w14:textId="77777777" w:rsidR="003B5244" w:rsidRDefault="003B5244" w:rsidP="001A22D3">
      <w:pPr>
        <w:jc w:val="both"/>
        <w:rPr>
          <w:rFonts w:ascii="Roboto" w:hAnsi="Roboto"/>
          <w:sz w:val="24"/>
          <w:szCs w:val="24"/>
        </w:rPr>
      </w:pPr>
    </w:p>
    <w:p w14:paraId="1AE59441" w14:textId="53C587E0" w:rsidR="005702E7" w:rsidRDefault="00114A98" w:rsidP="001A22D3">
      <w:pPr>
        <w:jc w:val="both"/>
        <w:rPr>
          <w:rFonts w:ascii="Roboto" w:hAnsi="Roboto"/>
          <w:sz w:val="24"/>
          <w:szCs w:val="24"/>
        </w:rPr>
      </w:pPr>
      <w:r>
        <w:rPr>
          <w:rFonts w:ascii="Roboto" w:hAnsi="Roboto"/>
          <w:sz w:val="24"/>
          <w:szCs w:val="24"/>
        </w:rPr>
        <w:t>In addition to investigation reports</w:t>
      </w:r>
      <w:r w:rsidR="003B5244">
        <w:rPr>
          <w:rFonts w:ascii="Roboto" w:hAnsi="Roboto"/>
          <w:sz w:val="24"/>
          <w:szCs w:val="24"/>
        </w:rPr>
        <w:t xml:space="preserve"> and root cause analyses</w:t>
      </w:r>
      <w:r>
        <w:rPr>
          <w:rFonts w:ascii="Roboto" w:hAnsi="Roboto"/>
          <w:sz w:val="24"/>
          <w:szCs w:val="24"/>
        </w:rPr>
        <w:t xml:space="preserve">, </w:t>
      </w:r>
      <w:r w:rsidR="00320692">
        <w:rPr>
          <w:rFonts w:ascii="Roboto" w:hAnsi="Roboto"/>
          <w:sz w:val="24"/>
          <w:szCs w:val="24"/>
        </w:rPr>
        <w:t>CSB</w:t>
      </w:r>
      <w:r>
        <w:rPr>
          <w:rFonts w:ascii="Roboto" w:hAnsi="Roboto"/>
          <w:sz w:val="24"/>
          <w:szCs w:val="24"/>
        </w:rPr>
        <w:t xml:space="preserve"> issu</w:t>
      </w:r>
      <w:r w:rsidR="00320692">
        <w:rPr>
          <w:rFonts w:ascii="Roboto" w:hAnsi="Roboto"/>
          <w:sz w:val="24"/>
          <w:szCs w:val="24"/>
        </w:rPr>
        <w:t>es</w:t>
      </w:r>
      <w:r>
        <w:rPr>
          <w:rFonts w:ascii="Roboto" w:hAnsi="Roboto"/>
          <w:sz w:val="24"/>
          <w:szCs w:val="24"/>
        </w:rPr>
        <w:t xml:space="preserve"> </w:t>
      </w:r>
      <w:hyperlink r:id="rId5" w:history="1">
        <w:r w:rsidRPr="00216350">
          <w:rPr>
            <w:rStyle w:val="Hyperlink"/>
            <w:rFonts w:ascii="Roboto" w:hAnsi="Roboto"/>
            <w:sz w:val="24"/>
            <w:szCs w:val="24"/>
          </w:rPr>
          <w:t xml:space="preserve">safety videos on </w:t>
        </w:r>
        <w:r w:rsidR="003B5244">
          <w:rPr>
            <w:rStyle w:val="Hyperlink"/>
            <w:rFonts w:ascii="Roboto" w:hAnsi="Roboto"/>
            <w:sz w:val="24"/>
            <w:szCs w:val="24"/>
          </w:rPr>
          <w:t xml:space="preserve">both </w:t>
        </w:r>
        <w:r w:rsidRPr="00216350">
          <w:rPr>
            <w:rStyle w:val="Hyperlink"/>
            <w:rFonts w:ascii="Roboto" w:hAnsi="Roboto"/>
            <w:sz w:val="24"/>
            <w:szCs w:val="24"/>
          </w:rPr>
          <w:t>their website</w:t>
        </w:r>
      </w:hyperlink>
      <w:r>
        <w:rPr>
          <w:rFonts w:ascii="Roboto" w:hAnsi="Roboto"/>
          <w:sz w:val="24"/>
          <w:szCs w:val="24"/>
        </w:rPr>
        <w:t xml:space="preserve"> and </w:t>
      </w:r>
      <w:hyperlink r:id="rId6" w:history="1">
        <w:r w:rsidRPr="003B5244">
          <w:rPr>
            <w:rStyle w:val="Hyperlink"/>
            <w:rFonts w:ascii="Roboto" w:hAnsi="Roboto"/>
            <w:sz w:val="24"/>
            <w:szCs w:val="24"/>
          </w:rPr>
          <w:t>YouTube</w:t>
        </w:r>
      </w:hyperlink>
      <w:r>
        <w:rPr>
          <w:rFonts w:ascii="Roboto" w:hAnsi="Roboto"/>
          <w:sz w:val="24"/>
          <w:szCs w:val="24"/>
        </w:rPr>
        <w:t xml:space="preserve"> that summarize the important findings from their investigations in order to help prevent similar </w:t>
      </w:r>
      <w:r w:rsidR="00320692">
        <w:rPr>
          <w:rFonts w:ascii="Roboto" w:hAnsi="Roboto"/>
          <w:sz w:val="24"/>
          <w:szCs w:val="24"/>
        </w:rPr>
        <w:t xml:space="preserve">accidents </w:t>
      </w:r>
      <w:r>
        <w:rPr>
          <w:rFonts w:ascii="Roboto" w:hAnsi="Roboto"/>
          <w:sz w:val="24"/>
          <w:szCs w:val="24"/>
        </w:rPr>
        <w:t>from reoccurring.</w:t>
      </w:r>
    </w:p>
    <w:p w14:paraId="5BE9F382" w14:textId="77777777" w:rsidR="00216350" w:rsidRDefault="00216350" w:rsidP="001A22D3">
      <w:pPr>
        <w:jc w:val="both"/>
        <w:rPr>
          <w:rFonts w:ascii="Roboto" w:hAnsi="Roboto"/>
          <w:sz w:val="24"/>
          <w:szCs w:val="24"/>
        </w:rPr>
      </w:pPr>
    </w:p>
    <w:p w14:paraId="73C4FB5C" w14:textId="660E5D34" w:rsidR="00216350" w:rsidRPr="00216350" w:rsidRDefault="00216350" w:rsidP="001A22D3">
      <w:pPr>
        <w:jc w:val="both"/>
        <w:rPr>
          <w:rFonts w:ascii="Roboto" w:hAnsi="Roboto"/>
          <w:b/>
          <w:bCs/>
          <w:color w:val="C10538"/>
          <w:sz w:val="28"/>
          <w:szCs w:val="28"/>
        </w:rPr>
      </w:pPr>
      <w:r w:rsidRPr="00216350">
        <w:rPr>
          <w:rFonts w:ascii="Roboto" w:hAnsi="Roboto"/>
          <w:b/>
          <w:bCs/>
          <w:color w:val="C10538"/>
          <w:sz w:val="28"/>
          <w:szCs w:val="28"/>
        </w:rPr>
        <w:t>Emergency Pressure Relief System Issues</w:t>
      </w:r>
    </w:p>
    <w:p w14:paraId="335D1F10" w14:textId="77777777" w:rsidR="00114A98" w:rsidRDefault="00114A98" w:rsidP="001A22D3">
      <w:pPr>
        <w:jc w:val="both"/>
        <w:rPr>
          <w:rFonts w:ascii="Roboto" w:hAnsi="Roboto"/>
          <w:sz w:val="24"/>
          <w:szCs w:val="24"/>
        </w:rPr>
      </w:pPr>
    </w:p>
    <w:p w14:paraId="683AF024" w14:textId="66FE28F0" w:rsidR="00114A98" w:rsidRDefault="00114A98" w:rsidP="001A22D3">
      <w:pPr>
        <w:jc w:val="both"/>
        <w:rPr>
          <w:rFonts w:ascii="Roboto" w:hAnsi="Roboto"/>
          <w:sz w:val="24"/>
          <w:szCs w:val="24"/>
        </w:rPr>
      </w:pPr>
      <w:r>
        <w:rPr>
          <w:rFonts w:ascii="Roboto" w:hAnsi="Roboto"/>
          <w:sz w:val="24"/>
          <w:szCs w:val="24"/>
        </w:rPr>
        <w:t xml:space="preserve">In its investigations, CSB is continuing to find issues with the safety of emergency pressure relief systems.  In several of their investigations these systems were </w:t>
      </w:r>
      <w:r w:rsidR="00320692">
        <w:rPr>
          <w:rFonts w:ascii="Roboto" w:hAnsi="Roboto"/>
          <w:sz w:val="24"/>
          <w:szCs w:val="24"/>
        </w:rPr>
        <w:t xml:space="preserve">found to be </w:t>
      </w:r>
      <w:r>
        <w:rPr>
          <w:rFonts w:ascii="Roboto" w:hAnsi="Roboto"/>
          <w:sz w:val="24"/>
          <w:szCs w:val="24"/>
        </w:rPr>
        <w:t xml:space="preserve">discharging toxic or flammable materials </w:t>
      </w:r>
      <w:r w:rsidR="00320692">
        <w:rPr>
          <w:rFonts w:ascii="Roboto" w:hAnsi="Roboto"/>
          <w:sz w:val="24"/>
          <w:szCs w:val="24"/>
        </w:rPr>
        <w:t>t</w:t>
      </w:r>
      <w:r>
        <w:rPr>
          <w:rFonts w:ascii="Roboto" w:hAnsi="Roboto"/>
          <w:sz w:val="24"/>
          <w:szCs w:val="24"/>
        </w:rPr>
        <w:t xml:space="preserve">o areas which were not safe </w:t>
      </w:r>
      <w:r w:rsidR="00320692">
        <w:rPr>
          <w:rFonts w:ascii="Roboto" w:hAnsi="Roboto"/>
          <w:sz w:val="24"/>
          <w:szCs w:val="24"/>
        </w:rPr>
        <w:t>for workers or the public.</w:t>
      </w:r>
    </w:p>
    <w:p w14:paraId="7AD3B7B7" w14:textId="77777777" w:rsidR="00114A98" w:rsidRDefault="00114A98" w:rsidP="001A22D3">
      <w:pPr>
        <w:jc w:val="both"/>
        <w:rPr>
          <w:rFonts w:ascii="Roboto" w:hAnsi="Roboto"/>
          <w:sz w:val="24"/>
          <w:szCs w:val="24"/>
        </w:rPr>
      </w:pPr>
    </w:p>
    <w:p w14:paraId="3DF23064" w14:textId="562C5EC5" w:rsidR="00114A98" w:rsidRDefault="00114A98" w:rsidP="001A22D3">
      <w:pPr>
        <w:jc w:val="both"/>
        <w:rPr>
          <w:rFonts w:ascii="Roboto" w:hAnsi="Roboto"/>
          <w:sz w:val="24"/>
          <w:szCs w:val="24"/>
        </w:rPr>
      </w:pPr>
      <w:r>
        <w:rPr>
          <w:rFonts w:ascii="Roboto" w:hAnsi="Roboto"/>
          <w:sz w:val="24"/>
          <w:szCs w:val="24"/>
        </w:rPr>
        <w:t xml:space="preserve">Emergency pressure relief systems are </w:t>
      </w:r>
      <w:r w:rsidR="00320692">
        <w:rPr>
          <w:rFonts w:ascii="Roboto" w:hAnsi="Roboto"/>
          <w:sz w:val="24"/>
          <w:szCs w:val="24"/>
        </w:rPr>
        <w:t xml:space="preserve">devices </w:t>
      </w:r>
      <w:r>
        <w:rPr>
          <w:rFonts w:ascii="Roboto" w:hAnsi="Roboto"/>
          <w:sz w:val="24"/>
          <w:szCs w:val="24"/>
        </w:rPr>
        <w:t xml:space="preserve">installed on storage tanks, silos, vessels and processing plant equipment to help relieve </w:t>
      </w:r>
      <w:r w:rsidR="00320692">
        <w:rPr>
          <w:rFonts w:ascii="Roboto" w:hAnsi="Roboto"/>
          <w:sz w:val="24"/>
          <w:szCs w:val="24"/>
        </w:rPr>
        <w:t xml:space="preserve">the </w:t>
      </w:r>
      <w:r>
        <w:rPr>
          <w:rFonts w:ascii="Roboto" w:hAnsi="Roboto"/>
          <w:sz w:val="24"/>
          <w:szCs w:val="24"/>
        </w:rPr>
        <w:t xml:space="preserve">excessive pressure </w:t>
      </w:r>
      <w:r w:rsidR="00320692">
        <w:rPr>
          <w:rFonts w:ascii="Roboto" w:hAnsi="Roboto"/>
          <w:sz w:val="24"/>
          <w:szCs w:val="24"/>
        </w:rPr>
        <w:t xml:space="preserve">caused by </w:t>
      </w:r>
      <w:r>
        <w:rPr>
          <w:rFonts w:ascii="Roboto" w:hAnsi="Roboto"/>
          <w:sz w:val="24"/>
          <w:szCs w:val="24"/>
        </w:rPr>
        <w:t xml:space="preserve">fire, process failure, equipment failure or some other change in condition. </w:t>
      </w:r>
      <w:r w:rsidR="00755F84">
        <w:rPr>
          <w:rFonts w:ascii="Roboto" w:hAnsi="Roboto"/>
          <w:sz w:val="24"/>
          <w:szCs w:val="24"/>
        </w:rPr>
        <w:t>The pressure relief device is supposed to</w:t>
      </w:r>
      <w:r w:rsidR="00320692">
        <w:rPr>
          <w:rFonts w:ascii="Roboto" w:hAnsi="Roboto"/>
          <w:sz w:val="24"/>
          <w:szCs w:val="24"/>
        </w:rPr>
        <w:t xml:space="preserve"> prevent the </w:t>
      </w:r>
      <w:r w:rsidR="00755F84">
        <w:rPr>
          <w:rFonts w:ascii="Roboto" w:hAnsi="Roboto"/>
          <w:sz w:val="24"/>
          <w:szCs w:val="24"/>
        </w:rPr>
        <w:t>equipment it’s installed on from rupturing or exploding.</w:t>
      </w:r>
    </w:p>
    <w:p w14:paraId="15E7B42E" w14:textId="77777777" w:rsidR="00755F84" w:rsidRDefault="00755F84" w:rsidP="001A22D3">
      <w:pPr>
        <w:jc w:val="both"/>
        <w:rPr>
          <w:rFonts w:ascii="Roboto" w:hAnsi="Roboto"/>
          <w:sz w:val="24"/>
          <w:szCs w:val="24"/>
        </w:rPr>
      </w:pPr>
    </w:p>
    <w:p w14:paraId="0CF9835C" w14:textId="171E3BEA" w:rsidR="00755F84" w:rsidRDefault="00755F84" w:rsidP="00755F84">
      <w:pPr>
        <w:jc w:val="both"/>
        <w:rPr>
          <w:rFonts w:ascii="Roboto" w:hAnsi="Roboto"/>
          <w:sz w:val="24"/>
          <w:szCs w:val="24"/>
        </w:rPr>
      </w:pPr>
      <w:r>
        <w:rPr>
          <w:rFonts w:ascii="Roboto" w:hAnsi="Roboto"/>
          <w:sz w:val="24"/>
          <w:szCs w:val="24"/>
        </w:rPr>
        <w:t xml:space="preserve">One of the most well-known </w:t>
      </w:r>
      <w:r w:rsidR="00320692">
        <w:rPr>
          <w:rFonts w:ascii="Roboto" w:hAnsi="Roboto"/>
          <w:sz w:val="24"/>
          <w:szCs w:val="24"/>
        </w:rPr>
        <w:t xml:space="preserve">accidents </w:t>
      </w:r>
      <w:r>
        <w:rPr>
          <w:rFonts w:ascii="Roboto" w:hAnsi="Roboto"/>
          <w:sz w:val="24"/>
          <w:szCs w:val="24"/>
        </w:rPr>
        <w:t>involving a</w:t>
      </w:r>
      <w:r w:rsidR="00320692">
        <w:rPr>
          <w:rFonts w:ascii="Roboto" w:hAnsi="Roboto"/>
          <w:sz w:val="24"/>
          <w:szCs w:val="24"/>
        </w:rPr>
        <w:t>n</w:t>
      </w:r>
      <w:r>
        <w:rPr>
          <w:rFonts w:ascii="Roboto" w:hAnsi="Roboto"/>
          <w:sz w:val="24"/>
          <w:szCs w:val="24"/>
        </w:rPr>
        <w:t xml:space="preserve"> emergency pressure relief system was the Union Carbide disaster in Bhopal, India in the 1980s.  A runaway reaction generated high pressure conditions in a storage tank and a methyl isocyanate cloud escaped from the pressure relief system, killing 3,800 people, and injuring or creating long-term illnesses for tens of thousands.</w:t>
      </w:r>
    </w:p>
    <w:p w14:paraId="33EBC397" w14:textId="77777777" w:rsidR="00755F84" w:rsidRDefault="00755F84" w:rsidP="00755F84">
      <w:pPr>
        <w:jc w:val="both"/>
        <w:rPr>
          <w:rFonts w:ascii="Roboto" w:hAnsi="Roboto"/>
          <w:sz w:val="24"/>
          <w:szCs w:val="24"/>
        </w:rPr>
      </w:pPr>
    </w:p>
    <w:p w14:paraId="65B5960F" w14:textId="77777777" w:rsidR="00216350" w:rsidRPr="00216350" w:rsidRDefault="00216350" w:rsidP="00755F84">
      <w:pPr>
        <w:jc w:val="both"/>
        <w:rPr>
          <w:rFonts w:ascii="Roboto" w:hAnsi="Roboto"/>
          <w:b/>
          <w:bCs/>
          <w:color w:val="C10538"/>
          <w:sz w:val="28"/>
          <w:szCs w:val="28"/>
        </w:rPr>
      </w:pPr>
      <w:r w:rsidRPr="00216350">
        <w:rPr>
          <w:rFonts w:ascii="Roboto" w:hAnsi="Roboto"/>
          <w:b/>
          <w:bCs/>
          <w:color w:val="C10538"/>
          <w:sz w:val="28"/>
          <w:szCs w:val="28"/>
        </w:rPr>
        <w:t xml:space="preserve">Three Key </w:t>
      </w:r>
      <w:r w:rsidR="00755F84" w:rsidRPr="00216350">
        <w:rPr>
          <w:rFonts w:ascii="Roboto" w:hAnsi="Roboto"/>
          <w:b/>
          <w:bCs/>
          <w:color w:val="C10538"/>
          <w:sz w:val="28"/>
          <w:szCs w:val="28"/>
        </w:rPr>
        <w:t xml:space="preserve">CSB </w:t>
      </w:r>
      <w:r w:rsidRPr="00216350">
        <w:rPr>
          <w:rFonts w:ascii="Roboto" w:hAnsi="Roboto"/>
          <w:b/>
          <w:bCs/>
          <w:color w:val="C10538"/>
          <w:sz w:val="28"/>
          <w:szCs w:val="28"/>
        </w:rPr>
        <w:t xml:space="preserve">Suggestions </w:t>
      </w:r>
    </w:p>
    <w:p w14:paraId="04021365" w14:textId="77777777" w:rsidR="00216350" w:rsidRDefault="00216350" w:rsidP="00755F84">
      <w:pPr>
        <w:jc w:val="both"/>
        <w:rPr>
          <w:rFonts w:ascii="Roboto" w:hAnsi="Roboto"/>
          <w:sz w:val="24"/>
          <w:szCs w:val="24"/>
        </w:rPr>
      </w:pPr>
    </w:p>
    <w:p w14:paraId="7A21F18D" w14:textId="77777777" w:rsidR="00320692" w:rsidRDefault="00320692" w:rsidP="00755F84">
      <w:pPr>
        <w:jc w:val="both"/>
        <w:rPr>
          <w:rFonts w:ascii="Roboto" w:hAnsi="Roboto"/>
          <w:sz w:val="24"/>
          <w:szCs w:val="24"/>
        </w:rPr>
      </w:pPr>
      <w:r>
        <w:rPr>
          <w:rFonts w:ascii="Roboto" w:hAnsi="Roboto"/>
          <w:sz w:val="24"/>
          <w:szCs w:val="24"/>
        </w:rPr>
        <w:t xml:space="preserve">CSB recommends that rather than discharge into the air or back into the plant, emergency relief systems should discharge to a flare or a scrubber system. </w:t>
      </w:r>
    </w:p>
    <w:p w14:paraId="4B9D2A84" w14:textId="77777777" w:rsidR="00320692" w:rsidRDefault="00320692" w:rsidP="00755F84">
      <w:pPr>
        <w:jc w:val="both"/>
        <w:rPr>
          <w:rFonts w:ascii="Roboto" w:hAnsi="Roboto"/>
          <w:sz w:val="24"/>
          <w:szCs w:val="24"/>
        </w:rPr>
      </w:pPr>
    </w:p>
    <w:p w14:paraId="07EFB13B" w14:textId="033CB94B" w:rsidR="00755F84" w:rsidRDefault="00216350" w:rsidP="00755F84">
      <w:pPr>
        <w:jc w:val="both"/>
        <w:rPr>
          <w:rFonts w:ascii="Roboto" w:hAnsi="Roboto"/>
          <w:sz w:val="24"/>
          <w:szCs w:val="24"/>
        </w:rPr>
      </w:pPr>
      <w:r>
        <w:rPr>
          <w:rFonts w:ascii="Roboto" w:hAnsi="Roboto"/>
          <w:sz w:val="24"/>
          <w:szCs w:val="24"/>
        </w:rPr>
        <w:t>CSB offer</w:t>
      </w:r>
      <w:r w:rsidR="00755F84">
        <w:rPr>
          <w:rFonts w:ascii="Roboto" w:hAnsi="Roboto"/>
          <w:sz w:val="24"/>
          <w:szCs w:val="24"/>
        </w:rPr>
        <w:t>s three key lessons from its findings:</w:t>
      </w:r>
    </w:p>
    <w:p w14:paraId="140CE7C5" w14:textId="77777777" w:rsidR="00755F84" w:rsidRDefault="00755F84" w:rsidP="00755F84">
      <w:pPr>
        <w:jc w:val="both"/>
        <w:rPr>
          <w:rFonts w:ascii="Roboto" w:hAnsi="Roboto"/>
          <w:sz w:val="24"/>
          <w:szCs w:val="24"/>
        </w:rPr>
      </w:pPr>
    </w:p>
    <w:p w14:paraId="5AD273D0" w14:textId="2169229D" w:rsidR="00755F84" w:rsidRPr="001719C1" w:rsidRDefault="00755F84" w:rsidP="00755F84">
      <w:pPr>
        <w:jc w:val="both"/>
        <w:rPr>
          <w:rFonts w:ascii="Roboto" w:hAnsi="Roboto"/>
          <w:b/>
          <w:bCs/>
          <w:sz w:val="24"/>
          <w:szCs w:val="24"/>
        </w:rPr>
      </w:pPr>
      <w:r w:rsidRPr="001719C1">
        <w:rPr>
          <w:rFonts w:ascii="Roboto" w:hAnsi="Roboto"/>
          <w:b/>
          <w:bCs/>
          <w:sz w:val="24"/>
          <w:szCs w:val="24"/>
        </w:rPr>
        <w:lastRenderedPageBreak/>
        <w:t>1. Follow Existing Good Practice Guidance</w:t>
      </w:r>
    </w:p>
    <w:p w14:paraId="14791E7E" w14:textId="77777777" w:rsidR="00755F84" w:rsidRDefault="00755F84" w:rsidP="00755F84">
      <w:pPr>
        <w:jc w:val="both"/>
        <w:rPr>
          <w:rFonts w:ascii="Roboto" w:hAnsi="Roboto"/>
          <w:sz w:val="24"/>
          <w:szCs w:val="24"/>
        </w:rPr>
      </w:pPr>
    </w:p>
    <w:p w14:paraId="4E74E7D0" w14:textId="77777777" w:rsidR="00320692" w:rsidRDefault="00755F84" w:rsidP="0076445C">
      <w:pPr>
        <w:jc w:val="both"/>
        <w:rPr>
          <w:rFonts w:ascii="Roboto" w:hAnsi="Roboto"/>
          <w:sz w:val="24"/>
          <w:szCs w:val="24"/>
        </w:rPr>
      </w:pPr>
      <w:r>
        <w:rPr>
          <w:rFonts w:ascii="Roboto" w:hAnsi="Roboto"/>
          <w:sz w:val="24"/>
          <w:szCs w:val="24"/>
        </w:rPr>
        <w:t xml:space="preserve">Use </w:t>
      </w:r>
      <w:r w:rsidR="0076445C">
        <w:rPr>
          <w:rFonts w:ascii="Roboto" w:hAnsi="Roboto"/>
          <w:sz w:val="24"/>
          <w:szCs w:val="24"/>
        </w:rPr>
        <w:t xml:space="preserve">API 521, </w:t>
      </w:r>
      <w:r w:rsidR="0076445C" w:rsidRPr="00320692">
        <w:rPr>
          <w:rFonts w:ascii="Roboto" w:hAnsi="Roboto"/>
          <w:i/>
          <w:iCs/>
          <w:sz w:val="24"/>
          <w:szCs w:val="24"/>
        </w:rPr>
        <w:t>Pressure-relieving and Depressuring Systems</w:t>
      </w:r>
      <w:r w:rsidR="0076445C">
        <w:rPr>
          <w:rFonts w:ascii="Roboto" w:hAnsi="Roboto"/>
          <w:sz w:val="24"/>
          <w:szCs w:val="24"/>
        </w:rPr>
        <w:t xml:space="preserve"> as a standard guidance. CSB says this document </w:t>
      </w:r>
      <w:r w:rsidR="001719C1">
        <w:rPr>
          <w:rFonts w:ascii="Roboto" w:hAnsi="Roboto"/>
          <w:sz w:val="24"/>
          <w:szCs w:val="24"/>
        </w:rPr>
        <w:t>“…</w:t>
      </w:r>
      <w:r w:rsidR="0076445C">
        <w:rPr>
          <w:rFonts w:ascii="Roboto" w:hAnsi="Roboto"/>
          <w:sz w:val="24"/>
          <w:szCs w:val="24"/>
        </w:rPr>
        <w:t xml:space="preserve">addresses many concerns about releasing flammable vapors directly into the atmosphere and </w:t>
      </w:r>
      <w:r w:rsidR="001719C1">
        <w:rPr>
          <w:rFonts w:ascii="Roboto" w:hAnsi="Roboto"/>
          <w:sz w:val="24"/>
          <w:szCs w:val="24"/>
        </w:rPr>
        <w:t xml:space="preserve">generally </w:t>
      </w:r>
      <w:r w:rsidR="0076445C">
        <w:rPr>
          <w:rFonts w:ascii="Roboto" w:hAnsi="Roboto"/>
          <w:sz w:val="24"/>
          <w:szCs w:val="24"/>
        </w:rPr>
        <w:t>requires using inherently safer alternatives for toxic release scenarios or when the potential exists for a flammable vapor cloud.</w:t>
      </w:r>
      <w:r w:rsidR="001719C1">
        <w:rPr>
          <w:rFonts w:ascii="Roboto" w:hAnsi="Roboto"/>
          <w:sz w:val="24"/>
          <w:szCs w:val="24"/>
        </w:rPr>
        <w:t>”</w:t>
      </w:r>
      <w:r w:rsidR="0076445C">
        <w:rPr>
          <w:rFonts w:ascii="Roboto" w:hAnsi="Roboto"/>
          <w:sz w:val="24"/>
          <w:szCs w:val="24"/>
        </w:rPr>
        <w:t xml:space="preserve">  </w:t>
      </w:r>
    </w:p>
    <w:p w14:paraId="4443700E" w14:textId="77777777" w:rsidR="00320692" w:rsidRDefault="00320692" w:rsidP="0076445C">
      <w:pPr>
        <w:jc w:val="both"/>
        <w:rPr>
          <w:rFonts w:ascii="Roboto" w:hAnsi="Roboto"/>
          <w:sz w:val="24"/>
          <w:szCs w:val="24"/>
        </w:rPr>
      </w:pPr>
    </w:p>
    <w:p w14:paraId="04F2032D" w14:textId="7BF5FFE2" w:rsidR="00755F84" w:rsidRDefault="00320692" w:rsidP="0076445C">
      <w:pPr>
        <w:jc w:val="both"/>
        <w:rPr>
          <w:rFonts w:ascii="Roboto" w:hAnsi="Roboto"/>
          <w:sz w:val="24"/>
          <w:szCs w:val="24"/>
        </w:rPr>
      </w:pPr>
      <w:r>
        <w:rPr>
          <w:rFonts w:ascii="Roboto" w:hAnsi="Roboto"/>
          <w:sz w:val="24"/>
          <w:szCs w:val="24"/>
        </w:rPr>
        <w:t xml:space="preserve">CSB also </w:t>
      </w:r>
      <w:r w:rsidR="0076445C">
        <w:rPr>
          <w:rFonts w:ascii="Roboto" w:hAnsi="Roboto"/>
          <w:sz w:val="24"/>
          <w:szCs w:val="24"/>
        </w:rPr>
        <w:t>recommend</w:t>
      </w:r>
      <w:r>
        <w:rPr>
          <w:rFonts w:ascii="Roboto" w:hAnsi="Roboto"/>
          <w:sz w:val="24"/>
          <w:szCs w:val="24"/>
        </w:rPr>
        <w:t>s</w:t>
      </w:r>
      <w:r w:rsidR="0076445C">
        <w:rPr>
          <w:rFonts w:ascii="Roboto" w:hAnsi="Roboto"/>
          <w:sz w:val="24"/>
          <w:szCs w:val="24"/>
        </w:rPr>
        <w:t xml:space="preserve"> documents published by the </w:t>
      </w:r>
      <w:r w:rsidR="0076445C" w:rsidRPr="0076445C">
        <w:rPr>
          <w:rFonts w:ascii="Roboto" w:hAnsi="Roboto"/>
          <w:sz w:val="24"/>
          <w:szCs w:val="24"/>
        </w:rPr>
        <w:t xml:space="preserve">Center for Chemical Process Safety (CCPS) </w:t>
      </w:r>
      <w:r w:rsidR="0076445C">
        <w:rPr>
          <w:rFonts w:ascii="Roboto" w:hAnsi="Roboto"/>
          <w:sz w:val="24"/>
          <w:szCs w:val="24"/>
        </w:rPr>
        <w:t xml:space="preserve">called </w:t>
      </w:r>
      <w:r w:rsidR="0076445C" w:rsidRPr="00320692">
        <w:rPr>
          <w:rFonts w:ascii="Roboto" w:hAnsi="Roboto"/>
          <w:i/>
          <w:iCs/>
          <w:sz w:val="24"/>
          <w:szCs w:val="24"/>
        </w:rPr>
        <w:t>Guidelines for Pressure-relief and Effluent Handling Systems</w:t>
      </w:r>
      <w:r w:rsidR="0076445C" w:rsidRPr="0076445C">
        <w:rPr>
          <w:rFonts w:ascii="Roboto" w:hAnsi="Roboto"/>
          <w:sz w:val="24"/>
          <w:szCs w:val="24"/>
        </w:rPr>
        <w:t xml:space="preserve"> and </w:t>
      </w:r>
      <w:r w:rsidR="0076445C" w:rsidRPr="00320692">
        <w:rPr>
          <w:rFonts w:ascii="Roboto" w:hAnsi="Roboto"/>
          <w:i/>
          <w:iCs/>
          <w:sz w:val="24"/>
          <w:szCs w:val="24"/>
        </w:rPr>
        <w:t>Safe Design and Operation of Process Vents and Emission Control Systems</w:t>
      </w:r>
      <w:r w:rsidR="0076445C">
        <w:rPr>
          <w:rFonts w:ascii="Roboto" w:hAnsi="Roboto"/>
          <w:sz w:val="24"/>
          <w:szCs w:val="24"/>
        </w:rPr>
        <w:t xml:space="preserve"> as well as </w:t>
      </w:r>
      <w:r>
        <w:rPr>
          <w:rFonts w:ascii="Roboto" w:hAnsi="Roboto"/>
          <w:sz w:val="24"/>
          <w:szCs w:val="24"/>
        </w:rPr>
        <w:t xml:space="preserve">viewing </w:t>
      </w:r>
      <w:r w:rsidR="0076445C" w:rsidRPr="0076445C">
        <w:rPr>
          <w:rFonts w:ascii="Roboto" w:hAnsi="Roboto"/>
          <w:sz w:val="24"/>
          <w:szCs w:val="24"/>
        </w:rPr>
        <w:t>American Institute of Chemical Engineers (AIChE) presentations and courses on Venting and Emergency Relief</w:t>
      </w:r>
      <w:r w:rsidR="0076445C">
        <w:rPr>
          <w:rFonts w:ascii="Roboto" w:hAnsi="Roboto"/>
          <w:sz w:val="24"/>
          <w:szCs w:val="24"/>
        </w:rPr>
        <w:t>.</w:t>
      </w:r>
    </w:p>
    <w:p w14:paraId="7E7B78FD" w14:textId="77777777" w:rsidR="001719C1" w:rsidRDefault="001719C1" w:rsidP="0076445C">
      <w:pPr>
        <w:jc w:val="both"/>
        <w:rPr>
          <w:rFonts w:ascii="Roboto" w:hAnsi="Roboto"/>
          <w:sz w:val="24"/>
          <w:szCs w:val="24"/>
        </w:rPr>
      </w:pPr>
    </w:p>
    <w:p w14:paraId="077F7F2F" w14:textId="60CFC245" w:rsidR="001719C1" w:rsidRPr="00D15B41" w:rsidRDefault="001719C1" w:rsidP="0076445C">
      <w:pPr>
        <w:jc w:val="both"/>
        <w:rPr>
          <w:rFonts w:ascii="Roboto" w:hAnsi="Roboto"/>
          <w:b/>
          <w:bCs/>
          <w:sz w:val="24"/>
          <w:szCs w:val="24"/>
        </w:rPr>
      </w:pPr>
      <w:r w:rsidRPr="00D15B41">
        <w:rPr>
          <w:rFonts w:ascii="Roboto" w:hAnsi="Roboto"/>
          <w:b/>
          <w:bCs/>
          <w:sz w:val="24"/>
          <w:szCs w:val="24"/>
        </w:rPr>
        <w:t xml:space="preserve">2.  Evaluate Whether the Atmosphere is the Appropriate Discharge Location </w:t>
      </w:r>
      <w:r w:rsidR="008722BF">
        <w:rPr>
          <w:rFonts w:ascii="Roboto" w:hAnsi="Roboto"/>
          <w:b/>
          <w:bCs/>
          <w:sz w:val="24"/>
          <w:szCs w:val="24"/>
        </w:rPr>
        <w:t xml:space="preserve">or </w:t>
      </w:r>
      <w:r w:rsidRPr="00D15B41">
        <w:rPr>
          <w:rFonts w:ascii="Roboto" w:hAnsi="Roboto"/>
          <w:b/>
          <w:bCs/>
          <w:sz w:val="24"/>
          <w:szCs w:val="24"/>
        </w:rPr>
        <w:t>if There May Be Safer Alternatives</w:t>
      </w:r>
    </w:p>
    <w:p w14:paraId="27EE2BF7" w14:textId="77777777" w:rsidR="00F01ED4" w:rsidRDefault="00F01ED4" w:rsidP="0076445C">
      <w:pPr>
        <w:jc w:val="both"/>
        <w:rPr>
          <w:rFonts w:ascii="Roboto" w:hAnsi="Roboto"/>
          <w:sz w:val="24"/>
          <w:szCs w:val="24"/>
        </w:rPr>
      </w:pPr>
    </w:p>
    <w:p w14:paraId="234EF271" w14:textId="5C11C2E0" w:rsidR="00F01ED4" w:rsidRDefault="00F01ED4" w:rsidP="0076445C">
      <w:pPr>
        <w:jc w:val="both"/>
        <w:rPr>
          <w:rFonts w:ascii="Roboto" w:hAnsi="Roboto"/>
          <w:sz w:val="24"/>
          <w:szCs w:val="24"/>
        </w:rPr>
      </w:pPr>
      <w:r>
        <w:rPr>
          <w:rFonts w:ascii="Roboto" w:hAnsi="Roboto"/>
          <w:sz w:val="24"/>
          <w:szCs w:val="24"/>
        </w:rPr>
        <w:t>CSB typically recommends flaring is safer than atmospheric vent stacks when venting flammable vapor into the atmosphere.  Something like flammable hydrocarbons can cause a fire or a vapor cloud explosion when they are vented into the atmosphere.  CSB recognizes flaring is safer, but does allow for venting into the atmosphere in special cases, especially when that venting will not put workers or the public at risk.</w:t>
      </w:r>
    </w:p>
    <w:p w14:paraId="055AE57F" w14:textId="77777777" w:rsidR="00F01ED4" w:rsidRDefault="00F01ED4" w:rsidP="0076445C">
      <w:pPr>
        <w:jc w:val="both"/>
        <w:rPr>
          <w:rFonts w:ascii="Roboto" w:hAnsi="Roboto"/>
          <w:sz w:val="24"/>
          <w:szCs w:val="24"/>
        </w:rPr>
      </w:pPr>
    </w:p>
    <w:p w14:paraId="58547841" w14:textId="14C4B21B" w:rsidR="00F01ED4" w:rsidRPr="00D15B41" w:rsidRDefault="00F01ED4" w:rsidP="0076445C">
      <w:pPr>
        <w:jc w:val="both"/>
        <w:rPr>
          <w:rFonts w:ascii="Roboto" w:hAnsi="Roboto"/>
          <w:b/>
          <w:bCs/>
          <w:sz w:val="24"/>
          <w:szCs w:val="24"/>
        </w:rPr>
      </w:pPr>
      <w:r w:rsidRPr="00D15B41">
        <w:rPr>
          <w:rFonts w:ascii="Roboto" w:hAnsi="Roboto"/>
          <w:b/>
          <w:bCs/>
          <w:sz w:val="24"/>
          <w:szCs w:val="24"/>
        </w:rPr>
        <w:t>3.  Ensure Hazardous Chemicals Vented Into the Atmosphere Discharge to a Safe Location</w:t>
      </w:r>
    </w:p>
    <w:p w14:paraId="41E50CBC" w14:textId="77777777" w:rsidR="00F01ED4" w:rsidRPr="00216350" w:rsidRDefault="00F01ED4" w:rsidP="0076445C">
      <w:pPr>
        <w:jc w:val="both"/>
        <w:rPr>
          <w:rFonts w:ascii="Roboto" w:hAnsi="Roboto"/>
          <w:sz w:val="24"/>
          <w:szCs w:val="24"/>
        </w:rPr>
      </w:pPr>
    </w:p>
    <w:p w14:paraId="5BFF99D5" w14:textId="41EB7980" w:rsidR="00F01ED4" w:rsidRPr="00216350" w:rsidRDefault="007129E1" w:rsidP="0076445C">
      <w:pPr>
        <w:jc w:val="both"/>
        <w:rPr>
          <w:rFonts w:ascii="Roboto" w:hAnsi="Roboto"/>
          <w:sz w:val="24"/>
          <w:szCs w:val="24"/>
        </w:rPr>
      </w:pPr>
      <w:r w:rsidRPr="00216350">
        <w:rPr>
          <w:rFonts w:ascii="Roboto" w:hAnsi="Roboto"/>
          <w:sz w:val="24"/>
          <w:szCs w:val="24"/>
        </w:rPr>
        <w:t xml:space="preserve">Where are the discharge points on your emergency pressure relief systems?  Are they at areas where they can harm workers within its proximity at ground level or on walkways or platforms?   Are they near building intakes?  </w:t>
      </w:r>
      <w:r w:rsidR="00D15B41">
        <w:rPr>
          <w:rFonts w:ascii="Roboto" w:hAnsi="Roboto"/>
          <w:sz w:val="24"/>
          <w:szCs w:val="24"/>
        </w:rPr>
        <w:t xml:space="preserve">If your company is subject to </w:t>
      </w:r>
      <w:hyperlink r:id="rId7" w:history="1">
        <w:r w:rsidR="00D15B41" w:rsidRPr="00D15B41">
          <w:rPr>
            <w:rStyle w:val="Hyperlink"/>
            <w:rFonts w:ascii="Roboto" w:hAnsi="Roboto"/>
            <w:sz w:val="24"/>
            <w:szCs w:val="24"/>
          </w:rPr>
          <w:t>Process Safety Management (PSM)</w:t>
        </w:r>
      </w:hyperlink>
      <w:r w:rsidR="00D15B41">
        <w:rPr>
          <w:rFonts w:ascii="Roboto" w:hAnsi="Roboto"/>
          <w:sz w:val="24"/>
          <w:szCs w:val="24"/>
        </w:rPr>
        <w:t xml:space="preserve"> requirements, CSB says the required periodic reviews would be a good time to evaluate these issues as well as other audits or incident investigations.</w:t>
      </w:r>
    </w:p>
    <w:p w14:paraId="4EB36996" w14:textId="77777777" w:rsidR="00216350" w:rsidRPr="00216350" w:rsidRDefault="00216350" w:rsidP="0076445C">
      <w:pPr>
        <w:jc w:val="both"/>
        <w:rPr>
          <w:rFonts w:ascii="Roboto" w:hAnsi="Roboto"/>
          <w:sz w:val="24"/>
          <w:szCs w:val="24"/>
        </w:rPr>
      </w:pPr>
    </w:p>
    <w:p w14:paraId="4C75FBCA" w14:textId="333393A8" w:rsidR="00216350" w:rsidRPr="00216350" w:rsidRDefault="00216350" w:rsidP="0076445C">
      <w:pPr>
        <w:jc w:val="both"/>
        <w:rPr>
          <w:rFonts w:ascii="Roboto" w:hAnsi="Roboto"/>
          <w:b/>
          <w:bCs/>
          <w:color w:val="C10538"/>
          <w:sz w:val="28"/>
          <w:szCs w:val="28"/>
        </w:rPr>
      </w:pPr>
      <w:r w:rsidRPr="00216350">
        <w:rPr>
          <w:rFonts w:ascii="Roboto" w:hAnsi="Roboto"/>
          <w:b/>
          <w:bCs/>
          <w:color w:val="C10538"/>
          <w:sz w:val="28"/>
          <w:szCs w:val="28"/>
        </w:rPr>
        <w:t>Read the Report</w:t>
      </w:r>
    </w:p>
    <w:p w14:paraId="10EAB58F" w14:textId="77777777" w:rsidR="00216350" w:rsidRPr="00216350" w:rsidRDefault="00216350" w:rsidP="0076445C">
      <w:pPr>
        <w:jc w:val="both"/>
        <w:rPr>
          <w:rFonts w:ascii="Roboto" w:hAnsi="Roboto"/>
          <w:sz w:val="24"/>
          <w:szCs w:val="24"/>
        </w:rPr>
      </w:pPr>
    </w:p>
    <w:p w14:paraId="21A2E929" w14:textId="5A770011" w:rsidR="00216350" w:rsidRPr="00216350" w:rsidRDefault="00216350" w:rsidP="0076445C">
      <w:pPr>
        <w:jc w:val="both"/>
        <w:rPr>
          <w:rFonts w:ascii="Roboto" w:hAnsi="Roboto"/>
          <w:sz w:val="24"/>
          <w:szCs w:val="24"/>
        </w:rPr>
      </w:pPr>
      <w:r w:rsidRPr="00216350">
        <w:rPr>
          <w:rFonts w:ascii="Roboto" w:hAnsi="Roboto"/>
          <w:sz w:val="24"/>
          <w:szCs w:val="24"/>
        </w:rPr>
        <w:t xml:space="preserve">Find CSB’s report, along with </w:t>
      </w:r>
      <w:r w:rsidR="00320692">
        <w:rPr>
          <w:rFonts w:ascii="Roboto" w:hAnsi="Roboto"/>
          <w:sz w:val="24"/>
          <w:szCs w:val="24"/>
        </w:rPr>
        <w:t>four</w:t>
      </w:r>
      <w:r w:rsidRPr="00216350">
        <w:rPr>
          <w:rFonts w:ascii="Roboto" w:hAnsi="Roboto"/>
          <w:sz w:val="24"/>
          <w:szCs w:val="24"/>
        </w:rPr>
        <w:t xml:space="preserve"> case studies and their resulting recommendations at https://www.csb.gov/assets/1/6/csb_eprs_alert.pdf</w:t>
      </w:r>
      <w:r>
        <w:rPr>
          <w:rFonts w:ascii="Roboto" w:hAnsi="Roboto"/>
          <w:sz w:val="24"/>
          <w:szCs w:val="24"/>
        </w:rPr>
        <w:t>.</w:t>
      </w:r>
    </w:p>
    <w:sectPr w:rsidR="00216350" w:rsidRPr="00216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E7"/>
    <w:rsid w:val="00114A98"/>
    <w:rsid w:val="001719C1"/>
    <w:rsid w:val="001A22D3"/>
    <w:rsid w:val="00216350"/>
    <w:rsid w:val="00320692"/>
    <w:rsid w:val="003B5244"/>
    <w:rsid w:val="00521CAF"/>
    <w:rsid w:val="005702E7"/>
    <w:rsid w:val="007129E1"/>
    <w:rsid w:val="00755F84"/>
    <w:rsid w:val="0076445C"/>
    <w:rsid w:val="00770041"/>
    <w:rsid w:val="008722BF"/>
    <w:rsid w:val="00B61334"/>
    <w:rsid w:val="00D15B41"/>
    <w:rsid w:val="00EB02ED"/>
    <w:rsid w:val="00F01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526E"/>
  <w15:chartTrackingRefBased/>
  <w15:docId w15:val="{FF14D502-61F9-4710-88C1-888620A2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350"/>
    <w:rPr>
      <w:color w:val="0000FF"/>
      <w:u w:val="single"/>
    </w:rPr>
  </w:style>
  <w:style w:type="character" w:styleId="UnresolvedMention">
    <w:name w:val="Unresolved Mention"/>
    <w:basedOn w:val="DefaultParagraphFont"/>
    <w:uiPriority w:val="99"/>
    <w:semiHidden/>
    <w:unhideWhenUsed/>
    <w:rsid w:val="002163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isienvironmental.com/p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USCSB" TargetMode="External"/><Relationship Id="rId5" Type="http://schemas.openxmlformats.org/officeDocument/2006/relationships/hyperlink" Target="https://www.csb.gov/videos/" TargetMode="External"/><Relationship Id="rId4" Type="http://schemas.openxmlformats.org/officeDocument/2006/relationships/hyperlink" Target="https://www.csb.gov/"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2</Pages>
  <Words>639</Words>
  <Characters>3646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 Hadley</dc:creator>
  <cp:keywords/>
  <dc:description/>
  <cp:lastModifiedBy>Tami Hadley</cp:lastModifiedBy>
  <cp:revision>8</cp:revision>
  <dcterms:created xsi:type="dcterms:W3CDTF">2023-04-19T14:14:00Z</dcterms:created>
  <dcterms:modified xsi:type="dcterms:W3CDTF">2023-04-20T15:58:00Z</dcterms:modified>
</cp:coreProperties>
</file>