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EC5F" w14:textId="3F49A768" w:rsidR="0031443B" w:rsidRPr="004E3217" w:rsidRDefault="0031443B">
      <w:pPr>
        <w:rPr>
          <w:rFonts w:ascii="Roboto" w:hAnsi="Roboto"/>
          <w:b/>
          <w:bCs/>
          <w:sz w:val="32"/>
          <w:szCs w:val="32"/>
        </w:rPr>
      </w:pPr>
      <w:r w:rsidRPr="004E3217">
        <w:rPr>
          <w:rFonts w:ascii="Roboto" w:hAnsi="Roboto"/>
          <w:b/>
          <w:bCs/>
          <w:sz w:val="32"/>
          <w:szCs w:val="32"/>
        </w:rPr>
        <w:t xml:space="preserve">OSHA Updates Its Combustible Dust National Emphasis Program </w:t>
      </w:r>
    </w:p>
    <w:p w14:paraId="250DD819" w14:textId="1F27F8CC" w:rsidR="0031443B" w:rsidRPr="0031443B" w:rsidRDefault="0031443B">
      <w:pPr>
        <w:rPr>
          <w:rFonts w:ascii="Roboto" w:hAnsi="Roboto"/>
          <w:sz w:val="24"/>
          <w:szCs w:val="24"/>
        </w:rPr>
      </w:pPr>
    </w:p>
    <w:p w14:paraId="5B80690C" w14:textId="503950D1" w:rsidR="0031443B" w:rsidRDefault="0031443B" w:rsidP="0031443B">
      <w:pPr>
        <w:jc w:val="both"/>
        <w:rPr>
          <w:rFonts w:ascii="Roboto" w:hAnsi="Roboto"/>
          <w:sz w:val="24"/>
          <w:szCs w:val="24"/>
        </w:rPr>
      </w:pPr>
      <w:r w:rsidRPr="0031443B">
        <w:rPr>
          <w:rFonts w:ascii="Roboto" w:hAnsi="Roboto"/>
          <w:sz w:val="24"/>
          <w:szCs w:val="24"/>
        </w:rPr>
        <w:t>In 2007</w:t>
      </w:r>
      <w:r w:rsidR="00FC32CF">
        <w:rPr>
          <w:rFonts w:ascii="Roboto" w:hAnsi="Roboto"/>
          <w:sz w:val="24"/>
          <w:szCs w:val="24"/>
        </w:rPr>
        <w:t>,</w:t>
      </w:r>
      <w:r w:rsidRPr="0031443B">
        <w:rPr>
          <w:rFonts w:ascii="Roboto" w:hAnsi="Roboto"/>
          <w:sz w:val="24"/>
          <w:szCs w:val="24"/>
        </w:rPr>
        <w:t xml:space="preserve"> after </w:t>
      </w:r>
      <w:proofErr w:type="gramStart"/>
      <w:r w:rsidRPr="0031443B">
        <w:rPr>
          <w:rFonts w:ascii="Roboto" w:hAnsi="Roboto"/>
          <w:sz w:val="24"/>
          <w:szCs w:val="24"/>
        </w:rPr>
        <w:t>a number of</w:t>
      </w:r>
      <w:proofErr w:type="gramEnd"/>
      <w:r w:rsidRPr="0031443B">
        <w:rPr>
          <w:rFonts w:ascii="Roboto" w:hAnsi="Roboto"/>
          <w:sz w:val="24"/>
          <w:szCs w:val="24"/>
        </w:rPr>
        <w:t xml:space="preserve"> combustible </w:t>
      </w:r>
      <w:r>
        <w:rPr>
          <w:rFonts w:ascii="Roboto" w:hAnsi="Roboto"/>
          <w:sz w:val="24"/>
          <w:szCs w:val="24"/>
        </w:rPr>
        <w:t xml:space="preserve">dust incidents, OSHA issued its National Emphasis Program on Combustible Dusts.  After years of inspections and gained knowledge about combustible dusts in industry, OSHA </w:t>
      </w:r>
      <w:r w:rsidR="00512D72">
        <w:rPr>
          <w:rFonts w:ascii="Roboto" w:hAnsi="Roboto"/>
          <w:sz w:val="24"/>
          <w:szCs w:val="24"/>
        </w:rPr>
        <w:t xml:space="preserve">maintains this National Emphasis Program </w:t>
      </w:r>
      <w:r>
        <w:rPr>
          <w:rFonts w:ascii="Roboto" w:hAnsi="Roboto"/>
          <w:sz w:val="24"/>
          <w:szCs w:val="24"/>
        </w:rPr>
        <w:t xml:space="preserve">is now updating </w:t>
      </w:r>
      <w:r w:rsidR="00512D72">
        <w:rPr>
          <w:rFonts w:ascii="Roboto" w:hAnsi="Roboto"/>
          <w:sz w:val="24"/>
          <w:szCs w:val="24"/>
        </w:rPr>
        <w:t xml:space="preserve">it to </w:t>
      </w:r>
      <w:r>
        <w:rPr>
          <w:rFonts w:ascii="Roboto" w:hAnsi="Roboto"/>
          <w:sz w:val="24"/>
          <w:szCs w:val="24"/>
        </w:rPr>
        <w:t>better target those industries they are finding are having the most issues.</w:t>
      </w:r>
    </w:p>
    <w:p w14:paraId="33CAD355" w14:textId="071A352E" w:rsidR="00BF5CCA" w:rsidRDefault="00BF5CCA" w:rsidP="0031443B">
      <w:pPr>
        <w:jc w:val="both"/>
        <w:rPr>
          <w:rFonts w:ascii="Roboto" w:hAnsi="Roboto"/>
          <w:sz w:val="24"/>
          <w:szCs w:val="24"/>
        </w:rPr>
      </w:pPr>
    </w:p>
    <w:p w14:paraId="1376DC43" w14:textId="2B297F79" w:rsidR="00BF5CCA" w:rsidRPr="00FC32CF" w:rsidRDefault="00BF5CCA" w:rsidP="0031443B">
      <w:pPr>
        <w:jc w:val="both"/>
        <w:rPr>
          <w:rFonts w:ascii="Roboto" w:hAnsi="Roboto"/>
          <w:b/>
          <w:bCs/>
          <w:color w:val="C00000"/>
          <w:sz w:val="28"/>
          <w:szCs w:val="28"/>
        </w:rPr>
      </w:pPr>
      <w:r w:rsidRPr="00FC32CF">
        <w:rPr>
          <w:rFonts w:ascii="Roboto" w:hAnsi="Roboto"/>
          <w:b/>
          <w:bCs/>
          <w:color w:val="C00000"/>
          <w:sz w:val="28"/>
          <w:szCs w:val="28"/>
        </w:rPr>
        <w:t>What Are Combustible Dusts?</w:t>
      </w:r>
    </w:p>
    <w:p w14:paraId="0C6B617B" w14:textId="0E876ADA" w:rsidR="00BF5CCA" w:rsidRDefault="00BF5CCA" w:rsidP="0031443B">
      <w:pPr>
        <w:jc w:val="both"/>
        <w:rPr>
          <w:rFonts w:ascii="Roboto" w:hAnsi="Roboto"/>
          <w:sz w:val="24"/>
          <w:szCs w:val="24"/>
        </w:rPr>
      </w:pPr>
    </w:p>
    <w:p w14:paraId="075F2C3D" w14:textId="507A8484" w:rsidR="00F36A19" w:rsidRDefault="00BF5CCA" w:rsidP="0031443B">
      <w:pPr>
        <w:jc w:val="both"/>
        <w:rPr>
          <w:rFonts w:ascii="Roboto" w:hAnsi="Roboto"/>
          <w:sz w:val="24"/>
          <w:szCs w:val="24"/>
        </w:rPr>
      </w:pPr>
      <w:r>
        <w:rPr>
          <w:rFonts w:ascii="Roboto" w:hAnsi="Roboto"/>
          <w:sz w:val="24"/>
          <w:szCs w:val="24"/>
        </w:rPr>
        <w:t xml:space="preserve">Combustible dusts </w:t>
      </w:r>
      <w:r w:rsidR="00512D72">
        <w:rPr>
          <w:rFonts w:ascii="Roboto" w:hAnsi="Roboto"/>
          <w:sz w:val="24"/>
          <w:szCs w:val="24"/>
        </w:rPr>
        <w:t xml:space="preserve">are </w:t>
      </w:r>
      <w:r w:rsidR="00F36A19">
        <w:rPr>
          <w:rFonts w:ascii="Roboto" w:hAnsi="Roboto"/>
          <w:sz w:val="24"/>
          <w:szCs w:val="24"/>
        </w:rPr>
        <w:t xml:space="preserve">organic or metal dusts ground into very small particles, </w:t>
      </w:r>
      <w:proofErr w:type="gramStart"/>
      <w:r w:rsidR="00F36A19">
        <w:rPr>
          <w:rFonts w:ascii="Roboto" w:hAnsi="Roboto"/>
          <w:sz w:val="24"/>
          <w:szCs w:val="24"/>
        </w:rPr>
        <w:t>fibers,  flakes</w:t>
      </w:r>
      <w:proofErr w:type="gramEnd"/>
      <w:r w:rsidR="00F36A19">
        <w:rPr>
          <w:rFonts w:ascii="Roboto" w:hAnsi="Roboto"/>
          <w:sz w:val="24"/>
          <w:szCs w:val="24"/>
        </w:rPr>
        <w:t>, chips, or chunks</w:t>
      </w:r>
      <w:r w:rsidR="00512D72">
        <w:rPr>
          <w:rFonts w:ascii="Roboto" w:hAnsi="Roboto"/>
          <w:sz w:val="24"/>
          <w:szCs w:val="24"/>
        </w:rPr>
        <w:t xml:space="preserve"> which</w:t>
      </w:r>
      <w:r w:rsidR="00F36A19">
        <w:rPr>
          <w:rFonts w:ascii="Roboto" w:hAnsi="Roboto"/>
          <w:sz w:val="24"/>
          <w:szCs w:val="24"/>
        </w:rPr>
        <w:t xml:space="preserve"> </w:t>
      </w:r>
      <w:r w:rsidR="00512D72">
        <w:rPr>
          <w:rFonts w:ascii="Roboto" w:hAnsi="Roboto"/>
          <w:sz w:val="24"/>
          <w:szCs w:val="24"/>
        </w:rPr>
        <w:t xml:space="preserve">makes </w:t>
      </w:r>
      <w:r w:rsidR="00F36A19">
        <w:rPr>
          <w:rFonts w:ascii="Roboto" w:hAnsi="Roboto"/>
          <w:sz w:val="24"/>
          <w:szCs w:val="24"/>
        </w:rPr>
        <w:t xml:space="preserve">them </w:t>
      </w:r>
      <w:r>
        <w:rPr>
          <w:rFonts w:ascii="Roboto" w:hAnsi="Roboto"/>
          <w:sz w:val="24"/>
          <w:szCs w:val="24"/>
        </w:rPr>
        <w:t xml:space="preserve">more likely to cause fire, flash fire, deflagration and explosion hazards.  </w:t>
      </w:r>
      <w:r w:rsidR="00F36A19">
        <w:rPr>
          <w:rFonts w:ascii="Roboto" w:hAnsi="Roboto"/>
          <w:sz w:val="24"/>
          <w:szCs w:val="24"/>
        </w:rPr>
        <w:t xml:space="preserve">They can be found in process equipment, dust collectors, electrical equipment, and </w:t>
      </w:r>
      <w:r w:rsidR="00512D72">
        <w:rPr>
          <w:rFonts w:ascii="Roboto" w:hAnsi="Roboto"/>
          <w:sz w:val="24"/>
          <w:szCs w:val="24"/>
        </w:rPr>
        <w:t xml:space="preserve">all </w:t>
      </w:r>
      <w:r w:rsidR="00F36A19">
        <w:rPr>
          <w:rFonts w:ascii="Roboto" w:hAnsi="Roboto"/>
          <w:sz w:val="24"/>
          <w:szCs w:val="24"/>
        </w:rPr>
        <w:t>around the building.</w:t>
      </w:r>
    </w:p>
    <w:p w14:paraId="138CAADC" w14:textId="77777777" w:rsidR="00F36A19" w:rsidRDefault="00F36A19" w:rsidP="0031443B">
      <w:pPr>
        <w:jc w:val="both"/>
        <w:rPr>
          <w:rFonts w:ascii="Roboto" w:hAnsi="Roboto"/>
          <w:sz w:val="24"/>
          <w:szCs w:val="24"/>
        </w:rPr>
      </w:pPr>
    </w:p>
    <w:p w14:paraId="7C1AE563" w14:textId="142076F3" w:rsidR="00BF5CCA" w:rsidRDefault="00BF5CCA" w:rsidP="0031443B">
      <w:pPr>
        <w:jc w:val="both"/>
        <w:rPr>
          <w:rFonts w:ascii="Roboto" w:hAnsi="Roboto"/>
          <w:sz w:val="24"/>
          <w:szCs w:val="24"/>
        </w:rPr>
      </w:pPr>
      <w:r>
        <w:rPr>
          <w:rFonts w:ascii="Roboto" w:hAnsi="Roboto"/>
          <w:sz w:val="24"/>
          <w:szCs w:val="24"/>
        </w:rPr>
        <w:t xml:space="preserve">Some </w:t>
      </w:r>
      <w:r w:rsidR="00512D72">
        <w:rPr>
          <w:rFonts w:ascii="Roboto" w:hAnsi="Roboto"/>
          <w:sz w:val="24"/>
          <w:szCs w:val="24"/>
        </w:rPr>
        <w:t xml:space="preserve">typical combustible dusts </w:t>
      </w:r>
      <w:r>
        <w:rPr>
          <w:rFonts w:ascii="Roboto" w:hAnsi="Roboto"/>
          <w:sz w:val="24"/>
          <w:szCs w:val="24"/>
        </w:rPr>
        <w:t>include:</w:t>
      </w:r>
    </w:p>
    <w:p w14:paraId="361F2FCD" w14:textId="65798B89" w:rsidR="00BF5CCA" w:rsidRDefault="00BF5CCA" w:rsidP="0031443B">
      <w:pPr>
        <w:jc w:val="both"/>
        <w:rPr>
          <w:rFonts w:ascii="Roboto" w:hAnsi="Roboto"/>
          <w:sz w:val="24"/>
          <w:szCs w:val="24"/>
        </w:rPr>
      </w:pPr>
    </w:p>
    <w:p w14:paraId="02EAEC3A" w14:textId="754E969F"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 xml:space="preserve">Metal dusts like aluminum, </w:t>
      </w:r>
      <w:proofErr w:type="gramStart"/>
      <w:r w:rsidRPr="00BF5CCA">
        <w:rPr>
          <w:rFonts w:ascii="Roboto" w:hAnsi="Roboto"/>
          <w:sz w:val="24"/>
          <w:szCs w:val="24"/>
        </w:rPr>
        <w:t>magnesium</w:t>
      </w:r>
      <w:proofErr w:type="gramEnd"/>
      <w:r w:rsidR="00FC32CF">
        <w:rPr>
          <w:rFonts w:ascii="Roboto" w:hAnsi="Roboto"/>
          <w:sz w:val="24"/>
          <w:szCs w:val="24"/>
        </w:rPr>
        <w:t xml:space="preserve"> </w:t>
      </w:r>
      <w:r w:rsidRPr="00BF5CCA">
        <w:rPr>
          <w:rFonts w:ascii="Roboto" w:hAnsi="Roboto"/>
          <w:sz w:val="24"/>
          <w:szCs w:val="24"/>
        </w:rPr>
        <w:t xml:space="preserve">and iron </w:t>
      </w:r>
    </w:p>
    <w:p w14:paraId="28603DFC" w14:textId="5D434C9A"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Wood dusts</w:t>
      </w:r>
    </w:p>
    <w:p w14:paraId="79DE8B34" w14:textId="0F0B619A"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 xml:space="preserve">Coal, </w:t>
      </w:r>
      <w:proofErr w:type="gramStart"/>
      <w:r w:rsidRPr="00BF5CCA">
        <w:rPr>
          <w:rFonts w:ascii="Roboto" w:hAnsi="Roboto"/>
          <w:sz w:val="24"/>
          <w:szCs w:val="24"/>
        </w:rPr>
        <w:t>carbon</w:t>
      </w:r>
      <w:proofErr w:type="gramEnd"/>
      <w:r w:rsidRPr="00BF5CCA">
        <w:rPr>
          <w:rFonts w:ascii="Roboto" w:hAnsi="Roboto"/>
          <w:sz w:val="24"/>
          <w:szCs w:val="24"/>
        </w:rPr>
        <w:t xml:space="preserve"> and carbon black</w:t>
      </w:r>
    </w:p>
    <w:p w14:paraId="1173BE58" w14:textId="38BB9336"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 xml:space="preserve">Plastic dusts, phenolic </w:t>
      </w:r>
      <w:proofErr w:type="gramStart"/>
      <w:r w:rsidRPr="00BF5CCA">
        <w:rPr>
          <w:rFonts w:ascii="Roboto" w:hAnsi="Roboto"/>
          <w:sz w:val="24"/>
          <w:szCs w:val="24"/>
        </w:rPr>
        <w:t>resins</w:t>
      </w:r>
      <w:proofErr w:type="gramEnd"/>
      <w:r w:rsidRPr="00BF5CCA">
        <w:rPr>
          <w:rFonts w:ascii="Roboto" w:hAnsi="Roboto"/>
          <w:sz w:val="24"/>
          <w:szCs w:val="24"/>
        </w:rPr>
        <w:t xml:space="preserve"> and additives</w:t>
      </w:r>
    </w:p>
    <w:p w14:paraId="724B1E7D" w14:textId="40306795"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Rubber dust</w:t>
      </w:r>
    </w:p>
    <w:p w14:paraId="1C028770" w14:textId="7EF44F84"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Biosolids</w:t>
      </w:r>
    </w:p>
    <w:p w14:paraId="7D9B845E" w14:textId="2BC4ABE3" w:rsidR="00BF5CCA" w:rsidRP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 xml:space="preserve">Organic dusts like sugar, flour, paper, </w:t>
      </w:r>
      <w:proofErr w:type="gramStart"/>
      <w:r w:rsidRPr="00BF5CCA">
        <w:rPr>
          <w:rFonts w:ascii="Roboto" w:hAnsi="Roboto"/>
          <w:sz w:val="24"/>
          <w:szCs w:val="24"/>
        </w:rPr>
        <w:t>soap</w:t>
      </w:r>
      <w:proofErr w:type="gramEnd"/>
      <w:r w:rsidRPr="00BF5CCA">
        <w:rPr>
          <w:rFonts w:ascii="Roboto" w:hAnsi="Roboto"/>
          <w:sz w:val="24"/>
          <w:szCs w:val="24"/>
        </w:rPr>
        <w:t xml:space="preserve"> and dried blood</w:t>
      </w:r>
    </w:p>
    <w:p w14:paraId="57308939" w14:textId="786592F8" w:rsidR="00BF5CCA" w:rsidRDefault="00BF5CCA" w:rsidP="00BF5CCA">
      <w:pPr>
        <w:pStyle w:val="ListParagraph"/>
        <w:numPr>
          <w:ilvl w:val="0"/>
          <w:numId w:val="1"/>
        </w:numPr>
        <w:jc w:val="both"/>
        <w:rPr>
          <w:rFonts w:ascii="Roboto" w:hAnsi="Roboto"/>
          <w:sz w:val="24"/>
          <w:szCs w:val="24"/>
        </w:rPr>
      </w:pPr>
      <w:r w:rsidRPr="00BF5CCA">
        <w:rPr>
          <w:rFonts w:ascii="Roboto" w:hAnsi="Roboto"/>
          <w:sz w:val="24"/>
          <w:szCs w:val="24"/>
        </w:rPr>
        <w:t>Textile dusts</w:t>
      </w:r>
    </w:p>
    <w:p w14:paraId="6BC419C5" w14:textId="27AB3A34" w:rsidR="00BF5CCA" w:rsidRDefault="00BF5CCA" w:rsidP="00BF5CCA">
      <w:pPr>
        <w:jc w:val="both"/>
        <w:rPr>
          <w:rFonts w:ascii="Roboto" w:hAnsi="Roboto"/>
          <w:sz w:val="24"/>
          <w:szCs w:val="24"/>
        </w:rPr>
      </w:pPr>
    </w:p>
    <w:p w14:paraId="6EE4A126" w14:textId="75AD1D04" w:rsidR="00BF5CCA" w:rsidRPr="00BF5CCA" w:rsidRDefault="00BF5CCA" w:rsidP="00BF5CCA">
      <w:pPr>
        <w:jc w:val="both"/>
        <w:rPr>
          <w:rFonts w:ascii="Roboto" w:hAnsi="Roboto"/>
          <w:sz w:val="24"/>
          <w:szCs w:val="24"/>
        </w:rPr>
      </w:pPr>
      <w:r>
        <w:rPr>
          <w:rFonts w:ascii="Roboto" w:hAnsi="Roboto"/>
          <w:sz w:val="24"/>
          <w:szCs w:val="24"/>
        </w:rPr>
        <w:t>Grain handling dusts are also combustible, however, due to the incidents and explosions involving grain handling facilities, they have their own emphasis program.  The combustible dust emphasis program looks at all other dusts or those facilities that may not qualify to be inspected under the grain handling emphasis.</w:t>
      </w:r>
    </w:p>
    <w:p w14:paraId="53D8A2DF" w14:textId="28A5CB6B" w:rsidR="00BF5CCA" w:rsidRDefault="00BF5CCA" w:rsidP="00BF5CCA">
      <w:pPr>
        <w:jc w:val="both"/>
        <w:rPr>
          <w:rFonts w:ascii="Roboto" w:hAnsi="Roboto"/>
          <w:sz w:val="24"/>
          <w:szCs w:val="24"/>
        </w:rPr>
      </w:pPr>
    </w:p>
    <w:p w14:paraId="7B799F02" w14:textId="015DF9B4" w:rsidR="00BF5CCA" w:rsidRPr="00FC32CF" w:rsidRDefault="00BF5CCA" w:rsidP="00BF5CCA">
      <w:pPr>
        <w:jc w:val="both"/>
        <w:rPr>
          <w:rFonts w:ascii="Roboto" w:hAnsi="Roboto"/>
          <w:b/>
          <w:bCs/>
          <w:color w:val="C30535"/>
          <w:sz w:val="28"/>
          <w:szCs w:val="28"/>
        </w:rPr>
      </w:pPr>
      <w:r w:rsidRPr="00FC32CF">
        <w:rPr>
          <w:rFonts w:ascii="Roboto" w:hAnsi="Roboto"/>
          <w:b/>
          <w:bCs/>
          <w:color w:val="C30535"/>
          <w:sz w:val="28"/>
          <w:szCs w:val="28"/>
        </w:rPr>
        <w:t>Affected Industries</w:t>
      </w:r>
    </w:p>
    <w:p w14:paraId="0D4124DE" w14:textId="17300E27" w:rsidR="00BF5CCA" w:rsidRDefault="00BF5CCA" w:rsidP="00BF5CCA">
      <w:pPr>
        <w:jc w:val="both"/>
        <w:rPr>
          <w:rFonts w:ascii="Roboto" w:hAnsi="Roboto"/>
          <w:sz w:val="24"/>
          <w:szCs w:val="24"/>
        </w:rPr>
      </w:pPr>
    </w:p>
    <w:p w14:paraId="33446F3D" w14:textId="368A977C" w:rsidR="00BF5CCA" w:rsidRDefault="00BF5CCA" w:rsidP="0031443B">
      <w:pPr>
        <w:jc w:val="both"/>
        <w:rPr>
          <w:rFonts w:ascii="Roboto" w:hAnsi="Roboto"/>
          <w:sz w:val="24"/>
          <w:szCs w:val="24"/>
        </w:rPr>
      </w:pPr>
      <w:r>
        <w:rPr>
          <w:rFonts w:ascii="Roboto" w:hAnsi="Roboto"/>
          <w:sz w:val="24"/>
          <w:szCs w:val="24"/>
        </w:rPr>
        <w:t>The combustible dust emphasis program has l</w:t>
      </w:r>
      <w:r w:rsidR="00512D72">
        <w:rPr>
          <w:rFonts w:ascii="Roboto" w:hAnsi="Roboto"/>
          <w:sz w:val="24"/>
          <w:szCs w:val="24"/>
        </w:rPr>
        <w:t xml:space="preserve">isted </w:t>
      </w:r>
      <w:r>
        <w:rPr>
          <w:rFonts w:ascii="Roboto" w:hAnsi="Roboto"/>
          <w:sz w:val="24"/>
          <w:szCs w:val="24"/>
        </w:rPr>
        <w:t xml:space="preserve">quite a few NAICS codes targeted for </w:t>
      </w:r>
      <w:r w:rsidR="00FC32CF">
        <w:rPr>
          <w:rFonts w:ascii="Roboto" w:hAnsi="Roboto"/>
          <w:sz w:val="24"/>
          <w:szCs w:val="24"/>
        </w:rPr>
        <w:t xml:space="preserve">programmed </w:t>
      </w:r>
      <w:r>
        <w:rPr>
          <w:rFonts w:ascii="Roboto" w:hAnsi="Roboto"/>
          <w:sz w:val="24"/>
          <w:szCs w:val="24"/>
        </w:rPr>
        <w:t xml:space="preserve">inspections in its </w:t>
      </w:r>
      <w:hyperlink r:id="rId5" w:history="1">
        <w:r w:rsidRPr="00176437">
          <w:rPr>
            <w:rStyle w:val="Hyperlink"/>
            <w:rFonts w:ascii="Roboto" w:hAnsi="Roboto"/>
            <w:sz w:val="24"/>
            <w:szCs w:val="24"/>
          </w:rPr>
          <w:t>Appendix B</w:t>
        </w:r>
      </w:hyperlink>
      <w:r>
        <w:rPr>
          <w:rFonts w:ascii="Roboto" w:hAnsi="Roboto"/>
          <w:sz w:val="24"/>
          <w:szCs w:val="24"/>
        </w:rPr>
        <w:t>.  Some of these include:</w:t>
      </w:r>
    </w:p>
    <w:p w14:paraId="34FA735F" w14:textId="0728C41B" w:rsidR="00BF5CCA" w:rsidRDefault="00BF5CCA" w:rsidP="0031443B">
      <w:pPr>
        <w:jc w:val="both"/>
        <w:rPr>
          <w:rFonts w:ascii="Roboto" w:hAnsi="Roboto"/>
          <w:sz w:val="24"/>
          <w:szCs w:val="24"/>
        </w:rPr>
      </w:pPr>
    </w:p>
    <w:p w14:paraId="41F7E2F3" w14:textId="20DB2EAD"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t>Wood products</w:t>
      </w:r>
    </w:p>
    <w:p w14:paraId="51622084" w14:textId="77777777"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t>Forest and furniture</w:t>
      </w:r>
    </w:p>
    <w:p w14:paraId="3289209D" w14:textId="77777777"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t>Chemicals</w:t>
      </w:r>
    </w:p>
    <w:p w14:paraId="45386061" w14:textId="19DAFDD5"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Metal processing</w:t>
      </w:r>
    </w:p>
    <w:p w14:paraId="3CD475B8" w14:textId="0054E009"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t>Agriculture and food (human and animal)</w:t>
      </w:r>
    </w:p>
    <w:p w14:paraId="030E0228" w14:textId="2D094673"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t>Rubber</w:t>
      </w:r>
      <w:r w:rsidR="00F36A19" w:rsidRPr="00F36A19">
        <w:rPr>
          <w:rFonts w:ascii="Roboto" w:hAnsi="Roboto"/>
          <w:sz w:val="24"/>
          <w:szCs w:val="24"/>
        </w:rPr>
        <w:t xml:space="preserve"> and Tire</w:t>
      </w:r>
    </w:p>
    <w:p w14:paraId="57E07BF9" w14:textId="0398492B"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Paper products</w:t>
      </w:r>
    </w:p>
    <w:p w14:paraId="04F91B33" w14:textId="043BAFDF" w:rsidR="00BF5CCA" w:rsidRPr="00F36A19" w:rsidRDefault="00BF5CCA" w:rsidP="00F36A19">
      <w:pPr>
        <w:pStyle w:val="ListParagraph"/>
        <w:numPr>
          <w:ilvl w:val="0"/>
          <w:numId w:val="2"/>
        </w:numPr>
        <w:jc w:val="both"/>
        <w:rPr>
          <w:rFonts w:ascii="Roboto" w:hAnsi="Roboto"/>
          <w:sz w:val="24"/>
          <w:szCs w:val="24"/>
        </w:rPr>
      </w:pPr>
      <w:r w:rsidRPr="00F36A19">
        <w:rPr>
          <w:rFonts w:ascii="Roboto" w:hAnsi="Roboto"/>
          <w:sz w:val="24"/>
          <w:szCs w:val="24"/>
        </w:rPr>
        <w:lastRenderedPageBreak/>
        <w:t>Textiles</w:t>
      </w:r>
    </w:p>
    <w:p w14:paraId="00D6A8CD" w14:textId="55531CFC"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 xml:space="preserve">3-D printing </w:t>
      </w:r>
    </w:p>
    <w:p w14:paraId="708BD140" w14:textId="17F8A361"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Pharmaceuticals</w:t>
      </w:r>
    </w:p>
    <w:p w14:paraId="38A07224" w14:textId="3D2AFD09"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Wastewater treatment</w:t>
      </w:r>
    </w:p>
    <w:p w14:paraId="353A246D" w14:textId="6B88D528"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 xml:space="preserve">Recycling </w:t>
      </w:r>
    </w:p>
    <w:p w14:paraId="7B6645F4" w14:textId="50CD5162" w:rsidR="00F36A19" w:rsidRPr="00F36A19" w:rsidRDefault="00F36A19" w:rsidP="00F36A19">
      <w:pPr>
        <w:pStyle w:val="ListParagraph"/>
        <w:numPr>
          <w:ilvl w:val="0"/>
          <w:numId w:val="2"/>
        </w:numPr>
        <w:jc w:val="both"/>
        <w:rPr>
          <w:rFonts w:ascii="Roboto" w:hAnsi="Roboto"/>
          <w:sz w:val="24"/>
          <w:szCs w:val="24"/>
        </w:rPr>
      </w:pPr>
      <w:r w:rsidRPr="00F36A19">
        <w:rPr>
          <w:rFonts w:ascii="Roboto" w:hAnsi="Roboto"/>
          <w:sz w:val="24"/>
          <w:szCs w:val="24"/>
        </w:rPr>
        <w:t>Coal dust handling and processing</w:t>
      </w:r>
    </w:p>
    <w:p w14:paraId="27BFB379" w14:textId="77777777" w:rsidR="00F36A19" w:rsidRDefault="00F36A19" w:rsidP="0031443B">
      <w:pPr>
        <w:jc w:val="both"/>
        <w:rPr>
          <w:rFonts w:ascii="Roboto" w:hAnsi="Roboto"/>
          <w:sz w:val="24"/>
          <w:szCs w:val="24"/>
        </w:rPr>
      </w:pPr>
    </w:p>
    <w:p w14:paraId="57070B82" w14:textId="2A934568" w:rsidR="00F36A19" w:rsidRDefault="00BF5CCA" w:rsidP="0031443B">
      <w:pPr>
        <w:jc w:val="both"/>
        <w:rPr>
          <w:rFonts w:ascii="Roboto" w:hAnsi="Roboto"/>
          <w:sz w:val="24"/>
          <w:szCs w:val="24"/>
        </w:rPr>
      </w:pPr>
      <w:r>
        <w:rPr>
          <w:rFonts w:ascii="Roboto" w:hAnsi="Roboto"/>
          <w:sz w:val="24"/>
          <w:szCs w:val="24"/>
        </w:rPr>
        <w:t xml:space="preserve">Through its inspections since 2007, </w:t>
      </w:r>
      <w:r w:rsidR="00F36A19">
        <w:rPr>
          <w:rFonts w:ascii="Roboto" w:hAnsi="Roboto"/>
          <w:sz w:val="24"/>
          <w:szCs w:val="24"/>
        </w:rPr>
        <w:t>OSHA found:</w:t>
      </w:r>
    </w:p>
    <w:p w14:paraId="02F854FA" w14:textId="77777777" w:rsidR="00F36A19" w:rsidRDefault="00F36A19" w:rsidP="0031443B">
      <w:pPr>
        <w:jc w:val="both"/>
        <w:rPr>
          <w:rFonts w:ascii="Roboto" w:hAnsi="Roboto"/>
          <w:sz w:val="24"/>
          <w:szCs w:val="24"/>
        </w:rPr>
      </w:pPr>
    </w:p>
    <w:p w14:paraId="5ED1266C" w14:textId="5DCCFAF1" w:rsidR="00F36A19" w:rsidRPr="00FC32CF" w:rsidRDefault="00512D72" w:rsidP="00512D72">
      <w:pPr>
        <w:jc w:val="both"/>
        <w:rPr>
          <w:rFonts w:ascii="Roboto" w:hAnsi="Roboto"/>
          <w:b/>
          <w:bCs/>
          <w:sz w:val="24"/>
          <w:szCs w:val="24"/>
        </w:rPr>
      </w:pPr>
      <w:r>
        <w:rPr>
          <w:rFonts w:ascii="Roboto" w:hAnsi="Roboto"/>
          <w:b/>
          <w:bCs/>
          <w:sz w:val="24"/>
          <w:szCs w:val="24"/>
        </w:rPr>
        <w:t xml:space="preserve">The </w:t>
      </w:r>
      <w:r w:rsidR="00F36A19" w:rsidRPr="00FC32CF">
        <w:rPr>
          <w:rFonts w:ascii="Roboto" w:hAnsi="Roboto"/>
          <w:b/>
          <w:bCs/>
          <w:sz w:val="24"/>
          <w:szCs w:val="24"/>
        </w:rPr>
        <w:t>Top 5 I</w:t>
      </w:r>
      <w:r w:rsidR="00BF5CCA" w:rsidRPr="00FC32CF">
        <w:rPr>
          <w:rFonts w:ascii="Roboto" w:hAnsi="Roboto"/>
          <w:b/>
          <w:bCs/>
          <w:sz w:val="24"/>
          <w:szCs w:val="24"/>
        </w:rPr>
        <w:t xml:space="preserve">ndustries with the </w:t>
      </w:r>
      <w:r w:rsidR="00F36A19" w:rsidRPr="00FC32CF">
        <w:rPr>
          <w:rFonts w:ascii="Roboto" w:hAnsi="Roboto"/>
          <w:b/>
          <w:bCs/>
          <w:sz w:val="24"/>
          <w:szCs w:val="24"/>
        </w:rPr>
        <w:t>M</w:t>
      </w:r>
      <w:r w:rsidR="00BF5CCA" w:rsidRPr="00FC32CF">
        <w:rPr>
          <w:rFonts w:ascii="Roboto" w:hAnsi="Roboto"/>
          <w:b/>
          <w:bCs/>
          <w:sz w:val="24"/>
          <w:szCs w:val="24"/>
        </w:rPr>
        <w:t xml:space="preserve">ost </w:t>
      </w:r>
      <w:r w:rsidR="00F36A19" w:rsidRPr="00FC32CF">
        <w:rPr>
          <w:rFonts w:ascii="Roboto" w:hAnsi="Roboto"/>
          <w:b/>
          <w:bCs/>
          <w:sz w:val="24"/>
          <w:szCs w:val="24"/>
        </w:rPr>
        <w:t>Combustible Dust H</w:t>
      </w:r>
      <w:r w:rsidR="00BF5CCA" w:rsidRPr="00FC32CF">
        <w:rPr>
          <w:rFonts w:ascii="Roboto" w:hAnsi="Roboto"/>
          <w:b/>
          <w:bCs/>
          <w:sz w:val="24"/>
          <w:szCs w:val="24"/>
        </w:rPr>
        <w:t>azards</w:t>
      </w:r>
    </w:p>
    <w:p w14:paraId="7E42DB7A" w14:textId="77777777" w:rsidR="00F36A19" w:rsidRDefault="00F36A19" w:rsidP="00FC32CF">
      <w:pPr>
        <w:ind w:left="360"/>
        <w:jc w:val="both"/>
        <w:rPr>
          <w:rFonts w:ascii="Roboto" w:hAnsi="Roboto"/>
          <w:sz w:val="24"/>
          <w:szCs w:val="24"/>
        </w:rPr>
      </w:pPr>
    </w:p>
    <w:p w14:paraId="39C794C7" w14:textId="7764A8B6" w:rsidR="00F36A19" w:rsidRPr="00FC32CF" w:rsidRDefault="00F36A19" w:rsidP="00FC32CF">
      <w:pPr>
        <w:pStyle w:val="ListParagraph"/>
        <w:numPr>
          <w:ilvl w:val="0"/>
          <w:numId w:val="5"/>
        </w:numPr>
        <w:ind w:left="720"/>
        <w:jc w:val="both"/>
        <w:rPr>
          <w:rFonts w:ascii="Roboto" w:hAnsi="Roboto"/>
          <w:sz w:val="24"/>
          <w:szCs w:val="24"/>
        </w:rPr>
      </w:pPr>
      <w:r w:rsidRPr="00FC32CF">
        <w:rPr>
          <w:rFonts w:ascii="Roboto" w:hAnsi="Roboto"/>
          <w:sz w:val="24"/>
          <w:szCs w:val="24"/>
        </w:rPr>
        <w:t>Farm suppliers</w:t>
      </w:r>
    </w:p>
    <w:p w14:paraId="0F64BD6C" w14:textId="56573254" w:rsidR="00F36A19" w:rsidRPr="00FC32CF" w:rsidRDefault="00F36A19" w:rsidP="00FC32CF">
      <w:pPr>
        <w:pStyle w:val="ListParagraph"/>
        <w:numPr>
          <w:ilvl w:val="0"/>
          <w:numId w:val="5"/>
        </w:numPr>
        <w:ind w:left="720"/>
        <w:jc w:val="both"/>
        <w:rPr>
          <w:rFonts w:ascii="Roboto" w:hAnsi="Roboto"/>
          <w:sz w:val="24"/>
          <w:szCs w:val="24"/>
        </w:rPr>
      </w:pPr>
      <w:r w:rsidRPr="00FC32CF">
        <w:rPr>
          <w:rFonts w:ascii="Roboto" w:hAnsi="Roboto"/>
          <w:sz w:val="24"/>
          <w:szCs w:val="24"/>
        </w:rPr>
        <w:t>Institutional furniture manufacturers</w:t>
      </w:r>
    </w:p>
    <w:p w14:paraId="2C3D0496" w14:textId="5199ABE8" w:rsidR="00F36A19" w:rsidRPr="00FC32CF" w:rsidRDefault="00F36A19" w:rsidP="00FC32CF">
      <w:pPr>
        <w:pStyle w:val="ListParagraph"/>
        <w:numPr>
          <w:ilvl w:val="0"/>
          <w:numId w:val="5"/>
        </w:numPr>
        <w:ind w:left="720"/>
        <w:jc w:val="both"/>
        <w:rPr>
          <w:rFonts w:ascii="Roboto" w:hAnsi="Roboto"/>
          <w:sz w:val="24"/>
          <w:szCs w:val="24"/>
        </w:rPr>
      </w:pPr>
      <w:r w:rsidRPr="00FC32CF">
        <w:rPr>
          <w:rFonts w:ascii="Roboto" w:hAnsi="Roboto"/>
          <w:sz w:val="24"/>
          <w:szCs w:val="24"/>
        </w:rPr>
        <w:t>Metal window and door manufacturers</w:t>
      </w:r>
    </w:p>
    <w:p w14:paraId="2FE4A5A2" w14:textId="38A36604" w:rsidR="00F36A19" w:rsidRPr="00FC32CF" w:rsidRDefault="00F36A19" w:rsidP="00FC32CF">
      <w:pPr>
        <w:pStyle w:val="ListParagraph"/>
        <w:numPr>
          <w:ilvl w:val="0"/>
          <w:numId w:val="5"/>
        </w:numPr>
        <w:ind w:left="720"/>
        <w:jc w:val="both"/>
        <w:rPr>
          <w:rFonts w:ascii="Roboto" w:hAnsi="Roboto"/>
          <w:sz w:val="24"/>
          <w:szCs w:val="24"/>
        </w:rPr>
      </w:pPr>
      <w:r w:rsidRPr="00FC32CF">
        <w:rPr>
          <w:rFonts w:ascii="Roboto" w:hAnsi="Roboto"/>
          <w:sz w:val="24"/>
          <w:szCs w:val="24"/>
        </w:rPr>
        <w:t>Sheet metal work</w:t>
      </w:r>
    </w:p>
    <w:p w14:paraId="6F8D8B7B" w14:textId="38ABD9ED" w:rsidR="00F36A19" w:rsidRPr="00FC32CF" w:rsidRDefault="00F36A19" w:rsidP="00FC32CF">
      <w:pPr>
        <w:pStyle w:val="ListParagraph"/>
        <w:numPr>
          <w:ilvl w:val="0"/>
          <w:numId w:val="5"/>
        </w:numPr>
        <w:ind w:left="720"/>
        <w:jc w:val="both"/>
        <w:rPr>
          <w:rFonts w:ascii="Roboto" w:hAnsi="Roboto"/>
          <w:sz w:val="24"/>
          <w:szCs w:val="24"/>
        </w:rPr>
      </w:pPr>
      <w:r w:rsidRPr="00FC32CF">
        <w:rPr>
          <w:rFonts w:ascii="Roboto" w:hAnsi="Roboto"/>
          <w:sz w:val="24"/>
          <w:szCs w:val="24"/>
        </w:rPr>
        <w:t>Furniture and upholstery repair</w:t>
      </w:r>
    </w:p>
    <w:p w14:paraId="33D43184" w14:textId="6E7C5550" w:rsidR="00F36A19" w:rsidRDefault="00F36A19" w:rsidP="00FC32CF">
      <w:pPr>
        <w:ind w:left="360"/>
        <w:jc w:val="both"/>
        <w:rPr>
          <w:rFonts w:ascii="Roboto" w:hAnsi="Roboto"/>
          <w:sz w:val="24"/>
          <w:szCs w:val="24"/>
        </w:rPr>
      </w:pPr>
    </w:p>
    <w:p w14:paraId="32E1DF64" w14:textId="7C1149E7" w:rsidR="00F36A19" w:rsidRPr="00FC32CF" w:rsidRDefault="00512D72" w:rsidP="00512D72">
      <w:pPr>
        <w:jc w:val="both"/>
        <w:rPr>
          <w:rFonts w:ascii="Roboto" w:hAnsi="Roboto"/>
          <w:b/>
          <w:bCs/>
          <w:sz w:val="24"/>
          <w:szCs w:val="24"/>
        </w:rPr>
      </w:pPr>
      <w:r>
        <w:rPr>
          <w:rFonts w:ascii="Roboto" w:hAnsi="Roboto"/>
          <w:b/>
          <w:bCs/>
          <w:sz w:val="24"/>
          <w:szCs w:val="24"/>
        </w:rPr>
        <w:t xml:space="preserve">The </w:t>
      </w:r>
      <w:r w:rsidR="00F36A19" w:rsidRPr="00FC32CF">
        <w:rPr>
          <w:rFonts w:ascii="Roboto" w:hAnsi="Roboto"/>
          <w:b/>
          <w:bCs/>
          <w:sz w:val="24"/>
          <w:szCs w:val="24"/>
        </w:rPr>
        <w:t xml:space="preserve">Industries </w:t>
      </w:r>
      <w:proofErr w:type="gramStart"/>
      <w:r w:rsidR="00F36A19" w:rsidRPr="00FC32CF">
        <w:rPr>
          <w:rFonts w:ascii="Roboto" w:hAnsi="Roboto"/>
          <w:b/>
          <w:bCs/>
          <w:sz w:val="24"/>
          <w:szCs w:val="24"/>
        </w:rPr>
        <w:t>With</w:t>
      </w:r>
      <w:proofErr w:type="gramEnd"/>
      <w:r w:rsidR="00F36A19" w:rsidRPr="00FC32CF">
        <w:rPr>
          <w:rFonts w:ascii="Roboto" w:hAnsi="Roboto"/>
          <w:b/>
          <w:bCs/>
          <w:sz w:val="24"/>
          <w:szCs w:val="24"/>
        </w:rPr>
        <w:t xml:space="preserve"> the Most Fatalities and Catastrophes:</w:t>
      </w:r>
    </w:p>
    <w:p w14:paraId="353633A6" w14:textId="7B68451D" w:rsidR="00F36A19" w:rsidRDefault="00F36A19" w:rsidP="00FC32CF">
      <w:pPr>
        <w:ind w:left="360"/>
        <w:jc w:val="both"/>
        <w:rPr>
          <w:rFonts w:ascii="Roboto" w:hAnsi="Roboto"/>
          <w:sz w:val="24"/>
          <w:szCs w:val="24"/>
        </w:rPr>
      </w:pPr>
    </w:p>
    <w:p w14:paraId="6A305342" w14:textId="507BF40B" w:rsidR="00F36A19" w:rsidRPr="00FC32CF" w:rsidRDefault="00F36A19" w:rsidP="00FC32CF">
      <w:pPr>
        <w:pStyle w:val="ListParagraph"/>
        <w:numPr>
          <w:ilvl w:val="0"/>
          <w:numId w:val="4"/>
        </w:numPr>
        <w:ind w:left="720"/>
        <w:jc w:val="both"/>
        <w:rPr>
          <w:rFonts w:ascii="Roboto" w:hAnsi="Roboto"/>
          <w:sz w:val="24"/>
          <w:szCs w:val="24"/>
        </w:rPr>
      </w:pPr>
      <w:r w:rsidRPr="00FC32CF">
        <w:rPr>
          <w:rFonts w:ascii="Roboto" w:hAnsi="Roboto"/>
          <w:sz w:val="24"/>
          <w:szCs w:val="24"/>
        </w:rPr>
        <w:t>Animal food manufacturing</w:t>
      </w:r>
    </w:p>
    <w:p w14:paraId="3E4E1FB7" w14:textId="6F45E85C" w:rsidR="00F36A19" w:rsidRPr="00FC32CF" w:rsidRDefault="00F36A19" w:rsidP="00FC32CF">
      <w:pPr>
        <w:pStyle w:val="ListParagraph"/>
        <w:numPr>
          <w:ilvl w:val="0"/>
          <w:numId w:val="4"/>
        </w:numPr>
        <w:ind w:left="720"/>
        <w:jc w:val="both"/>
        <w:rPr>
          <w:rFonts w:ascii="Roboto" w:hAnsi="Roboto"/>
          <w:sz w:val="24"/>
          <w:szCs w:val="24"/>
        </w:rPr>
      </w:pPr>
      <w:r w:rsidRPr="00FC32CF">
        <w:rPr>
          <w:rFonts w:ascii="Roboto" w:hAnsi="Roboto"/>
          <w:sz w:val="24"/>
          <w:szCs w:val="24"/>
        </w:rPr>
        <w:t>Sawmills and lumber production</w:t>
      </w:r>
    </w:p>
    <w:p w14:paraId="1A3A7E39" w14:textId="14FB53D5" w:rsidR="00F36A19" w:rsidRPr="00FC32CF" w:rsidRDefault="00F36A19" w:rsidP="00FC32CF">
      <w:pPr>
        <w:pStyle w:val="ListParagraph"/>
        <w:numPr>
          <w:ilvl w:val="0"/>
          <w:numId w:val="4"/>
        </w:numPr>
        <w:ind w:left="720"/>
        <w:jc w:val="both"/>
        <w:rPr>
          <w:rFonts w:ascii="Roboto" w:hAnsi="Roboto"/>
          <w:sz w:val="24"/>
          <w:szCs w:val="24"/>
        </w:rPr>
      </w:pPr>
      <w:r w:rsidRPr="00FC32CF">
        <w:rPr>
          <w:rFonts w:ascii="Roboto" w:hAnsi="Roboto"/>
          <w:sz w:val="24"/>
          <w:szCs w:val="24"/>
        </w:rPr>
        <w:t>Wood manufacturing and processing</w:t>
      </w:r>
    </w:p>
    <w:p w14:paraId="6F1F4C71" w14:textId="07AA8717" w:rsidR="00F36A19" w:rsidRPr="00FC32CF" w:rsidRDefault="00F36A19" w:rsidP="00FC32CF">
      <w:pPr>
        <w:pStyle w:val="ListParagraph"/>
        <w:numPr>
          <w:ilvl w:val="0"/>
          <w:numId w:val="4"/>
        </w:numPr>
        <w:ind w:left="720"/>
        <w:jc w:val="both"/>
        <w:rPr>
          <w:rFonts w:ascii="Roboto" w:hAnsi="Roboto"/>
          <w:sz w:val="24"/>
          <w:szCs w:val="24"/>
        </w:rPr>
      </w:pPr>
      <w:r w:rsidRPr="00FC32CF">
        <w:rPr>
          <w:rFonts w:ascii="Roboto" w:hAnsi="Roboto"/>
          <w:sz w:val="24"/>
          <w:szCs w:val="24"/>
        </w:rPr>
        <w:t>Agriculture processing</w:t>
      </w:r>
    </w:p>
    <w:p w14:paraId="36BA45F8" w14:textId="231B02BA" w:rsidR="00F36A19" w:rsidRDefault="00F36A19" w:rsidP="0031443B">
      <w:pPr>
        <w:jc w:val="both"/>
        <w:rPr>
          <w:rFonts w:ascii="Roboto" w:hAnsi="Roboto"/>
          <w:sz w:val="24"/>
          <w:szCs w:val="24"/>
        </w:rPr>
      </w:pPr>
    </w:p>
    <w:p w14:paraId="5E4465EC" w14:textId="4CCE3A53" w:rsidR="00F36A19" w:rsidRPr="00FC32CF" w:rsidRDefault="00F36A19" w:rsidP="0031443B">
      <w:pPr>
        <w:jc w:val="both"/>
        <w:rPr>
          <w:rFonts w:ascii="Roboto" w:hAnsi="Roboto"/>
          <w:b/>
          <w:bCs/>
          <w:sz w:val="24"/>
          <w:szCs w:val="24"/>
        </w:rPr>
      </w:pPr>
      <w:r w:rsidRPr="00FC32CF">
        <w:rPr>
          <w:rFonts w:ascii="Roboto" w:hAnsi="Roboto"/>
          <w:b/>
          <w:bCs/>
          <w:sz w:val="24"/>
          <w:szCs w:val="24"/>
        </w:rPr>
        <w:t>New Industries Added to Appendix B</w:t>
      </w:r>
      <w:r w:rsidR="00FC32CF" w:rsidRPr="00FC32CF">
        <w:rPr>
          <w:rFonts w:ascii="Roboto" w:hAnsi="Roboto"/>
          <w:b/>
          <w:bCs/>
          <w:sz w:val="24"/>
          <w:szCs w:val="24"/>
        </w:rPr>
        <w:t xml:space="preserve"> to Be Inspected</w:t>
      </w:r>
    </w:p>
    <w:p w14:paraId="0FC19FC9" w14:textId="77777777" w:rsidR="00FC32CF" w:rsidRDefault="00FC32CF" w:rsidP="00FC32CF">
      <w:pPr>
        <w:jc w:val="both"/>
        <w:rPr>
          <w:rFonts w:ascii="Roboto" w:hAnsi="Roboto"/>
          <w:sz w:val="24"/>
          <w:szCs w:val="24"/>
        </w:rPr>
      </w:pPr>
    </w:p>
    <w:p w14:paraId="156EAB32" w14:textId="275061C8" w:rsidR="00FC32CF" w:rsidRDefault="00FC32CF" w:rsidP="00FC32CF">
      <w:pPr>
        <w:jc w:val="both"/>
        <w:rPr>
          <w:rFonts w:ascii="Roboto" w:hAnsi="Roboto"/>
          <w:sz w:val="24"/>
          <w:szCs w:val="24"/>
        </w:rPr>
      </w:pPr>
      <w:r>
        <w:rPr>
          <w:rFonts w:ascii="Roboto" w:hAnsi="Roboto"/>
          <w:sz w:val="24"/>
          <w:szCs w:val="24"/>
        </w:rPr>
        <w:t>Through inspection</w:t>
      </w:r>
      <w:r w:rsidR="00512D72">
        <w:rPr>
          <w:rFonts w:ascii="Roboto" w:hAnsi="Roboto"/>
          <w:sz w:val="24"/>
          <w:szCs w:val="24"/>
        </w:rPr>
        <w:t xml:space="preserve"> data </w:t>
      </w:r>
      <w:r>
        <w:rPr>
          <w:rFonts w:ascii="Roboto" w:hAnsi="Roboto"/>
          <w:sz w:val="24"/>
          <w:szCs w:val="24"/>
        </w:rPr>
        <w:t>it was found that certain industries needed to be added to</w:t>
      </w:r>
      <w:r w:rsidR="00512D72">
        <w:rPr>
          <w:rFonts w:ascii="Roboto" w:hAnsi="Roboto"/>
          <w:sz w:val="24"/>
          <w:szCs w:val="24"/>
        </w:rPr>
        <w:t xml:space="preserve"> Appendix B because </w:t>
      </w:r>
      <w:r>
        <w:rPr>
          <w:rFonts w:ascii="Roboto" w:hAnsi="Roboto"/>
          <w:sz w:val="24"/>
          <w:szCs w:val="24"/>
        </w:rPr>
        <w:t xml:space="preserve">they were more likely to have combustible dust </w:t>
      </w:r>
      <w:proofErr w:type="gramStart"/>
      <w:r>
        <w:rPr>
          <w:rFonts w:ascii="Roboto" w:hAnsi="Roboto"/>
          <w:sz w:val="24"/>
          <w:szCs w:val="24"/>
        </w:rPr>
        <w:t>hazards</w:t>
      </w:r>
      <w:proofErr w:type="gramEnd"/>
      <w:r>
        <w:rPr>
          <w:rFonts w:ascii="Roboto" w:hAnsi="Roboto"/>
          <w:sz w:val="24"/>
          <w:szCs w:val="24"/>
        </w:rPr>
        <w:t xml:space="preserve"> or the number of combustible dust-related fatalities or catastrophes had wen</w:t>
      </w:r>
      <w:r>
        <w:rPr>
          <w:rFonts w:ascii="Roboto" w:hAnsi="Roboto"/>
          <w:sz w:val="24"/>
          <w:szCs w:val="24"/>
        </w:rPr>
        <w:t>t</w:t>
      </w:r>
      <w:r>
        <w:rPr>
          <w:rFonts w:ascii="Roboto" w:hAnsi="Roboto"/>
          <w:sz w:val="24"/>
          <w:szCs w:val="24"/>
        </w:rPr>
        <w:t xml:space="preserve"> up.  </w:t>
      </w:r>
      <w:r>
        <w:rPr>
          <w:rFonts w:ascii="Roboto" w:hAnsi="Roboto"/>
          <w:sz w:val="24"/>
          <w:szCs w:val="24"/>
        </w:rPr>
        <w:t>These include:</w:t>
      </w:r>
    </w:p>
    <w:p w14:paraId="730C4D70" w14:textId="3A03A63E" w:rsidR="00F36A19" w:rsidRDefault="00F36A19" w:rsidP="0031443B">
      <w:pPr>
        <w:jc w:val="both"/>
        <w:rPr>
          <w:rFonts w:ascii="Roboto" w:hAnsi="Roboto"/>
          <w:sz w:val="24"/>
          <w:szCs w:val="24"/>
        </w:rPr>
      </w:pPr>
    </w:p>
    <w:p w14:paraId="390D695F" w14:textId="09EF9DAA" w:rsidR="00F36A19"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Commercial bakeries</w:t>
      </w:r>
    </w:p>
    <w:p w14:paraId="488029F2" w14:textId="6EC584E0" w:rsidR="00FC32CF"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Printing ink manufacturing</w:t>
      </w:r>
    </w:p>
    <w:p w14:paraId="2A876C54" w14:textId="22BCC014" w:rsidR="00FC32CF"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 xml:space="preserve">Cut stock, resawing lumber, and </w:t>
      </w:r>
      <w:proofErr w:type="spellStart"/>
      <w:proofErr w:type="gramStart"/>
      <w:r w:rsidRPr="00FC32CF">
        <w:rPr>
          <w:rFonts w:ascii="Roboto" w:hAnsi="Roboto"/>
          <w:sz w:val="24"/>
          <w:szCs w:val="24"/>
        </w:rPr>
        <w:t>planing</w:t>
      </w:r>
      <w:proofErr w:type="spellEnd"/>
      <w:proofErr w:type="gramEnd"/>
    </w:p>
    <w:p w14:paraId="11331A4A" w14:textId="283749D3" w:rsidR="00FC32CF"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 xml:space="preserve">Leather and hide tanning and </w:t>
      </w:r>
      <w:proofErr w:type="gramStart"/>
      <w:r w:rsidRPr="00FC32CF">
        <w:rPr>
          <w:rFonts w:ascii="Roboto" w:hAnsi="Roboto"/>
          <w:sz w:val="24"/>
          <w:szCs w:val="24"/>
        </w:rPr>
        <w:t>finishing</w:t>
      </w:r>
      <w:proofErr w:type="gramEnd"/>
    </w:p>
    <w:p w14:paraId="6C17F852" w14:textId="183B97BB" w:rsidR="00FC32CF"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Truss manufacturing</w:t>
      </w:r>
    </w:p>
    <w:p w14:paraId="41389B01" w14:textId="4DE82565" w:rsidR="00FC32CF" w:rsidRPr="00FC32CF" w:rsidRDefault="00FC32CF" w:rsidP="00FC32CF">
      <w:pPr>
        <w:pStyle w:val="ListParagraph"/>
        <w:numPr>
          <w:ilvl w:val="0"/>
          <w:numId w:val="3"/>
        </w:numPr>
        <w:jc w:val="both"/>
        <w:rPr>
          <w:rFonts w:ascii="Roboto" w:hAnsi="Roboto"/>
          <w:sz w:val="24"/>
          <w:szCs w:val="24"/>
        </w:rPr>
      </w:pPr>
      <w:r w:rsidRPr="00FC32CF">
        <w:rPr>
          <w:rFonts w:ascii="Roboto" w:hAnsi="Roboto"/>
          <w:sz w:val="24"/>
          <w:szCs w:val="24"/>
        </w:rPr>
        <w:t>Grain and field bean merchant wholesalers</w:t>
      </w:r>
    </w:p>
    <w:p w14:paraId="5DEF83B5" w14:textId="489CA5CC" w:rsidR="00FC32CF" w:rsidRDefault="00FC32CF" w:rsidP="0031443B">
      <w:pPr>
        <w:jc w:val="both"/>
        <w:rPr>
          <w:rFonts w:ascii="Roboto" w:hAnsi="Roboto"/>
          <w:sz w:val="24"/>
          <w:szCs w:val="24"/>
        </w:rPr>
      </w:pPr>
    </w:p>
    <w:p w14:paraId="3C91644B" w14:textId="1EA06ECE" w:rsidR="00FC32CF" w:rsidRPr="00FC32CF" w:rsidRDefault="00FC32CF" w:rsidP="0031443B">
      <w:pPr>
        <w:jc w:val="both"/>
        <w:rPr>
          <w:rFonts w:ascii="Roboto" w:hAnsi="Roboto"/>
          <w:b/>
          <w:bCs/>
          <w:sz w:val="24"/>
          <w:szCs w:val="24"/>
        </w:rPr>
      </w:pPr>
      <w:r w:rsidRPr="00FC32CF">
        <w:rPr>
          <w:rFonts w:ascii="Roboto" w:hAnsi="Roboto"/>
          <w:b/>
          <w:bCs/>
          <w:sz w:val="24"/>
          <w:szCs w:val="24"/>
        </w:rPr>
        <w:t>Industries Removed from Appendix B</w:t>
      </w:r>
    </w:p>
    <w:p w14:paraId="63657F1B" w14:textId="3BF6FA9F" w:rsidR="00FC32CF" w:rsidRDefault="00FC32CF" w:rsidP="0031443B">
      <w:pPr>
        <w:jc w:val="both"/>
        <w:rPr>
          <w:rFonts w:ascii="Roboto" w:hAnsi="Roboto"/>
          <w:sz w:val="24"/>
          <w:szCs w:val="24"/>
        </w:rPr>
      </w:pPr>
    </w:p>
    <w:p w14:paraId="0CF987B2" w14:textId="1E4F4EC7" w:rsidR="00FC32CF" w:rsidRDefault="00FC32CF" w:rsidP="0031443B">
      <w:pPr>
        <w:jc w:val="both"/>
        <w:rPr>
          <w:rFonts w:ascii="Roboto" w:hAnsi="Roboto"/>
          <w:sz w:val="24"/>
          <w:szCs w:val="24"/>
        </w:rPr>
      </w:pPr>
      <w:r>
        <w:rPr>
          <w:rFonts w:ascii="Roboto" w:hAnsi="Roboto"/>
          <w:sz w:val="24"/>
          <w:szCs w:val="24"/>
        </w:rPr>
        <w:t xml:space="preserve">Those industries that OSHA found were less likely to have combustible dust hazards or who had low incidents and violations were removed from Appendix B and </w:t>
      </w:r>
      <w:r w:rsidR="00512D72">
        <w:rPr>
          <w:rFonts w:ascii="Roboto" w:hAnsi="Roboto"/>
          <w:sz w:val="24"/>
          <w:szCs w:val="24"/>
        </w:rPr>
        <w:t xml:space="preserve">are </w:t>
      </w:r>
      <w:r>
        <w:rPr>
          <w:rFonts w:ascii="Roboto" w:hAnsi="Roboto"/>
          <w:sz w:val="24"/>
          <w:szCs w:val="24"/>
        </w:rPr>
        <w:t>no longer on the target list for programmed inspections.  These include:</w:t>
      </w:r>
    </w:p>
    <w:p w14:paraId="74891AFA" w14:textId="77777777" w:rsidR="00FC32CF" w:rsidRDefault="00FC32CF" w:rsidP="0031443B">
      <w:pPr>
        <w:jc w:val="both"/>
        <w:rPr>
          <w:rFonts w:ascii="Roboto" w:hAnsi="Roboto"/>
          <w:sz w:val="24"/>
          <w:szCs w:val="24"/>
        </w:rPr>
      </w:pPr>
    </w:p>
    <w:p w14:paraId="2F32FD87" w14:textId="75C0E41F" w:rsidR="00FC32CF" w:rsidRPr="007D0488" w:rsidRDefault="00FC32CF" w:rsidP="007D0488">
      <w:pPr>
        <w:pStyle w:val="ListParagraph"/>
        <w:numPr>
          <w:ilvl w:val="0"/>
          <w:numId w:val="6"/>
        </w:numPr>
        <w:jc w:val="both"/>
        <w:rPr>
          <w:rFonts w:ascii="Roboto" w:hAnsi="Roboto"/>
          <w:sz w:val="24"/>
          <w:szCs w:val="24"/>
        </w:rPr>
      </w:pPr>
      <w:r w:rsidRPr="007D0488">
        <w:rPr>
          <w:rFonts w:ascii="Roboto" w:hAnsi="Roboto"/>
          <w:sz w:val="24"/>
          <w:szCs w:val="24"/>
        </w:rPr>
        <w:lastRenderedPageBreak/>
        <w:t>Fossil fuel electric power generation</w:t>
      </w:r>
    </w:p>
    <w:p w14:paraId="03FC6B88" w14:textId="60EEEDC5" w:rsidR="00FC32CF" w:rsidRPr="007D0488" w:rsidRDefault="00FC32CF" w:rsidP="007D0488">
      <w:pPr>
        <w:pStyle w:val="ListParagraph"/>
        <w:numPr>
          <w:ilvl w:val="0"/>
          <w:numId w:val="6"/>
        </w:numPr>
        <w:jc w:val="both"/>
        <w:rPr>
          <w:rFonts w:ascii="Roboto" w:hAnsi="Roboto"/>
          <w:sz w:val="24"/>
          <w:szCs w:val="24"/>
        </w:rPr>
      </w:pPr>
      <w:r w:rsidRPr="007D0488">
        <w:rPr>
          <w:rFonts w:ascii="Roboto" w:hAnsi="Roboto"/>
          <w:sz w:val="24"/>
          <w:szCs w:val="24"/>
        </w:rPr>
        <w:t>Cookie and cracker manufacturing</w:t>
      </w:r>
    </w:p>
    <w:p w14:paraId="492491E1" w14:textId="6C0EC60E" w:rsidR="00FC32CF" w:rsidRPr="007D0488" w:rsidRDefault="00FC32CF" w:rsidP="007D0488">
      <w:pPr>
        <w:pStyle w:val="ListParagraph"/>
        <w:numPr>
          <w:ilvl w:val="0"/>
          <w:numId w:val="6"/>
        </w:numPr>
        <w:jc w:val="both"/>
        <w:rPr>
          <w:rFonts w:ascii="Roboto" w:hAnsi="Roboto"/>
          <w:sz w:val="24"/>
          <w:szCs w:val="24"/>
        </w:rPr>
      </w:pPr>
      <w:r w:rsidRPr="007D0488">
        <w:rPr>
          <w:rFonts w:ascii="Roboto" w:hAnsi="Roboto"/>
          <w:sz w:val="24"/>
          <w:szCs w:val="24"/>
        </w:rPr>
        <w:t>Pharmaceutical preparation manufacturing</w:t>
      </w:r>
    </w:p>
    <w:p w14:paraId="0DD0EE91" w14:textId="78A625A3" w:rsidR="00FC32CF" w:rsidRPr="007D0488" w:rsidRDefault="00FC32CF" w:rsidP="007D0488">
      <w:pPr>
        <w:pStyle w:val="ListParagraph"/>
        <w:numPr>
          <w:ilvl w:val="0"/>
          <w:numId w:val="6"/>
        </w:numPr>
        <w:jc w:val="both"/>
        <w:rPr>
          <w:rFonts w:ascii="Roboto" w:hAnsi="Roboto"/>
          <w:sz w:val="24"/>
          <w:szCs w:val="24"/>
        </w:rPr>
      </w:pPr>
      <w:r w:rsidRPr="007D0488">
        <w:rPr>
          <w:rFonts w:ascii="Roboto" w:hAnsi="Roboto"/>
          <w:sz w:val="24"/>
          <w:szCs w:val="24"/>
        </w:rPr>
        <w:t>Unlaminated plastic profile shape manufacturing</w:t>
      </w:r>
    </w:p>
    <w:p w14:paraId="18FED7AD" w14:textId="6388CD2A" w:rsidR="00FC32CF" w:rsidRPr="007D0488" w:rsidRDefault="00FC32CF" w:rsidP="007D0488">
      <w:pPr>
        <w:pStyle w:val="ListParagraph"/>
        <w:numPr>
          <w:ilvl w:val="0"/>
          <w:numId w:val="6"/>
        </w:numPr>
        <w:jc w:val="both"/>
        <w:rPr>
          <w:rFonts w:ascii="Roboto" w:hAnsi="Roboto"/>
          <w:sz w:val="24"/>
          <w:szCs w:val="24"/>
        </w:rPr>
      </w:pPr>
      <w:r w:rsidRPr="007D0488">
        <w:rPr>
          <w:rFonts w:ascii="Roboto" w:hAnsi="Roboto"/>
          <w:sz w:val="24"/>
          <w:szCs w:val="24"/>
        </w:rPr>
        <w:t xml:space="preserve">Noncurrent carrying wire device </w:t>
      </w:r>
      <w:proofErr w:type="gramStart"/>
      <w:r w:rsidRPr="007D0488">
        <w:rPr>
          <w:rFonts w:ascii="Roboto" w:hAnsi="Roboto"/>
          <w:sz w:val="24"/>
          <w:szCs w:val="24"/>
        </w:rPr>
        <w:t>manufacturing</w:t>
      </w:r>
      <w:proofErr w:type="gramEnd"/>
    </w:p>
    <w:p w14:paraId="1233AA17" w14:textId="07A8135B" w:rsidR="00FC32CF" w:rsidRPr="004B6877" w:rsidRDefault="00FC32CF" w:rsidP="007D0488">
      <w:pPr>
        <w:pStyle w:val="ListParagraph"/>
        <w:numPr>
          <w:ilvl w:val="0"/>
          <w:numId w:val="6"/>
        </w:numPr>
        <w:jc w:val="both"/>
        <w:rPr>
          <w:rFonts w:ascii="Roboto" w:hAnsi="Roboto"/>
          <w:b/>
          <w:sz w:val="24"/>
          <w:szCs w:val="24"/>
        </w:rPr>
      </w:pPr>
      <w:r w:rsidRPr="007D0488">
        <w:rPr>
          <w:rFonts w:ascii="Roboto" w:hAnsi="Roboto"/>
          <w:sz w:val="24"/>
          <w:szCs w:val="24"/>
        </w:rPr>
        <w:t>Blind and shade manufacturing</w:t>
      </w:r>
    </w:p>
    <w:p w14:paraId="55FB4F71" w14:textId="3FE7BF8A" w:rsidR="004B6877" w:rsidRDefault="004B6877" w:rsidP="004B6877">
      <w:pPr>
        <w:jc w:val="both"/>
        <w:rPr>
          <w:rFonts w:ascii="Roboto" w:hAnsi="Roboto"/>
          <w:b/>
          <w:sz w:val="24"/>
          <w:szCs w:val="24"/>
        </w:rPr>
      </w:pPr>
    </w:p>
    <w:p w14:paraId="17670426" w14:textId="77777777" w:rsidR="001A1F37" w:rsidRPr="00CE109A" w:rsidRDefault="001A1F37" w:rsidP="001A1F37">
      <w:pPr>
        <w:jc w:val="both"/>
        <w:rPr>
          <w:rFonts w:ascii="Roboto" w:hAnsi="Roboto"/>
          <w:b/>
          <w:bCs/>
          <w:color w:val="C00000"/>
          <w:sz w:val="28"/>
          <w:szCs w:val="28"/>
        </w:rPr>
      </w:pPr>
      <w:r w:rsidRPr="00CE109A">
        <w:rPr>
          <w:rFonts w:ascii="Roboto" w:hAnsi="Roboto"/>
          <w:b/>
          <w:bCs/>
          <w:color w:val="C00000"/>
          <w:sz w:val="28"/>
          <w:szCs w:val="28"/>
        </w:rPr>
        <w:t>How Will OSHA Determine Who Gets Inspected?</w:t>
      </w:r>
    </w:p>
    <w:p w14:paraId="6616E711" w14:textId="77777777" w:rsidR="001A1F37" w:rsidRDefault="001A1F37" w:rsidP="001A1F37">
      <w:pPr>
        <w:jc w:val="both"/>
        <w:rPr>
          <w:rFonts w:ascii="Roboto" w:hAnsi="Roboto"/>
          <w:sz w:val="24"/>
          <w:szCs w:val="24"/>
        </w:rPr>
      </w:pPr>
    </w:p>
    <w:p w14:paraId="17AB5909" w14:textId="312F8650" w:rsidR="001A1F37" w:rsidRDefault="001A1F37" w:rsidP="000B649D">
      <w:pPr>
        <w:jc w:val="both"/>
        <w:rPr>
          <w:rFonts w:ascii="Roboto" w:hAnsi="Roboto"/>
          <w:sz w:val="24"/>
          <w:szCs w:val="24"/>
        </w:rPr>
      </w:pPr>
      <w:r>
        <w:rPr>
          <w:rFonts w:ascii="Roboto" w:hAnsi="Roboto"/>
          <w:sz w:val="24"/>
          <w:szCs w:val="24"/>
        </w:rPr>
        <w:t xml:space="preserve">OSHA will pull a list of all companies whose NAICS codes fall under those listed in </w:t>
      </w:r>
      <w:hyperlink r:id="rId6" w:history="1">
        <w:r w:rsidRPr="00512D72">
          <w:rPr>
            <w:rStyle w:val="Hyperlink"/>
            <w:rFonts w:ascii="Roboto" w:hAnsi="Roboto"/>
            <w:sz w:val="24"/>
            <w:szCs w:val="24"/>
          </w:rPr>
          <w:t>Appendix B</w:t>
        </w:r>
      </w:hyperlink>
      <w:r>
        <w:rPr>
          <w:rFonts w:ascii="Roboto" w:hAnsi="Roboto"/>
          <w:sz w:val="24"/>
          <w:szCs w:val="24"/>
        </w:rPr>
        <w:t xml:space="preserve"> </w:t>
      </w:r>
      <w:r w:rsidR="004E3217">
        <w:rPr>
          <w:rFonts w:ascii="Roboto" w:hAnsi="Roboto"/>
          <w:sz w:val="24"/>
          <w:szCs w:val="24"/>
        </w:rPr>
        <w:t xml:space="preserve">to </w:t>
      </w:r>
      <w:r>
        <w:rPr>
          <w:rFonts w:ascii="Roboto" w:hAnsi="Roboto"/>
          <w:sz w:val="24"/>
          <w:szCs w:val="24"/>
        </w:rPr>
        <w:t>generate a random number list.  Each company will be assigned a number and OSHA inspectors who have had specialized training in combustible dust hazards will be assigned to conduct inspections. This list will remain active for 3 years before a new one is generated. Between 2013 and 2017, OSHA conducted approximately 500-600 per year between programmed (planned) and unplanned inspections.</w:t>
      </w:r>
    </w:p>
    <w:p w14:paraId="23836A4A" w14:textId="77777777" w:rsidR="001A1F37" w:rsidRDefault="001A1F37" w:rsidP="000B649D">
      <w:pPr>
        <w:jc w:val="both"/>
        <w:rPr>
          <w:rFonts w:ascii="Roboto" w:hAnsi="Roboto"/>
          <w:sz w:val="24"/>
          <w:szCs w:val="24"/>
        </w:rPr>
      </w:pPr>
    </w:p>
    <w:p w14:paraId="2E604F85" w14:textId="364ACD99" w:rsidR="004E3217" w:rsidRDefault="001A1F37" w:rsidP="000B649D">
      <w:pPr>
        <w:jc w:val="both"/>
        <w:rPr>
          <w:rFonts w:ascii="Roboto" w:hAnsi="Roboto"/>
          <w:sz w:val="24"/>
          <w:szCs w:val="24"/>
        </w:rPr>
      </w:pPr>
      <w:r>
        <w:rPr>
          <w:rFonts w:ascii="Roboto" w:hAnsi="Roboto"/>
          <w:sz w:val="24"/>
          <w:szCs w:val="24"/>
        </w:rPr>
        <w:t>Your company can be deleted off the list if you have been inspected within the past 5 fiscal years, were inspected for combustible dust hazards and no citations were issued, or if you were inspected for combustible dust hazards</w:t>
      </w:r>
      <w:r w:rsidR="000B649D">
        <w:rPr>
          <w:rFonts w:ascii="Roboto" w:hAnsi="Roboto"/>
          <w:sz w:val="24"/>
          <w:szCs w:val="24"/>
        </w:rPr>
        <w:t xml:space="preserve"> and were </w:t>
      </w:r>
      <w:r>
        <w:rPr>
          <w:rFonts w:ascii="Roboto" w:hAnsi="Roboto"/>
          <w:sz w:val="24"/>
          <w:szCs w:val="24"/>
        </w:rPr>
        <w:t xml:space="preserve">cited but a follow-up inspection verified you did abate the hazards. </w:t>
      </w:r>
      <w:r w:rsidR="000B649D">
        <w:rPr>
          <w:rFonts w:ascii="Roboto" w:hAnsi="Roboto"/>
          <w:sz w:val="24"/>
          <w:szCs w:val="24"/>
        </w:rPr>
        <w:t>I</w:t>
      </w:r>
      <w:r>
        <w:rPr>
          <w:rFonts w:ascii="Roboto" w:hAnsi="Roboto"/>
          <w:sz w:val="24"/>
          <w:szCs w:val="24"/>
        </w:rPr>
        <w:t xml:space="preserve">f you are a VPP or SHARP company, you </w:t>
      </w:r>
      <w:r w:rsidR="000B649D">
        <w:rPr>
          <w:rFonts w:ascii="Roboto" w:hAnsi="Roboto"/>
          <w:sz w:val="24"/>
          <w:szCs w:val="24"/>
        </w:rPr>
        <w:t xml:space="preserve">also will </w:t>
      </w:r>
      <w:r>
        <w:rPr>
          <w:rFonts w:ascii="Roboto" w:hAnsi="Roboto"/>
          <w:sz w:val="24"/>
          <w:szCs w:val="24"/>
        </w:rPr>
        <w:t>be deleted off the list.</w:t>
      </w:r>
    </w:p>
    <w:p w14:paraId="470A114F" w14:textId="77777777" w:rsidR="004E3217" w:rsidRDefault="004E3217" w:rsidP="000B649D">
      <w:pPr>
        <w:jc w:val="both"/>
        <w:rPr>
          <w:rFonts w:ascii="Roboto" w:hAnsi="Roboto"/>
          <w:sz w:val="24"/>
          <w:szCs w:val="24"/>
        </w:rPr>
      </w:pPr>
    </w:p>
    <w:p w14:paraId="6846DE96" w14:textId="74FE24E9" w:rsidR="004E3217" w:rsidRDefault="000B649D" w:rsidP="000B649D">
      <w:pPr>
        <w:jc w:val="both"/>
        <w:rPr>
          <w:rFonts w:ascii="Roboto" w:hAnsi="Roboto"/>
          <w:sz w:val="24"/>
          <w:szCs w:val="24"/>
        </w:rPr>
      </w:pPr>
      <w:r>
        <w:rPr>
          <w:rFonts w:ascii="Roboto" w:hAnsi="Roboto"/>
          <w:sz w:val="24"/>
          <w:szCs w:val="24"/>
        </w:rPr>
        <w:t>Even if</w:t>
      </w:r>
      <w:r w:rsidR="004E3217">
        <w:rPr>
          <w:rFonts w:ascii="Roboto" w:hAnsi="Roboto"/>
          <w:sz w:val="24"/>
          <w:szCs w:val="24"/>
        </w:rPr>
        <w:t xml:space="preserve"> you’re not on the list for programmed inspections</w:t>
      </w:r>
      <w:r>
        <w:rPr>
          <w:rFonts w:ascii="Roboto" w:hAnsi="Roboto"/>
          <w:sz w:val="24"/>
          <w:szCs w:val="24"/>
        </w:rPr>
        <w:t xml:space="preserve"> or in Appendix B</w:t>
      </w:r>
      <w:r w:rsidR="004E3217">
        <w:rPr>
          <w:rFonts w:ascii="Roboto" w:hAnsi="Roboto"/>
          <w:sz w:val="24"/>
          <w:szCs w:val="24"/>
        </w:rPr>
        <w:t>, you can still be inspected if there has been a complaint or if you have had a fatality or catastrophic incident related to combustible dust.</w:t>
      </w:r>
    </w:p>
    <w:p w14:paraId="174674F3" w14:textId="05014727" w:rsidR="004E3217" w:rsidRDefault="004E3217" w:rsidP="000B649D">
      <w:pPr>
        <w:jc w:val="both"/>
        <w:rPr>
          <w:rFonts w:ascii="Roboto" w:hAnsi="Roboto"/>
          <w:sz w:val="24"/>
          <w:szCs w:val="24"/>
        </w:rPr>
      </w:pPr>
    </w:p>
    <w:p w14:paraId="7AC061F1" w14:textId="44DD2C4B" w:rsidR="004E3217" w:rsidRPr="004E3217" w:rsidRDefault="004E3217" w:rsidP="000B649D">
      <w:pPr>
        <w:jc w:val="both"/>
        <w:rPr>
          <w:rFonts w:ascii="Roboto" w:hAnsi="Roboto"/>
          <w:sz w:val="24"/>
          <w:szCs w:val="24"/>
        </w:rPr>
      </w:pPr>
      <w:r>
        <w:rPr>
          <w:rFonts w:ascii="Roboto" w:hAnsi="Roboto"/>
          <w:sz w:val="24"/>
          <w:szCs w:val="24"/>
        </w:rPr>
        <w:t xml:space="preserve">There is no OSHA combustible dust standard, so what will an inspector be looking for when they come onsite for one of these inspections?  </w:t>
      </w:r>
      <w:r w:rsidR="00104E27">
        <w:rPr>
          <w:rFonts w:ascii="Roboto" w:hAnsi="Roboto"/>
          <w:sz w:val="24"/>
          <w:szCs w:val="24"/>
        </w:rPr>
        <w:t xml:space="preserve">Stay tuned for our next blog article, </w:t>
      </w:r>
      <w:r>
        <w:rPr>
          <w:rFonts w:ascii="Roboto" w:hAnsi="Roboto"/>
          <w:sz w:val="24"/>
          <w:szCs w:val="24"/>
        </w:rPr>
        <w:t>“What Will Inspectors be Looking for in Combustible Dust Inspections?”</w:t>
      </w:r>
    </w:p>
    <w:p w14:paraId="085D9086" w14:textId="30A76347" w:rsidR="004E3217" w:rsidRDefault="004E3217" w:rsidP="004E3217">
      <w:pPr>
        <w:jc w:val="both"/>
        <w:rPr>
          <w:rFonts w:ascii="Roboto" w:hAnsi="Roboto"/>
          <w:b/>
          <w:bCs/>
          <w:sz w:val="28"/>
          <w:szCs w:val="28"/>
        </w:rPr>
      </w:pPr>
    </w:p>
    <w:sectPr w:rsidR="004E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428"/>
    <w:multiLevelType w:val="hybridMultilevel"/>
    <w:tmpl w:val="DC4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0566"/>
    <w:multiLevelType w:val="hybridMultilevel"/>
    <w:tmpl w:val="82B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F2099"/>
    <w:multiLevelType w:val="hybridMultilevel"/>
    <w:tmpl w:val="9E722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E143B"/>
    <w:multiLevelType w:val="hybridMultilevel"/>
    <w:tmpl w:val="897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257A0"/>
    <w:multiLevelType w:val="hybridMultilevel"/>
    <w:tmpl w:val="952884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735149"/>
    <w:multiLevelType w:val="hybridMultilevel"/>
    <w:tmpl w:val="58788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D043E9"/>
    <w:multiLevelType w:val="hybridMultilevel"/>
    <w:tmpl w:val="107E2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DC0892"/>
    <w:multiLevelType w:val="hybridMultilevel"/>
    <w:tmpl w:val="1150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07E92"/>
    <w:multiLevelType w:val="hybridMultilevel"/>
    <w:tmpl w:val="0BC6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27049"/>
    <w:multiLevelType w:val="hybridMultilevel"/>
    <w:tmpl w:val="D65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F2FEF"/>
    <w:multiLevelType w:val="hybridMultilevel"/>
    <w:tmpl w:val="625C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D5E82"/>
    <w:multiLevelType w:val="hybridMultilevel"/>
    <w:tmpl w:val="C340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982486">
    <w:abstractNumId w:val="11"/>
  </w:num>
  <w:num w:numId="2" w16cid:durableId="190195346">
    <w:abstractNumId w:val="9"/>
  </w:num>
  <w:num w:numId="3" w16cid:durableId="1152217842">
    <w:abstractNumId w:val="0"/>
  </w:num>
  <w:num w:numId="4" w16cid:durableId="320159906">
    <w:abstractNumId w:val="5"/>
  </w:num>
  <w:num w:numId="5" w16cid:durableId="1590236800">
    <w:abstractNumId w:val="6"/>
  </w:num>
  <w:num w:numId="6" w16cid:durableId="633096552">
    <w:abstractNumId w:val="8"/>
  </w:num>
  <w:num w:numId="7" w16cid:durableId="52240627">
    <w:abstractNumId w:val="4"/>
  </w:num>
  <w:num w:numId="8" w16cid:durableId="1653021483">
    <w:abstractNumId w:val="2"/>
  </w:num>
  <w:num w:numId="9" w16cid:durableId="2002853042">
    <w:abstractNumId w:val="1"/>
  </w:num>
  <w:num w:numId="10" w16cid:durableId="1494301743">
    <w:abstractNumId w:val="3"/>
  </w:num>
  <w:num w:numId="11" w16cid:durableId="2102527595">
    <w:abstractNumId w:val="7"/>
  </w:num>
  <w:num w:numId="12" w16cid:durableId="1862468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3B"/>
    <w:rsid w:val="00025997"/>
    <w:rsid w:val="000B649D"/>
    <w:rsid w:val="000E42CB"/>
    <w:rsid w:val="00104E27"/>
    <w:rsid w:val="00165686"/>
    <w:rsid w:val="00176437"/>
    <w:rsid w:val="001A1F37"/>
    <w:rsid w:val="00294384"/>
    <w:rsid w:val="002A28C7"/>
    <w:rsid w:val="0031443B"/>
    <w:rsid w:val="00373636"/>
    <w:rsid w:val="00435724"/>
    <w:rsid w:val="00495205"/>
    <w:rsid w:val="004B6877"/>
    <w:rsid w:val="004E3217"/>
    <w:rsid w:val="00512D72"/>
    <w:rsid w:val="006279B6"/>
    <w:rsid w:val="006E6A07"/>
    <w:rsid w:val="007D0488"/>
    <w:rsid w:val="0086113A"/>
    <w:rsid w:val="008F208A"/>
    <w:rsid w:val="00B61334"/>
    <w:rsid w:val="00BF5CCA"/>
    <w:rsid w:val="00BF7EDE"/>
    <w:rsid w:val="00CE109A"/>
    <w:rsid w:val="00D72D70"/>
    <w:rsid w:val="00EA00F6"/>
    <w:rsid w:val="00ED3F38"/>
    <w:rsid w:val="00F00953"/>
    <w:rsid w:val="00F36A19"/>
    <w:rsid w:val="00FC32CF"/>
    <w:rsid w:val="00FD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38C7"/>
  <w15:chartTrackingRefBased/>
  <w15:docId w15:val="{7DAAAFFC-19DD-4100-81C4-960B9540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CA"/>
    <w:pPr>
      <w:ind w:left="720"/>
      <w:contextualSpacing/>
    </w:pPr>
  </w:style>
  <w:style w:type="character" w:styleId="Hyperlink">
    <w:name w:val="Hyperlink"/>
    <w:basedOn w:val="DefaultParagraphFont"/>
    <w:uiPriority w:val="99"/>
    <w:unhideWhenUsed/>
    <w:rsid w:val="00495205"/>
    <w:rPr>
      <w:color w:val="0563C1" w:themeColor="hyperlink"/>
      <w:u w:val="single"/>
    </w:rPr>
  </w:style>
  <w:style w:type="character" w:styleId="UnresolvedMention">
    <w:name w:val="Unresolved Mention"/>
    <w:basedOn w:val="DefaultParagraphFont"/>
    <w:uiPriority w:val="99"/>
    <w:semiHidden/>
    <w:unhideWhenUsed/>
    <w:rsid w:val="00495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sites/default/files/enforcement/directives/CPL_03-00-008.pdf" TargetMode="External"/><Relationship Id="rId5" Type="http://schemas.openxmlformats.org/officeDocument/2006/relationships/hyperlink" Target="https://www.osha.gov/sites/default/files/enforcement/directives/CPL_03-00-00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13</cp:revision>
  <dcterms:created xsi:type="dcterms:W3CDTF">2023-03-09T16:14:00Z</dcterms:created>
  <dcterms:modified xsi:type="dcterms:W3CDTF">2023-03-09T20:36:00Z</dcterms:modified>
</cp:coreProperties>
</file>