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Solvent-Contaminated Wipe Guidance for Kansas</w:t>
      </w: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26FF6">
        <w:rPr>
          <w:rFonts w:ascii="Times New Roman" w:eastAsia="Times New Roman" w:hAnsi="Times New Roman" w:cs="Times New Roman"/>
          <w:sz w:val="24"/>
          <w:szCs w:val="24"/>
        </w:rPr>
        <w:t>The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ansas 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epartment of 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ealth and 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nvironment (KDHE)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 xml:space="preserve"> recently issued a Technical Guidance Document which describes a new option for how solvent-contaminated wipes can be managed in Kansas.</w:t>
      </w:r>
    </w:p>
    <w:p w:rsidR="00126FF6" w:rsidRP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FF6">
        <w:rPr>
          <w:rFonts w:ascii="Times New Roman" w:eastAsia="Times New Roman" w:hAnsi="Times New Roman" w:cs="Times New Roman"/>
          <w:sz w:val="24"/>
          <w:szCs w:val="24"/>
        </w:rPr>
        <w:t xml:space="preserve">Under the new rule, reusable and disposal wipes are excluded from regulation under RCRA Subtitle C if certain handling, disposal, recordkeeping and container management conditions are met.  </w:t>
      </w:r>
    </w:p>
    <w:p w:rsidR="00126FF6" w:rsidRP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P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FF6">
        <w:rPr>
          <w:rFonts w:ascii="Times New Roman" w:eastAsia="Times New Roman" w:hAnsi="Times New Roman" w:cs="Times New Roman"/>
          <w:sz w:val="24"/>
          <w:szCs w:val="24"/>
        </w:rPr>
        <w:t xml:space="preserve">Solvent wipes are any wipe contaminated with one or more solvents on the F001 through F005 list or the corresponding P or U listed solvents, or that only exhibit the characteristic of ignitability when contaminated with one or more of the non-listed solvents.  </w:t>
      </w: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FF6">
        <w:rPr>
          <w:rFonts w:ascii="Times New Roman" w:eastAsia="Times New Roman" w:hAnsi="Times New Roman" w:cs="Times New Roman"/>
          <w:sz w:val="24"/>
          <w:szCs w:val="24"/>
        </w:rPr>
        <w:t xml:space="preserve">Wipes </w:t>
      </w:r>
      <w:r w:rsidRPr="00126FF6">
        <w:rPr>
          <w:rFonts w:ascii="Times New Roman" w:eastAsia="Times New Roman" w:hAnsi="Times New Roman" w:cs="Times New Roman"/>
          <w:b/>
          <w:i/>
          <w:sz w:val="24"/>
          <w:szCs w:val="24"/>
        </w:rPr>
        <w:t>not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 xml:space="preserve"> eligible for the exclusion are:</w:t>
      </w:r>
    </w:p>
    <w:p w:rsidR="00126FF6" w:rsidRP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Pr="00126FF6" w:rsidRDefault="00126FF6" w:rsidP="00126F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FF6">
        <w:rPr>
          <w:rFonts w:ascii="Times New Roman" w:eastAsia="Times New Roman" w:hAnsi="Times New Roman" w:cs="Times New Roman"/>
          <w:sz w:val="24"/>
          <w:szCs w:val="24"/>
        </w:rPr>
        <w:t>Wipes that contain a listed hazardous waste other than solvents;</w:t>
      </w:r>
    </w:p>
    <w:p w:rsidR="00126FF6" w:rsidRPr="00126FF6" w:rsidRDefault="00126FF6" w:rsidP="00126F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FF6">
        <w:rPr>
          <w:rFonts w:ascii="Times New Roman" w:eastAsia="Times New Roman" w:hAnsi="Times New Roman" w:cs="Times New Roman"/>
          <w:sz w:val="24"/>
          <w:szCs w:val="24"/>
        </w:rPr>
        <w:t xml:space="preserve">Wipes that exhibit the characteristic of toxicity, </w:t>
      </w:r>
      <w:proofErr w:type="spellStart"/>
      <w:r w:rsidRPr="00126FF6">
        <w:rPr>
          <w:rFonts w:ascii="Times New Roman" w:eastAsia="Times New Roman" w:hAnsi="Times New Roman" w:cs="Times New Roman"/>
          <w:sz w:val="24"/>
          <w:szCs w:val="24"/>
        </w:rPr>
        <w:t>corrosivity</w:t>
      </w:r>
      <w:proofErr w:type="spellEnd"/>
      <w:r w:rsidRPr="00126FF6">
        <w:rPr>
          <w:rFonts w:ascii="Times New Roman" w:eastAsia="Times New Roman" w:hAnsi="Times New Roman" w:cs="Times New Roman"/>
          <w:sz w:val="24"/>
          <w:szCs w:val="24"/>
        </w:rPr>
        <w:t>, or reactivity due to non-listed solvents or contaminants other than solvents; and,</w:t>
      </w:r>
    </w:p>
    <w:p w:rsidR="00126FF6" w:rsidRPr="00126FF6" w:rsidRDefault="00126FF6" w:rsidP="00126F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FF6">
        <w:rPr>
          <w:rFonts w:ascii="Times New Roman" w:eastAsia="Times New Roman" w:hAnsi="Times New Roman" w:cs="Times New Roman"/>
          <w:sz w:val="24"/>
          <w:szCs w:val="24"/>
        </w:rPr>
        <w:t>Disposable wipes that are hazardous waste due to the presence of trichloroethylene.</w:t>
      </w: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>eusable wipes must go to a laundry or dry cleaner whose discharge is regu</w:t>
      </w:r>
      <w:r>
        <w:rPr>
          <w:rFonts w:ascii="Times New Roman" w:eastAsia="Times New Roman" w:hAnsi="Times New Roman" w:cs="Times New Roman"/>
          <w:sz w:val="24"/>
          <w:szCs w:val="24"/>
        </w:rPr>
        <w:t>lated by the Clean Water Act.  D</w:t>
      </w:r>
      <w:r w:rsidRPr="00126FF6">
        <w:rPr>
          <w:rFonts w:ascii="Times New Roman" w:eastAsia="Times New Roman" w:hAnsi="Times New Roman" w:cs="Times New Roman"/>
          <w:sz w:val="24"/>
          <w:szCs w:val="24"/>
        </w:rPr>
        <w:t>isposable wipes must go to a special municipal solid waste landfill or a spec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ial municipal waste combustor. </w:t>
      </w:r>
    </w:p>
    <w:p w:rsid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6FF6" w:rsidRPr="00126FF6" w:rsidRDefault="00126FF6" w:rsidP="00126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list of approved landfills which can accept disposable wipes, or for more information, read the Technical Guidance Document here.</w:t>
      </w:r>
    </w:p>
    <w:bookmarkEnd w:id="0"/>
    <w:p w:rsidR="00B35C8A" w:rsidRDefault="00B35C8A"/>
    <w:sectPr w:rsidR="00B3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5315"/>
    <w:multiLevelType w:val="hybridMultilevel"/>
    <w:tmpl w:val="06BA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F6"/>
    <w:rsid w:val="00126FF6"/>
    <w:rsid w:val="001A0A2A"/>
    <w:rsid w:val="002F6B79"/>
    <w:rsid w:val="003A7DA9"/>
    <w:rsid w:val="004D4C43"/>
    <w:rsid w:val="007700B5"/>
    <w:rsid w:val="00B3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s">
    <w:name w:val="Proposal Headers"/>
    <w:basedOn w:val="Normal"/>
    <w:link w:val="ProposalHeadersChar"/>
    <w:autoRedefine/>
    <w:qFormat/>
    <w:rsid w:val="003A7DA9"/>
    <w:pPr>
      <w:pBdr>
        <w:bottom w:val="single" w:sz="6" w:space="0" w:color="auto"/>
      </w:pBdr>
      <w:spacing w:after="0" w:line="240" w:lineRule="auto"/>
      <w:jc w:val="both"/>
    </w:pPr>
    <w:rPr>
      <w:rFonts w:ascii="Franklin Gothic Demi" w:eastAsia="Calibri" w:hAnsi="Franklin Gothic Demi" w:cs="Times New Roman"/>
      <w:sz w:val="24"/>
      <w:szCs w:val="24"/>
    </w:rPr>
  </w:style>
  <w:style w:type="character" w:customStyle="1" w:styleId="ProposalHeadersChar">
    <w:name w:val="Proposal Headers Char"/>
    <w:basedOn w:val="DefaultParagraphFont"/>
    <w:link w:val="ProposalHeaders"/>
    <w:rsid w:val="003A7DA9"/>
    <w:rPr>
      <w:rFonts w:ascii="Franklin Gothic Demi" w:eastAsia="Calibri" w:hAnsi="Franklin Gothic Demi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700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30538"/>
      <w:spacing w:after="0" w:line="240" w:lineRule="auto"/>
      <w:jc w:val="center"/>
    </w:pPr>
    <w:rPr>
      <w:rFonts w:ascii="Franklin Gothic Demi" w:eastAsia="Times New Roman" w:hAnsi="Franklin Gothic Demi" w:cs="Arial"/>
      <w:sz w:val="24"/>
      <w:szCs w:val="20"/>
    </w:rPr>
  </w:style>
  <w:style w:type="character" w:customStyle="1" w:styleId="Style1Char">
    <w:name w:val="Style1 Char"/>
    <w:basedOn w:val="DefaultParagraphFont"/>
    <w:link w:val="Style1"/>
    <w:rsid w:val="007700B5"/>
    <w:rPr>
      <w:rFonts w:ascii="Franklin Gothic Demi" w:eastAsia="Times New Roman" w:hAnsi="Franklin Gothic Demi" w:cs="Arial"/>
      <w:sz w:val="24"/>
      <w:szCs w:val="20"/>
      <w:shd w:val="pct20" w:color="auto" w:fill="C30538"/>
    </w:rPr>
  </w:style>
  <w:style w:type="paragraph" w:customStyle="1" w:styleId="iSiHeader">
    <w:name w:val="iSi Header"/>
    <w:basedOn w:val="Normal"/>
    <w:link w:val="iSiHeaderChar"/>
    <w:qFormat/>
    <w:rsid w:val="001A0A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30538" w:fill="C30538"/>
      <w:spacing w:after="0" w:line="240" w:lineRule="auto"/>
      <w:jc w:val="center"/>
    </w:pPr>
    <w:rPr>
      <w:rFonts w:ascii="Franklin Gothic Demi" w:hAnsi="Franklin Gothic Demi" w:cs="Arial"/>
      <w:color w:val="FFFFFF" w:themeColor="background1"/>
      <w:sz w:val="24"/>
      <w:szCs w:val="24"/>
    </w:rPr>
  </w:style>
  <w:style w:type="character" w:customStyle="1" w:styleId="iSiHeaderChar">
    <w:name w:val="iSi Header Char"/>
    <w:basedOn w:val="DefaultParagraphFont"/>
    <w:link w:val="iSiHeader"/>
    <w:rsid w:val="001A0A2A"/>
    <w:rPr>
      <w:rFonts w:ascii="Franklin Gothic Demi" w:hAnsi="Franklin Gothic Demi" w:cs="Arial"/>
      <w:color w:val="FFFFFF" w:themeColor="background1"/>
      <w:sz w:val="24"/>
      <w:szCs w:val="24"/>
      <w:shd w:val="solid" w:color="C30538" w:fill="C30538"/>
    </w:rPr>
  </w:style>
  <w:style w:type="paragraph" w:styleId="ListParagraph">
    <w:name w:val="List Paragraph"/>
    <w:basedOn w:val="Normal"/>
    <w:uiPriority w:val="34"/>
    <w:qFormat/>
    <w:rsid w:val="00126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s">
    <w:name w:val="Proposal Headers"/>
    <w:basedOn w:val="Normal"/>
    <w:link w:val="ProposalHeadersChar"/>
    <w:autoRedefine/>
    <w:qFormat/>
    <w:rsid w:val="003A7DA9"/>
    <w:pPr>
      <w:pBdr>
        <w:bottom w:val="single" w:sz="6" w:space="0" w:color="auto"/>
      </w:pBdr>
      <w:spacing w:after="0" w:line="240" w:lineRule="auto"/>
      <w:jc w:val="both"/>
    </w:pPr>
    <w:rPr>
      <w:rFonts w:ascii="Franklin Gothic Demi" w:eastAsia="Calibri" w:hAnsi="Franklin Gothic Demi" w:cs="Times New Roman"/>
      <w:sz w:val="24"/>
      <w:szCs w:val="24"/>
    </w:rPr>
  </w:style>
  <w:style w:type="character" w:customStyle="1" w:styleId="ProposalHeadersChar">
    <w:name w:val="Proposal Headers Char"/>
    <w:basedOn w:val="DefaultParagraphFont"/>
    <w:link w:val="ProposalHeaders"/>
    <w:rsid w:val="003A7DA9"/>
    <w:rPr>
      <w:rFonts w:ascii="Franklin Gothic Demi" w:eastAsia="Calibri" w:hAnsi="Franklin Gothic Demi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700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30538"/>
      <w:spacing w:after="0" w:line="240" w:lineRule="auto"/>
      <w:jc w:val="center"/>
    </w:pPr>
    <w:rPr>
      <w:rFonts w:ascii="Franklin Gothic Demi" w:eastAsia="Times New Roman" w:hAnsi="Franklin Gothic Demi" w:cs="Arial"/>
      <w:sz w:val="24"/>
      <w:szCs w:val="20"/>
    </w:rPr>
  </w:style>
  <w:style w:type="character" w:customStyle="1" w:styleId="Style1Char">
    <w:name w:val="Style1 Char"/>
    <w:basedOn w:val="DefaultParagraphFont"/>
    <w:link w:val="Style1"/>
    <w:rsid w:val="007700B5"/>
    <w:rPr>
      <w:rFonts w:ascii="Franklin Gothic Demi" w:eastAsia="Times New Roman" w:hAnsi="Franklin Gothic Demi" w:cs="Arial"/>
      <w:sz w:val="24"/>
      <w:szCs w:val="20"/>
      <w:shd w:val="pct20" w:color="auto" w:fill="C30538"/>
    </w:rPr>
  </w:style>
  <w:style w:type="paragraph" w:customStyle="1" w:styleId="iSiHeader">
    <w:name w:val="iSi Header"/>
    <w:basedOn w:val="Normal"/>
    <w:link w:val="iSiHeaderChar"/>
    <w:qFormat/>
    <w:rsid w:val="001A0A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30538" w:fill="C30538"/>
      <w:spacing w:after="0" w:line="240" w:lineRule="auto"/>
      <w:jc w:val="center"/>
    </w:pPr>
    <w:rPr>
      <w:rFonts w:ascii="Franklin Gothic Demi" w:hAnsi="Franklin Gothic Demi" w:cs="Arial"/>
      <w:color w:val="FFFFFF" w:themeColor="background1"/>
      <w:sz w:val="24"/>
      <w:szCs w:val="24"/>
    </w:rPr>
  </w:style>
  <w:style w:type="character" w:customStyle="1" w:styleId="iSiHeaderChar">
    <w:name w:val="iSi Header Char"/>
    <w:basedOn w:val="DefaultParagraphFont"/>
    <w:link w:val="iSiHeader"/>
    <w:rsid w:val="001A0A2A"/>
    <w:rPr>
      <w:rFonts w:ascii="Franklin Gothic Demi" w:hAnsi="Franklin Gothic Demi" w:cs="Arial"/>
      <w:color w:val="FFFFFF" w:themeColor="background1"/>
      <w:sz w:val="24"/>
      <w:szCs w:val="24"/>
      <w:shd w:val="solid" w:color="C30538" w:fill="C30538"/>
    </w:rPr>
  </w:style>
  <w:style w:type="paragraph" w:styleId="ListParagraph">
    <w:name w:val="List Paragraph"/>
    <w:basedOn w:val="Normal"/>
    <w:uiPriority w:val="34"/>
    <w:qFormat/>
    <w:rsid w:val="0012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Hadley</dc:creator>
  <cp:lastModifiedBy>Tami Hadley</cp:lastModifiedBy>
  <cp:revision>1</cp:revision>
  <dcterms:created xsi:type="dcterms:W3CDTF">2014-01-16T22:26:00Z</dcterms:created>
  <dcterms:modified xsi:type="dcterms:W3CDTF">2014-01-16T22:48:00Z</dcterms:modified>
</cp:coreProperties>
</file>