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5DE" w:rsidRPr="003B2EA0" w:rsidRDefault="00A065DE" w:rsidP="00A04B1E">
      <w:pPr>
        <w:spacing w:after="0" w:line="240" w:lineRule="auto"/>
        <w:rPr>
          <w:rFonts w:ascii="Roboto" w:hAnsi="Roboto"/>
          <w:b/>
          <w:sz w:val="24"/>
        </w:rPr>
      </w:pPr>
      <w:r w:rsidRPr="003B2EA0">
        <w:rPr>
          <w:rFonts w:ascii="Roboto" w:hAnsi="Roboto"/>
          <w:b/>
          <w:sz w:val="24"/>
        </w:rPr>
        <w:t>Ototoxic – When Chemicals, Yes Chemicals, Can Cause Hearing Loss</w:t>
      </w:r>
    </w:p>
    <w:p w:rsidR="00A065DE" w:rsidRDefault="00A065DE" w:rsidP="00A04B1E">
      <w:pPr>
        <w:spacing w:after="0" w:line="240" w:lineRule="auto"/>
        <w:rPr>
          <w:rFonts w:ascii="Roboto" w:hAnsi="Roboto"/>
        </w:rPr>
      </w:pPr>
    </w:p>
    <w:p w:rsidR="00907670" w:rsidRPr="00A04B1E" w:rsidRDefault="00907D10" w:rsidP="00A04B1E">
      <w:pPr>
        <w:spacing w:after="0" w:line="240" w:lineRule="auto"/>
        <w:rPr>
          <w:rFonts w:ascii="Roboto" w:hAnsi="Roboto"/>
        </w:rPr>
      </w:pPr>
      <w:r w:rsidRPr="00A04B1E">
        <w:rPr>
          <w:rFonts w:ascii="Roboto" w:hAnsi="Roboto"/>
        </w:rPr>
        <w:t xml:space="preserve">The effects of chemical exposures in the workplace has been highly documented.  Chemicals can affect you when you breathe them in, </w:t>
      </w:r>
      <w:r w:rsidR="00614DB0" w:rsidRPr="00A04B1E">
        <w:rPr>
          <w:rFonts w:ascii="Roboto" w:hAnsi="Roboto"/>
        </w:rPr>
        <w:t>ingest</w:t>
      </w:r>
      <w:r w:rsidRPr="00A04B1E">
        <w:rPr>
          <w:rFonts w:ascii="Roboto" w:hAnsi="Roboto"/>
        </w:rPr>
        <w:t xml:space="preserve"> them, inject them or have them come in contact with your skin.  However, did you know that chemicals can cause hearing loss too?</w:t>
      </w:r>
    </w:p>
    <w:p w:rsidR="009C7117" w:rsidRPr="00A04B1E" w:rsidRDefault="009C7117" w:rsidP="00A04B1E">
      <w:pPr>
        <w:spacing w:after="0" w:line="240" w:lineRule="auto"/>
        <w:rPr>
          <w:rFonts w:ascii="Roboto" w:hAnsi="Roboto"/>
        </w:rPr>
      </w:pPr>
    </w:p>
    <w:p w:rsidR="009C7117" w:rsidRPr="00A04B1E" w:rsidRDefault="009C7117" w:rsidP="00A04B1E">
      <w:pPr>
        <w:spacing w:after="0" w:line="240" w:lineRule="auto"/>
        <w:rPr>
          <w:rFonts w:ascii="Roboto" w:hAnsi="Roboto"/>
        </w:rPr>
      </w:pPr>
      <w:r w:rsidRPr="00A04B1E">
        <w:rPr>
          <w:rFonts w:ascii="Roboto" w:hAnsi="Roboto"/>
        </w:rPr>
        <w:t>Chemicals which can contribute to hearing loss are called “</w:t>
      </w:r>
      <w:proofErr w:type="spellStart"/>
      <w:r w:rsidRPr="00A04B1E">
        <w:rPr>
          <w:rFonts w:ascii="Roboto" w:hAnsi="Roboto"/>
        </w:rPr>
        <w:t>ototoxicants</w:t>
      </w:r>
      <w:proofErr w:type="spellEnd"/>
      <w:r w:rsidRPr="00A04B1E">
        <w:rPr>
          <w:rFonts w:ascii="Roboto" w:hAnsi="Roboto"/>
        </w:rPr>
        <w:t xml:space="preserve">” and the hearing loss itself is considered to be “ototoxicity.”  Ototoxic chemicals reach the inner ear, connected pathways and nerve fibers through the blood stream or through the ear’s hair cells. </w:t>
      </w:r>
      <w:r w:rsidR="00A04B1E" w:rsidRPr="00A04B1E">
        <w:rPr>
          <w:rFonts w:ascii="Roboto" w:hAnsi="Roboto"/>
        </w:rPr>
        <w:t xml:space="preserve"> Hearing losses can range from sound distortion to inability to detect two sounds with similar frequencies to inabilities to detect time gaps between sounds or localize sound.</w:t>
      </w:r>
    </w:p>
    <w:p w:rsidR="009C7117" w:rsidRPr="00A04B1E" w:rsidRDefault="009C7117" w:rsidP="00A04B1E">
      <w:pPr>
        <w:spacing w:after="0" w:line="240" w:lineRule="auto"/>
        <w:rPr>
          <w:rFonts w:ascii="Roboto" w:hAnsi="Roboto"/>
        </w:rPr>
      </w:pPr>
    </w:p>
    <w:p w:rsidR="009C7117" w:rsidRDefault="009C7117" w:rsidP="00A04B1E">
      <w:pPr>
        <w:spacing w:after="0" w:line="240" w:lineRule="auto"/>
        <w:rPr>
          <w:rFonts w:ascii="Roboto" w:hAnsi="Roboto"/>
        </w:rPr>
      </w:pPr>
      <w:r w:rsidRPr="00A04B1E">
        <w:rPr>
          <w:rFonts w:ascii="Roboto" w:hAnsi="Roboto"/>
        </w:rPr>
        <w:t xml:space="preserve">The problem increases when there is a noise issue combined with the exposure an </w:t>
      </w:r>
      <w:proofErr w:type="spellStart"/>
      <w:r w:rsidRPr="00A04B1E">
        <w:rPr>
          <w:rFonts w:ascii="Roboto" w:hAnsi="Roboto"/>
        </w:rPr>
        <w:t>ototoxicant</w:t>
      </w:r>
      <w:proofErr w:type="spellEnd"/>
      <w:r w:rsidRPr="00A04B1E">
        <w:rPr>
          <w:rFonts w:ascii="Roboto" w:hAnsi="Roboto"/>
        </w:rPr>
        <w:t>.  Ototoxic chemicals make</w:t>
      </w:r>
      <w:r w:rsidR="00A04B1E" w:rsidRPr="00A04B1E">
        <w:rPr>
          <w:rFonts w:ascii="Roboto" w:hAnsi="Roboto"/>
        </w:rPr>
        <w:t xml:space="preserve"> a bigger impact on noise exposure, especially impulse noise. </w:t>
      </w:r>
      <w:r w:rsidRPr="00A04B1E">
        <w:rPr>
          <w:rFonts w:ascii="Roboto" w:hAnsi="Roboto"/>
        </w:rPr>
        <w:t xml:space="preserve"> </w:t>
      </w:r>
      <w:r w:rsidR="00A04B1E" w:rsidRPr="00A04B1E">
        <w:rPr>
          <w:rFonts w:ascii="Roboto" w:hAnsi="Roboto"/>
        </w:rPr>
        <w:t xml:space="preserve">Ototoxic chemicals plus noise becomes worse than the noise alone or the chemical alone.  </w:t>
      </w:r>
      <w:r w:rsidRPr="00A04B1E">
        <w:rPr>
          <w:rFonts w:ascii="Roboto" w:hAnsi="Roboto"/>
        </w:rPr>
        <w:t xml:space="preserve"> The noise levels do not even need to be above OSHA’s Permissible Exposure Limit (PEL) standards. </w:t>
      </w:r>
      <w:r w:rsidR="00A04B1E" w:rsidRPr="00A04B1E">
        <w:rPr>
          <w:rFonts w:ascii="Roboto" w:hAnsi="Roboto"/>
        </w:rPr>
        <w:t xml:space="preserve"> It’s the combination of the two which causes the greatest damage.</w:t>
      </w:r>
    </w:p>
    <w:p w:rsidR="00A04B1E" w:rsidRDefault="00A04B1E" w:rsidP="00A04B1E">
      <w:pPr>
        <w:spacing w:after="0" w:line="240" w:lineRule="auto"/>
        <w:rPr>
          <w:rFonts w:ascii="Roboto" w:hAnsi="Roboto"/>
        </w:rPr>
      </w:pPr>
    </w:p>
    <w:p w:rsidR="00A04B1E" w:rsidRPr="00CB70A8" w:rsidRDefault="00A04B1E" w:rsidP="00A04B1E">
      <w:pPr>
        <w:spacing w:after="0" w:line="240" w:lineRule="auto"/>
        <w:rPr>
          <w:rFonts w:ascii="Roboto" w:hAnsi="Roboto"/>
          <w:b/>
        </w:rPr>
      </w:pPr>
      <w:r w:rsidRPr="00CB70A8">
        <w:rPr>
          <w:rFonts w:ascii="Roboto" w:hAnsi="Roboto"/>
          <w:b/>
        </w:rPr>
        <w:t xml:space="preserve">Which Chemicals </w:t>
      </w:r>
      <w:r w:rsidR="00614DB0" w:rsidRPr="00CB70A8">
        <w:rPr>
          <w:rFonts w:ascii="Roboto" w:hAnsi="Roboto"/>
          <w:b/>
        </w:rPr>
        <w:t>Are Considered</w:t>
      </w:r>
      <w:r w:rsidRPr="00CB70A8">
        <w:rPr>
          <w:rFonts w:ascii="Roboto" w:hAnsi="Roboto"/>
          <w:b/>
        </w:rPr>
        <w:t xml:space="preserve"> </w:t>
      </w:r>
      <w:proofErr w:type="spellStart"/>
      <w:r w:rsidRPr="00CB70A8">
        <w:rPr>
          <w:rFonts w:ascii="Roboto" w:hAnsi="Roboto"/>
          <w:b/>
        </w:rPr>
        <w:t>Ototoxicants</w:t>
      </w:r>
      <w:proofErr w:type="spellEnd"/>
      <w:r w:rsidRPr="00CB70A8">
        <w:rPr>
          <w:rFonts w:ascii="Roboto" w:hAnsi="Roboto"/>
          <w:b/>
        </w:rPr>
        <w:t>?</w:t>
      </w:r>
    </w:p>
    <w:p w:rsidR="00A04B1E" w:rsidRDefault="00A04B1E" w:rsidP="00A04B1E">
      <w:pPr>
        <w:spacing w:after="0" w:line="240" w:lineRule="auto"/>
        <w:rPr>
          <w:rFonts w:ascii="Roboto" w:hAnsi="Roboto"/>
        </w:rPr>
      </w:pPr>
    </w:p>
    <w:p w:rsidR="00614DB0" w:rsidRPr="00614DB0" w:rsidRDefault="00614DB0" w:rsidP="00614DB0">
      <w:pPr>
        <w:pStyle w:val="ListParagraph"/>
        <w:numPr>
          <w:ilvl w:val="0"/>
          <w:numId w:val="1"/>
        </w:numPr>
        <w:spacing w:after="0" w:line="240" w:lineRule="auto"/>
        <w:rPr>
          <w:rFonts w:ascii="Roboto" w:hAnsi="Roboto"/>
        </w:rPr>
      </w:pPr>
      <w:r w:rsidRPr="00614DB0">
        <w:rPr>
          <w:rFonts w:ascii="Roboto" w:hAnsi="Roboto"/>
        </w:rPr>
        <w:t>Pharmaceuticals</w:t>
      </w:r>
      <w:r w:rsidR="00833F8F">
        <w:rPr>
          <w:rFonts w:ascii="Roboto" w:hAnsi="Roboto"/>
        </w:rPr>
        <w:t xml:space="preserve">: </w:t>
      </w:r>
      <w:r>
        <w:rPr>
          <w:rFonts w:ascii="Roboto" w:hAnsi="Roboto"/>
        </w:rPr>
        <w:t>a</w:t>
      </w:r>
      <w:r w:rsidRPr="00614DB0">
        <w:rPr>
          <w:rFonts w:ascii="Roboto" w:hAnsi="Roboto"/>
        </w:rPr>
        <w:t>spirin, some antibiotics, NSAIDs, loop diuretics</w:t>
      </w:r>
    </w:p>
    <w:p w:rsidR="00614DB0" w:rsidRPr="00614DB0" w:rsidRDefault="00614DB0" w:rsidP="00614DB0">
      <w:pPr>
        <w:pStyle w:val="ListParagraph"/>
        <w:numPr>
          <w:ilvl w:val="0"/>
          <w:numId w:val="1"/>
        </w:numPr>
        <w:spacing w:after="0" w:line="240" w:lineRule="auto"/>
        <w:rPr>
          <w:rFonts w:ascii="Roboto" w:hAnsi="Roboto"/>
        </w:rPr>
      </w:pPr>
      <w:r w:rsidRPr="00614DB0">
        <w:rPr>
          <w:rFonts w:ascii="Roboto" w:hAnsi="Roboto"/>
        </w:rPr>
        <w:t xml:space="preserve">Tobacco </w:t>
      </w:r>
      <w:r w:rsidR="00833F8F">
        <w:rPr>
          <w:rFonts w:ascii="Roboto" w:hAnsi="Roboto"/>
        </w:rPr>
        <w:t>s</w:t>
      </w:r>
      <w:r w:rsidRPr="00614DB0">
        <w:rPr>
          <w:rFonts w:ascii="Roboto" w:hAnsi="Roboto"/>
        </w:rPr>
        <w:t>moke</w:t>
      </w:r>
    </w:p>
    <w:p w:rsidR="00A04B1E" w:rsidRPr="00614DB0" w:rsidRDefault="00A04B1E" w:rsidP="00614DB0">
      <w:pPr>
        <w:pStyle w:val="ListParagraph"/>
        <w:numPr>
          <w:ilvl w:val="0"/>
          <w:numId w:val="1"/>
        </w:numPr>
        <w:spacing w:after="0" w:line="240" w:lineRule="auto"/>
        <w:rPr>
          <w:rFonts w:ascii="Roboto" w:hAnsi="Roboto"/>
        </w:rPr>
      </w:pPr>
      <w:r w:rsidRPr="00614DB0">
        <w:rPr>
          <w:rFonts w:ascii="Roboto" w:hAnsi="Roboto"/>
        </w:rPr>
        <w:t xml:space="preserve">Solvents, </w:t>
      </w:r>
      <w:r w:rsidR="00614DB0" w:rsidRPr="00614DB0">
        <w:rPr>
          <w:rFonts w:ascii="Roboto" w:hAnsi="Roboto"/>
        </w:rPr>
        <w:t>degreasers</w:t>
      </w:r>
      <w:r w:rsidR="00614DB0">
        <w:rPr>
          <w:rFonts w:ascii="Roboto" w:hAnsi="Roboto"/>
        </w:rPr>
        <w:t xml:space="preserve"> and</w:t>
      </w:r>
      <w:r w:rsidR="00614DB0" w:rsidRPr="00614DB0">
        <w:rPr>
          <w:rFonts w:ascii="Roboto" w:hAnsi="Roboto"/>
        </w:rPr>
        <w:t xml:space="preserve"> paints</w:t>
      </w:r>
      <w:r w:rsidR="00614DB0">
        <w:rPr>
          <w:rFonts w:ascii="Roboto" w:hAnsi="Roboto"/>
        </w:rPr>
        <w:t xml:space="preserve"> c</w:t>
      </w:r>
      <w:r w:rsidRPr="00614DB0">
        <w:rPr>
          <w:rFonts w:ascii="Roboto" w:hAnsi="Roboto"/>
        </w:rPr>
        <w:t xml:space="preserve">ontaining toluene, p-xylene, styrene, ethylbenzene, </w:t>
      </w:r>
      <w:proofErr w:type="spellStart"/>
      <w:r w:rsidRPr="00614DB0">
        <w:rPr>
          <w:rFonts w:ascii="Roboto" w:hAnsi="Roboto"/>
        </w:rPr>
        <w:t>methylstyrene</w:t>
      </w:r>
      <w:proofErr w:type="spellEnd"/>
      <w:r w:rsidRPr="00614DB0">
        <w:rPr>
          <w:rFonts w:ascii="Roboto" w:hAnsi="Roboto"/>
        </w:rPr>
        <w:t xml:space="preserve">, </w:t>
      </w:r>
      <w:proofErr w:type="spellStart"/>
      <w:r w:rsidRPr="00614DB0">
        <w:rPr>
          <w:rFonts w:ascii="Roboto" w:hAnsi="Roboto"/>
        </w:rPr>
        <w:t>trichlorethylene</w:t>
      </w:r>
      <w:proofErr w:type="spellEnd"/>
      <w:r w:rsidRPr="00614DB0">
        <w:rPr>
          <w:rFonts w:ascii="Roboto" w:hAnsi="Roboto"/>
        </w:rPr>
        <w:t>, car</w:t>
      </w:r>
      <w:r w:rsidR="00614DB0" w:rsidRPr="00614DB0">
        <w:rPr>
          <w:rFonts w:ascii="Roboto" w:hAnsi="Roboto"/>
        </w:rPr>
        <w:t>bon disulfide, n-</w:t>
      </w:r>
      <w:proofErr w:type="spellStart"/>
      <w:r w:rsidR="00614DB0" w:rsidRPr="00614DB0">
        <w:rPr>
          <w:rFonts w:ascii="Roboto" w:hAnsi="Roboto"/>
        </w:rPr>
        <w:t>propylbenzene</w:t>
      </w:r>
      <w:proofErr w:type="spellEnd"/>
      <w:r w:rsidR="00614DB0" w:rsidRPr="00614DB0">
        <w:rPr>
          <w:rFonts w:ascii="Roboto" w:hAnsi="Roboto"/>
        </w:rPr>
        <w:t xml:space="preserve"> </w:t>
      </w:r>
      <w:r w:rsidRPr="00614DB0">
        <w:rPr>
          <w:rFonts w:ascii="Roboto" w:hAnsi="Roboto"/>
        </w:rPr>
        <w:t>or n-hexane</w:t>
      </w:r>
    </w:p>
    <w:p w:rsidR="00A04B1E" w:rsidRPr="00614DB0" w:rsidRDefault="00A04B1E" w:rsidP="00614DB0">
      <w:pPr>
        <w:pStyle w:val="ListParagraph"/>
        <w:numPr>
          <w:ilvl w:val="0"/>
          <w:numId w:val="1"/>
        </w:numPr>
        <w:spacing w:after="0" w:line="240" w:lineRule="auto"/>
        <w:rPr>
          <w:rFonts w:ascii="Roboto" w:hAnsi="Roboto"/>
        </w:rPr>
      </w:pPr>
      <w:r w:rsidRPr="00614DB0">
        <w:rPr>
          <w:rFonts w:ascii="Roboto" w:hAnsi="Roboto"/>
        </w:rPr>
        <w:t xml:space="preserve">Carbon </w:t>
      </w:r>
      <w:r w:rsidR="00614DB0">
        <w:rPr>
          <w:rFonts w:ascii="Roboto" w:hAnsi="Roboto"/>
        </w:rPr>
        <w:t>m</w:t>
      </w:r>
      <w:r w:rsidRPr="00614DB0">
        <w:rPr>
          <w:rFonts w:ascii="Roboto" w:hAnsi="Roboto"/>
        </w:rPr>
        <w:t>onoxide</w:t>
      </w:r>
    </w:p>
    <w:p w:rsidR="00A04B1E" w:rsidRPr="00614DB0" w:rsidRDefault="00A04B1E" w:rsidP="00614DB0">
      <w:pPr>
        <w:pStyle w:val="ListParagraph"/>
        <w:numPr>
          <w:ilvl w:val="0"/>
          <w:numId w:val="1"/>
        </w:numPr>
        <w:spacing w:after="0" w:line="240" w:lineRule="auto"/>
        <w:rPr>
          <w:rFonts w:ascii="Roboto" w:hAnsi="Roboto"/>
        </w:rPr>
      </w:pPr>
      <w:r w:rsidRPr="00614DB0">
        <w:rPr>
          <w:rFonts w:ascii="Roboto" w:hAnsi="Roboto"/>
        </w:rPr>
        <w:t xml:space="preserve">Hydrogen </w:t>
      </w:r>
      <w:r w:rsidR="00614DB0">
        <w:rPr>
          <w:rFonts w:ascii="Roboto" w:hAnsi="Roboto"/>
        </w:rPr>
        <w:t>c</w:t>
      </w:r>
      <w:r w:rsidRPr="00614DB0">
        <w:rPr>
          <w:rFonts w:ascii="Roboto" w:hAnsi="Roboto"/>
        </w:rPr>
        <w:t xml:space="preserve">yanide </w:t>
      </w:r>
    </w:p>
    <w:p w:rsidR="00614DB0" w:rsidRPr="00614DB0" w:rsidRDefault="00614DB0" w:rsidP="00614DB0">
      <w:pPr>
        <w:pStyle w:val="ListParagraph"/>
        <w:numPr>
          <w:ilvl w:val="0"/>
          <w:numId w:val="1"/>
        </w:numPr>
        <w:spacing w:after="0" w:line="240" w:lineRule="auto"/>
        <w:rPr>
          <w:rFonts w:ascii="Roboto" w:hAnsi="Roboto"/>
        </w:rPr>
      </w:pPr>
      <w:r w:rsidRPr="00614DB0">
        <w:rPr>
          <w:rFonts w:ascii="Roboto" w:hAnsi="Roboto"/>
        </w:rPr>
        <w:t>Nitriles</w:t>
      </w:r>
      <w:r w:rsidR="00833F8F">
        <w:rPr>
          <w:rFonts w:ascii="Roboto" w:hAnsi="Roboto"/>
        </w:rPr>
        <w:t xml:space="preserve">: </w:t>
      </w:r>
      <w:r w:rsidRPr="00614DB0">
        <w:rPr>
          <w:rFonts w:ascii="Roboto" w:hAnsi="Roboto"/>
        </w:rPr>
        <w:t>3-</w:t>
      </w:r>
      <w:r w:rsidR="00833F8F">
        <w:rPr>
          <w:rFonts w:ascii="Roboto" w:hAnsi="Roboto"/>
        </w:rPr>
        <w:t>b</w:t>
      </w:r>
      <w:r w:rsidRPr="00614DB0">
        <w:rPr>
          <w:rFonts w:ascii="Roboto" w:hAnsi="Roboto"/>
        </w:rPr>
        <w:t>utenenitrile, cis-2-pentenenitrile, acrylonitrile, cis-</w:t>
      </w:r>
      <w:proofErr w:type="spellStart"/>
      <w:r w:rsidRPr="00614DB0">
        <w:rPr>
          <w:rFonts w:ascii="Roboto" w:hAnsi="Roboto"/>
        </w:rPr>
        <w:t>crotonon</w:t>
      </w:r>
      <w:r>
        <w:rPr>
          <w:rFonts w:ascii="Roboto" w:hAnsi="Roboto"/>
        </w:rPr>
        <w:t>itrile</w:t>
      </w:r>
      <w:proofErr w:type="spellEnd"/>
      <w:r>
        <w:rPr>
          <w:rFonts w:ascii="Roboto" w:hAnsi="Roboto"/>
        </w:rPr>
        <w:t xml:space="preserve"> and </w:t>
      </w:r>
      <w:r w:rsidRPr="00614DB0">
        <w:rPr>
          <w:rFonts w:ascii="Roboto" w:hAnsi="Roboto"/>
        </w:rPr>
        <w:t>3,3’-iminodiprop</w:t>
      </w:r>
      <w:r w:rsidR="00833F8F">
        <w:rPr>
          <w:rFonts w:ascii="Roboto" w:hAnsi="Roboto"/>
        </w:rPr>
        <w:t>i</w:t>
      </w:r>
      <w:r w:rsidRPr="00614DB0">
        <w:rPr>
          <w:rFonts w:ascii="Roboto" w:hAnsi="Roboto"/>
        </w:rPr>
        <w:t>onitrile</w:t>
      </w:r>
    </w:p>
    <w:p w:rsidR="00A04B1E" w:rsidRPr="00614DB0" w:rsidRDefault="00A04B1E" w:rsidP="00614DB0">
      <w:pPr>
        <w:pStyle w:val="ListParagraph"/>
        <w:numPr>
          <w:ilvl w:val="0"/>
          <w:numId w:val="1"/>
        </w:numPr>
        <w:spacing w:after="0" w:line="240" w:lineRule="auto"/>
        <w:rPr>
          <w:rFonts w:ascii="Roboto" w:hAnsi="Roboto"/>
        </w:rPr>
      </w:pPr>
      <w:r w:rsidRPr="00614DB0">
        <w:rPr>
          <w:rFonts w:ascii="Roboto" w:hAnsi="Roboto"/>
        </w:rPr>
        <w:t xml:space="preserve">Metals and </w:t>
      </w:r>
      <w:r w:rsidR="00614DB0">
        <w:rPr>
          <w:rFonts w:ascii="Roboto" w:hAnsi="Roboto"/>
        </w:rPr>
        <w:t>c</w:t>
      </w:r>
      <w:r w:rsidRPr="00614DB0">
        <w:rPr>
          <w:rFonts w:ascii="Roboto" w:hAnsi="Roboto"/>
        </w:rPr>
        <w:t>ompounds</w:t>
      </w:r>
      <w:r w:rsidR="00833F8F">
        <w:rPr>
          <w:rFonts w:ascii="Roboto" w:hAnsi="Roboto"/>
        </w:rPr>
        <w:t xml:space="preserve">:  </w:t>
      </w:r>
      <w:r w:rsidR="00614DB0">
        <w:rPr>
          <w:rFonts w:ascii="Roboto" w:hAnsi="Roboto"/>
        </w:rPr>
        <w:t>m</w:t>
      </w:r>
      <w:r w:rsidRPr="00614DB0">
        <w:rPr>
          <w:rFonts w:ascii="Roboto" w:hAnsi="Roboto"/>
        </w:rPr>
        <w:t xml:space="preserve">ercury, </w:t>
      </w:r>
      <w:r w:rsidR="00614DB0" w:rsidRPr="00614DB0">
        <w:rPr>
          <w:rFonts w:ascii="Roboto" w:hAnsi="Roboto"/>
        </w:rPr>
        <w:t xml:space="preserve">lead, organic tin </w:t>
      </w:r>
      <w:r w:rsidR="00614DB0">
        <w:rPr>
          <w:rFonts w:ascii="Roboto" w:hAnsi="Roboto"/>
        </w:rPr>
        <w:t xml:space="preserve">and </w:t>
      </w:r>
      <w:r w:rsidR="00614DB0" w:rsidRPr="00614DB0">
        <w:rPr>
          <w:rFonts w:ascii="Roboto" w:hAnsi="Roboto"/>
        </w:rPr>
        <w:t>germanium dioxide</w:t>
      </w:r>
    </w:p>
    <w:p w:rsidR="00A04B1E" w:rsidRDefault="00833F8F" w:rsidP="00614DB0">
      <w:pPr>
        <w:pStyle w:val="ListParagraph"/>
        <w:numPr>
          <w:ilvl w:val="0"/>
          <w:numId w:val="1"/>
        </w:numPr>
        <w:spacing w:after="0" w:line="240" w:lineRule="auto"/>
        <w:rPr>
          <w:rFonts w:ascii="Roboto" w:hAnsi="Roboto"/>
        </w:rPr>
      </w:pPr>
      <w:r>
        <w:rPr>
          <w:rFonts w:ascii="Roboto" w:hAnsi="Roboto"/>
        </w:rPr>
        <w:t xml:space="preserve">Pesticides: </w:t>
      </w:r>
      <w:proofErr w:type="spellStart"/>
      <w:r w:rsidR="00614DB0">
        <w:rPr>
          <w:rFonts w:ascii="Roboto" w:hAnsi="Roboto"/>
        </w:rPr>
        <w:t>pyrethroids</w:t>
      </w:r>
      <w:proofErr w:type="spellEnd"/>
      <w:r w:rsidR="00614DB0">
        <w:rPr>
          <w:rFonts w:ascii="Roboto" w:hAnsi="Roboto"/>
        </w:rPr>
        <w:t xml:space="preserve">, </w:t>
      </w:r>
      <w:proofErr w:type="spellStart"/>
      <w:r w:rsidR="00614DB0">
        <w:rPr>
          <w:rFonts w:ascii="Roboto" w:hAnsi="Roboto"/>
        </w:rPr>
        <w:t>hexachlorobenzene</w:t>
      </w:r>
      <w:proofErr w:type="spellEnd"/>
      <w:r w:rsidR="00614DB0">
        <w:rPr>
          <w:rFonts w:ascii="Roboto" w:hAnsi="Roboto"/>
        </w:rPr>
        <w:t>, insecticides or organophosphates</w:t>
      </w:r>
    </w:p>
    <w:p w:rsidR="00614DB0" w:rsidRDefault="00614DB0" w:rsidP="00614DB0">
      <w:pPr>
        <w:pStyle w:val="ListParagraph"/>
        <w:numPr>
          <w:ilvl w:val="0"/>
          <w:numId w:val="1"/>
        </w:numPr>
        <w:spacing w:after="0" w:line="240" w:lineRule="auto"/>
        <w:rPr>
          <w:rFonts w:ascii="Roboto" w:hAnsi="Roboto"/>
        </w:rPr>
      </w:pPr>
      <w:r>
        <w:rPr>
          <w:rFonts w:ascii="Roboto" w:hAnsi="Roboto"/>
        </w:rPr>
        <w:t xml:space="preserve">Some </w:t>
      </w:r>
      <w:r w:rsidR="00401D8B">
        <w:rPr>
          <w:rFonts w:ascii="Roboto" w:hAnsi="Roboto"/>
        </w:rPr>
        <w:t xml:space="preserve">limited research has also speculated </w:t>
      </w:r>
      <w:r>
        <w:rPr>
          <w:rFonts w:ascii="Roboto" w:hAnsi="Roboto"/>
        </w:rPr>
        <w:t>arsenic,</w:t>
      </w:r>
      <w:r w:rsidR="00401D8B">
        <w:rPr>
          <w:rFonts w:ascii="Roboto" w:hAnsi="Roboto"/>
        </w:rPr>
        <w:t xml:space="preserve"> cadmium, halogenated hydrocarbons, b</w:t>
      </w:r>
      <w:r>
        <w:rPr>
          <w:rFonts w:ascii="Roboto" w:hAnsi="Roboto"/>
        </w:rPr>
        <w:t xml:space="preserve">romates, </w:t>
      </w:r>
      <w:proofErr w:type="spellStart"/>
      <w:r>
        <w:rPr>
          <w:rFonts w:ascii="Roboto" w:hAnsi="Roboto"/>
        </w:rPr>
        <w:t>alkylic</w:t>
      </w:r>
      <w:proofErr w:type="spellEnd"/>
      <w:r>
        <w:rPr>
          <w:rFonts w:ascii="Roboto" w:hAnsi="Roboto"/>
        </w:rPr>
        <w:t xml:space="preserve"> compounds and manganese may also </w:t>
      </w:r>
      <w:r w:rsidR="00401D8B">
        <w:rPr>
          <w:rFonts w:ascii="Roboto" w:hAnsi="Roboto"/>
        </w:rPr>
        <w:t>affect ototoxicity</w:t>
      </w:r>
    </w:p>
    <w:p w:rsidR="00614DB0" w:rsidRDefault="00614DB0" w:rsidP="00614DB0">
      <w:pPr>
        <w:spacing w:after="0" w:line="240" w:lineRule="auto"/>
        <w:rPr>
          <w:rFonts w:ascii="Roboto" w:hAnsi="Roboto"/>
        </w:rPr>
      </w:pPr>
    </w:p>
    <w:p w:rsidR="00614DB0" w:rsidRPr="00CB70A8" w:rsidRDefault="00614DB0" w:rsidP="00614DB0">
      <w:pPr>
        <w:spacing w:after="0" w:line="240" w:lineRule="auto"/>
        <w:rPr>
          <w:rFonts w:ascii="Roboto" w:hAnsi="Roboto"/>
          <w:b/>
        </w:rPr>
      </w:pPr>
      <w:r w:rsidRPr="00CB70A8">
        <w:rPr>
          <w:rFonts w:ascii="Roboto" w:hAnsi="Roboto"/>
          <w:b/>
        </w:rPr>
        <w:t>Which Industries or Operations May be Affected?</w:t>
      </w:r>
    </w:p>
    <w:p w:rsidR="00614DB0" w:rsidRDefault="00614DB0" w:rsidP="00614DB0">
      <w:pPr>
        <w:spacing w:after="0" w:line="240" w:lineRule="auto"/>
        <w:rPr>
          <w:rFonts w:ascii="Roboto" w:hAnsi="Roboto"/>
        </w:rPr>
      </w:pP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Manufacturing</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Construction</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Printing</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Painting</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 xml:space="preserve">Fueling </w:t>
      </w:r>
      <w:r w:rsidR="00833F8F" w:rsidRPr="00401D8B">
        <w:rPr>
          <w:rFonts w:ascii="Roboto" w:hAnsi="Roboto"/>
        </w:rPr>
        <w:t>vehicles and aircrafts</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Firefighting</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 xml:space="preserve">Weapons </w:t>
      </w:r>
      <w:r w:rsidR="00833F8F" w:rsidRPr="00401D8B">
        <w:rPr>
          <w:rFonts w:ascii="Roboto" w:hAnsi="Roboto"/>
        </w:rPr>
        <w:t>firing (</w:t>
      </w:r>
      <w:r w:rsidR="00833F8F">
        <w:rPr>
          <w:rFonts w:ascii="Roboto" w:hAnsi="Roboto"/>
        </w:rPr>
        <w:t>M</w:t>
      </w:r>
      <w:r w:rsidR="00833F8F" w:rsidRPr="00401D8B">
        <w:rPr>
          <w:rFonts w:ascii="Roboto" w:hAnsi="Roboto"/>
        </w:rPr>
        <w:t>ilitary)</w:t>
      </w:r>
    </w:p>
    <w:p w:rsidR="00614DB0" w:rsidRPr="00401D8B" w:rsidRDefault="00614DB0" w:rsidP="00401D8B">
      <w:pPr>
        <w:pStyle w:val="ListParagraph"/>
        <w:numPr>
          <w:ilvl w:val="0"/>
          <w:numId w:val="2"/>
        </w:numPr>
        <w:spacing w:after="0" w:line="240" w:lineRule="auto"/>
        <w:rPr>
          <w:rFonts w:ascii="Roboto" w:hAnsi="Roboto"/>
        </w:rPr>
      </w:pPr>
      <w:r w:rsidRPr="00401D8B">
        <w:rPr>
          <w:rFonts w:ascii="Roboto" w:hAnsi="Roboto"/>
        </w:rPr>
        <w:t xml:space="preserve">Pesticide </w:t>
      </w:r>
      <w:r w:rsidR="00833F8F" w:rsidRPr="00401D8B">
        <w:rPr>
          <w:rFonts w:ascii="Roboto" w:hAnsi="Roboto"/>
        </w:rPr>
        <w:t>spraying</w:t>
      </w:r>
    </w:p>
    <w:p w:rsidR="00614DB0" w:rsidRDefault="00614DB0" w:rsidP="00614DB0">
      <w:pPr>
        <w:spacing w:after="0" w:line="240" w:lineRule="auto"/>
        <w:rPr>
          <w:rFonts w:ascii="Roboto" w:hAnsi="Roboto"/>
        </w:rPr>
      </w:pPr>
    </w:p>
    <w:p w:rsidR="00614DB0" w:rsidRPr="00CB70A8" w:rsidRDefault="00614DB0" w:rsidP="00614DB0">
      <w:pPr>
        <w:spacing w:after="0" w:line="240" w:lineRule="auto"/>
        <w:rPr>
          <w:rFonts w:ascii="Roboto" w:hAnsi="Roboto"/>
          <w:b/>
        </w:rPr>
      </w:pPr>
      <w:r w:rsidRPr="00CB70A8">
        <w:rPr>
          <w:rFonts w:ascii="Roboto" w:hAnsi="Roboto"/>
          <w:b/>
        </w:rPr>
        <w:t xml:space="preserve">How Do You Test for </w:t>
      </w:r>
      <w:proofErr w:type="spellStart"/>
      <w:r w:rsidRPr="00CB70A8">
        <w:rPr>
          <w:rFonts w:ascii="Roboto" w:hAnsi="Roboto"/>
          <w:b/>
        </w:rPr>
        <w:t>Otoxicity</w:t>
      </w:r>
      <w:proofErr w:type="spellEnd"/>
      <w:r w:rsidRPr="00CB70A8">
        <w:rPr>
          <w:rFonts w:ascii="Roboto" w:hAnsi="Roboto"/>
          <w:b/>
        </w:rPr>
        <w:t>?</w:t>
      </w:r>
    </w:p>
    <w:p w:rsidR="00614DB0" w:rsidRDefault="00614DB0" w:rsidP="00614DB0">
      <w:pPr>
        <w:spacing w:after="0" w:line="240" w:lineRule="auto"/>
        <w:rPr>
          <w:rFonts w:ascii="Roboto" w:hAnsi="Roboto"/>
        </w:rPr>
      </w:pPr>
    </w:p>
    <w:p w:rsidR="004E0F6A" w:rsidRDefault="004E0F6A" w:rsidP="00614DB0">
      <w:pPr>
        <w:spacing w:after="0" w:line="240" w:lineRule="auto"/>
        <w:rPr>
          <w:rFonts w:ascii="Roboto" w:hAnsi="Roboto"/>
        </w:rPr>
      </w:pPr>
      <w:r>
        <w:rPr>
          <w:rFonts w:ascii="Roboto" w:hAnsi="Roboto"/>
        </w:rPr>
        <w:t>Determining whether you have the potential for this condition is primary.  First, c</w:t>
      </w:r>
      <w:r>
        <w:rPr>
          <w:rFonts w:ascii="Roboto" w:hAnsi="Roboto"/>
        </w:rPr>
        <w:t xml:space="preserve">onduct a risk assessment to determine if your operations </w:t>
      </w:r>
      <w:r>
        <w:rPr>
          <w:rFonts w:ascii="Roboto" w:hAnsi="Roboto"/>
        </w:rPr>
        <w:t>c</w:t>
      </w:r>
      <w:r>
        <w:rPr>
          <w:rFonts w:ascii="Roboto" w:hAnsi="Roboto"/>
        </w:rPr>
        <w:t xml:space="preserve">ould be affected.  </w:t>
      </w:r>
    </w:p>
    <w:p w:rsidR="004E0F6A" w:rsidRDefault="004E0F6A" w:rsidP="00614DB0">
      <w:pPr>
        <w:spacing w:after="0" w:line="240" w:lineRule="auto"/>
        <w:rPr>
          <w:rFonts w:ascii="Roboto" w:hAnsi="Roboto"/>
        </w:rPr>
      </w:pPr>
    </w:p>
    <w:p w:rsidR="00511C34" w:rsidRDefault="00511C34" w:rsidP="00614DB0">
      <w:pPr>
        <w:spacing w:after="0" w:line="240" w:lineRule="auto"/>
        <w:rPr>
          <w:rFonts w:ascii="Roboto" w:hAnsi="Roboto"/>
        </w:rPr>
      </w:pPr>
      <w:r>
        <w:rPr>
          <w:rFonts w:ascii="Roboto" w:hAnsi="Roboto"/>
        </w:rPr>
        <w:t xml:space="preserve">Check the </w:t>
      </w:r>
      <w:proofErr w:type="spellStart"/>
      <w:r>
        <w:rPr>
          <w:rFonts w:ascii="Roboto" w:hAnsi="Roboto"/>
        </w:rPr>
        <w:t>Toxological</w:t>
      </w:r>
      <w:proofErr w:type="spellEnd"/>
      <w:r>
        <w:rPr>
          <w:rFonts w:ascii="Roboto" w:hAnsi="Roboto"/>
        </w:rPr>
        <w:t xml:space="preserve"> Information section of the chemical’s Safety Data Sheet (</w:t>
      </w:r>
      <w:r w:rsidR="00833F8F">
        <w:rPr>
          <w:rFonts w:ascii="Roboto" w:hAnsi="Roboto"/>
        </w:rPr>
        <w:t xml:space="preserve">SDS </w:t>
      </w:r>
      <w:r>
        <w:rPr>
          <w:rFonts w:ascii="Roboto" w:hAnsi="Roboto"/>
        </w:rPr>
        <w:t xml:space="preserve">Section 11) to see if the chemical is considered a </w:t>
      </w:r>
      <w:proofErr w:type="spellStart"/>
      <w:r>
        <w:rPr>
          <w:rFonts w:ascii="Roboto" w:hAnsi="Roboto"/>
        </w:rPr>
        <w:t>neurotoxicant</w:t>
      </w:r>
      <w:proofErr w:type="spellEnd"/>
      <w:r>
        <w:rPr>
          <w:rFonts w:ascii="Roboto" w:hAnsi="Roboto"/>
        </w:rPr>
        <w:t>.</w:t>
      </w:r>
      <w:r w:rsidR="004E0F6A">
        <w:rPr>
          <w:rFonts w:ascii="Roboto" w:hAnsi="Roboto"/>
        </w:rPr>
        <w:t xml:space="preserve">  If there is nothing listed in this section, often other clues can be found in the SDS such as general toxicity, nephrotoxicity or if the chemical produces reactive free radicals.</w:t>
      </w:r>
    </w:p>
    <w:p w:rsidR="004E0F6A" w:rsidRDefault="004E0F6A" w:rsidP="004E0F6A">
      <w:pPr>
        <w:spacing w:after="0" w:line="240" w:lineRule="auto"/>
        <w:rPr>
          <w:rFonts w:ascii="Roboto" w:hAnsi="Roboto"/>
        </w:rPr>
      </w:pPr>
    </w:p>
    <w:p w:rsidR="004E0F6A" w:rsidRDefault="004E0F6A" w:rsidP="004E0F6A">
      <w:pPr>
        <w:spacing w:after="0" w:line="240" w:lineRule="auto"/>
        <w:rPr>
          <w:rFonts w:ascii="Roboto" w:hAnsi="Roboto"/>
        </w:rPr>
      </w:pPr>
      <w:r>
        <w:rPr>
          <w:rFonts w:ascii="Roboto" w:hAnsi="Roboto"/>
        </w:rPr>
        <w:t>From there, exposure limits and thresholds are dependent on</w:t>
      </w:r>
      <w:r w:rsidR="00833F8F">
        <w:rPr>
          <w:rFonts w:ascii="Roboto" w:hAnsi="Roboto"/>
        </w:rPr>
        <w:t xml:space="preserve"> different factors such as</w:t>
      </w:r>
      <w:r>
        <w:rPr>
          <w:rFonts w:ascii="Roboto" w:hAnsi="Roboto"/>
        </w:rPr>
        <w:t xml:space="preserve"> the chemical</w:t>
      </w:r>
      <w:r w:rsidR="00833F8F">
        <w:rPr>
          <w:rFonts w:ascii="Roboto" w:hAnsi="Roboto"/>
        </w:rPr>
        <w:t xml:space="preserve"> itself</w:t>
      </w:r>
      <w:r>
        <w:rPr>
          <w:rFonts w:ascii="Roboto" w:hAnsi="Roboto"/>
        </w:rPr>
        <w:t xml:space="preserve">, exposure routes, concentration, duration, noise exposure and individual risk factors such as age.  Workplace sampling will be able to help you quantify your exposures.  </w:t>
      </w:r>
    </w:p>
    <w:p w:rsidR="00444DC8" w:rsidRDefault="00444DC8" w:rsidP="00614DB0">
      <w:pPr>
        <w:spacing w:after="0" w:line="240" w:lineRule="auto"/>
        <w:rPr>
          <w:rFonts w:ascii="Roboto" w:hAnsi="Roboto"/>
        </w:rPr>
      </w:pPr>
    </w:p>
    <w:p w:rsidR="00444DC8" w:rsidRDefault="00511C34" w:rsidP="00614DB0">
      <w:pPr>
        <w:spacing w:after="0" w:line="240" w:lineRule="auto"/>
        <w:rPr>
          <w:rFonts w:ascii="Roboto" w:hAnsi="Roboto"/>
        </w:rPr>
      </w:pPr>
      <w:r>
        <w:rPr>
          <w:rFonts w:ascii="Roboto" w:hAnsi="Roboto"/>
        </w:rPr>
        <w:t>Audiogram tests can show</w:t>
      </w:r>
      <w:r w:rsidR="004E0F6A">
        <w:rPr>
          <w:rFonts w:ascii="Roboto" w:hAnsi="Roboto"/>
        </w:rPr>
        <w:t xml:space="preserve"> early onset of hearing</w:t>
      </w:r>
      <w:r>
        <w:rPr>
          <w:rFonts w:ascii="Roboto" w:hAnsi="Roboto"/>
        </w:rPr>
        <w:t xml:space="preserve"> impairments and </w:t>
      </w:r>
      <w:r w:rsidR="005773D6">
        <w:rPr>
          <w:rFonts w:ascii="Roboto" w:hAnsi="Roboto"/>
        </w:rPr>
        <w:t>threshold</w:t>
      </w:r>
      <w:r>
        <w:rPr>
          <w:rFonts w:ascii="Roboto" w:hAnsi="Roboto"/>
        </w:rPr>
        <w:t xml:space="preserve"> shifts.   However, they cannot tell you the difference between whether the impairment is noise-related or ototoxic-related.</w:t>
      </w:r>
      <w:r w:rsidR="005773D6">
        <w:rPr>
          <w:rFonts w:ascii="Roboto" w:hAnsi="Roboto"/>
        </w:rPr>
        <w:t xml:space="preserve">  If you have complaints of hearing loss, investigate whether ototoxicity could be a factor.</w:t>
      </w:r>
    </w:p>
    <w:p w:rsidR="005773D6" w:rsidRDefault="005773D6" w:rsidP="00614DB0">
      <w:pPr>
        <w:spacing w:after="0" w:line="240" w:lineRule="auto"/>
        <w:rPr>
          <w:rFonts w:ascii="Roboto" w:hAnsi="Roboto"/>
        </w:rPr>
      </w:pPr>
    </w:p>
    <w:p w:rsidR="005773D6" w:rsidRDefault="005773D6" w:rsidP="00614DB0">
      <w:pPr>
        <w:spacing w:after="0" w:line="240" w:lineRule="auto"/>
        <w:rPr>
          <w:rFonts w:ascii="Roboto" w:hAnsi="Roboto"/>
        </w:rPr>
      </w:pPr>
      <w:r>
        <w:rPr>
          <w:rFonts w:ascii="Roboto" w:hAnsi="Roboto"/>
        </w:rPr>
        <w:t xml:space="preserve">The American Conference of Governmental Industrial Hygienists (ACGIH) recommends periodic audiograms for those who have noise exposures combined with carbon monoxide, hydrogen cyanide lead and solvent mixtures.  When there’s not a noise exposure, ACGIH still recommends audiograms be used when workers </w:t>
      </w:r>
      <w:r w:rsidR="00833F8F">
        <w:rPr>
          <w:rFonts w:ascii="Roboto" w:hAnsi="Roboto"/>
        </w:rPr>
        <w:t>have the potential to b</w:t>
      </w:r>
      <w:bookmarkStart w:id="0" w:name="_GoBack"/>
      <w:bookmarkEnd w:id="0"/>
      <w:r>
        <w:rPr>
          <w:rFonts w:ascii="Roboto" w:hAnsi="Roboto"/>
        </w:rPr>
        <w:t xml:space="preserve">e exposed to ethylbenzene, styrene, toluene or xylene. </w:t>
      </w:r>
    </w:p>
    <w:p w:rsidR="004E0F6A" w:rsidRDefault="004E0F6A" w:rsidP="00614DB0">
      <w:pPr>
        <w:spacing w:after="0" w:line="240" w:lineRule="auto"/>
        <w:rPr>
          <w:rFonts w:ascii="Roboto" w:hAnsi="Roboto"/>
        </w:rPr>
      </w:pPr>
    </w:p>
    <w:p w:rsidR="004E0F6A" w:rsidRPr="005773D6" w:rsidRDefault="005773D6" w:rsidP="00614DB0">
      <w:pPr>
        <w:spacing w:after="0" w:line="240" w:lineRule="auto"/>
        <w:rPr>
          <w:rFonts w:ascii="Roboto" w:hAnsi="Roboto"/>
          <w:b/>
        </w:rPr>
      </w:pPr>
      <w:r w:rsidRPr="005773D6">
        <w:rPr>
          <w:rFonts w:ascii="Roboto" w:hAnsi="Roboto"/>
          <w:b/>
        </w:rPr>
        <w:t>PPE and Training Requirements</w:t>
      </w:r>
    </w:p>
    <w:p w:rsidR="004E0F6A" w:rsidRDefault="004E0F6A" w:rsidP="00614DB0">
      <w:pPr>
        <w:spacing w:after="0" w:line="240" w:lineRule="auto"/>
        <w:rPr>
          <w:rFonts w:ascii="Roboto" w:hAnsi="Roboto"/>
        </w:rPr>
      </w:pPr>
    </w:p>
    <w:p w:rsidR="004E0F6A" w:rsidRDefault="004E0F6A" w:rsidP="00614DB0">
      <w:pPr>
        <w:spacing w:after="0" w:line="240" w:lineRule="auto"/>
        <w:rPr>
          <w:rFonts w:ascii="Roboto" w:hAnsi="Roboto"/>
        </w:rPr>
      </w:pPr>
      <w:r>
        <w:rPr>
          <w:rFonts w:ascii="Roboto" w:hAnsi="Roboto"/>
        </w:rPr>
        <w:t>Make sure you reduce the effects of ototoxic chemicals in your workplace either through controls such as isolation, limiting exposures, or eliminating unnecessary tasks, or through the use of PPE.  Conduct your PPE assessment per OSHA rules.  You may need to include proper hearing protection</w:t>
      </w:r>
      <w:r w:rsidR="005773D6">
        <w:rPr>
          <w:rFonts w:ascii="Roboto" w:hAnsi="Roboto"/>
        </w:rPr>
        <w:t xml:space="preserve">, </w:t>
      </w:r>
      <w:r>
        <w:rPr>
          <w:rFonts w:ascii="Roboto" w:hAnsi="Roboto"/>
        </w:rPr>
        <w:t>as well as PPE which can prevent inhalation such as respirators, or absorption through the skin such as chemical protective gloves, arm sleeves, and aprons.</w:t>
      </w:r>
    </w:p>
    <w:p w:rsidR="005773D6" w:rsidRDefault="005773D6" w:rsidP="00614DB0">
      <w:pPr>
        <w:spacing w:after="0" w:line="240" w:lineRule="auto"/>
        <w:rPr>
          <w:rFonts w:ascii="Roboto" w:hAnsi="Roboto"/>
        </w:rPr>
      </w:pPr>
    </w:p>
    <w:p w:rsidR="005773D6" w:rsidRDefault="005773D6" w:rsidP="00614DB0">
      <w:pPr>
        <w:spacing w:after="0" w:line="240" w:lineRule="auto"/>
        <w:rPr>
          <w:rFonts w:ascii="Roboto" w:hAnsi="Roboto"/>
        </w:rPr>
      </w:pPr>
      <w:r>
        <w:rPr>
          <w:rFonts w:ascii="Roboto" w:hAnsi="Roboto"/>
        </w:rPr>
        <w:t xml:space="preserve">If you have a potential for ototoxic chemical exposure, this needs to be included in your Hazard Communication (HAZCOM) training.  </w:t>
      </w:r>
    </w:p>
    <w:p w:rsidR="005773D6" w:rsidRDefault="005773D6" w:rsidP="00614DB0">
      <w:pPr>
        <w:spacing w:after="0" w:line="240" w:lineRule="auto"/>
        <w:rPr>
          <w:rFonts w:ascii="Roboto" w:hAnsi="Roboto"/>
        </w:rPr>
      </w:pPr>
    </w:p>
    <w:p w:rsidR="005773D6" w:rsidRPr="005773D6" w:rsidRDefault="005773D6" w:rsidP="00614DB0">
      <w:pPr>
        <w:spacing w:after="0" w:line="240" w:lineRule="auto"/>
        <w:rPr>
          <w:rFonts w:ascii="Roboto" w:hAnsi="Roboto"/>
          <w:b/>
        </w:rPr>
      </w:pPr>
      <w:r w:rsidRPr="005773D6">
        <w:rPr>
          <w:rFonts w:ascii="Roboto" w:hAnsi="Roboto"/>
          <w:b/>
        </w:rPr>
        <w:t>Does This Affect You?</w:t>
      </w:r>
    </w:p>
    <w:p w:rsidR="005773D6" w:rsidRDefault="005773D6" w:rsidP="00614DB0">
      <w:pPr>
        <w:spacing w:after="0" w:line="240" w:lineRule="auto"/>
        <w:rPr>
          <w:rFonts w:ascii="Roboto" w:hAnsi="Roboto"/>
        </w:rPr>
      </w:pPr>
    </w:p>
    <w:p w:rsidR="005773D6" w:rsidRPr="00614DB0" w:rsidRDefault="005773D6" w:rsidP="00614DB0">
      <w:pPr>
        <w:spacing w:after="0" w:line="240" w:lineRule="auto"/>
        <w:rPr>
          <w:rFonts w:ascii="Roboto" w:hAnsi="Roboto"/>
        </w:rPr>
      </w:pPr>
      <w:r>
        <w:rPr>
          <w:rFonts w:ascii="Roboto" w:hAnsi="Roboto"/>
        </w:rPr>
        <w:t xml:space="preserve">Do you have the potential for ototoxicity in your workplace?  </w:t>
      </w:r>
      <w:proofErr w:type="gramStart"/>
      <w:r>
        <w:rPr>
          <w:rFonts w:ascii="Roboto" w:hAnsi="Roboto"/>
        </w:rPr>
        <w:t>iSi</w:t>
      </w:r>
      <w:proofErr w:type="gramEnd"/>
      <w:r>
        <w:rPr>
          <w:rFonts w:ascii="Roboto" w:hAnsi="Roboto"/>
        </w:rPr>
        <w:t xml:space="preserve"> can help you make that determination, conduct your risk assessment, and/or quantify your exposures through sampling.  Contact us today!</w:t>
      </w:r>
    </w:p>
    <w:sectPr w:rsidR="005773D6" w:rsidRPr="00614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80960"/>
    <w:multiLevelType w:val="hybridMultilevel"/>
    <w:tmpl w:val="D0EA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914FA"/>
    <w:multiLevelType w:val="hybridMultilevel"/>
    <w:tmpl w:val="C6AE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10"/>
    <w:rsid w:val="003B2EA0"/>
    <w:rsid w:val="00401D8B"/>
    <w:rsid w:val="00444DC8"/>
    <w:rsid w:val="004E0F6A"/>
    <w:rsid w:val="00511C34"/>
    <w:rsid w:val="005773D6"/>
    <w:rsid w:val="00614DB0"/>
    <w:rsid w:val="00833F8F"/>
    <w:rsid w:val="00907670"/>
    <w:rsid w:val="00907D10"/>
    <w:rsid w:val="009C7117"/>
    <w:rsid w:val="00A04B1E"/>
    <w:rsid w:val="00A065DE"/>
    <w:rsid w:val="00CB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5D0F1"/>
  <w14:defaultImageDpi w14:val="330"/>
  <w15:chartTrackingRefBased/>
  <w15:docId w15:val="{D390AC9F-CD51-4C9E-9357-078BC52D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639</Words>
  <Characters>3822</Characters>
  <Application>Microsoft Office Word</Application>
  <DocSecurity>0</DocSecurity>
  <Lines>86</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7</cp:revision>
  <dcterms:created xsi:type="dcterms:W3CDTF">2020-11-19T16:21:00Z</dcterms:created>
  <dcterms:modified xsi:type="dcterms:W3CDTF">2020-11-19T22:07:00Z</dcterms:modified>
</cp:coreProperties>
</file>