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D9" w:rsidRPr="00731EAC" w:rsidRDefault="001F78F9" w:rsidP="00731EAC">
      <w:pPr>
        <w:jc w:val="center"/>
        <w:rPr>
          <w:b/>
          <w:sz w:val="28"/>
        </w:rPr>
      </w:pPr>
      <w:bookmarkStart w:id="0" w:name="_GoBack"/>
      <w:bookmarkEnd w:id="0"/>
      <w:r w:rsidRPr="00731EAC">
        <w:rPr>
          <w:b/>
          <w:sz w:val="28"/>
        </w:rPr>
        <w:t xml:space="preserve">Top </w:t>
      </w:r>
      <w:r w:rsidR="0091719B">
        <w:rPr>
          <w:b/>
          <w:sz w:val="28"/>
        </w:rPr>
        <w:t xml:space="preserve">8 </w:t>
      </w:r>
      <w:r w:rsidRPr="00731EAC">
        <w:rPr>
          <w:b/>
          <w:sz w:val="28"/>
        </w:rPr>
        <w:t>Items</w:t>
      </w:r>
      <w:r w:rsidR="00731EAC" w:rsidRPr="00731EAC">
        <w:rPr>
          <w:b/>
          <w:sz w:val="28"/>
        </w:rPr>
        <w:t xml:space="preserve"> </w:t>
      </w:r>
      <w:r w:rsidR="0091719B">
        <w:rPr>
          <w:b/>
          <w:sz w:val="28"/>
        </w:rPr>
        <w:t>for</w:t>
      </w:r>
      <w:r w:rsidRPr="00731EAC">
        <w:rPr>
          <w:b/>
          <w:sz w:val="28"/>
        </w:rPr>
        <w:t xml:space="preserve"> ISNetworld Compliance</w:t>
      </w:r>
    </w:p>
    <w:p w:rsidR="00521460" w:rsidRDefault="00521460" w:rsidP="001F78F9">
      <w:pPr>
        <w:jc w:val="both"/>
      </w:pPr>
    </w:p>
    <w:p w:rsidR="005E59B3" w:rsidRDefault="00521460" w:rsidP="001F78F9">
      <w:pPr>
        <w:jc w:val="both"/>
      </w:pPr>
      <w:r>
        <w:t>Contractor</w:t>
      </w:r>
      <w:r w:rsidR="007F237E">
        <w:t>/vendor</w:t>
      </w:r>
      <w:r>
        <w:t xml:space="preserve"> prequalification </w:t>
      </w:r>
      <w:r w:rsidR="007F237E">
        <w:t>is becoming more and more the norm</w:t>
      </w:r>
      <w:r>
        <w:t xml:space="preserve">.  </w:t>
      </w:r>
      <w:r w:rsidR="00E47092">
        <w:t xml:space="preserve">ISNetworld is an online </w:t>
      </w:r>
      <w:r w:rsidR="001F78F9">
        <w:t>contractor</w:t>
      </w:r>
      <w:r w:rsidR="001509B2">
        <w:t xml:space="preserve"> safety</w:t>
      </w:r>
      <w:r w:rsidR="001F78F9">
        <w:t xml:space="preserve"> prequalification program and just one among a crop of other programs like it, including </w:t>
      </w:r>
      <w:proofErr w:type="spellStart"/>
      <w:r w:rsidR="001F78F9">
        <w:t>Avetta</w:t>
      </w:r>
      <w:proofErr w:type="spellEnd"/>
      <w:r w:rsidR="001F78F9">
        <w:t xml:space="preserve"> (formerly PICS), PEC Safety, </w:t>
      </w:r>
      <w:proofErr w:type="spellStart"/>
      <w:r w:rsidR="001F78F9">
        <w:t>Veriforce</w:t>
      </w:r>
      <w:proofErr w:type="spellEnd"/>
      <w:r w:rsidR="001F78F9">
        <w:t xml:space="preserve"> and others.  </w:t>
      </w:r>
      <w:r w:rsidR="007F237E">
        <w:t>P</w:t>
      </w:r>
      <w:r w:rsidR="001F78F9">
        <w:t xml:space="preserve">requalification programs like ISNetworld give companies a </w:t>
      </w:r>
      <w:r w:rsidR="00E47092">
        <w:t>way</w:t>
      </w:r>
      <w:r w:rsidR="001F78F9">
        <w:t xml:space="preserve"> to limit the liability risks </w:t>
      </w:r>
      <w:r w:rsidR="00E47092">
        <w:t xml:space="preserve">that </w:t>
      </w:r>
      <w:r w:rsidR="001F78F9">
        <w:t xml:space="preserve">onsite contractors can bring.  If you want to work for </w:t>
      </w:r>
      <w:r w:rsidR="007F237E">
        <w:t>clients</w:t>
      </w:r>
      <w:r w:rsidR="0091719B">
        <w:t xml:space="preserve"> who use these programs</w:t>
      </w:r>
      <w:r w:rsidR="001F78F9">
        <w:t xml:space="preserve">, you must be a member and enter your company information into the system.  </w:t>
      </w:r>
    </w:p>
    <w:p w:rsidR="005E59B3" w:rsidRDefault="005E59B3" w:rsidP="001F78F9">
      <w:pPr>
        <w:jc w:val="both"/>
      </w:pPr>
    </w:p>
    <w:p w:rsidR="001F78F9" w:rsidRDefault="00E47092" w:rsidP="001F78F9">
      <w:pPr>
        <w:jc w:val="both"/>
      </w:pPr>
      <w:r>
        <w:t xml:space="preserve">At first glance, </w:t>
      </w:r>
      <w:r w:rsidR="001F78F9">
        <w:t xml:space="preserve">ISNetworld setup can be a daunting task.  To help get you prepared, we present the Top </w:t>
      </w:r>
      <w:r w:rsidR="007F237E">
        <w:t>8</w:t>
      </w:r>
      <w:r w:rsidR="001F78F9">
        <w:t xml:space="preserve"> items </w:t>
      </w:r>
      <w:r>
        <w:t xml:space="preserve">you’ll need </w:t>
      </w:r>
      <w:r w:rsidR="005E59B3">
        <w:t xml:space="preserve">to gather </w:t>
      </w:r>
      <w:r w:rsidR="001F78F9">
        <w:t>for ISNetworld compliance (or just about any other safety prequalification program).</w:t>
      </w:r>
      <w:r w:rsidR="005E59B3">
        <w:t xml:space="preserve">  </w:t>
      </w:r>
    </w:p>
    <w:p w:rsidR="001F78F9" w:rsidRDefault="001F78F9" w:rsidP="001F78F9">
      <w:pPr>
        <w:jc w:val="both"/>
      </w:pPr>
    </w:p>
    <w:p w:rsidR="001F78F9" w:rsidRPr="00326EC9" w:rsidRDefault="00C06883" w:rsidP="001F78F9">
      <w:pPr>
        <w:jc w:val="both"/>
        <w:rPr>
          <w:b/>
          <w:color w:val="C00000"/>
        </w:rPr>
      </w:pPr>
      <w:r w:rsidRPr="00326EC9">
        <w:rPr>
          <w:b/>
          <w:color w:val="C00000"/>
        </w:rPr>
        <w:t xml:space="preserve">1.  </w:t>
      </w:r>
      <w:r w:rsidR="001F78F9" w:rsidRPr="00326EC9">
        <w:rPr>
          <w:b/>
          <w:color w:val="C00000"/>
        </w:rPr>
        <w:t>General Company Information</w:t>
      </w:r>
    </w:p>
    <w:p w:rsidR="001F78F9" w:rsidRDefault="001F78F9" w:rsidP="001F78F9">
      <w:pPr>
        <w:jc w:val="both"/>
      </w:pPr>
    </w:p>
    <w:p w:rsidR="001F78F9" w:rsidRDefault="001F78F9" w:rsidP="001F78F9">
      <w:pPr>
        <w:jc w:val="both"/>
      </w:pPr>
      <w:r>
        <w:t>You will need to know basic informati</w:t>
      </w:r>
      <w:r w:rsidR="005E59B3">
        <w:t xml:space="preserve">on about your company </w:t>
      </w:r>
      <w:r w:rsidR="001509B2">
        <w:t xml:space="preserve">such as </w:t>
      </w:r>
      <w:r w:rsidR="005E59B3">
        <w:t>date established, structure, addresses and contacts</w:t>
      </w:r>
      <w:r w:rsidR="001509B2">
        <w:t xml:space="preserve">, </w:t>
      </w:r>
      <w:r w:rsidR="005E59B3">
        <w:t xml:space="preserve">special codes </w:t>
      </w:r>
      <w:r w:rsidR="001509B2">
        <w:t>and numbers (</w:t>
      </w:r>
      <w:hyperlink r:id="rId4" w:history="1">
        <w:r w:rsidR="001509B2" w:rsidRPr="00FC36BE">
          <w:rPr>
            <w:rStyle w:val="Hyperlink"/>
          </w:rPr>
          <w:t>NAICS</w:t>
        </w:r>
      </w:hyperlink>
      <w:r w:rsidR="001509B2">
        <w:t xml:space="preserve">, </w:t>
      </w:r>
      <w:r w:rsidR="00817644">
        <w:t>Tax ID</w:t>
      </w:r>
      <w:r w:rsidR="001509B2">
        <w:t xml:space="preserve">, </w:t>
      </w:r>
      <w:hyperlink r:id="rId5" w:history="1">
        <w:r w:rsidR="001509B2" w:rsidRPr="00FC36BE">
          <w:rPr>
            <w:rStyle w:val="Hyperlink"/>
          </w:rPr>
          <w:t>DUNS</w:t>
        </w:r>
      </w:hyperlink>
      <w:r w:rsidR="001509B2">
        <w:t xml:space="preserve">, etc.), </w:t>
      </w:r>
      <w:r w:rsidR="005E59B3">
        <w:t xml:space="preserve">financial </w:t>
      </w:r>
      <w:r w:rsidR="0091719B">
        <w:t xml:space="preserve">and project </w:t>
      </w:r>
      <w:r w:rsidR="005E59B3">
        <w:t>references</w:t>
      </w:r>
      <w:r w:rsidR="001509B2">
        <w:t xml:space="preserve"> and more</w:t>
      </w:r>
      <w:r w:rsidR="005E59B3">
        <w:t xml:space="preserve">.  </w:t>
      </w:r>
    </w:p>
    <w:p w:rsidR="001F78F9" w:rsidRDefault="001F78F9" w:rsidP="001F78F9">
      <w:pPr>
        <w:jc w:val="both"/>
      </w:pPr>
    </w:p>
    <w:p w:rsidR="005E59B3" w:rsidRPr="00326EC9" w:rsidRDefault="00C06883" w:rsidP="001F78F9">
      <w:pPr>
        <w:jc w:val="both"/>
        <w:rPr>
          <w:b/>
          <w:color w:val="C00000"/>
        </w:rPr>
      </w:pPr>
      <w:r w:rsidRPr="00326EC9">
        <w:rPr>
          <w:b/>
          <w:color w:val="C00000"/>
        </w:rPr>
        <w:t xml:space="preserve">2.  </w:t>
      </w:r>
      <w:r w:rsidR="005E59B3" w:rsidRPr="00326EC9">
        <w:rPr>
          <w:b/>
          <w:color w:val="C00000"/>
        </w:rPr>
        <w:t xml:space="preserve">Safety </w:t>
      </w:r>
      <w:r w:rsidR="00E751AD" w:rsidRPr="00326EC9">
        <w:rPr>
          <w:b/>
          <w:color w:val="C00000"/>
        </w:rPr>
        <w:t>Policies</w:t>
      </w:r>
      <w:r w:rsidR="0091719B" w:rsidRPr="00326EC9">
        <w:rPr>
          <w:b/>
          <w:color w:val="C00000"/>
        </w:rPr>
        <w:t xml:space="preserve"> and Procedures</w:t>
      </w:r>
    </w:p>
    <w:p w:rsidR="005E59B3" w:rsidRDefault="005E59B3" w:rsidP="001F78F9">
      <w:pPr>
        <w:jc w:val="both"/>
      </w:pPr>
    </w:p>
    <w:p w:rsidR="005E59B3" w:rsidRDefault="0091719B" w:rsidP="001F78F9">
      <w:pPr>
        <w:jc w:val="both"/>
      </w:pPr>
      <w:r>
        <w:t xml:space="preserve">You will be asked </w:t>
      </w:r>
      <w:r w:rsidR="001509B2">
        <w:t xml:space="preserve">a number of questions </w:t>
      </w:r>
      <w:r>
        <w:t xml:space="preserve">about your safety policies.  </w:t>
      </w:r>
      <w:r>
        <w:t xml:space="preserve">How is your safety program setup, how is it built and who’s responsible?  </w:t>
      </w:r>
      <w:r w:rsidR="001509B2">
        <w:t>What’s the m</w:t>
      </w:r>
      <w:r w:rsidR="00E751AD">
        <w:t>anagement structure</w:t>
      </w:r>
      <w:r w:rsidR="001509B2">
        <w:t xml:space="preserve"> and is company l</w:t>
      </w:r>
      <w:r w:rsidR="00E751AD">
        <w:t xml:space="preserve">eadership </w:t>
      </w:r>
      <w:r w:rsidR="001509B2">
        <w:t xml:space="preserve">involved?  Are </w:t>
      </w:r>
      <w:r>
        <w:t xml:space="preserve">hourly employees involved </w:t>
      </w:r>
      <w:r w:rsidR="001509B2">
        <w:t xml:space="preserve">and do you have full-time </w:t>
      </w:r>
      <w:r w:rsidR="00E751AD">
        <w:t>safety personnel</w:t>
      </w:r>
      <w:r w:rsidR="001509B2">
        <w:t>? Do you do audits, who does them and how often?</w:t>
      </w:r>
      <w:r w:rsidR="00E751AD">
        <w:t xml:space="preserve"> </w:t>
      </w:r>
      <w:r w:rsidR="001509B2">
        <w:t xml:space="preserve"> </w:t>
      </w:r>
      <w:r w:rsidR="00E751AD">
        <w:t>Also included</w:t>
      </w:r>
      <w:r>
        <w:t xml:space="preserve"> are </w:t>
      </w:r>
      <w:r w:rsidR="001509B2">
        <w:t xml:space="preserve">questions about </w:t>
      </w:r>
      <w:r w:rsidR="00E751AD">
        <w:t xml:space="preserve">safety meetings, </w:t>
      </w:r>
      <w:r w:rsidR="001509B2">
        <w:t xml:space="preserve">training, </w:t>
      </w:r>
      <w:r w:rsidR="00E751AD">
        <w:t xml:space="preserve">documentation, observations, stop work policies, </w:t>
      </w:r>
      <w:r w:rsidR="001509B2">
        <w:t xml:space="preserve">hazard reporting, </w:t>
      </w:r>
      <w:proofErr w:type="gramStart"/>
      <w:r w:rsidR="00E751AD">
        <w:t>policies</w:t>
      </w:r>
      <w:proofErr w:type="gramEnd"/>
      <w:r w:rsidR="00E751AD">
        <w:t xml:space="preserve"> for new hires, </w:t>
      </w:r>
      <w:r w:rsidR="00731EAC">
        <w:t xml:space="preserve">incident investigation </w:t>
      </w:r>
      <w:r w:rsidR="00E751AD">
        <w:t xml:space="preserve">and communication.  </w:t>
      </w:r>
    </w:p>
    <w:p w:rsidR="00E751AD" w:rsidRDefault="00E751AD" w:rsidP="001F78F9">
      <w:pPr>
        <w:jc w:val="both"/>
      </w:pPr>
    </w:p>
    <w:p w:rsidR="00E751AD" w:rsidRPr="00326EC9" w:rsidRDefault="00C06883" w:rsidP="001F78F9">
      <w:pPr>
        <w:jc w:val="both"/>
        <w:rPr>
          <w:b/>
          <w:color w:val="C00000"/>
        </w:rPr>
      </w:pPr>
      <w:r w:rsidRPr="00326EC9">
        <w:rPr>
          <w:b/>
          <w:color w:val="C00000"/>
        </w:rPr>
        <w:t xml:space="preserve">3.  </w:t>
      </w:r>
      <w:r w:rsidR="00E751AD" w:rsidRPr="00326EC9">
        <w:rPr>
          <w:b/>
          <w:color w:val="C00000"/>
        </w:rPr>
        <w:t>Written Safety Programs</w:t>
      </w:r>
    </w:p>
    <w:p w:rsidR="00E751AD" w:rsidRDefault="00E751AD" w:rsidP="001F78F9">
      <w:pPr>
        <w:jc w:val="both"/>
      </w:pPr>
    </w:p>
    <w:p w:rsidR="005E59B3" w:rsidRDefault="00E751AD" w:rsidP="001F78F9">
      <w:pPr>
        <w:jc w:val="both"/>
      </w:pPr>
      <w:r>
        <w:t xml:space="preserve">If you’re following </w:t>
      </w:r>
      <w:hyperlink r:id="rId6" w:history="1">
        <w:r w:rsidRPr="00FC36BE">
          <w:rPr>
            <w:rStyle w:val="Hyperlink"/>
          </w:rPr>
          <w:t>OSHA</w:t>
        </w:r>
      </w:hyperlink>
      <w:r>
        <w:t xml:space="preserve"> compliance, you </w:t>
      </w:r>
      <w:r w:rsidR="001509B2">
        <w:t xml:space="preserve">should </w:t>
      </w:r>
      <w:r>
        <w:t>already have written safety program</w:t>
      </w:r>
      <w:r w:rsidR="001509B2">
        <w:t>s</w:t>
      </w:r>
      <w:r>
        <w:t xml:space="preserve"> for </w:t>
      </w:r>
      <w:r w:rsidR="001509B2">
        <w:t xml:space="preserve">the </w:t>
      </w:r>
      <w:r>
        <w:t>hazard</w:t>
      </w:r>
      <w:r w:rsidR="001509B2">
        <w:t>s</w:t>
      </w:r>
      <w:r>
        <w:t xml:space="preserve"> your employees </w:t>
      </w:r>
      <w:r w:rsidR="001509B2">
        <w:t xml:space="preserve">can </w:t>
      </w:r>
      <w:r>
        <w:t>be exposed to.  Depending on</w:t>
      </w:r>
      <w:r w:rsidR="0091719B">
        <w:t xml:space="preserve"> the services </w:t>
      </w:r>
      <w:r w:rsidR="001509B2">
        <w:t>you list as providing, I</w:t>
      </w:r>
      <w:r>
        <w:t>SNetworld</w:t>
      </w:r>
      <w:r w:rsidR="0091719B">
        <w:t xml:space="preserve"> and your client will generate a </w:t>
      </w:r>
      <w:r>
        <w:t xml:space="preserve">list of the individual programs that you need.  There </w:t>
      </w:r>
      <w:r w:rsidR="001509B2">
        <w:t xml:space="preserve">will be </w:t>
      </w:r>
      <w:r w:rsidR="0091719B">
        <w:t xml:space="preserve">specific elements </w:t>
      </w:r>
      <w:r w:rsidR="001509B2">
        <w:t>t</w:t>
      </w:r>
      <w:r w:rsidR="00D03D52">
        <w:t>o incorporate into y</w:t>
      </w:r>
      <w:r>
        <w:t>our written program</w:t>
      </w:r>
      <w:r w:rsidR="00D03D52">
        <w:t>s, so it’s likely you’ll need to update your programs</w:t>
      </w:r>
      <w:r>
        <w:t xml:space="preserve">.  Be </w:t>
      </w:r>
      <w:r w:rsidR="00371A5A">
        <w:t>mindful what you</w:t>
      </w:r>
      <w:r w:rsidR="00D03D52">
        <w:t>r revised program</w:t>
      </w:r>
      <w:r w:rsidR="00371A5A">
        <w:t xml:space="preserve"> commit</w:t>
      </w:r>
      <w:r w:rsidR="00D03D52">
        <w:t>s</w:t>
      </w:r>
      <w:r w:rsidR="00371A5A">
        <w:t xml:space="preserve"> yo</w:t>
      </w:r>
      <w:r w:rsidR="00D03D52">
        <w:t xml:space="preserve">ur company </w:t>
      </w:r>
      <w:r w:rsidR="00371A5A">
        <w:t>to</w:t>
      </w:r>
      <w:r>
        <w:t xml:space="preserve">.  If </w:t>
      </w:r>
      <w:r w:rsidR="00D03D52">
        <w:t xml:space="preserve">it’s written in your program that </w:t>
      </w:r>
      <w:r w:rsidR="001509B2">
        <w:t>your</w:t>
      </w:r>
      <w:r w:rsidR="00D03D52">
        <w:t xml:space="preserve"> company will </w:t>
      </w:r>
      <w:r>
        <w:t>do something, you need to</w:t>
      </w:r>
      <w:r w:rsidR="001509B2">
        <w:t xml:space="preserve">.  If not, </w:t>
      </w:r>
      <w:r>
        <w:t>you could expose yourself to fine</w:t>
      </w:r>
      <w:r w:rsidR="00D03D52">
        <w:t>s from OSHA for not following your own plan.</w:t>
      </w:r>
    </w:p>
    <w:p w:rsidR="00E751AD" w:rsidRDefault="00E751AD" w:rsidP="001F78F9">
      <w:pPr>
        <w:jc w:val="both"/>
      </w:pPr>
    </w:p>
    <w:p w:rsidR="00E751AD" w:rsidRPr="00326EC9" w:rsidRDefault="00C06883" w:rsidP="001F78F9">
      <w:pPr>
        <w:jc w:val="both"/>
        <w:rPr>
          <w:b/>
          <w:color w:val="C00000"/>
        </w:rPr>
      </w:pPr>
      <w:r w:rsidRPr="00326EC9">
        <w:rPr>
          <w:b/>
          <w:color w:val="C00000"/>
        </w:rPr>
        <w:t xml:space="preserve">4.  </w:t>
      </w:r>
      <w:r w:rsidR="00371A5A" w:rsidRPr="00326EC9">
        <w:rPr>
          <w:b/>
          <w:color w:val="C00000"/>
        </w:rPr>
        <w:t>Training Programs</w:t>
      </w:r>
    </w:p>
    <w:p w:rsidR="00371A5A" w:rsidRDefault="00371A5A" w:rsidP="001F78F9">
      <w:pPr>
        <w:jc w:val="both"/>
      </w:pPr>
    </w:p>
    <w:p w:rsidR="00371A5A" w:rsidRDefault="00371A5A" w:rsidP="001F78F9">
      <w:pPr>
        <w:jc w:val="both"/>
      </w:pPr>
      <w:r>
        <w:t xml:space="preserve">For many of the written programs, you’ll </w:t>
      </w:r>
      <w:r w:rsidR="00817644">
        <w:t xml:space="preserve">be asked </w:t>
      </w:r>
      <w:r>
        <w:t>to upload corresponding training sign-ins and information</w:t>
      </w:r>
      <w:r w:rsidR="00817644">
        <w:t>, so you may need to conduct additional training</w:t>
      </w:r>
      <w:r>
        <w:t xml:space="preserve">.  </w:t>
      </w:r>
      <w:r w:rsidR="00D03D52">
        <w:t>Be prepared to answer questions related to w</w:t>
      </w:r>
      <w:r>
        <w:t>hat kind of training you provide to new hires</w:t>
      </w:r>
      <w:r w:rsidR="00817644">
        <w:t xml:space="preserve"> and </w:t>
      </w:r>
      <w:r>
        <w:t>routine employees</w:t>
      </w:r>
      <w:r w:rsidR="00D03D52">
        <w:t xml:space="preserve">, how often and how they </w:t>
      </w:r>
      <w:r w:rsidR="00817644">
        <w:t xml:space="preserve">are </w:t>
      </w:r>
      <w:r w:rsidR="00D03D52">
        <w:t>documented</w:t>
      </w:r>
      <w:r w:rsidR="00817644">
        <w:t>.</w:t>
      </w:r>
    </w:p>
    <w:p w:rsidR="00D03D52" w:rsidRDefault="00D03D52" w:rsidP="001F78F9">
      <w:pPr>
        <w:jc w:val="both"/>
      </w:pPr>
    </w:p>
    <w:p w:rsidR="00371A5A" w:rsidRPr="00326EC9" w:rsidRDefault="00C06883" w:rsidP="001F78F9">
      <w:pPr>
        <w:jc w:val="both"/>
        <w:rPr>
          <w:b/>
          <w:color w:val="C00000"/>
        </w:rPr>
      </w:pPr>
      <w:r w:rsidRPr="00326EC9">
        <w:rPr>
          <w:b/>
          <w:color w:val="C00000"/>
        </w:rPr>
        <w:t xml:space="preserve">5.  </w:t>
      </w:r>
      <w:r w:rsidR="0091719B" w:rsidRPr="00326EC9">
        <w:rPr>
          <w:b/>
          <w:color w:val="C00000"/>
        </w:rPr>
        <w:t>Regulatory Data</w:t>
      </w:r>
    </w:p>
    <w:p w:rsidR="00371A5A" w:rsidRDefault="00371A5A" w:rsidP="001F78F9">
      <w:pPr>
        <w:jc w:val="both"/>
      </w:pPr>
    </w:p>
    <w:p w:rsidR="00817644" w:rsidRDefault="00371A5A" w:rsidP="00817644">
      <w:pPr>
        <w:jc w:val="both"/>
      </w:pPr>
      <w:r>
        <w:t xml:space="preserve">You will need to track OSHA injury and illness data on a quarterly basis.  This information is required to be input </w:t>
      </w:r>
      <w:r w:rsidR="00D03D52">
        <w:t xml:space="preserve">both </w:t>
      </w:r>
      <w:r>
        <w:t xml:space="preserve">quarterly and annually.  You’ll also need 3 years </w:t>
      </w:r>
      <w:r w:rsidR="00817644">
        <w:t xml:space="preserve">of historical data.  </w:t>
      </w:r>
      <w:r w:rsidR="00817644">
        <w:t>In ISNetworld you are graded on your 3-year average safety numbers and how they compare to industry standards. Thus, if you have a bad year, your grades may suffer for 3 years.</w:t>
      </w:r>
    </w:p>
    <w:p w:rsidR="00817644" w:rsidRDefault="00817644" w:rsidP="00817644">
      <w:pPr>
        <w:jc w:val="both"/>
      </w:pPr>
    </w:p>
    <w:p w:rsidR="00817644" w:rsidRDefault="00817644" w:rsidP="001F78F9">
      <w:pPr>
        <w:jc w:val="both"/>
      </w:pPr>
      <w:r>
        <w:t xml:space="preserve">If any of your work is per </w:t>
      </w:r>
      <w:hyperlink r:id="rId7" w:history="1">
        <w:r w:rsidR="00371A5A" w:rsidRPr="00FC36BE">
          <w:rPr>
            <w:rStyle w:val="Hyperlink"/>
          </w:rPr>
          <w:t>MSHA</w:t>
        </w:r>
      </w:hyperlink>
      <w:r w:rsidR="00371A5A">
        <w:t xml:space="preserve"> </w:t>
      </w:r>
      <w:r>
        <w:t>standards, y</w:t>
      </w:r>
      <w:r w:rsidR="00371A5A">
        <w:t>ou’ll need to enter this information quarterly as well, including number of hours worked, number of employees, etc.</w:t>
      </w:r>
      <w:r w:rsidR="00731EAC">
        <w:t xml:space="preserve">  </w:t>
      </w:r>
    </w:p>
    <w:p w:rsidR="00371A5A" w:rsidRDefault="00371A5A" w:rsidP="001F78F9">
      <w:pPr>
        <w:jc w:val="both"/>
      </w:pPr>
    </w:p>
    <w:p w:rsidR="00C06883" w:rsidRDefault="00371A5A" w:rsidP="001F78F9">
      <w:pPr>
        <w:jc w:val="both"/>
      </w:pPr>
      <w:r>
        <w:t xml:space="preserve">If you have commercial vehicles, you’ll need to enter </w:t>
      </w:r>
      <w:hyperlink r:id="rId8" w:history="1">
        <w:r w:rsidRPr="00FC36BE">
          <w:rPr>
            <w:rStyle w:val="Hyperlink"/>
          </w:rPr>
          <w:t>DOT</w:t>
        </w:r>
      </w:hyperlink>
      <w:r>
        <w:t xml:space="preserve"> numbers and annual stats </w:t>
      </w:r>
      <w:r w:rsidR="001E6DDD">
        <w:t>for</w:t>
      </w:r>
      <w:r>
        <w:t xml:space="preserve"> number of drivers, miles driven, </w:t>
      </w:r>
      <w:proofErr w:type="gramStart"/>
      <w:r>
        <w:t>number</w:t>
      </w:r>
      <w:proofErr w:type="gramEnd"/>
      <w:r>
        <w:t xml:space="preserve"> of units, owner operators and violations.  You’ll also need to enter in information about your company vehicle/driver programs and policies.  </w:t>
      </w:r>
    </w:p>
    <w:p w:rsidR="00C06883" w:rsidRDefault="00C06883" w:rsidP="001F78F9">
      <w:pPr>
        <w:jc w:val="both"/>
      </w:pPr>
    </w:p>
    <w:p w:rsidR="00371A5A" w:rsidRPr="00326EC9" w:rsidRDefault="0091719B" w:rsidP="001F78F9">
      <w:pPr>
        <w:jc w:val="both"/>
        <w:rPr>
          <w:b/>
          <w:color w:val="C00000"/>
        </w:rPr>
      </w:pPr>
      <w:r w:rsidRPr="00326EC9">
        <w:rPr>
          <w:b/>
          <w:color w:val="C00000"/>
        </w:rPr>
        <w:lastRenderedPageBreak/>
        <w:t>6</w:t>
      </w:r>
      <w:r w:rsidR="00C06883" w:rsidRPr="00326EC9">
        <w:rPr>
          <w:b/>
          <w:color w:val="C00000"/>
        </w:rPr>
        <w:t>.  Insurance</w:t>
      </w:r>
    </w:p>
    <w:p w:rsidR="00C06883" w:rsidRDefault="00C06883" w:rsidP="001F78F9">
      <w:pPr>
        <w:jc w:val="both"/>
      </w:pPr>
    </w:p>
    <w:p w:rsidR="00C06883" w:rsidRDefault="00C06883" w:rsidP="001F78F9">
      <w:pPr>
        <w:jc w:val="both"/>
      </w:pPr>
      <w:r>
        <w:t xml:space="preserve">Individual insurance certificates will need to be uploaded for each </w:t>
      </w:r>
      <w:r w:rsidR="007F237E">
        <w:t>client, and e</w:t>
      </w:r>
      <w:r>
        <w:t xml:space="preserve">ach </w:t>
      </w:r>
      <w:r w:rsidR="00817644">
        <w:t>w</w:t>
      </w:r>
      <w:r>
        <w:t>ill have specific requirements.  Check with your insurance company to see if they’re</w:t>
      </w:r>
      <w:r w:rsidR="00D03D52">
        <w:t xml:space="preserve"> a member of </w:t>
      </w:r>
      <w:r>
        <w:t xml:space="preserve">ISNetworld.  If so, you </w:t>
      </w:r>
      <w:r w:rsidR="00D03D52">
        <w:t xml:space="preserve">can </w:t>
      </w:r>
      <w:r>
        <w:t>assign them to your account</w:t>
      </w:r>
      <w:r w:rsidR="00D03D52">
        <w:t xml:space="preserve"> </w:t>
      </w:r>
      <w:r w:rsidR="00817644">
        <w:t xml:space="preserve">and they can </w:t>
      </w:r>
      <w:r>
        <w:t xml:space="preserve">upload certificates and deal with the nuances and negotiations for you.  You will also need to enter </w:t>
      </w:r>
      <w:r w:rsidR="00817644">
        <w:t>3</w:t>
      </w:r>
      <w:r>
        <w:t xml:space="preserve"> years of </w:t>
      </w:r>
      <w:r w:rsidR="00FC36BE">
        <w:t xml:space="preserve">experience modification rate </w:t>
      </w:r>
      <w:r>
        <w:t xml:space="preserve">data and upload those </w:t>
      </w:r>
      <w:r w:rsidR="00D03D52">
        <w:t>documents</w:t>
      </w:r>
      <w:r>
        <w:t xml:space="preserve"> as well.</w:t>
      </w:r>
    </w:p>
    <w:p w:rsidR="00C06883" w:rsidRDefault="00C06883" w:rsidP="001F78F9">
      <w:pPr>
        <w:jc w:val="both"/>
      </w:pPr>
    </w:p>
    <w:p w:rsidR="00C06883" w:rsidRPr="00326EC9" w:rsidRDefault="0091719B" w:rsidP="001F78F9">
      <w:pPr>
        <w:jc w:val="both"/>
        <w:rPr>
          <w:b/>
          <w:color w:val="C00000"/>
        </w:rPr>
      </w:pPr>
      <w:r w:rsidRPr="00326EC9">
        <w:rPr>
          <w:b/>
          <w:color w:val="C00000"/>
        </w:rPr>
        <w:t>7</w:t>
      </w:r>
      <w:r w:rsidR="00C06883" w:rsidRPr="00326EC9">
        <w:rPr>
          <w:b/>
          <w:color w:val="C00000"/>
        </w:rPr>
        <w:t>.  Employee Data</w:t>
      </w:r>
    </w:p>
    <w:p w:rsidR="00C06883" w:rsidRDefault="00C06883" w:rsidP="001F78F9">
      <w:pPr>
        <w:jc w:val="both"/>
      </w:pPr>
    </w:p>
    <w:p w:rsidR="00A6230D" w:rsidRDefault="00C06883" w:rsidP="001F78F9">
      <w:pPr>
        <w:jc w:val="both"/>
      </w:pPr>
      <w:r>
        <w:t xml:space="preserve">Individual employee data </w:t>
      </w:r>
      <w:r w:rsidR="001509B2">
        <w:t xml:space="preserve">can be </w:t>
      </w:r>
      <w:r>
        <w:t xml:space="preserve">tracked in a number of </w:t>
      </w:r>
      <w:r w:rsidR="00817644">
        <w:t xml:space="preserve">ways and </w:t>
      </w:r>
      <w:r w:rsidR="001509B2">
        <w:t>will vary by</w:t>
      </w:r>
      <w:r w:rsidR="00D03D52">
        <w:t xml:space="preserve"> client</w:t>
      </w:r>
      <w:r>
        <w:t xml:space="preserve">.  Some </w:t>
      </w:r>
      <w:r w:rsidR="00D03D52">
        <w:t xml:space="preserve">clients </w:t>
      </w:r>
      <w:r>
        <w:t xml:space="preserve">will require you to fill out reports </w:t>
      </w:r>
      <w:r w:rsidR="00D03D52">
        <w:t>on the</w:t>
      </w:r>
      <w:r>
        <w:t xml:space="preserve"> number of </w:t>
      </w:r>
      <w:r w:rsidR="00817644">
        <w:t xml:space="preserve">incidents, workers, and </w:t>
      </w:r>
      <w:r>
        <w:t xml:space="preserve">hours </w:t>
      </w:r>
      <w:r w:rsidR="00A6230D">
        <w:t xml:space="preserve">spent </w:t>
      </w:r>
      <w:r>
        <w:t>at each site</w:t>
      </w:r>
      <w:r w:rsidR="00A6230D">
        <w:t xml:space="preserve"> per month</w:t>
      </w:r>
      <w:r w:rsidR="001509B2">
        <w:t xml:space="preserve"> by you and </w:t>
      </w:r>
      <w:proofErr w:type="spellStart"/>
      <w:r w:rsidR="001509B2">
        <w:t>your</w:t>
      </w:r>
      <w:proofErr w:type="spellEnd"/>
      <w:r w:rsidR="001509B2">
        <w:t xml:space="preserve"> subcontractors</w:t>
      </w:r>
      <w:r w:rsidR="00D03D52">
        <w:t xml:space="preserve">. </w:t>
      </w:r>
      <w:r>
        <w:t xml:space="preserve">Other </w:t>
      </w:r>
      <w:r w:rsidR="00D03D52">
        <w:t>clients</w:t>
      </w:r>
      <w:r>
        <w:t xml:space="preserve"> will </w:t>
      </w:r>
      <w:r w:rsidR="00D03D52">
        <w:t>request</w:t>
      </w:r>
      <w:r>
        <w:t xml:space="preserve"> </w:t>
      </w:r>
      <w:r w:rsidR="00817644">
        <w:t>third</w:t>
      </w:r>
      <w:r>
        <w:t>-party drug and alcohol testing</w:t>
      </w:r>
      <w:r w:rsidR="00817644">
        <w:t xml:space="preserve">, background checks and certification uploads </w:t>
      </w:r>
      <w:r>
        <w:t xml:space="preserve">through the system.  </w:t>
      </w:r>
      <w:r w:rsidR="00A6230D">
        <w:t xml:space="preserve">Site-specific training can </w:t>
      </w:r>
      <w:r w:rsidR="00D03D52">
        <w:t xml:space="preserve">also </w:t>
      </w:r>
      <w:r w:rsidR="00A6230D">
        <w:t>be required</w:t>
      </w:r>
      <w:r w:rsidR="001509B2">
        <w:t>, w</w:t>
      </w:r>
      <w:r w:rsidR="00A6230D">
        <w:t xml:space="preserve">ith each employee </w:t>
      </w:r>
      <w:r w:rsidR="00817644">
        <w:t xml:space="preserve">taking online </w:t>
      </w:r>
      <w:r w:rsidR="00A6230D">
        <w:t xml:space="preserve">training before arriving onsite.  </w:t>
      </w:r>
    </w:p>
    <w:p w:rsidR="00817644" w:rsidRDefault="00817644" w:rsidP="001F78F9">
      <w:pPr>
        <w:jc w:val="both"/>
      </w:pPr>
    </w:p>
    <w:p w:rsidR="00A6230D" w:rsidRPr="00326EC9" w:rsidRDefault="0091719B" w:rsidP="001F78F9">
      <w:pPr>
        <w:jc w:val="both"/>
        <w:rPr>
          <w:b/>
          <w:color w:val="C00000"/>
        </w:rPr>
      </w:pPr>
      <w:r w:rsidRPr="00326EC9">
        <w:rPr>
          <w:b/>
          <w:color w:val="C00000"/>
        </w:rPr>
        <w:t>8</w:t>
      </w:r>
      <w:r w:rsidR="00A6230D" w:rsidRPr="00326EC9">
        <w:rPr>
          <w:b/>
          <w:color w:val="C00000"/>
        </w:rPr>
        <w:t xml:space="preserve">.  </w:t>
      </w:r>
      <w:r w:rsidR="00E47092" w:rsidRPr="00326EC9">
        <w:rPr>
          <w:b/>
          <w:color w:val="C00000"/>
        </w:rPr>
        <w:t>A</w:t>
      </w:r>
      <w:r w:rsidR="00A6230D" w:rsidRPr="00326EC9">
        <w:rPr>
          <w:b/>
          <w:color w:val="C00000"/>
        </w:rPr>
        <w:t xml:space="preserve"> Plan</w:t>
      </w:r>
      <w:r w:rsidR="005777A9" w:rsidRPr="00326EC9">
        <w:rPr>
          <w:b/>
          <w:color w:val="C00000"/>
        </w:rPr>
        <w:t xml:space="preserve"> for </w:t>
      </w:r>
      <w:r w:rsidR="00E47092" w:rsidRPr="00326EC9">
        <w:rPr>
          <w:b/>
          <w:color w:val="C00000"/>
        </w:rPr>
        <w:t xml:space="preserve">Management and Completion </w:t>
      </w:r>
    </w:p>
    <w:p w:rsidR="00A6230D" w:rsidRDefault="00A6230D" w:rsidP="001F78F9">
      <w:pPr>
        <w:jc w:val="both"/>
      </w:pPr>
    </w:p>
    <w:p w:rsidR="007F237E" w:rsidRDefault="00A6230D" w:rsidP="001F78F9">
      <w:pPr>
        <w:jc w:val="both"/>
      </w:pPr>
      <w:r>
        <w:t xml:space="preserve">This isn’t a requirement, but certainly a best practice.  You will need to identify a person(s) on your team who’s going to be responsible for managing </w:t>
      </w:r>
      <w:r w:rsidR="00E47092">
        <w:t xml:space="preserve">sites such as ISNetworld.  </w:t>
      </w:r>
      <w:r>
        <w:t xml:space="preserve">There </w:t>
      </w:r>
      <w:r w:rsidR="007F237E">
        <w:t xml:space="preserve">can be a number </w:t>
      </w:r>
      <w:r>
        <w:t xml:space="preserve">of time-sensitive items which need to be </w:t>
      </w:r>
      <w:r w:rsidR="005777A9">
        <w:t>managed</w:t>
      </w:r>
      <w:r w:rsidR="00E47092">
        <w:t>.  N</w:t>
      </w:r>
      <w:r>
        <w:t xml:space="preserve">ot </w:t>
      </w:r>
      <w:r w:rsidR="00E47092">
        <w:t xml:space="preserve">maintaining </w:t>
      </w:r>
      <w:r w:rsidR="007F237E">
        <w:t>them will make your grades drop, hindering your ability to get further work with them, or even issue invoices.</w:t>
      </w:r>
      <w:r>
        <w:t xml:space="preserve">  </w:t>
      </w:r>
    </w:p>
    <w:p w:rsidR="007F237E" w:rsidRDefault="007F237E" w:rsidP="001F78F9">
      <w:pPr>
        <w:jc w:val="both"/>
      </w:pPr>
    </w:p>
    <w:p w:rsidR="00A6230D" w:rsidRDefault="00A6230D" w:rsidP="001F78F9">
      <w:pPr>
        <w:jc w:val="both"/>
      </w:pPr>
      <w:r>
        <w:t>The initial setup may require the assistance of a number of people in your company</w:t>
      </w:r>
      <w:r w:rsidR="005777A9">
        <w:t>, or the help of an outside firm.</w:t>
      </w:r>
      <w:r>
        <w:t xml:space="preserve">  You may need a combination of compliance personnel and administrative staff to handle the day-to-day </w:t>
      </w:r>
      <w:r w:rsidR="00E47092">
        <w:t>management</w:t>
      </w:r>
      <w:r>
        <w:t xml:space="preserve">.  </w:t>
      </w:r>
      <w:r w:rsidR="00E47092">
        <w:t xml:space="preserve">Please note that </w:t>
      </w:r>
      <w:r>
        <w:t xml:space="preserve">if you do involve administrative staff, please keep in mind that </w:t>
      </w:r>
      <w:r w:rsidR="005777A9">
        <w:t xml:space="preserve">policy questions and program creation </w:t>
      </w:r>
      <w:r w:rsidR="00E47092">
        <w:t xml:space="preserve">are best completed </w:t>
      </w:r>
      <w:r w:rsidR="005777A9">
        <w:t>by someone with a compliance background.  You need to be very careful on how you answer the questions and what you commit yourself to.  It could make all the difference between an “A” and an “F”.</w:t>
      </w:r>
      <w:r>
        <w:t xml:space="preserve"> </w:t>
      </w:r>
    </w:p>
    <w:p w:rsidR="005777A9" w:rsidRDefault="005777A9" w:rsidP="001F78F9">
      <w:pPr>
        <w:jc w:val="both"/>
      </w:pPr>
    </w:p>
    <w:p w:rsidR="001F78F9" w:rsidRPr="00326EC9" w:rsidRDefault="00731EAC" w:rsidP="001F78F9">
      <w:pPr>
        <w:jc w:val="both"/>
        <w:rPr>
          <w:b/>
          <w:color w:val="C00000"/>
        </w:rPr>
      </w:pPr>
      <w:r w:rsidRPr="00326EC9">
        <w:rPr>
          <w:b/>
          <w:color w:val="C00000"/>
        </w:rPr>
        <w:t>Other Considerations</w:t>
      </w:r>
    </w:p>
    <w:p w:rsidR="005E59B3" w:rsidRDefault="005E59B3" w:rsidP="001F78F9">
      <w:pPr>
        <w:jc w:val="both"/>
      </w:pPr>
    </w:p>
    <w:p w:rsidR="00731EAC" w:rsidRDefault="00731EAC" w:rsidP="001F78F9">
      <w:pPr>
        <w:jc w:val="both"/>
      </w:pPr>
      <w:r>
        <w:t>Other items covered include quality management programs, environmental policies</w:t>
      </w:r>
      <w:r w:rsidR="006927BF">
        <w:t xml:space="preserve">, </w:t>
      </w:r>
      <w:r>
        <w:t>sustainment programs</w:t>
      </w:r>
      <w:r w:rsidR="006927BF">
        <w:t xml:space="preserve"> and PPE</w:t>
      </w:r>
      <w:r>
        <w:t xml:space="preserve">.  Answers to these questions </w:t>
      </w:r>
      <w:r w:rsidR="006927BF">
        <w:t xml:space="preserve">will not </w:t>
      </w:r>
      <w:r>
        <w:t xml:space="preserve">likely to affect your grade.  </w:t>
      </w:r>
      <w:r w:rsidR="00E47092">
        <w:t xml:space="preserve">ISNetworld </w:t>
      </w:r>
      <w:r>
        <w:t>automatically upload</w:t>
      </w:r>
      <w:r w:rsidR="00E47092">
        <w:t>s</w:t>
      </w:r>
      <w:r>
        <w:t xml:space="preserve"> any OSHA citations for </w:t>
      </w:r>
      <w:r w:rsidR="00E47092">
        <w:t>your</w:t>
      </w:r>
      <w:r>
        <w:t xml:space="preserve"> client</w:t>
      </w:r>
      <w:r w:rsidR="00E47092">
        <w:t>s</w:t>
      </w:r>
      <w:r>
        <w:t xml:space="preserve"> to see, and these </w:t>
      </w:r>
      <w:r w:rsidR="007F237E">
        <w:t xml:space="preserve">will </w:t>
      </w:r>
      <w:r>
        <w:t>likely affect your grade.  You may also be required to have your own subcontractor management program, that is, a procedure for vetting your own subs.</w:t>
      </w:r>
    </w:p>
    <w:p w:rsidR="005777A9" w:rsidRDefault="005777A9" w:rsidP="001F78F9">
      <w:pPr>
        <w:jc w:val="both"/>
      </w:pPr>
    </w:p>
    <w:p w:rsidR="005777A9" w:rsidRDefault="00731EAC" w:rsidP="001F78F9">
      <w:pPr>
        <w:jc w:val="both"/>
      </w:pPr>
      <w:r>
        <w:t xml:space="preserve">We’ve found that ISNetworld is one of the most detailed prequalification sites.  </w:t>
      </w:r>
      <w:r w:rsidR="007F237E">
        <w:t xml:space="preserve">So the silver lining is if </w:t>
      </w:r>
      <w:r w:rsidR="005777A9">
        <w:t>you</w:t>
      </w:r>
      <w:r w:rsidR="006927BF">
        <w:t xml:space="preserve"> can</w:t>
      </w:r>
      <w:r w:rsidR="005777A9">
        <w:t xml:space="preserve"> get through ISNetworld, you can pretty much get through any of the other </w:t>
      </w:r>
      <w:r>
        <w:t xml:space="preserve">prequalification programs.  Make sure you keep your information stored in one central place so that it’s easy to access when you need it.  </w:t>
      </w:r>
      <w:proofErr w:type="gramStart"/>
      <w:r>
        <w:t>iSi</w:t>
      </w:r>
      <w:proofErr w:type="gramEnd"/>
      <w:r>
        <w:t xml:space="preserve"> helps companies get setup in ISNetworld</w:t>
      </w:r>
      <w:r w:rsidR="007F237E">
        <w:t xml:space="preserve"> by</w:t>
      </w:r>
      <w:r>
        <w:t xml:space="preserve"> providing policy and procedure guidance, written programs and training.  We also manage ISNetworld day-to-day compliance for companies.  What can we do to help </w:t>
      </w:r>
      <w:r w:rsidR="00E47092">
        <w:t xml:space="preserve">make </w:t>
      </w:r>
      <w:r>
        <w:t>the process</w:t>
      </w:r>
      <w:r w:rsidR="006927BF">
        <w:t xml:space="preserve"> smoother</w:t>
      </w:r>
      <w:r>
        <w:t xml:space="preserve"> for you?  Contact us today!</w:t>
      </w:r>
    </w:p>
    <w:p w:rsidR="001F78F9" w:rsidRDefault="001F78F9" w:rsidP="001F78F9">
      <w:pPr>
        <w:jc w:val="both"/>
      </w:pPr>
      <w:r>
        <w:t xml:space="preserve">  </w:t>
      </w:r>
    </w:p>
    <w:sectPr w:rsidR="001F78F9" w:rsidSect="001E6D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F9"/>
    <w:rsid w:val="001509B2"/>
    <w:rsid w:val="00191BBB"/>
    <w:rsid w:val="001E6DDD"/>
    <w:rsid w:val="001F78F9"/>
    <w:rsid w:val="00326EC9"/>
    <w:rsid w:val="00371A5A"/>
    <w:rsid w:val="004C75E4"/>
    <w:rsid w:val="00521460"/>
    <w:rsid w:val="005777A9"/>
    <w:rsid w:val="005E59B3"/>
    <w:rsid w:val="006927BF"/>
    <w:rsid w:val="00731EAC"/>
    <w:rsid w:val="007F237E"/>
    <w:rsid w:val="00817644"/>
    <w:rsid w:val="0091719B"/>
    <w:rsid w:val="00A6230D"/>
    <w:rsid w:val="00C06883"/>
    <w:rsid w:val="00D03D52"/>
    <w:rsid w:val="00E47092"/>
    <w:rsid w:val="00E751AD"/>
    <w:rsid w:val="00F46AD9"/>
    <w:rsid w:val="00FC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2BA04-764A-4B80-8755-E8EA7451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6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ortation.gov/" TargetMode="External"/><Relationship Id="rId3" Type="http://schemas.openxmlformats.org/officeDocument/2006/relationships/webSettings" Target="webSettings.xml"/><Relationship Id="rId7" Type="http://schemas.openxmlformats.org/officeDocument/2006/relationships/hyperlink" Target="https://www.msha.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sha.gov/" TargetMode="External"/><Relationship Id="rId5" Type="http://schemas.openxmlformats.org/officeDocument/2006/relationships/hyperlink" Target="https://fedgov.dnb.com/webform" TargetMode="External"/><Relationship Id="rId10" Type="http://schemas.openxmlformats.org/officeDocument/2006/relationships/theme" Target="theme/theme1.xml"/><Relationship Id="rId4" Type="http://schemas.openxmlformats.org/officeDocument/2006/relationships/hyperlink" Target="https://www.census.gov/eos/www/na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12</cp:revision>
  <dcterms:created xsi:type="dcterms:W3CDTF">2018-01-17T20:21:00Z</dcterms:created>
  <dcterms:modified xsi:type="dcterms:W3CDTF">2018-01-18T17:25:00Z</dcterms:modified>
</cp:coreProperties>
</file>