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D95" w:rsidRPr="007111B0" w:rsidRDefault="00E250B6" w:rsidP="008343EF">
      <w:pPr>
        <w:spacing w:after="0" w:line="240" w:lineRule="auto"/>
        <w:jc w:val="center"/>
        <w:rPr>
          <w:rFonts w:ascii="Franklin Gothic Medium" w:hAnsi="Franklin Gothic Medium" w:cs="Times New Roman"/>
          <w:b/>
          <w:sz w:val="32"/>
          <w:szCs w:val="24"/>
        </w:rPr>
      </w:pPr>
      <w:r w:rsidRPr="007111B0">
        <w:rPr>
          <w:rFonts w:ascii="Franklin Gothic Medium" w:hAnsi="Franklin Gothic Medium" w:cs="Times New Roman"/>
          <w:b/>
          <w:sz w:val="32"/>
          <w:szCs w:val="24"/>
        </w:rPr>
        <w:t>EPA and Army Define Waters of the U.S.</w:t>
      </w:r>
    </w:p>
    <w:p w:rsidR="00E250B6" w:rsidRPr="00654348" w:rsidRDefault="00E250B6" w:rsidP="00654348">
      <w:pPr>
        <w:spacing w:after="0" w:line="240" w:lineRule="auto"/>
        <w:rPr>
          <w:rFonts w:ascii="Times New Roman" w:hAnsi="Times New Roman" w:cs="Times New Roman"/>
          <w:sz w:val="24"/>
          <w:szCs w:val="24"/>
        </w:rPr>
      </w:pPr>
    </w:p>
    <w:p w:rsidR="00654348" w:rsidRPr="00654348" w:rsidRDefault="00E250B6" w:rsidP="00654348">
      <w:pPr>
        <w:spacing w:after="0" w:line="240" w:lineRule="auto"/>
        <w:jc w:val="both"/>
        <w:rPr>
          <w:rFonts w:ascii="Times New Roman" w:hAnsi="Times New Roman" w:cs="Times New Roman"/>
          <w:sz w:val="24"/>
          <w:szCs w:val="24"/>
        </w:rPr>
      </w:pPr>
      <w:r w:rsidRPr="00654348">
        <w:rPr>
          <w:rFonts w:ascii="Times New Roman" w:hAnsi="Times New Roman" w:cs="Times New Roman"/>
          <w:sz w:val="24"/>
          <w:szCs w:val="24"/>
        </w:rPr>
        <w:t>EPA and the U.S. Army have published their revised definition of the Waters of the United States</w:t>
      </w:r>
      <w:r w:rsidR="00654348" w:rsidRPr="00654348">
        <w:rPr>
          <w:rFonts w:ascii="Times New Roman" w:hAnsi="Times New Roman" w:cs="Times New Roman"/>
          <w:sz w:val="24"/>
          <w:szCs w:val="24"/>
        </w:rPr>
        <w:t xml:space="preserve"> (WOTUS)</w:t>
      </w:r>
      <w:r w:rsidRPr="00654348">
        <w:rPr>
          <w:rFonts w:ascii="Times New Roman" w:hAnsi="Times New Roman" w:cs="Times New Roman"/>
          <w:sz w:val="24"/>
          <w:szCs w:val="24"/>
        </w:rPr>
        <w:t xml:space="preserve">.  </w:t>
      </w:r>
      <w:r w:rsidR="00654348" w:rsidRPr="00654348">
        <w:rPr>
          <w:rFonts w:ascii="Times New Roman" w:hAnsi="Times New Roman" w:cs="Times New Roman"/>
          <w:sz w:val="24"/>
          <w:szCs w:val="24"/>
        </w:rPr>
        <w:t>The definition of WOTUS has been at the point of contention between regulators, industry and environmental groups since the Clean Water Act amend</w:t>
      </w:r>
      <w:r w:rsidR="003C017D">
        <w:rPr>
          <w:rFonts w:ascii="Times New Roman" w:hAnsi="Times New Roman" w:cs="Times New Roman"/>
          <w:sz w:val="24"/>
          <w:szCs w:val="24"/>
        </w:rPr>
        <w:t>ment</w:t>
      </w:r>
      <w:r w:rsidR="00654348" w:rsidRPr="00654348">
        <w:rPr>
          <w:rFonts w:ascii="Times New Roman" w:hAnsi="Times New Roman" w:cs="Times New Roman"/>
          <w:sz w:val="24"/>
          <w:szCs w:val="24"/>
        </w:rPr>
        <w:t xml:space="preserve"> in 2015.   The definition has been at the heart of a number of legal battles, and an item of regulatory enforcement uncertainty. The rules containing it were in a state of stay by the Supreme Court.</w:t>
      </w:r>
    </w:p>
    <w:p w:rsidR="00654348" w:rsidRPr="00654348" w:rsidRDefault="00654348" w:rsidP="00654348">
      <w:pPr>
        <w:spacing w:after="0" w:line="240" w:lineRule="auto"/>
        <w:jc w:val="both"/>
        <w:rPr>
          <w:rFonts w:ascii="Times New Roman" w:hAnsi="Times New Roman" w:cs="Times New Roman"/>
          <w:sz w:val="24"/>
          <w:szCs w:val="24"/>
        </w:rPr>
      </w:pPr>
    </w:p>
    <w:p w:rsidR="00654348" w:rsidRDefault="00654348" w:rsidP="006543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proposed rule would provide clarity, predictability and consistency so that regulators and the public can understand where the Clean Water Act applies — and where it does not,” EPA says in a published fact sheet about the new rule, “…there is a clear distinction between federal waters and waters subject to the sole control of the states and tribes.”</w:t>
      </w:r>
    </w:p>
    <w:p w:rsidR="00654348" w:rsidRDefault="00654348" w:rsidP="00654348">
      <w:pPr>
        <w:spacing w:after="0" w:line="240" w:lineRule="auto"/>
        <w:jc w:val="both"/>
        <w:rPr>
          <w:rFonts w:ascii="Times New Roman" w:hAnsi="Times New Roman" w:cs="Times New Roman"/>
          <w:sz w:val="24"/>
          <w:szCs w:val="24"/>
        </w:rPr>
      </w:pPr>
    </w:p>
    <w:p w:rsidR="00654348" w:rsidRPr="007111B0" w:rsidRDefault="00654348" w:rsidP="00654348">
      <w:pPr>
        <w:spacing w:after="0" w:line="240" w:lineRule="auto"/>
        <w:jc w:val="both"/>
        <w:rPr>
          <w:rFonts w:ascii="Franklin Gothic Medium" w:hAnsi="Franklin Gothic Medium" w:cs="Times New Roman"/>
          <w:color w:val="FF0000"/>
          <w:sz w:val="28"/>
          <w:szCs w:val="24"/>
        </w:rPr>
      </w:pPr>
      <w:r w:rsidRPr="007111B0">
        <w:rPr>
          <w:rFonts w:ascii="Franklin Gothic Medium" w:hAnsi="Franklin Gothic Medium" w:cs="Times New Roman"/>
          <w:color w:val="FF0000"/>
          <w:sz w:val="28"/>
          <w:szCs w:val="24"/>
        </w:rPr>
        <w:t>What Is Included in WOTUS?</w:t>
      </w:r>
    </w:p>
    <w:p w:rsidR="00654348" w:rsidRDefault="00654348" w:rsidP="00654348">
      <w:pPr>
        <w:spacing w:after="0" w:line="240" w:lineRule="auto"/>
        <w:jc w:val="both"/>
        <w:rPr>
          <w:rFonts w:ascii="Times New Roman" w:hAnsi="Times New Roman" w:cs="Times New Roman"/>
          <w:sz w:val="24"/>
          <w:szCs w:val="24"/>
        </w:rPr>
      </w:pPr>
    </w:p>
    <w:p w:rsidR="00654348" w:rsidRDefault="00654348" w:rsidP="006543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proposed rule lists six categories of waters to be included:</w:t>
      </w:r>
    </w:p>
    <w:p w:rsidR="00654348" w:rsidRDefault="00654348" w:rsidP="00654348">
      <w:pPr>
        <w:spacing w:after="0" w:line="240" w:lineRule="auto"/>
        <w:jc w:val="both"/>
        <w:rPr>
          <w:rFonts w:ascii="Times New Roman" w:hAnsi="Times New Roman" w:cs="Times New Roman"/>
          <w:sz w:val="24"/>
          <w:szCs w:val="24"/>
        </w:rPr>
      </w:pPr>
    </w:p>
    <w:p w:rsidR="00654348" w:rsidRPr="008343EF" w:rsidRDefault="00654348" w:rsidP="003C017D">
      <w:pPr>
        <w:spacing w:after="0" w:line="240" w:lineRule="auto"/>
        <w:ind w:left="720"/>
        <w:jc w:val="both"/>
        <w:rPr>
          <w:rFonts w:ascii="Times New Roman" w:hAnsi="Times New Roman" w:cs="Times New Roman"/>
          <w:b/>
          <w:sz w:val="24"/>
          <w:szCs w:val="24"/>
        </w:rPr>
      </w:pPr>
      <w:r w:rsidRPr="008343EF">
        <w:rPr>
          <w:rFonts w:ascii="Times New Roman" w:hAnsi="Times New Roman" w:cs="Times New Roman"/>
          <w:b/>
          <w:sz w:val="24"/>
          <w:szCs w:val="24"/>
        </w:rPr>
        <w:t>Traditional Navigable Waters</w:t>
      </w:r>
    </w:p>
    <w:p w:rsidR="00654348" w:rsidRDefault="00654348" w:rsidP="003C017D">
      <w:pPr>
        <w:spacing w:after="0" w:line="240" w:lineRule="auto"/>
        <w:ind w:left="720"/>
        <w:jc w:val="both"/>
        <w:rPr>
          <w:rFonts w:ascii="Times New Roman" w:hAnsi="Times New Roman" w:cs="Times New Roman"/>
          <w:sz w:val="24"/>
          <w:szCs w:val="24"/>
        </w:rPr>
      </w:pPr>
    </w:p>
    <w:p w:rsidR="00654348" w:rsidRDefault="00654348" w:rsidP="003C017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This includes territorial seas such as the Atlantic Ocean, Mississippi River, Great Lakes, large rivers and lakes, tidal waters, tidally influenced waterbodies including wetlands, along coastlines — used in interstate or foreign commerce.</w:t>
      </w:r>
    </w:p>
    <w:p w:rsidR="00654348" w:rsidRDefault="00654348" w:rsidP="003C017D">
      <w:pPr>
        <w:spacing w:after="0" w:line="240" w:lineRule="auto"/>
        <w:ind w:left="720"/>
        <w:jc w:val="both"/>
        <w:rPr>
          <w:rFonts w:ascii="Times New Roman" w:hAnsi="Times New Roman" w:cs="Times New Roman"/>
          <w:sz w:val="24"/>
          <w:szCs w:val="24"/>
        </w:rPr>
      </w:pPr>
    </w:p>
    <w:p w:rsidR="00654348" w:rsidRPr="008343EF" w:rsidRDefault="00654348" w:rsidP="003C017D">
      <w:pPr>
        <w:spacing w:after="0" w:line="240" w:lineRule="auto"/>
        <w:ind w:left="720"/>
        <w:jc w:val="both"/>
        <w:rPr>
          <w:rFonts w:ascii="Times New Roman" w:hAnsi="Times New Roman" w:cs="Times New Roman"/>
          <w:b/>
          <w:sz w:val="24"/>
          <w:szCs w:val="24"/>
        </w:rPr>
      </w:pPr>
      <w:r w:rsidRPr="008343EF">
        <w:rPr>
          <w:rFonts w:ascii="Times New Roman" w:hAnsi="Times New Roman" w:cs="Times New Roman"/>
          <w:b/>
          <w:sz w:val="24"/>
          <w:szCs w:val="24"/>
        </w:rPr>
        <w:t>Tributaries</w:t>
      </w:r>
    </w:p>
    <w:p w:rsidR="00654348" w:rsidRDefault="00654348" w:rsidP="003C017D">
      <w:pPr>
        <w:spacing w:after="0" w:line="240" w:lineRule="auto"/>
        <w:ind w:left="720"/>
        <w:jc w:val="both"/>
        <w:rPr>
          <w:rFonts w:ascii="Times New Roman" w:hAnsi="Times New Roman" w:cs="Times New Roman"/>
          <w:sz w:val="24"/>
          <w:szCs w:val="24"/>
        </w:rPr>
      </w:pPr>
    </w:p>
    <w:p w:rsidR="00654348" w:rsidRDefault="00654348" w:rsidP="003C017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These are rivers and streams that flow to traditional navigable waters either directly or through other non-jurisdictiona</w:t>
      </w:r>
      <w:r w:rsidR="00984E3A">
        <w:rPr>
          <w:rFonts w:ascii="Times New Roman" w:hAnsi="Times New Roman" w:cs="Times New Roman"/>
          <w:sz w:val="24"/>
          <w:szCs w:val="24"/>
        </w:rPr>
        <w:t>l surface waters</w:t>
      </w:r>
      <w:r>
        <w:rPr>
          <w:rFonts w:ascii="Times New Roman" w:hAnsi="Times New Roman" w:cs="Times New Roman"/>
          <w:sz w:val="24"/>
          <w:szCs w:val="24"/>
        </w:rPr>
        <w:t xml:space="preserve">. </w:t>
      </w:r>
      <w:r w:rsidR="00984E3A">
        <w:rPr>
          <w:rFonts w:ascii="Times New Roman" w:hAnsi="Times New Roman" w:cs="Times New Roman"/>
          <w:sz w:val="24"/>
          <w:szCs w:val="24"/>
        </w:rPr>
        <w:t xml:space="preserve"> </w:t>
      </w:r>
      <w:r>
        <w:rPr>
          <w:rFonts w:ascii="Times New Roman" w:hAnsi="Times New Roman" w:cs="Times New Roman"/>
          <w:sz w:val="24"/>
          <w:szCs w:val="24"/>
        </w:rPr>
        <w:t xml:space="preserve">The flow must be perennial or intermittent, not just when it rains. </w:t>
      </w:r>
    </w:p>
    <w:p w:rsidR="00984E3A" w:rsidRDefault="00984E3A" w:rsidP="003C017D">
      <w:pPr>
        <w:spacing w:after="0" w:line="240" w:lineRule="auto"/>
        <w:ind w:left="720"/>
        <w:jc w:val="both"/>
        <w:rPr>
          <w:rFonts w:ascii="Times New Roman" w:hAnsi="Times New Roman" w:cs="Times New Roman"/>
          <w:sz w:val="24"/>
          <w:szCs w:val="24"/>
        </w:rPr>
      </w:pPr>
    </w:p>
    <w:p w:rsidR="00984E3A" w:rsidRPr="008343EF" w:rsidRDefault="00984E3A" w:rsidP="003C017D">
      <w:pPr>
        <w:spacing w:after="0" w:line="240" w:lineRule="auto"/>
        <w:ind w:left="720"/>
        <w:jc w:val="both"/>
        <w:rPr>
          <w:rFonts w:ascii="Times New Roman" w:hAnsi="Times New Roman" w:cs="Times New Roman"/>
          <w:b/>
          <w:sz w:val="24"/>
          <w:szCs w:val="24"/>
        </w:rPr>
      </w:pPr>
      <w:r w:rsidRPr="008343EF">
        <w:rPr>
          <w:rFonts w:ascii="Times New Roman" w:hAnsi="Times New Roman" w:cs="Times New Roman"/>
          <w:b/>
          <w:sz w:val="24"/>
          <w:szCs w:val="24"/>
        </w:rPr>
        <w:t>Certain Ditches</w:t>
      </w:r>
    </w:p>
    <w:p w:rsidR="00984E3A" w:rsidRDefault="00984E3A" w:rsidP="003C017D">
      <w:pPr>
        <w:spacing w:after="0" w:line="240" w:lineRule="auto"/>
        <w:ind w:left="720"/>
        <w:jc w:val="both"/>
        <w:rPr>
          <w:rFonts w:ascii="Times New Roman" w:hAnsi="Times New Roman" w:cs="Times New Roman"/>
          <w:sz w:val="24"/>
          <w:szCs w:val="24"/>
        </w:rPr>
      </w:pPr>
    </w:p>
    <w:p w:rsidR="00984E3A" w:rsidRDefault="00984E3A" w:rsidP="003C017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 ditch in this rule would be an artificial channel used to convey water when they are tributaries or built in adjacent wetlands.  They</w:t>
      </w:r>
      <w:r w:rsidR="003C017D">
        <w:rPr>
          <w:rFonts w:ascii="Times New Roman" w:hAnsi="Times New Roman" w:cs="Times New Roman"/>
          <w:sz w:val="24"/>
          <w:szCs w:val="24"/>
        </w:rPr>
        <w:t xml:space="preserve"> would </w:t>
      </w:r>
      <w:r>
        <w:rPr>
          <w:rFonts w:ascii="Times New Roman" w:hAnsi="Times New Roman" w:cs="Times New Roman"/>
          <w:sz w:val="24"/>
          <w:szCs w:val="24"/>
        </w:rPr>
        <w:t>also be included if they are traditional navigable waters like the Erie Canal.</w:t>
      </w:r>
    </w:p>
    <w:p w:rsidR="00984E3A" w:rsidRDefault="00984E3A" w:rsidP="003C017D">
      <w:pPr>
        <w:spacing w:after="0" w:line="240" w:lineRule="auto"/>
        <w:ind w:left="720"/>
        <w:jc w:val="both"/>
        <w:rPr>
          <w:rFonts w:ascii="Times New Roman" w:hAnsi="Times New Roman" w:cs="Times New Roman"/>
          <w:sz w:val="24"/>
          <w:szCs w:val="24"/>
        </w:rPr>
      </w:pPr>
    </w:p>
    <w:p w:rsidR="00984E3A" w:rsidRPr="008343EF" w:rsidRDefault="00984E3A" w:rsidP="003C017D">
      <w:pPr>
        <w:spacing w:after="0" w:line="240" w:lineRule="auto"/>
        <w:ind w:left="720"/>
        <w:jc w:val="both"/>
        <w:rPr>
          <w:rFonts w:ascii="Times New Roman" w:hAnsi="Times New Roman" w:cs="Times New Roman"/>
          <w:b/>
          <w:sz w:val="24"/>
          <w:szCs w:val="24"/>
        </w:rPr>
      </w:pPr>
      <w:r w:rsidRPr="008343EF">
        <w:rPr>
          <w:rFonts w:ascii="Times New Roman" w:hAnsi="Times New Roman" w:cs="Times New Roman"/>
          <w:b/>
          <w:sz w:val="24"/>
          <w:szCs w:val="24"/>
        </w:rPr>
        <w:t>Certain Lakes and Ponds</w:t>
      </w:r>
    </w:p>
    <w:p w:rsidR="00984E3A" w:rsidRDefault="00984E3A" w:rsidP="003C017D">
      <w:pPr>
        <w:spacing w:after="0" w:line="240" w:lineRule="auto"/>
        <w:ind w:left="720"/>
        <w:jc w:val="both"/>
        <w:rPr>
          <w:rFonts w:ascii="Times New Roman" w:hAnsi="Times New Roman" w:cs="Times New Roman"/>
          <w:sz w:val="24"/>
          <w:szCs w:val="24"/>
        </w:rPr>
      </w:pPr>
    </w:p>
    <w:p w:rsidR="00984E3A" w:rsidRDefault="003C017D" w:rsidP="003C017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These are included when they are</w:t>
      </w:r>
      <w:r w:rsidR="00984E3A">
        <w:rPr>
          <w:rFonts w:ascii="Times New Roman" w:hAnsi="Times New Roman" w:cs="Times New Roman"/>
          <w:sz w:val="24"/>
          <w:szCs w:val="24"/>
        </w:rPr>
        <w:t xml:space="preserve"> traditional navigable waters like the Great Salt Lake in Utah or where they </w:t>
      </w:r>
      <w:r>
        <w:rPr>
          <w:rFonts w:ascii="Times New Roman" w:hAnsi="Times New Roman" w:cs="Times New Roman"/>
          <w:sz w:val="24"/>
          <w:szCs w:val="24"/>
        </w:rPr>
        <w:t>contribute</w:t>
      </w:r>
      <w:r w:rsidR="00984E3A">
        <w:rPr>
          <w:rFonts w:ascii="Times New Roman" w:hAnsi="Times New Roman" w:cs="Times New Roman"/>
          <w:sz w:val="24"/>
          <w:szCs w:val="24"/>
        </w:rPr>
        <w:t xml:space="preserve"> intermittent flow to a traditional </w:t>
      </w:r>
      <w:r>
        <w:rPr>
          <w:rFonts w:ascii="Times New Roman" w:hAnsi="Times New Roman" w:cs="Times New Roman"/>
          <w:sz w:val="24"/>
          <w:szCs w:val="24"/>
        </w:rPr>
        <w:t xml:space="preserve">navigable water so </w:t>
      </w:r>
      <w:r w:rsidR="00984E3A">
        <w:rPr>
          <w:rFonts w:ascii="Times New Roman" w:hAnsi="Times New Roman" w:cs="Times New Roman"/>
          <w:sz w:val="24"/>
          <w:szCs w:val="24"/>
        </w:rPr>
        <w:t xml:space="preserve">water </w:t>
      </w:r>
      <w:proofErr w:type="gramStart"/>
      <w:r w:rsidR="00984E3A">
        <w:rPr>
          <w:rFonts w:ascii="Times New Roman" w:hAnsi="Times New Roman" w:cs="Times New Roman"/>
          <w:sz w:val="24"/>
          <w:szCs w:val="24"/>
        </w:rPr>
        <w:t>is conveyed</w:t>
      </w:r>
      <w:proofErr w:type="gramEnd"/>
      <w:r w:rsidR="00984E3A">
        <w:rPr>
          <w:rFonts w:ascii="Times New Roman" w:hAnsi="Times New Roman" w:cs="Times New Roman"/>
          <w:sz w:val="24"/>
          <w:szCs w:val="24"/>
        </w:rPr>
        <w:t xml:space="preserve"> in a perennial or intermittent flow.  Lakes and ponds flooded by an included WOTUS are also included.</w:t>
      </w:r>
    </w:p>
    <w:p w:rsidR="00984E3A" w:rsidRDefault="00984E3A" w:rsidP="003C017D">
      <w:pPr>
        <w:spacing w:after="0" w:line="240" w:lineRule="auto"/>
        <w:ind w:left="720"/>
        <w:jc w:val="both"/>
        <w:rPr>
          <w:rFonts w:ascii="Times New Roman" w:hAnsi="Times New Roman" w:cs="Times New Roman"/>
          <w:sz w:val="24"/>
          <w:szCs w:val="24"/>
        </w:rPr>
      </w:pPr>
    </w:p>
    <w:p w:rsidR="00984E3A" w:rsidRPr="008343EF" w:rsidRDefault="00984E3A" w:rsidP="003C017D">
      <w:pPr>
        <w:spacing w:after="0" w:line="240" w:lineRule="auto"/>
        <w:ind w:left="720"/>
        <w:jc w:val="both"/>
        <w:rPr>
          <w:rFonts w:ascii="Times New Roman" w:hAnsi="Times New Roman" w:cs="Times New Roman"/>
          <w:b/>
          <w:sz w:val="24"/>
          <w:szCs w:val="24"/>
        </w:rPr>
      </w:pPr>
      <w:r w:rsidRPr="008343EF">
        <w:rPr>
          <w:rFonts w:ascii="Times New Roman" w:hAnsi="Times New Roman" w:cs="Times New Roman"/>
          <w:b/>
          <w:sz w:val="24"/>
          <w:szCs w:val="24"/>
        </w:rPr>
        <w:t>Impoundments</w:t>
      </w:r>
    </w:p>
    <w:p w:rsidR="00984E3A" w:rsidRDefault="00984E3A" w:rsidP="003C017D">
      <w:pPr>
        <w:spacing w:after="0" w:line="240" w:lineRule="auto"/>
        <w:ind w:left="720"/>
        <w:jc w:val="both"/>
        <w:rPr>
          <w:rFonts w:ascii="Times New Roman" w:hAnsi="Times New Roman" w:cs="Times New Roman"/>
          <w:sz w:val="24"/>
          <w:szCs w:val="24"/>
        </w:rPr>
      </w:pPr>
    </w:p>
    <w:p w:rsidR="00A474DA" w:rsidRDefault="00A474DA" w:rsidP="003C017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Impoundments, or dammed water/reservoirs made from WOTUS are included.</w:t>
      </w:r>
    </w:p>
    <w:p w:rsidR="00A474DA" w:rsidRDefault="00A474DA" w:rsidP="003C017D">
      <w:pPr>
        <w:spacing w:after="0" w:line="240" w:lineRule="auto"/>
        <w:ind w:left="720"/>
        <w:jc w:val="both"/>
        <w:rPr>
          <w:rFonts w:ascii="Times New Roman" w:hAnsi="Times New Roman" w:cs="Times New Roman"/>
          <w:sz w:val="24"/>
          <w:szCs w:val="24"/>
        </w:rPr>
      </w:pPr>
    </w:p>
    <w:p w:rsidR="00A474DA" w:rsidRPr="008343EF" w:rsidRDefault="00A474DA" w:rsidP="003C017D">
      <w:pPr>
        <w:spacing w:after="0" w:line="240" w:lineRule="auto"/>
        <w:ind w:left="720"/>
        <w:jc w:val="both"/>
        <w:rPr>
          <w:rFonts w:ascii="Times New Roman" w:hAnsi="Times New Roman" w:cs="Times New Roman"/>
          <w:b/>
          <w:sz w:val="24"/>
          <w:szCs w:val="24"/>
        </w:rPr>
      </w:pPr>
      <w:r w:rsidRPr="008343EF">
        <w:rPr>
          <w:rFonts w:ascii="Times New Roman" w:hAnsi="Times New Roman" w:cs="Times New Roman"/>
          <w:b/>
          <w:sz w:val="24"/>
          <w:szCs w:val="24"/>
        </w:rPr>
        <w:t>Adjacent Wetlands</w:t>
      </w:r>
    </w:p>
    <w:p w:rsidR="00A474DA" w:rsidRDefault="00A474DA" w:rsidP="003C017D">
      <w:pPr>
        <w:spacing w:after="0" w:line="240" w:lineRule="auto"/>
        <w:ind w:left="720"/>
        <w:jc w:val="both"/>
        <w:rPr>
          <w:rFonts w:ascii="Times New Roman" w:hAnsi="Times New Roman" w:cs="Times New Roman"/>
          <w:sz w:val="24"/>
          <w:szCs w:val="24"/>
        </w:rPr>
      </w:pPr>
    </w:p>
    <w:p w:rsidR="00984E3A" w:rsidRDefault="00A474DA" w:rsidP="003C017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Wetlands </w:t>
      </w:r>
      <w:r w:rsidR="003C017D">
        <w:rPr>
          <w:rFonts w:ascii="Times New Roman" w:hAnsi="Times New Roman" w:cs="Times New Roman"/>
          <w:sz w:val="24"/>
          <w:szCs w:val="24"/>
        </w:rPr>
        <w:t xml:space="preserve">that </w:t>
      </w:r>
      <w:r>
        <w:rPr>
          <w:rFonts w:ascii="Times New Roman" w:hAnsi="Times New Roman" w:cs="Times New Roman"/>
          <w:sz w:val="24"/>
          <w:szCs w:val="24"/>
        </w:rPr>
        <w:t xml:space="preserve">physically touch other included WOTUS are included if they result from inundation from a WOTUS or if there is perennial or intermittent flow between the wetland and </w:t>
      </w:r>
      <w:r w:rsidR="002231DE">
        <w:rPr>
          <w:rFonts w:ascii="Times New Roman" w:hAnsi="Times New Roman" w:cs="Times New Roman"/>
          <w:sz w:val="24"/>
          <w:szCs w:val="24"/>
        </w:rPr>
        <w:t xml:space="preserve">a WOTUS.  </w:t>
      </w:r>
    </w:p>
    <w:p w:rsidR="002231DE" w:rsidRDefault="002231DE" w:rsidP="00654348">
      <w:pPr>
        <w:spacing w:after="0" w:line="240" w:lineRule="auto"/>
        <w:jc w:val="both"/>
        <w:rPr>
          <w:rFonts w:ascii="Times New Roman" w:hAnsi="Times New Roman" w:cs="Times New Roman"/>
          <w:sz w:val="24"/>
          <w:szCs w:val="24"/>
        </w:rPr>
      </w:pPr>
    </w:p>
    <w:p w:rsidR="003C017D" w:rsidRDefault="003C017D">
      <w:pPr>
        <w:rPr>
          <w:rFonts w:ascii="Franklin Gothic Medium" w:hAnsi="Franklin Gothic Medium" w:cs="Times New Roman"/>
          <w:color w:val="FF0000"/>
          <w:sz w:val="28"/>
          <w:szCs w:val="24"/>
        </w:rPr>
      </w:pPr>
      <w:r>
        <w:rPr>
          <w:rFonts w:ascii="Franklin Gothic Medium" w:hAnsi="Franklin Gothic Medium" w:cs="Times New Roman"/>
          <w:color w:val="FF0000"/>
          <w:sz w:val="28"/>
          <w:szCs w:val="24"/>
        </w:rPr>
        <w:br w:type="page"/>
      </w:r>
    </w:p>
    <w:p w:rsidR="002231DE" w:rsidRPr="007111B0" w:rsidRDefault="002231DE" w:rsidP="00654348">
      <w:pPr>
        <w:spacing w:after="0" w:line="240" w:lineRule="auto"/>
        <w:jc w:val="both"/>
        <w:rPr>
          <w:rFonts w:ascii="Franklin Gothic Medium" w:hAnsi="Franklin Gothic Medium" w:cs="Times New Roman"/>
          <w:color w:val="FF0000"/>
          <w:sz w:val="28"/>
          <w:szCs w:val="24"/>
        </w:rPr>
      </w:pPr>
      <w:r w:rsidRPr="007111B0">
        <w:rPr>
          <w:rFonts w:ascii="Franklin Gothic Medium" w:hAnsi="Franklin Gothic Medium" w:cs="Times New Roman"/>
          <w:color w:val="FF0000"/>
          <w:sz w:val="28"/>
          <w:szCs w:val="24"/>
        </w:rPr>
        <w:t xml:space="preserve">What is NOT </w:t>
      </w:r>
      <w:proofErr w:type="gramStart"/>
      <w:r w:rsidRPr="007111B0">
        <w:rPr>
          <w:rFonts w:ascii="Franklin Gothic Medium" w:hAnsi="Franklin Gothic Medium" w:cs="Times New Roman"/>
          <w:color w:val="FF0000"/>
          <w:sz w:val="28"/>
          <w:szCs w:val="24"/>
        </w:rPr>
        <w:t>Included</w:t>
      </w:r>
      <w:proofErr w:type="gramEnd"/>
    </w:p>
    <w:p w:rsidR="002231DE" w:rsidRDefault="002231DE" w:rsidP="00654348">
      <w:pPr>
        <w:spacing w:after="0" w:line="240" w:lineRule="auto"/>
        <w:jc w:val="both"/>
        <w:rPr>
          <w:rFonts w:ascii="Times New Roman" w:hAnsi="Times New Roman" w:cs="Times New Roman"/>
          <w:sz w:val="24"/>
          <w:szCs w:val="24"/>
        </w:rPr>
      </w:pPr>
    </w:p>
    <w:p w:rsidR="008343EF" w:rsidRDefault="008343EF" w:rsidP="008343EF">
      <w:pPr>
        <w:spacing w:after="0" w:line="240" w:lineRule="auto"/>
        <w:jc w:val="both"/>
        <w:rPr>
          <w:rFonts w:ascii="Times New Roman" w:hAnsi="Times New Roman" w:cs="Times New Roman"/>
          <w:sz w:val="24"/>
          <w:szCs w:val="24"/>
        </w:rPr>
      </w:pPr>
      <w:r w:rsidRPr="008343EF">
        <w:rPr>
          <w:rFonts w:ascii="Times New Roman" w:hAnsi="Times New Roman" w:cs="Times New Roman"/>
          <w:sz w:val="24"/>
          <w:szCs w:val="24"/>
        </w:rPr>
        <w:t xml:space="preserve">Anything </w:t>
      </w:r>
      <w:r w:rsidR="003C017D">
        <w:rPr>
          <w:rFonts w:ascii="Times New Roman" w:hAnsi="Times New Roman" w:cs="Times New Roman"/>
          <w:sz w:val="24"/>
          <w:szCs w:val="24"/>
        </w:rPr>
        <w:t>that</w:t>
      </w:r>
      <w:r w:rsidRPr="008343EF">
        <w:rPr>
          <w:rFonts w:ascii="Times New Roman" w:hAnsi="Times New Roman" w:cs="Times New Roman"/>
          <w:sz w:val="24"/>
          <w:szCs w:val="24"/>
        </w:rPr>
        <w:t xml:space="preserve"> </w:t>
      </w:r>
      <w:proofErr w:type="gramStart"/>
      <w:r w:rsidRPr="008343EF">
        <w:rPr>
          <w:rFonts w:ascii="Times New Roman" w:hAnsi="Times New Roman" w:cs="Times New Roman"/>
          <w:sz w:val="24"/>
          <w:szCs w:val="24"/>
        </w:rPr>
        <w:t>doesn’t</w:t>
      </w:r>
      <w:proofErr w:type="gramEnd"/>
      <w:r w:rsidRPr="008343EF">
        <w:rPr>
          <w:rFonts w:ascii="Times New Roman" w:hAnsi="Times New Roman" w:cs="Times New Roman"/>
          <w:sz w:val="24"/>
          <w:szCs w:val="24"/>
        </w:rPr>
        <w:t xml:space="preserve"> meet the above definitions, and</w:t>
      </w:r>
      <w:r>
        <w:rPr>
          <w:rFonts w:ascii="Times New Roman" w:hAnsi="Times New Roman" w:cs="Times New Roman"/>
          <w:sz w:val="24"/>
          <w:szCs w:val="24"/>
        </w:rPr>
        <w:t>:</w:t>
      </w:r>
    </w:p>
    <w:p w:rsidR="008343EF" w:rsidRPr="008343EF" w:rsidRDefault="008343EF" w:rsidP="008343EF">
      <w:pPr>
        <w:spacing w:after="0" w:line="240" w:lineRule="auto"/>
        <w:jc w:val="both"/>
        <w:rPr>
          <w:rFonts w:ascii="Times New Roman" w:hAnsi="Times New Roman" w:cs="Times New Roman"/>
          <w:sz w:val="24"/>
          <w:szCs w:val="24"/>
        </w:rPr>
      </w:pPr>
    </w:p>
    <w:p w:rsidR="002231DE" w:rsidRPr="008343EF" w:rsidRDefault="002231DE" w:rsidP="008343EF">
      <w:pPr>
        <w:pStyle w:val="ListParagraph"/>
        <w:numPr>
          <w:ilvl w:val="0"/>
          <w:numId w:val="1"/>
        </w:numPr>
        <w:spacing w:after="0" w:line="240" w:lineRule="auto"/>
        <w:jc w:val="both"/>
        <w:rPr>
          <w:rFonts w:ascii="Times New Roman" w:hAnsi="Times New Roman" w:cs="Times New Roman"/>
          <w:sz w:val="24"/>
          <w:szCs w:val="24"/>
        </w:rPr>
      </w:pPr>
      <w:r w:rsidRPr="008343EF">
        <w:rPr>
          <w:rFonts w:ascii="Times New Roman" w:hAnsi="Times New Roman" w:cs="Times New Roman"/>
          <w:sz w:val="24"/>
          <w:szCs w:val="24"/>
        </w:rPr>
        <w:t>Groundwater</w:t>
      </w:r>
      <w:r w:rsidR="008343EF">
        <w:rPr>
          <w:rFonts w:ascii="Times New Roman" w:hAnsi="Times New Roman" w:cs="Times New Roman"/>
          <w:sz w:val="24"/>
          <w:szCs w:val="24"/>
        </w:rPr>
        <w:t>;</w:t>
      </w:r>
    </w:p>
    <w:p w:rsidR="002231DE" w:rsidRPr="008343EF" w:rsidRDefault="002231DE" w:rsidP="008343EF">
      <w:pPr>
        <w:pStyle w:val="ListParagraph"/>
        <w:numPr>
          <w:ilvl w:val="0"/>
          <w:numId w:val="1"/>
        </w:numPr>
        <w:spacing w:after="0" w:line="240" w:lineRule="auto"/>
        <w:jc w:val="both"/>
        <w:rPr>
          <w:rFonts w:ascii="Times New Roman" w:hAnsi="Times New Roman" w:cs="Times New Roman"/>
          <w:sz w:val="24"/>
          <w:szCs w:val="24"/>
        </w:rPr>
      </w:pPr>
      <w:r w:rsidRPr="008343EF">
        <w:rPr>
          <w:rFonts w:ascii="Times New Roman" w:hAnsi="Times New Roman" w:cs="Times New Roman"/>
          <w:sz w:val="24"/>
          <w:szCs w:val="24"/>
        </w:rPr>
        <w:t>Wetlands which are not adjacent to WOTS or are separated by a berm, levee or upland and do not have a surface water connection;</w:t>
      </w:r>
    </w:p>
    <w:p w:rsidR="002231DE" w:rsidRPr="008343EF" w:rsidRDefault="002231DE" w:rsidP="008343EF">
      <w:pPr>
        <w:pStyle w:val="ListParagraph"/>
        <w:numPr>
          <w:ilvl w:val="0"/>
          <w:numId w:val="1"/>
        </w:numPr>
        <w:spacing w:after="0" w:line="240" w:lineRule="auto"/>
        <w:jc w:val="both"/>
        <w:rPr>
          <w:rFonts w:ascii="Times New Roman" w:hAnsi="Times New Roman" w:cs="Times New Roman"/>
          <w:sz w:val="24"/>
          <w:szCs w:val="24"/>
        </w:rPr>
      </w:pPr>
      <w:r w:rsidRPr="008343EF">
        <w:rPr>
          <w:rFonts w:ascii="Times New Roman" w:hAnsi="Times New Roman" w:cs="Times New Roman"/>
          <w:sz w:val="24"/>
          <w:szCs w:val="24"/>
        </w:rPr>
        <w:t>Farm and roadside ditches;</w:t>
      </w:r>
    </w:p>
    <w:p w:rsidR="002231DE" w:rsidRPr="008343EF" w:rsidRDefault="002231DE" w:rsidP="008343EF">
      <w:pPr>
        <w:pStyle w:val="ListParagraph"/>
        <w:numPr>
          <w:ilvl w:val="0"/>
          <w:numId w:val="1"/>
        </w:numPr>
        <w:spacing w:after="0" w:line="240" w:lineRule="auto"/>
        <w:jc w:val="both"/>
        <w:rPr>
          <w:rFonts w:ascii="Times New Roman" w:hAnsi="Times New Roman" w:cs="Times New Roman"/>
          <w:sz w:val="24"/>
          <w:szCs w:val="24"/>
        </w:rPr>
      </w:pPr>
      <w:r w:rsidRPr="008343EF">
        <w:rPr>
          <w:rFonts w:ascii="Times New Roman" w:hAnsi="Times New Roman" w:cs="Times New Roman"/>
          <w:sz w:val="24"/>
          <w:szCs w:val="24"/>
        </w:rPr>
        <w:t>Prior converted cropland (except in the case where the cropland has been abandoned/not used for previous five years and has reverted to wetlands);</w:t>
      </w:r>
      <w:bookmarkStart w:id="0" w:name="_GoBack"/>
      <w:bookmarkEnd w:id="0"/>
    </w:p>
    <w:p w:rsidR="002231DE" w:rsidRPr="008343EF" w:rsidRDefault="002231DE" w:rsidP="008343EF">
      <w:pPr>
        <w:pStyle w:val="ListParagraph"/>
        <w:numPr>
          <w:ilvl w:val="0"/>
          <w:numId w:val="1"/>
        </w:numPr>
        <w:spacing w:after="0" w:line="240" w:lineRule="auto"/>
        <w:jc w:val="both"/>
        <w:rPr>
          <w:rFonts w:ascii="Times New Roman" w:hAnsi="Times New Roman" w:cs="Times New Roman"/>
          <w:sz w:val="24"/>
          <w:szCs w:val="24"/>
        </w:rPr>
      </w:pPr>
      <w:r w:rsidRPr="008343EF">
        <w:rPr>
          <w:rFonts w:ascii="Times New Roman" w:hAnsi="Times New Roman" w:cs="Times New Roman"/>
          <w:sz w:val="24"/>
          <w:szCs w:val="24"/>
        </w:rPr>
        <w:t>Ephemeral features (</w:t>
      </w:r>
      <w:r w:rsidR="008343EF" w:rsidRPr="008343EF">
        <w:rPr>
          <w:rFonts w:ascii="Times New Roman" w:hAnsi="Times New Roman" w:cs="Times New Roman"/>
          <w:sz w:val="24"/>
          <w:szCs w:val="24"/>
        </w:rPr>
        <w:t>wetlands, springs, streams, ponds, lakes, etc.) that only have water in them during or in response to rainfall;</w:t>
      </w:r>
    </w:p>
    <w:p w:rsidR="008343EF" w:rsidRPr="008343EF" w:rsidRDefault="008343EF" w:rsidP="008343EF">
      <w:pPr>
        <w:pStyle w:val="ListParagraph"/>
        <w:numPr>
          <w:ilvl w:val="0"/>
          <w:numId w:val="1"/>
        </w:numPr>
        <w:spacing w:after="0" w:line="240" w:lineRule="auto"/>
        <w:jc w:val="both"/>
        <w:rPr>
          <w:rFonts w:ascii="Times New Roman" w:hAnsi="Times New Roman" w:cs="Times New Roman"/>
          <w:sz w:val="24"/>
          <w:szCs w:val="24"/>
        </w:rPr>
      </w:pPr>
      <w:proofErr w:type="spellStart"/>
      <w:r w:rsidRPr="008343EF">
        <w:rPr>
          <w:rFonts w:ascii="Times New Roman" w:hAnsi="Times New Roman" w:cs="Times New Roman"/>
          <w:sz w:val="24"/>
          <w:szCs w:val="24"/>
        </w:rPr>
        <w:t>Stormwater</w:t>
      </w:r>
      <w:proofErr w:type="spellEnd"/>
      <w:r w:rsidRPr="008343EF">
        <w:rPr>
          <w:rFonts w:ascii="Times New Roman" w:hAnsi="Times New Roman" w:cs="Times New Roman"/>
          <w:sz w:val="24"/>
          <w:szCs w:val="24"/>
        </w:rPr>
        <w:t xml:space="preserve"> control features excavated or constructed in upland to convey, treat, infiltrate, or store </w:t>
      </w:r>
      <w:proofErr w:type="spellStart"/>
      <w:r w:rsidRPr="008343EF">
        <w:rPr>
          <w:rFonts w:ascii="Times New Roman" w:hAnsi="Times New Roman" w:cs="Times New Roman"/>
          <w:sz w:val="24"/>
          <w:szCs w:val="24"/>
        </w:rPr>
        <w:t>stormwater</w:t>
      </w:r>
      <w:proofErr w:type="spellEnd"/>
      <w:r w:rsidRPr="008343EF">
        <w:rPr>
          <w:rFonts w:ascii="Times New Roman" w:hAnsi="Times New Roman" w:cs="Times New Roman"/>
          <w:sz w:val="24"/>
          <w:szCs w:val="24"/>
        </w:rPr>
        <w:t xml:space="preserve"> runoff;</w:t>
      </w:r>
    </w:p>
    <w:p w:rsidR="008343EF" w:rsidRPr="008343EF" w:rsidRDefault="008343EF" w:rsidP="008343EF">
      <w:pPr>
        <w:pStyle w:val="ListParagraph"/>
        <w:numPr>
          <w:ilvl w:val="0"/>
          <w:numId w:val="1"/>
        </w:numPr>
        <w:spacing w:after="0" w:line="240" w:lineRule="auto"/>
        <w:jc w:val="both"/>
        <w:rPr>
          <w:rFonts w:ascii="Times New Roman" w:hAnsi="Times New Roman" w:cs="Times New Roman"/>
          <w:sz w:val="24"/>
          <w:szCs w:val="24"/>
        </w:rPr>
      </w:pPr>
      <w:r w:rsidRPr="008343EF">
        <w:rPr>
          <w:rFonts w:ascii="Times New Roman" w:hAnsi="Times New Roman" w:cs="Times New Roman"/>
          <w:sz w:val="24"/>
          <w:szCs w:val="24"/>
        </w:rPr>
        <w:t xml:space="preserve">Wastewater recycling structures such as detention, </w:t>
      </w:r>
      <w:r w:rsidR="007111B0" w:rsidRPr="008343EF">
        <w:rPr>
          <w:rFonts w:ascii="Times New Roman" w:hAnsi="Times New Roman" w:cs="Times New Roman"/>
          <w:sz w:val="24"/>
          <w:szCs w:val="24"/>
        </w:rPr>
        <w:t>retention</w:t>
      </w:r>
      <w:r w:rsidRPr="008343EF">
        <w:rPr>
          <w:rFonts w:ascii="Times New Roman" w:hAnsi="Times New Roman" w:cs="Times New Roman"/>
          <w:sz w:val="24"/>
          <w:szCs w:val="24"/>
        </w:rPr>
        <w:t>, and infiltration basis and ponds, and groundwater recharge basins when they</w:t>
      </w:r>
      <w:r>
        <w:rPr>
          <w:rFonts w:ascii="Times New Roman" w:hAnsi="Times New Roman" w:cs="Times New Roman"/>
          <w:sz w:val="24"/>
          <w:szCs w:val="24"/>
        </w:rPr>
        <w:t>’re constructed in upland; and,</w:t>
      </w:r>
    </w:p>
    <w:p w:rsidR="008343EF" w:rsidRPr="008343EF" w:rsidRDefault="008343EF" w:rsidP="008343EF">
      <w:pPr>
        <w:pStyle w:val="ListParagraph"/>
        <w:numPr>
          <w:ilvl w:val="0"/>
          <w:numId w:val="1"/>
        </w:numPr>
        <w:spacing w:after="0" w:line="240" w:lineRule="auto"/>
        <w:jc w:val="both"/>
        <w:rPr>
          <w:rFonts w:ascii="Times New Roman" w:hAnsi="Times New Roman" w:cs="Times New Roman"/>
          <w:sz w:val="24"/>
          <w:szCs w:val="24"/>
        </w:rPr>
      </w:pPr>
      <w:r w:rsidRPr="008343EF">
        <w:rPr>
          <w:rFonts w:ascii="Times New Roman" w:hAnsi="Times New Roman" w:cs="Times New Roman"/>
          <w:sz w:val="24"/>
          <w:szCs w:val="24"/>
        </w:rPr>
        <w:t xml:space="preserve">Waste treatment systems, that is, lagoons, treatment ponds, settling and cooling ponds, and all components designed to convey or retain, concentrate, settle, reduce or remove pollutants either actively or passively from wastewater or </w:t>
      </w:r>
      <w:proofErr w:type="spellStart"/>
      <w:r w:rsidRPr="008343EF">
        <w:rPr>
          <w:rFonts w:ascii="Times New Roman" w:hAnsi="Times New Roman" w:cs="Times New Roman"/>
          <w:sz w:val="24"/>
          <w:szCs w:val="24"/>
        </w:rPr>
        <w:t>stormwater</w:t>
      </w:r>
      <w:proofErr w:type="spellEnd"/>
      <w:r w:rsidRPr="008343EF">
        <w:rPr>
          <w:rFonts w:ascii="Times New Roman" w:hAnsi="Times New Roman" w:cs="Times New Roman"/>
          <w:sz w:val="24"/>
          <w:szCs w:val="24"/>
        </w:rPr>
        <w:t xml:space="preserve"> prior to discharge.</w:t>
      </w:r>
    </w:p>
    <w:p w:rsidR="008343EF" w:rsidRDefault="008343EF" w:rsidP="00654348">
      <w:pPr>
        <w:spacing w:after="0" w:line="240" w:lineRule="auto"/>
        <w:jc w:val="both"/>
        <w:rPr>
          <w:rFonts w:ascii="Times New Roman" w:hAnsi="Times New Roman" w:cs="Times New Roman"/>
          <w:sz w:val="24"/>
          <w:szCs w:val="24"/>
        </w:rPr>
      </w:pPr>
    </w:p>
    <w:p w:rsidR="008343EF" w:rsidRPr="007111B0" w:rsidRDefault="008343EF" w:rsidP="00654348">
      <w:pPr>
        <w:spacing w:after="0" w:line="240" w:lineRule="auto"/>
        <w:jc w:val="both"/>
        <w:rPr>
          <w:rFonts w:ascii="Times New Roman" w:hAnsi="Times New Roman" w:cs="Times New Roman"/>
          <w:i/>
          <w:sz w:val="24"/>
          <w:szCs w:val="24"/>
        </w:rPr>
      </w:pPr>
      <w:r w:rsidRPr="007111B0">
        <w:rPr>
          <w:rFonts w:ascii="Times New Roman" w:hAnsi="Times New Roman" w:cs="Times New Roman"/>
          <w:i/>
          <w:noProof/>
          <w:sz w:val="24"/>
          <w:szCs w:val="24"/>
        </w:rPr>
        <w:drawing>
          <wp:anchor distT="0" distB="0" distL="114300" distR="114300" simplePos="0" relativeHeight="251658240" behindDoc="0" locked="0" layoutInCell="1" allowOverlap="1">
            <wp:simplePos x="0" y="0"/>
            <wp:positionH relativeFrom="column">
              <wp:posOffset>-10160</wp:posOffset>
            </wp:positionH>
            <wp:positionV relativeFrom="paragraph">
              <wp:posOffset>182880</wp:posOffset>
            </wp:positionV>
            <wp:extent cx="6886575" cy="4049395"/>
            <wp:effectExtent l="0" t="0" r="952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tus_infographic-(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86575" cy="4049395"/>
                    </a:xfrm>
                    <a:prstGeom prst="rect">
                      <a:avLst/>
                    </a:prstGeom>
                  </pic:spPr>
                </pic:pic>
              </a:graphicData>
            </a:graphic>
            <wp14:sizeRelH relativeFrom="page">
              <wp14:pctWidth>0</wp14:pctWidth>
            </wp14:sizeRelH>
            <wp14:sizeRelV relativeFrom="page">
              <wp14:pctHeight>0</wp14:pctHeight>
            </wp14:sizeRelV>
          </wp:anchor>
        </w:drawing>
      </w:r>
      <w:r w:rsidRPr="007111B0">
        <w:rPr>
          <w:rFonts w:ascii="Times New Roman" w:hAnsi="Times New Roman" w:cs="Times New Roman"/>
          <w:i/>
          <w:sz w:val="24"/>
          <w:szCs w:val="24"/>
        </w:rPr>
        <w:t>Source: EPA.gov</w:t>
      </w:r>
    </w:p>
    <w:p w:rsidR="00A474DA" w:rsidRDefault="00A474DA" w:rsidP="00654348">
      <w:pPr>
        <w:spacing w:after="0" w:line="240" w:lineRule="auto"/>
        <w:jc w:val="both"/>
        <w:rPr>
          <w:rFonts w:ascii="Times New Roman" w:hAnsi="Times New Roman" w:cs="Times New Roman"/>
          <w:sz w:val="24"/>
          <w:szCs w:val="24"/>
        </w:rPr>
      </w:pPr>
    </w:p>
    <w:p w:rsidR="00A474DA" w:rsidRPr="00654348" w:rsidRDefault="00A474DA" w:rsidP="00654348">
      <w:pPr>
        <w:spacing w:after="0" w:line="240" w:lineRule="auto"/>
        <w:jc w:val="both"/>
        <w:rPr>
          <w:rFonts w:ascii="Times New Roman" w:hAnsi="Times New Roman" w:cs="Times New Roman"/>
          <w:sz w:val="24"/>
          <w:szCs w:val="24"/>
        </w:rPr>
      </w:pPr>
    </w:p>
    <w:p w:rsidR="00E250B6" w:rsidRPr="00654348" w:rsidRDefault="00E250B6" w:rsidP="00654348">
      <w:pPr>
        <w:spacing w:after="0" w:line="240" w:lineRule="auto"/>
        <w:rPr>
          <w:rFonts w:ascii="Times New Roman" w:hAnsi="Times New Roman" w:cs="Times New Roman"/>
          <w:sz w:val="24"/>
          <w:szCs w:val="24"/>
        </w:rPr>
      </w:pPr>
    </w:p>
    <w:sectPr w:rsidR="00E250B6" w:rsidRPr="00654348" w:rsidSect="00834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22B9A"/>
    <w:multiLevelType w:val="hybridMultilevel"/>
    <w:tmpl w:val="CE62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0B6"/>
    <w:rsid w:val="002231DE"/>
    <w:rsid w:val="003C017D"/>
    <w:rsid w:val="004F6D95"/>
    <w:rsid w:val="00654348"/>
    <w:rsid w:val="007111B0"/>
    <w:rsid w:val="008343EF"/>
    <w:rsid w:val="00984E3A"/>
    <w:rsid w:val="00A474DA"/>
    <w:rsid w:val="00E2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32EB"/>
  <w15:chartTrackingRefBased/>
  <w15:docId w15:val="{24544295-6196-416A-9F27-6792DEC4D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3</cp:revision>
  <dcterms:created xsi:type="dcterms:W3CDTF">2018-12-13T17:50:00Z</dcterms:created>
  <dcterms:modified xsi:type="dcterms:W3CDTF">2018-12-13T18:46:00Z</dcterms:modified>
</cp:coreProperties>
</file>