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FE310" w14:textId="77777777" w:rsidR="00314908" w:rsidRPr="00314908" w:rsidRDefault="00314908" w:rsidP="00314908">
      <w:pPr>
        <w:pStyle w:val="Ttulo1"/>
        <w:rPr>
          <w:rStyle w:val="Fuerte"/>
        </w:rPr>
      </w:pPr>
      <w:r>
        <w:t xml:space="preserve">                                      </w:t>
      </w:r>
      <w:r w:rsidRPr="00314908">
        <w:rPr>
          <w:b/>
          <w:bCs/>
        </w:rPr>
        <w:t>INCOME STATEMENT ITEMS</w:t>
      </w:r>
    </w:p>
    <w:p w14:paraId="3F09D499" w14:textId="77777777" w:rsidR="00001E61" w:rsidRDefault="00001E61"/>
    <w:tbl>
      <w:tblPr>
        <w:tblW w:w="3776" w:type="dxa"/>
        <w:tblLook w:val="04A0" w:firstRow="1" w:lastRow="0" w:firstColumn="1" w:lastColumn="0" w:noHBand="0" w:noVBand="1"/>
      </w:tblPr>
      <w:tblGrid>
        <w:gridCol w:w="3868"/>
      </w:tblGrid>
      <w:tr w:rsidR="00001E61" w:rsidRPr="00001E61" w14:paraId="0D36E0E5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3309B" w14:textId="77777777" w:rsidR="00001E61" w:rsidRPr="00F74544" w:rsidRDefault="00001E61" w:rsidP="00001E61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u w:val="single"/>
                <w14:ligatures w14:val="none"/>
              </w:rPr>
            </w:pPr>
            <w:r w:rsidRPr="00F74544">
              <w:rPr>
                <w:rFonts w:ascii="Arial" w:eastAsia="Times New Roman" w:hAnsi="Arial" w:cs="Arial"/>
                <w:i/>
                <w:iCs/>
                <w:color w:val="000000"/>
                <w:kern w:val="0"/>
                <w:u w:val="single"/>
                <w14:ligatures w14:val="none"/>
              </w:rPr>
              <w:t>Sales</w:t>
            </w:r>
          </w:p>
          <w:p w14:paraId="4B6EF1C1" w14:textId="77777777" w:rsidR="00BD794A" w:rsidRPr="00BD794A" w:rsidRDefault="00BD794A" w:rsidP="00001E61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14:ligatures w14:val="none"/>
              </w:rPr>
            </w:pPr>
          </w:p>
          <w:p w14:paraId="28FCA2F5" w14:textId="7C06DE7F" w:rsidR="00314908" w:rsidRDefault="00314908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*Total revenue generated </w:t>
            </w: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form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selling </w:t>
            </w:r>
            <w:proofErr w:type="spellStart"/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good</w:t>
            </w:r>
            <w:proofErr w:type="spellEnd"/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and services.</w:t>
            </w:r>
          </w:p>
          <w:p w14:paraId="63FA3AE0" w14:textId="77777777" w:rsidR="00314908" w:rsidRDefault="00314908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4277E91D" w14:textId="15376208" w:rsidR="00314908" w:rsidRPr="00001E61" w:rsidRDefault="00314908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  <w:tr w:rsidR="00314908" w:rsidRPr="00001E61" w14:paraId="5A5F7E74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F857F3" w14:textId="5152C318" w:rsidR="00314908" w:rsidRDefault="00314908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Other names: Revenue, Turnover, Net Sales.</w:t>
            </w:r>
          </w:p>
          <w:p w14:paraId="51222E52" w14:textId="77777777" w:rsidR="00314908" w:rsidRDefault="00314908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4A87E4C0" w14:textId="1DE47BD6" w:rsidR="00314908" w:rsidRPr="00001E61" w:rsidRDefault="00314908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  <w:tr w:rsidR="00001E61" w:rsidRPr="00001E61" w14:paraId="78740F5C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000000" w:fill="F0F0F0"/>
            <w:noWrap/>
            <w:vAlign w:val="bottom"/>
            <w:hideMark/>
          </w:tcPr>
          <w:p w14:paraId="7089C40E" w14:textId="77777777" w:rsidR="00001E61" w:rsidRPr="00F74544" w:rsidRDefault="00001E61" w:rsidP="00001E61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u w:val="single"/>
                <w14:ligatures w14:val="none"/>
              </w:rPr>
            </w:pPr>
            <w:r w:rsidRPr="00F74544">
              <w:rPr>
                <w:rFonts w:ascii="Arial" w:eastAsia="Times New Roman" w:hAnsi="Arial" w:cs="Arial"/>
                <w:i/>
                <w:iCs/>
                <w:color w:val="000000"/>
                <w:kern w:val="0"/>
                <w:u w:val="single"/>
                <w14:ligatures w14:val="none"/>
              </w:rPr>
              <w:t>Cost of Sales</w:t>
            </w:r>
          </w:p>
          <w:p w14:paraId="1ED7BE7A" w14:textId="77777777" w:rsidR="00BD794A" w:rsidRDefault="00BD794A" w:rsidP="00001E61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14:ligatures w14:val="none"/>
              </w:rPr>
            </w:pPr>
          </w:p>
          <w:p w14:paraId="37D5FB12" w14:textId="77777777" w:rsidR="00BD794A" w:rsidRPr="00BD794A" w:rsidRDefault="00BD794A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52030AA1" w14:textId="49E087DB" w:rsidR="00BD794A" w:rsidRPr="00BD794A" w:rsidRDefault="00BD794A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D794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Formula: COGS= Begging Inventory – Purchases – Ending Inventory</w:t>
            </w:r>
          </w:p>
          <w:p w14:paraId="26E583E5" w14:textId="77777777" w:rsidR="00BD794A" w:rsidRDefault="00BD794A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70D2E66F" w14:textId="7275A91C" w:rsidR="00314908" w:rsidRPr="00BD794A" w:rsidRDefault="00314908" w:rsidP="00001E61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*Direct cost </w:t>
            </w: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incurred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to produce or acquire the goods sold during a period.</w:t>
            </w:r>
          </w:p>
          <w:p w14:paraId="3A72E98A" w14:textId="77777777" w:rsidR="00314908" w:rsidRDefault="00314908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06B5E15C" w14:textId="77777777" w:rsidR="00314908" w:rsidRDefault="00314908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Also called: Cost o</w:t>
            </w:r>
            <w:r w:rsidR="00BD794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 revenue.</w:t>
            </w:r>
          </w:p>
          <w:p w14:paraId="36518762" w14:textId="77777777" w:rsidR="00F74544" w:rsidRDefault="00F74544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4ED87810" w14:textId="77777777" w:rsidR="00F74544" w:rsidRDefault="00F74544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0D5E5F20" w14:textId="676E87FB" w:rsidR="00BD794A" w:rsidRPr="00001E61" w:rsidRDefault="00BD794A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  <w:tr w:rsidR="00001E61" w:rsidRPr="00001E61" w14:paraId="608C9C02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B2442" w14:textId="70C37E69" w:rsidR="00BD794A" w:rsidRPr="00F74544" w:rsidRDefault="00F74544" w:rsidP="00001E61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u w:val="single"/>
                <w14:ligatures w14:val="none"/>
              </w:rPr>
            </w:pPr>
            <w:r w:rsidRPr="00F74544">
              <w:rPr>
                <w:rFonts w:ascii="Arial" w:eastAsia="Times New Roman" w:hAnsi="Arial" w:cs="Arial"/>
                <w:i/>
                <w:iCs/>
                <w:color w:val="000000"/>
                <w:kern w:val="0"/>
                <w:u w:val="single"/>
                <w14:ligatures w14:val="none"/>
              </w:rPr>
              <w:t>Gross Income</w:t>
            </w:r>
          </w:p>
          <w:p w14:paraId="37FA8E4F" w14:textId="77777777" w:rsidR="00BD794A" w:rsidRDefault="00BD794A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D794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Formula: </w:t>
            </w:r>
          </w:p>
          <w:p w14:paraId="2552C0B5" w14:textId="0FCFF51A" w:rsidR="00BD794A" w:rsidRDefault="00BD794A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D794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Gross Income = </w:t>
            </w:r>
            <w:proofErr w:type="gramStart"/>
            <w:r w:rsidRPr="00BD794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Sales(</w:t>
            </w:r>
            <w:proofErr w:type="gramEnd"/>
            <w:r w:rsidRPr="00BD794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Revenue) – Cost of Sales</w:t>
            </w:r>
          </w:p>
          <w:p w14:paraId="7BAC861D" w14:textId="77777777" w:rsidR="00BD794A" w:rsidRDefault="00BD794A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77F7863F" w14:textId="58BA2860" w:rsidR="00BD794A" w:rsidRDefault="00BD794A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Gross Margin % = Gross Income / Sales</w:t>
            </w:r>
          </w:p>
          <w:p w14:paraId="713ECB4C" w14:textId="77777777" w:rsidR="00BD794A" w:rsidRDefault="00BD794A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48DB85DE" w14:textId="77777777" w:rsidR="00BD794A" w:rsidRPr="00BD794A" w:rsidRDefault="00BD794A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5D3B065E" w14:textId="77777777" w:rsidR="00BD794A" w:rsidRDefault="00BD794A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406ED433" w14:textId="1D9F2FB5" w:rsidR="00BD794A" w:rsidRDefault="00BD794A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Profit </w:t>
            </w:r>
            <w:proofErr w:type="gramStart"/>
            <w:r w:rsidR="00F7454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remaining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after deducting the direct costs of producing or acquiring goods.</w:t>
            </w:r>
          </w:p>
          <w:p w14:paraId="52F80A8E" w14:textId="77777777" w:rsidR="00BD794A" w:rsidRDefault="00BD794A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4581B09E" w14:textId="4F683CA6" w:rsidR="00BD794A" w:rsidRDefault="00BD794A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It answers the question about how efficient </w:t>
            </w: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is the company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.</w:t>
            </w:r>
          </w:p>
          <w:p w14:paraId="19B05820" w14:textId="77777777" w:rsidR="00F74544" w:rsidRDefault="00F74544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116A6750" w14:textId="77777777" w:rsidR="00F74544" w:rsidRDefault="00F74544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352BDBC1" w14:textId="77777777" w:rsidR="00BD794A" w:rsidRDefault="00BD794A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329CFC19" w14:textId="77777777" w:rsidR="00BD794A" w:rsidRDefault="00BD794A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177E3A3B" w14:textId="704789F8" w:rsidR="00BD794A" w:rsidRPr="00001E61" w:rsidRDefault="00BD794A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  <w:tr w:rsidR="00001E61" w:rsidRPr="00001E61" w14:paraId="679DCE20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000000" w:fill="F0F0F0"/>
            <w:noWrap/>
            <w:vAlign w:val="bottom"/>
            <w:hideMark/>
          </w:tcPr>
          <w:p w14:paraId="1CA5B33E" w14:textId="5DA025AC" w:rsidR="00F74544" w:rsidRDefault="00001E61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01E6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Constant Currency Revenu</w:t>
            </w:r>
            <w:r w:rsidR="00F7454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er</w:t>
            </w:r>
          </w:p>
          <w:p w14:paraId="1C8A4ECD" w14:textId="77777777" w:rsidR="00F74544" w:rsidRDefault="00F74544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25AEFB60" w14:textId="77777777" w:rsidR="00001E61" w:rsidRDefault="00BE490D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BE490D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 xml:space="preserve">Organic </w:t>
            </w:r>
            <w:r w:rsidR="00001E61" w:rsidRPr="00BE490D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Growth (%)</w:t>
            </w:r>
          </w:p>
          <w:p w14:paraId="090EC403" w14:textId="77777777" w:rsidR="00BE490D" w:rsidRDefault="00BE490D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</w:p>
          <w:p w14:paraId="2004B36E" w14:textId="767B0DD0" w:rsidR="00BE490D" w:rsidRDefault="00BE490D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*Revenue growth from existing operations, excluding impact of acquisitions, divestitures, and FX fluctuations.</w:t>
            </w:r>
          </w:p>
          <w:p w14:paraId="1935D751" w14:textId="77777777" w:rsidR="00BE490D" w:rsidRDefault="00BE490D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5A58A388" w14:textId="0E60B45B" w:rsidR="00BE490D" w:rsidRDefault="00BE490D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Organic growth (%) =</w:t>
            </w:r>
          </w:p>
          <w:p w14:paraId="643B1124" w14:textId="10420385" w:rsidR="00BE490D" w:rsidRDefault="00BE490D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kern w:val="0"/>
                        <w14:ligatures w14:val="none"/>
                      </w:rPr>
                      <m:t>Current Period Organic Revenue-Prior Organic Revenue</m:t>
                    </m:r>
                  </m:e>
                </m:d>
                <m:r>
                  <w:rPr>
                    <w:rFonts w:ascii="Cambria Math" w:eastAsia="Times New Roman" w:hAnsi="Cambria Math" w:cs="Arial"/>
                    <w:color w:val="000000"/>
                    <w:kern w:val="0"/>
                    <w14:ligatures w14:val="none"/>
                  </w:rPr>
                  <m:t>÷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kern w:val="0"/>
                        <w14:ligatures w14:val="none"/>
                      </w:rPr>
                      <m:t>Prior organic revenue</m:t>
                    </m:r>
                  </m:e>
                </m:d>
                <m:r>
                  <w:rPr>
                    <w:rFonts w:ascii="Cambria Math" w:eastAsia="Times New Roman" w:hAnsi="Cambria Math" w:cs="Arial"/>
                    <w:color w:val="000000"/>
                    <w:kern w:val="0"/>
                    <w14:ligatures w14:val="none"/>
                  </w:rPr>
                  <m:t>*100</m:t>
                </m:r>
              </m:oMath>
            </m:oMathPara>
          </w:p>
          <w:p w14:paraId="242E19D2" w14:textId="77777777" w:rsidR="00BE490D" w:rsidRDefault="00BE490D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213B657F" w14:textId="321FFD37" w:rsidR="00BE490D" w:rsidRPr="00BE490D" w:rsidRDefault="00BE490D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7D0AFF7D" w14:textId="77777777" w:rsidR="00BE490D" w:rsidRPr="00BE490D" w:rsidRDefault="00BE490D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0D49E9DF" w14:textId="0CC6979D" w:rsidR="00BE490D" w:rsidRPr="00BE490D" w:rsidRDefault="00BE490D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</w:p>
        </w:tc>
      </w:tr>
      <w:tr w:rsidR="00001E61" w:rsidRPr="00001E61" w14:paraId="20580F7F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A1FFF" w14:textId="77777777" w:rsidR="00001E61" w:rsidRDefault="00001E61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01E6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Gross Income</w:t>
            </w:r>
          </w:p>
          <w:p w14:paraId="171DE4BF" w14:textId="77777777" w:rsidR="00F74544" w:rsidRDefault="00F74544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2BF991B8" w14:textId="77777777" w:rsidR="00F74544" w:rsidRPr="00001E61" w:rsidRDefault="00F74544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  <w:tr w:rsidR="00001E61" w:rsidRPr="00001E61" w14:paraId="451FA925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000000" w:fill="F0F0F0"/>
            <w:noWrap/>
            <w:vAlign w:val="bottom"/>
            <w:hideMark/>
          </w:tcPr>
          <w:p w14:paraId="72C33CE8" w14:textId="77777777" w:rsidR="00001E61" w:rsidRPr="00F74544" w:rsidRDefault="00001E61" w:rsidP="00001E61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u w:val="single"/>
                <w14:ligatures w14:val="none"/>
              </w:rPr>
            </w:pPr>
            <w:r w:rsidRPr="00F74544">
              <w:rPr>
                <w:rFonts w:ascii="Arial" w:eastAsia="Times New Roman" w:hAnsi="Arial" w:cs="Arial"/>
                <w:i/>
                <w:iCs/>
                <w:color w:val="000000"/>
                <w:kern w:val="0"/>
                <w:u w:val="single"/>
                <w14:ligatures w14:val="none"/>
              </w:rPr>
              <w:t>SG&amp;A Expense</w:t>
            </w:r>
          </w:p>
          <w:p w14:paraId="6FC1171A" w14:textId="77777777" w:rsidR="00F74544" w:rsidRPr="00F74544" w:rsidRDefault="00F74544" w:rsidP="00001E61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14:ligatures w14:val="none"/>
              </w:rPr>
            </w:pPr>
          </w:p>
          <w:p w14:paraId="6F1F2D59" w14:textId="77777777" w:rsidR="00F74544" w:rsidRDefault="00F74544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*Selling, General &amp; Administrative expenses. Indirect operating costs </w:t>
            </w: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not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tied to production of </w:t>
            </w: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good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or </w:t>
            </w: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service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.</w:t>
            </w:r>
          </w:p>
          <w:p w14:paraId="0F39D472" w14:textId="77777777" w:rsidR="00F74544" w:rsidRDefault="00F74544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33095396" w14:textId="77777777" w:rsidR="00F74544" w:rsidRDefault="00F74544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31A8BDD9" w14:textId="23A1FE66" w:rsidR="00F74544" w:rsidRDefault="00F74544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*SG&amp;A = Selling Expenses + General </w:t>
            </w:r>
            <w:r w:rsidR="004C7870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&amp; Administrative Expenses</w:t>
            </w:r>
          </w:p>
          <w:p w14:paraId="290296AA" w14:textId="77777777" w:rsidR="00F74544" w:rsidRDefault="00F74544" w:rsidP="004C78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04EE1CE0" w14:textId="77777777" w:rsidR="004C7870" w:rsidRDefault="004C7870" w:rsidP="004C78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Components of SG&amp;A:</w:t>
            </w:r>
          </w:p>
          <w:p w14:paraId="670A68FC" w14:textId="77777777" w:rsidR="004C7870" w:rsidRDefault="004C7870" w:rsidP="004C78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1D0CBD0B" w14:textId="77777777" w:rsidR="004C7870" w:rsidRPr="004C7870" w:rsidRDefault="004C7870" w:rsidP="004C78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4C7870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SG&amp;A EXPENSE</w:t>
            </w:r>
          </w:p>
          <w:p w14:paraId="0CBD1B5A" w14:textId="77777777" w:rsidR="004C7870" w:rsidRPr="004C7870" w:rsidRDefault="004C7870" w:rsidP="004C78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4C7870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├── Selling &amp; Marketing Expenses</w:t>
            </w:r>
          </w:p>
          <w:p w14:paraId="4DCF02B1" w14:textId="77777777" w:rsidR="004C7870" w:rsidRPr="004C7870" w:rsidRDefault="004C7870" w:rsidP="004C78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4C7870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│   ├── Advertising &amp; Promotion</w:t>
            </w:r>
          </w:p>
          <w:p w14:paraId="19A72695" w14:textId="77777777" w:rsidR="004C7870" w:rsidRPr="004C7870" w:rsidRDefault="004C7870" w:rsidP="004C78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4C7870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│   ├── Sales Commissions</w:t>
            </w:r>
          </w:p>
          <w:p w14:paraId="3C7FD348" w14:textId="77777777" w:rsidR="004C7870" w:rsidRPr="004C7870" w:rsidRDefault="004C7870" w:rsidP="004C78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4C7870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│   ├── Distribution Costs</w:t>
            </w:r>
          </w:p>
          <w:p w14:paraId="0ED950FE" w14:textId="77777777" w:rsidR="004C7870" w:rsidRPr="004C7870" w:rsidRDefault="004C7870" w:rsidP="004C78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4C7870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│   └── Sales Staff Salaries</w:t>
            </w:r>
          </w:p>
          <w:p w14:paraId="4204DFF6" w14:textId="77777777" w:rsidR="004C7870" w:rsidRPr="004C7870" w:rsidRDefault="004C7870" w:rsidP="004C78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4C7870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└── General &amp; Administrative Expenses</w:t>
            </w:r>
          </w:p>
          <w:p w14:paraId="5010C957" w14:textId="77777777" w:rsidR="004C7870" w:rsidRPr="004C7870" w:rsidRDefault="004C7870" w:rsidP="004C78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4C7870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├── Executive Salaries</w:t>
            </w:r>
          </w:p>
          <w:p w14:paraId="2F08FACE" w14:textId="77777777" w:rsidR="004C7870" w:rsidRPr="004C7870" w:rsidRDefault="004C7870" w:rsidP="004C78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4C7870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├── Office Rent &amp; Utilities</w:t>
            </w:r>
          </w:p>
          <w:p w14:paraId="068A6F68" w14:textId="77777777" w:rsidR="004C7870" w:rsidRPr="004C7870" w:rsidRDefault="004C7870" w:rsidP="004C78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4C7870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 xml:space="preserve">        ├── Legal &amp; Accounting Fees</w:t>
            </w:r>
          </w:p>
          <w:p w14:paraId="07E08F99" w14:textId="77777777" w:rsidR="004C7870" w:rsidRPr="004C7870" w:rsidRDefault="004C7870" w:rsidP="004C78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4C7870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├── HR &amp; Training</w:t>
            </w:r>
          </w:p>
          <w:p w14:paraId="4669CACA" w14:textId="0EA24854" w:rsidR="004C7870" w:rsidRDefault="004C7870" w:rsidP="004C78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4C7870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└── Insurance</w:t>
            </w:r>
          </w:p>
          <w:p w14:paraId="6D5731D5" w14:textId="4CF19781" w:rsidR="004C7870" w:rsidRPr="00001E61" w:rsidRDefault="004C7870" w:rsidP="004C78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  <w:tr w:rsidR="00001E61" w:rsidRPr="00001E61" w14:paraId="6A872541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8D884" w14:textId="4E13C191" w:rsidR="00001E61" w:rsidRPr="00001E61" w:rsidRDefault="00001E61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01E6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Selling &amp; Marketing Expense</w:t>
            </w:r>
            <w:r w:rsidR="004C7870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(subset of SG&amp;A)</w:t>
            </w:r>
          </w:p>
        </w:tc>
      </w:tr>
      <w:tr w:rsidR="00001E61" w:rsidRPr="00001E61" w14:paraId="557CF588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000000" w:fill="F0F0F0"/>
            <w:noWrap/>
            <w:vAlign w:val="bottom"/>
            <w:hideMark/>
          </w:tcPr>
          <w:p w14:paraId="5DAD1EA1" w14:textId="731B3272" w:rsidR="00001E61" w:rsidRPr="00001E61" w:rsidRDefault="00001E61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01E6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General &amp; Admin Expense</w:t>
            </w:r>
            <w:r w:rsidR="004C7870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</w:tr>
      <w:tr w:rsidR="00001E61" w:rsidRPr="00001E61" w14:paraId="1101C1E3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758FE" w14:textId="31390255" w:rsidR="004C7870" w:rsidRDefault="004C7870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(costs of the headquarters)</w:t>
            </w:r>
          </w:p>
          <w:p w14:paraId="27F885B8" w14:textId="77777777" w:rsidR="004C7870" w:rsidRDefault="004C7870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0D91F262" w14:textId="77777777" w:rsidR="004C7870" w:rsidRDefault="004C7870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4FDF2C9E" w14:textId="77777777" w:rsidR="004C7870" w:rsidRDefault="004C7870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457A4371" w14:textId="0240E51D" w:rsidR="004C7870" w:rsidRPr="004C7870" w:rsidRDefault="00001E61" w:rsidP="00001E61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u w:val="single"/>
                <w14:ligatures w14:val="none"/>
              </w:rPr>
            </w:pPr>
            <w:r w:rsidRPr="004C7870">
              <w:rPr>
                <w:rFonts w:ascii="Arial" w:eastAsia="Times New Roman" w:hAnsi="Arial" w:cs="Arial"/>
                <w:i/>
                <w:iCs/>
                <w:color w:val="000000"/>
                <w:kern w:val="0"/>
                <w:u w:val="single"/>
                <w14:ligatures w14:val="none"/>
              </w:rPr>
              <w:t>Research &amp; Development</w:t>
            </w:r>
          </w:p>
          <w:p w14:paraId="3A0737B9" w14:textId="77777777" w:rsidR="004C7870" w:rsidRDefault="004C7870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6A846F4D" w14:textId="0A953D04" w:rsidR="004C7870" w:rsidRDefault="004C7870" w:rsidP="004C78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4C7870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How </w:t>
            </w:r>
            <w:proofErr w:type="gramStart"/>
            <w:r w:rsidRPr="004C7870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much</w:t>
            </w:r>
            <w:proofErr w:type="gramEnd"/>
            <w:r w:rsidRPr="004C7870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the company </w:t>
            </w:r>
            <w:proofErr w:type="gramStart"/>
            <w:r w:rsidRPr="004C7870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invests</w:t>
            </w:r>
            <w:proofErr w:type="gramEnd"/>
            <w:r w:rsidRPr="004C7870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in innovation and future growth.</w:t>
            </w:r>
          </w:p>
          <w:p w14:paraId="1E3AFDB7" w14:textId="77777777" w:rsidR="004C7870" w:rsidRDefault="004C7870" w:rsidP="004C78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7A19696E" w14:textId="05E5D6F8" w:rsidR="004C7870" w:rsidRDefault="004C7870" w:rsidP="004C78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In this case R&amp;D is </w:t>
            </w:r>
            <w:proofErr w:type="spellStart"/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</w:t>
            </w:r>
            <w:proofErr w:type="spellEnd"/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OPERATING EXPENSE</w:t>
            </w:r>
            <w:r w:rsidR="00BE490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(</w:t>
            </w:r>
            <w:proofErr w:type="gramStart"/>
            <w:r w:rsidR="00BE490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except</w:t>
            </w:r>
            <w:proofErr w:type="gramEnd"/>
            <w:r w:rsidR="00BE490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development costs that </w:t>
            </w:r>
            <w:proofErr w:type="spellStart"/>
            <w:r w:rsidR="00BE490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meer</w:t>
            </w:r>
            <w:proofErr w:type="spellEnd"/>
            <w:r w:rsidR="00BE490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="00BE490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cpaitalitzation</w:t>
            </w:r>
            <w:proofErr w:type="spellEnd"/>
            <w:r w:rsidR="00BE490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).</w:t>
            </w:r>
          </w:p>
          <w:p w14:paraId="790FAE6C" w14:textId="77777777" w:rsidR="004C7870" w:rsidRDefault="004C7870" w:rsidP="004C78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3CF8A58A" w14:textId="71B2FE56" w:rsidR="004C7870" w:rsidRPr="004C7870" w:rsidRDefault="004C7870" w:rsidP="004C78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Under IFRS is incurred. Under US GAAP both are expenses.</w:t>
            </w:r>
          </w:p>
          <w:p w14:paraId="6A8865DA" w14:textId="77777777" w:rsidR="004C7870" w:rsidRPr="004C7870" w:rsidRDefault="004C7870" w:rsidP="004C7870">
            <w:pPr>
              <w:pStyle w:val="Prrafodelista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11345E7F" w14:textId="77777777" w:rsidR="00314908" w:rsidRDefault="00314908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799AB993" w14:textId="77777777" w:rsidR="00314908" w:rsidRDefault="00314908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662745E2" w14:textId="77777777" w:rsidR="00314908" w:rsidRDefault="00314908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19DCE2EC" w14:textId="77777777" w:rsidR="00314908" w:rsidRDefault="00314908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1E0DA025" w14:textId="77777777" w:rsidR="00314908" w:rsidRDefault="00314908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2F1C006E" w14:textId="77777777" w:rsidR="00314908" w:rsidRDefault="00314908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77901519" w14:textId="77777777" w:rsidR="00314908" w:rsidRDefault="00314908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58A6F0FD" w14:textId="77777777" w:rsidR="00314908" w:rsidRDefault="00314908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6841E746" w14:textId="35221DFF" w:rsidR="00314908" w:rsidRPr="00314908" w:rsidRDefault="00314908" w:rsidP="00314908">
            <w:pPr>
              <w:pStyle w:val="Ttulo1"/>
              <w:rPr>
                <w:b/>
                <w:bCs/>
              </w:rPr>
            </w:pPr>
            <w:r w:rsidRPr="00314908">
              <w:rPr>
                <w:b/>
                <w:bCs/>
              </w:rPr>
              <w:t>PERFORMANCE METRICS</w:t>
            </w:r>
          </w:p>
          <w:p w14:paraId="35E44397" w14:textId="77777777" w:rsidR="00314908" w:rsidRPr="00001E61" w:rsidRDefault="00314908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  <w:tr w:rsidR="00001E61" w:rsidRPr="00001E61" w14:paraId="11D754B4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000000" w:fill="F0F0F0"/>
            <w:noWrap/>
            <w:vAlign w:val="bottom"/>
            <w:hideMark/>
          </w:tcPr>
          <w:p w14:paraId="0B77E6A1" w14:textId="77777777" w:rsidR="00001E61" w:rsidRPr="00001E61" w:rsidRDefault="00001E61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01E6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EBITDAR</w:t>
            </w:r>
          </w:p>
        </w:tc>
      </w:tr>
      <w:tr w:rsidR="00001E61" w:rsidRPr="00001E61" w14:paraId="06DD9C2A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9494C" w14:textId="77777777" w:rsidR="00001E61" w:rsidRPr="00001E61" w:rsidRDefault="00001E61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01E6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EBITDA</w:t>
            </w:r>
          </w:p>
        </w:tc>
      </w:tr>
      <w:tr w:rsidR="00001E61" w:rsidRPr="00001E61" w14:paraId="26C0C20A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000000" w:fill="F0F0F0"/>
            <w:noWrap/>
            <w:vAlign w:val="bottom"/>
            <w:hideMark/>
          </w:tcPr>
          <w:p w14:paraId="7EBCA988" w14:textId="77777777" w:rsidR="00001E61" w:rsidRPr="00001E61" w:rsidRDefault="00001E61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01E6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EBITDA </w:t>
            </w:r>
            <w:proofErr w:type="gramStart"/>
            <w:r w:rsidRPr="00001E6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Non-GAAP</w:t>
            </w:r>
            <w:proofErr w:type="gramEnd"/>
          </w:p>
        </w:tc>
      </w:tr>
      <w:tr w:rsidR="00001E61" w:rsidRPr="00001E61" w14:paraId="09742DC6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66EB0" w14:textId="77777777" w:rsidR="00001E61" w:rsidRDefault="00001E61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01E6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EBITDA GAAP</w:t>
            </w:r>
          </w:p>
          <w:p w14:paraId="4BE0C862" w14:textId="77777777" w:rsidR="00BE490D" w:rsidRPr="00001E61" w:rsidRDefault="00BE490D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  <w:tr w:rsidR="00001E61" w:rsidRPr="00001E61" w14:paraId="076486F5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000000" w:fill="F0F0F0"/>
            <w:noWrap/>
            <w:vAlign w:val="bottom"/>
            <w:hideMark/>
          </w:tcPr>
          <w:p w14:paraId="6B22A039" w14:textId="77777777" w:rsidR="00001E61" w:rsidRDefault="00001E61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proofErr w:type="spellStart"/>
            <w:r w:rsidRPr="00BE490D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Depr</w:t>
            </w:r>
            <w:proofErr w:type="spellEnd"/>
            <w:r w:rsidRPr="00BE490D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. &amp; Amort.</w:t>
            </w:r>
          </w:p>
          <w:p w14:paraId="3030BC9A" w14:textId="77777777" w:rsidR="00BE490D" w:rsidRDefault="00BE490D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</w:p>
          <w:p w14:paraId="688B8F14" w14:textId="31706692" w:rsidR="00CA1357" w:rsidRDefault="00CA1357" w:rsidP="00CA1357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How much the company fixed assets and 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intangibles are “wearing out” each year.</w:t>
            </w:r>
          </w:p>
          <w:p w14:paraId="048056B7" w14:textId="0A0C22AA" w:rsidR="00CA1357" w:rsidRDefault="00CA1357" w:rsidP="00CA1357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Its</w:t>
            </w:r>
            <w:proofErr w:type="spellEnd"/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not a cash expenses so </w:t>
            </w: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its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added back when calculating cash flows and EBITDA</w:t>
            </w:r>
          </w:p>
          <w:p w14:paraId="5731F243" w14:textId="77777777" w:rsidR="00CA1357" w:rsidRDefault="00CA1357" w:rsidP="00CA1357">
            <w:pPr>
              <w:pStyle w:val="Prrafodelista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62FE2B59" w14:textId="169056C3" w:rsidR="00CA1357" w:rsidRDefault="00CA1357" w:rsidP="00CA1357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Deprecation = </w:t>
            </w:r>
            <m:oMath>
              <m:f>
                <m:fPr>
                  <m:ctrlPr>
                    <w:rPr>
                      <w:rFonts w:ascii="Cambria Math" w:eastAsia="Times New Roman" w:hAnsi="Cambria Math" w:cs="Arial"/>
                      <w:i/>
                      <w:color w:val="000000"/>
                      <w:kern w:val="0"/>
                      <w14:ligatures w14:val="none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color w:val="000000"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color w:val="000000"/>
                          <w:kern w:val="0"/>
                          <w14:ligatures w14:val="none"/>
                        </w:rPr>
                        <m:t>Cost-Salvage Value</m:t>
                      </m:r>
                    </m:e>
                  </m:d>
                </m:num>
                <m:den>
                  <m:eqArr>
                    <m:eqArrPr>
                      <m:ctrlPr>
                        <w:rPr>
                          <w:rFonts w:ascii="Cambria Math" w:eastAsia="Times New Roman" w:hAnsi="Cambria Math" w:cs="Arial"/>
                          <w:i/>
                          <w:color w:val="000000"/>
                          <w:kern w:val="0"/>
                          <w14:ligatures w14:val="none"/>
                        </w:rPr>
                      </m:ctrlPr>
                    </m:eqArrPr>
                    <m:e>
                      <m:r>
                        <w:rPr>
                          <w:rFonts w:ascii="Cambria Math" w:eastAsia="Times New Roman" w:hAnsi="Cambria Math" w:cs="Arial"/>
                          <w:color w:val="000000"/>
                          <w:kern w:val="0"/>
                          <w14:ligatures w14:val="none"/>
                        </w:rPr>
                        <m:t>Useful Life</m:t>
                      </m:r>
                    </m:e>
                    <m:e/>
                  </m:eqArr>
                </m:den>
              </m:f>
            </m:oMath>
          </w:p>
          <w:p w14:paraId="7D6F12D3" w14:textId="77777777" w:rsidR="00CA1357" w:rsidRPr="00CA1357" w:rsidRDefault="00CA1357" w:rsidP="00CA1357">
            <w:pPr>
              <w:pStyle w:val="Prrafodelista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59827929" w14:textId="77777777" w:rsidR="00CA1357" w:rsidRPr="00CA1357" w:rsidRDefault="00CA1357" w:rsidP="00CA1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490CB40F" w14:textId="77777777" w:rsidR="00BE490D" w:rsidRPr="00BE490D" w:rsidRDefault="00BE490D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</w:p>
        </w:tc>
      </w:tr>
      <w:tr w:rsidR="00001E61" w:rsidRPr="00001E61" w14:paraId="51EBE9DF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18210" w14:textId="77777777" w:rsidR="00001E61" w:rsidRPr="00CA1357" w:rsidRDefault="00001E61" w:rsidP="00001E61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u w:val="single"/>
                <w14:ligatures w14:val="none"/>
              </w:rPr>
            </w:pPr>
            <w:r w:rsidRPr="00CA1357">
              <w:rPr>
                <w:rFonts w:ascii="Arial" w:eastAsia="Times New Roman" w:hAnsi="Arial" w:cs="Arial"/>
                <w:i/>
                <w:iCs/>
                <w:color w:val="000000"/>
                <w:kern w:val="0"/>
                <w:u w:val="single"/>
                <w14:ligatures w14:val="none"/>
              </w:rPr>
              <w:lastRenderedPageBreak/>
              <w:t>Operating Income</w:t>
            </w:r>
            <w:r w:rsidR="00CA1357" w:rsidRPr="00CA1357">
              <w:rPr>
                <w:rFonts w:ascii="Arial" w:eastAsia="Times New Roman" w:hAnsi="Arial" w:cs="Arial"/>
                <w:i/>
                <w:iCs/>
                <w:color w:val="000000"/>
                <w:kern w:val="0"/>
                <w:u w:val="single"/>
                <w14:ligatures w14:val="none"/>
              </w:rPr>
              <w:t xml:space="preserve"> (EBIT)</w:t>
            </w:r>
          </w:p>
          <w:p w14:paraId="2D6AD9F2" w14:textId="77777777" w:rsidR="00CA1357" w:rsidRDefault="00CA1357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195036B8" w14:textId="77777777" w:rsidR="00CA1357" w:rsidRDefault="00CA1357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EBIT = Sales – COGS -SG&amp;A -R&amp;D - D&amp;A</w:t>
            </w:r>
          </w:p>
          <w:p w14:paraId="0430D265" w14:textId="77777777" w:rsidR="00CA1357" w:rsidRDefault="00CA1357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(exclude financing and tax effects)</w:t>
            </w:r>
          </w:p>
          <w:p w14:paraId="369A20DF" w14:textId="6228BA64" w:rsidR="00CA1357" w:rsidRPr="00001E61" w:rsidRDefault="00CA1357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  <w:tr w:rsidR="00001E61" w:rsidRPr="00001E61" w14:paraId="2D13E4B7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000000" w:fill="F0F0F0"/>
            <w:noWrap/>
            <w:vAlign w:val="bottom"/>
            <w:hideMark/>
          </w:tcPr>
          <w:p w14:paraId="6277E833" w14:textId="77777777" w:rsidR="00001E61" w:rsidRPr="00001E61" w:rsidRDefault="00001E61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01E6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EBITA</w:t>
            </w:r>
          </w:p>
        </w:tc>
      </w:tr>
      <w:tr w:rsidR="00001E61" w:rsidRPr="00001E61" w14:paraId="1F563866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A0171" w14:textId="77777777" w:rsidR="00001E61" w:rsidRPr="00001E61" w:rsidRDefault="00001E61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01E6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Operating Income - </w:t>
            </w:r>
            <w:proofErr w:type="gramStart"/>
            <w:r w:rsidRPr="00001E6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Non GAAP</w:t>
            </w:r>
            <w:proofErr w:type="gramEnd"/>
          </w:p>
        </w:tc>
      </w:tr>
      <w:tr w:rsidR="00001E61" w:rsidRPr="00001E61" w14:paraId="29838BA0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000000" w:fill="F0F0F0"/>
            <w:noWrap/>
            <w:vAlign w:val="bottom"/>
            <w:hideMark/>
          </w:tcPr>
          <w:p w14:paraId="49BE6DB5" w14:textId="77777777" w:rsidR="00001E61" w:rsidRPr="00001E61" w:rsidRDefault="00001E61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01E6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Operating Income - GAAP</w:t>
            </w:r>
          </w:p>
        </w:tc>
      </w:tr>
      <w:tr w:rsidR="00001E61" w:rsidRPr="00001E61" w14:paraId="59306662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04EEB" w14:textId="77777777" w:rsidR="00001E61" w:rsidRPr="00001E61" w:rsidRDefault="00001E61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01E6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Interest Expense</w:t>
            </w:r>
          </w:p>
        </w:tc>
      </w:tr>
      <w:tr w:rsidR="00001E61" w:rsidRPr="00001E61" w14:paraId="6B4BE779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000000" w:fill="F0F0F0"/>
            <w:noWrap/>
            <w:vAlign w:val="bottom"/>
            <w:hideMark/>
          </w:tcPr>
          <w:p w14:paraId="30D4B5B6" w14:textId="77777777" w:rsidR="00001E61" w:rsidRPr="00001E61" w:rsidRDefault="00001E61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01E6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Pretax Income</w:t>
            </w:r>
          </w:p>
        </w:tc>
      </w:tr>
      <w:tr w:rsidR="00001E61" w:rsidRPr="00001E61" w14:paraId="33360ACD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BFD6C" w14:textId="77777777" w:rsidR="00001E61" w:rsidRPr="00001E61" w:rsidRDefault="00001E61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01E6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Pretax Income - </w:t>
            </w:r>
            <w:proofErr w:type="gramStart"/>
            <w:r w:rsidRPr="00001E6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Non GAAP</w:t>
            </w:r>
            <w:proofErr w:type="gramEnd"/>
          </w:p>
        </w:tc>
      </w:tr>
      <w:tr w:rsidR="00001E61" w:rsidRPr="00001E61" w14:paraId="00D924B7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000000" w:fill="F0F0F0"/>
            <w:noWrap/>
            <w:vAlign w:val="bottom"/>
            <w:hideMark/>
          </w:tcPr>
          <w:p w14:paraId="3B4929E6" w14:textId="77777777" w:rsidR="00001E61" w:rsidRPr="00001E61" w:rsidRDefault="00001E61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01E6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Pretax Income - GAAP</w:t>
            </w:r>
          </w:p>
        </w:tc>
      </w:tr>
      <w:tr w:rsidR="00001E61" w:rsidRPr="00001E61" w14:paraId="42FA34FB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230E3" w14:textId="77777777" w:rsidR="00001E61" w:rsidRPr="00001E61" w:rsidRDefault="00001E61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01E6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Tax Expense</w:t>
            </w:r>
          </w:p>
        </w:tc>
      </w:tr>
      <w:tr w:rsidR="00001E61" w:rsidRPr="00001E61" w14:paraId="131F0B30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000000" w:fill="F0F0F0"/>
            <w:noWrap/>
            <w:vAlign w:val="bottom"/>
            <w:hideMark/>
          </w:tcPr>
          <w:p w14:paraId="13CF4F39" w14:textId="77777777" w:rsidR="00001E61" w:rsidRPr="00001E61" w:rsidRDefault="00001E61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01E6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Net Income</w:t>
            </w:r>
          </w:p>
        </w:tc>
      </w:tr>
      <w:tr w:rsidR="00001E61" w:rsidRPr="00001E61" w14:paraId="07B225D7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CDCDF" w14:textId="6C6EA184" w:rsidR="00001E61" w:rsidRPr="00001E61" w:rsidRDefault="00001E61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01E6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Net Income - </w:t>
            </w:r>
            <w:proofErr w:type="gramStart"/>
            <w:r w:rsidRPr="00001E6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Non GAAP</w:t>
            </w:r>
            <w:proofErr w:type="gramEnd"/>
          </w:p>
        </w:tc>
      </w:tr>
      <w:tr w:rsidR="00001E61" w:rsidRPr="00001E61" w14:paraId="51050C1C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000000" w:fill="F0F0F0"/>
            <w:noWrap/>
            <w:vAlign w:val="bottom"/>
            <w:hideMark/>
          </w:tcPr>
          <w:p w14:paraId="58625FE0" w14:textId="77777777" w:rsidR="00001E61" w:rsidRPr="00001E61" w:rsidRDefault="00001E61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01E6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Net Income - GAAP</w:t>
            </w:r>
          </w:p>
        </w:tc>
      </w:tr>
      <w:tr w:rsidR="00001E61" w:rsidRPr="00001E61" w14:paraId="445A3B6F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E720D" w14:textId="77777777" w:rsidR="00001E61" w:rsidRPr="00001E61" w:rsidRDefault="00001E61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314908" w:rsidRPr="00001E61" w14:paraId="3E72F267" w14:textId="77777777" w:rsidTr="00001E61">
        <w:trPr>
          <w:trHeight w:val="300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4E1A74" w14:textId="77777777" w:rsidR="00314908" w:rsidRDefault="00314908" w:rsidP="00001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191E6770" w14:textId="057FD82D" w:rsidR="00314908" w:rsidRPr="00314908" w:rsidRDefault="00314908" w:rsidP="00001E6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6B94EE0" w14:textId="77777777" w:rsidR="00001E61" w:rsidRDefault="00001E61"/>
    <w:p w14:paraId="6C95C7B6" w14:textId="77777777" w:rsidR="00001E61" w:rsidRDefault="00001E61"/>
    <w:sectPr w:rsidR="00001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08DB9" w14:textId="77777777" w:rsidR="00CB16F9" w:rsidRDefault="00CB16F9" w:rsidP="00001E61">
      <w:pPr>
        <w:spacing w:after="0" w:line="240" w:lineRule="auto"/>
      </w:pPr>
      <w:r>
        <w:separator/>
      </w:r>
    </w:p>
  </w:endnote>
  <w:endnote w:type="continuationSeparator" w:id="0">
    <w:p w14:paraId="33FE0EED" w14:textId="77777777" w:rsidR="00CB16F9" w:rsidRDefault="00CB16F9" w:rsidP="00001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6DDD7" w14:textId="77777777" w:rsidR="00CB16F9" w:rsidRDefault="00CB16F9" w:rsidP="00001E61">
      <w:pPr>
        <w:spacing w:after="0" w:line="240" w:lineRule="auto"/>
      </w:pPr>
      <w:r>
        <w:separator/>
      </w:r>
    </w:p>
  </w:footnote>
  <w:footnote w:type="continuationSeparator" w:id="0">
    <w:p w14:paraId="55481741" w14:textId="77777777" w:rsidR="00CB16F9" w:rsidRDefault="00CB16F9" w:rsidP="00001E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4BDE"/>
    <w:multiLevelType w:val="hybridMultilevel"/>
    <w:tmpl w:val="72A48AF8"/>
    <w:lvl w:ilvl="0" w:tplc="0FC8E8E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469D2"/>
    <w:multiLevelType w:val="hybridMultilevel"/>
    <w:tmpl w:val="3FC4C332"/>
    <w:lvl w:ilvl="0" w:tplc="D758DB3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A477E"/>
    <w:multiLevelType w:val="multilevel"/>
    <w:tmpl w:val="C8DE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C62463"/>
    <w:multiLevelType w:val="hybridMultilevel"/>
    <w:tmpl w:val="6F383358"/>
    <w:lvl w:ilvl="0" w:tplc="3D6A948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A13346"/>
    <w:multiLevelType w:val="multilevel"/>
    <w:tmpl w:val="9920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5D4489"/>
    <w:multiLevelType w:val="hybridMultilevel"/>
    <w:tmpl w:val="E5A219AA"/>
    <w:lvl w:ilvl="0" w:tplc="7D9C356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4299954">
    <w:abstractNumId w:val="4"/>
  </w:num>
  <w:num w:numId="2" w16cid:durableId="1270815926">
    <w:abstractNumId w:val="2"/>
  </w:num>
  <w:num w:numId="3" w16cid:durableId="1860898017">
    <w:abstractNumId w:val="5"/>
  </w:num>
  <w:num w:numId="4" w16cid:durableId="462891363">
    <w:abstractNumId w:val="0"/>
  </w:num>
  <w:num w:numId="5" w16cid:durableId="205219545">
    <w:abstractNumId w:val="1"/>
  </w:num>
  <w:num w:numId="6" w16cid:durableId="1558708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06"/>
    <w:rsid w:val="00001E61"/>
    <w:rsid w:val="00314908"/>
    <w:rsid w:val="00371506"/>
    <w:rsid w:val="004C7870"/>
    <w:rsid w:val="00612F02"/>
    <w:rsid w:val="0075243C"/>
    <w:rsid w:val="00B3504C"/>
    <w:rsid w:val="00BD794A"/>
    <w:rsid w:val="00BE490D"/>
    <w:rsid w:val="00CA1357"/>
    <w:rsid w:val="00CB16F9"/>
    <w:rsid w:val="00F7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6679C"/>
  <w15:chartTrackingRefBased/>
  <w15:docId w15:val="{95A50898-E149-4973-A6E1-9258C3373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1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1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1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1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1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1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1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1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1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1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1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1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15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15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15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15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15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15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1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1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1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1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1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15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15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15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1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15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150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01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1E61"/>
  </w:style>
  <w:style w:type="paragraph" w:styleId="Piedepgina">
    <w:name w:val="footer"/>
    <w:basedOn w:val="Normal"/>
    <w:link w:val="PiedepginaCar"/>
    <w:uiPriority w:val="99"/>
    <w:unhideWhenUsed/>
    <w:rsid w:val="00001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1E61"/>
  </w:style>
  <w:style w:type="character" w:styleId="Fuerte">
    <w:name w:val="Strong"/>
    <w:basedOn w:val="Fuentedeprrafopredeter"/>
    <w:uiPriority w:val="22"/>
    <w:qFormat/>
    <w:rsid w:val="00001E61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BE49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5672C5-32D4-4A4C-9808-D2F310A4E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Aliaga</dc:creator>
  <cp:keywords/>
  <dc:description/>
  <cp:lastModifiedBy>Xavier Aliaga</cp:lastModifiedBy>
  <cp:revision>2</cp:revision>
  <dcterms:created xsi:type="dcterms:W3CDTF">2026-09-08T06:57:00Z</dcterms:created>
  <dcterms:modified xsi:type="dcterms:W3CDTF">2026-09-08T08:05:00Z</dcterms:modified>
</cp:coreProperties>
</file>