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0C5E1" w14:textId="2B1F645A" w:rsidR="00643092" w:rsidRPr="00FB4FB9" w:rsidRDefault="004A115C" w:rsidP="004A115C">
      <w:pPr>
        <w:pStyle w:val="Heading1"/>
      </w:pPr>
      <w:r w:rsidRPr="00FB4FB9">
        <w:t xml:space="preserve">Thème : </w:t>
      </w:r>
      <w:r w:rsidR="00F82D7C" w:rsidRPr="00FB4FB9">
        <w:t>Les Logiciels Malveillants</w:t>
      </w:r>
      <w:r w:rsidRPr="00FB4FB9">
        <w:t xml:space="preserve"> – Plan d’exposé à trous</w:t>
      </w:r>
    </w:p>
    <w:p w14:paraId="5BA273F7" w14:textId="77777777" w:rsidR="002D0916" w:rsidRPr="00FB4FB9" w:rsidRDefault="002D0916" w:rsidP="004A115C">
      <w:pPr>
        <w:rPr>
          <w:i/>
          <w:iCs/>
        </w:rPr>
      </w:pPr>
      <w:r w:rsidRPr="00FB4FB9">
        <w:rPr>
          <w:i/>
          <w:iCs/>
        </w:rPr>
        <w:t>Ce plan est long – adaptez-le à la durée d’exposé demandée en retenant le plus important.</w:t>
      </w:r>
    </w:p>
    <w:p w14:paraId="73C5BBD5" w14:textId="58B88CF5" w:rsidR="004A115C" w:rsidRPr="00FB4FB9" w:rsidRDefault="00C961A0" w:rsidP="004A115C">
      <w:pPr>
        <w:rPr>
          <w:i/>
          <w:iCs/>
        </w:rPr>
      </w:pPr>
      <w:r w:rsidRPr="00FB4FB9">
        <w:rPr>
          <w:i/>
          <w:iCs/>
        </w:rPr>
        <w:t xml:space="preserve">Utilisez les sources proposées dans la fiche : </w:t>
      </w:r>
      <w:proofErr w:type="spellStart"/>
      <w:r w:rsidRPr="00FB4FB9">
        <w:rPr>
          <w:i/>
          <w:iCs/>
        </w:rPr>
        <w:t>Wikipedia</w:t>
      </w:r>
      <w:proofErr w:type="spellEnd"/>
      <w:r w:rsidRPr="00FB4FB9">
        <w:rPr>
          <w:i/>
          <w:iCs/>
        </w:rPr>
        <w:t xml:space="preserve">, le site </w:t>
      </w:r>
      <w:proofErr w:type="spellStart"/>
      <w:r w:rsidRPr="00FB4FB9">
        <w:rPr>
          <w:i/>
          <w:iCs/>
        </w:rPr>
        <w:t>Cybermalveillance</w:t>
      </w:r>
      <w:proofErr w:type="spellEnd"/>
      <w:r w:rsidRPr="00FB4FB9">
        <w:rPr>
          <w:i/>
          <w:iCs/>
        </w:rPr>
        <w:t xml:space="preserve"> du gouvernement, les sites de logiciels anti-virus comme Kaspersky…</w:t>
      </w:r>
    </w:p>
    <w:p w14:paraId="6F0F9E1D" w14:textId="62F321B3" w:rsidR="004A115C" w:rsidRPr="00FB4FB9" w:rsidRDefault="004A115C" w:rsidP="00C961A0">
      <w:pPr>
        <w:pStyle w:val="Heading2"/>
      </w:pPr>
      <w:r w:rsidRPr="00FB4FB9">
        <w:t>Introduction</w:t>
      </w:r>
    </w:p>
    <w:p w14:paraId="441A383B" w14:textId="0AD3E947" w:rsidR="00F82D7C" w:rsidRPr="00FB4FB9" w:rsidRDefault="00F82D7C" w:rsidP="00F82D7C">
      <w:r w:rsidRPr="00FB4FB9">
        <w:t>Définition générale des logiciels malveillants</w:t>
      </w:r>
      <w:r w:rsidR="002D0916" w:rsidRPr="00FB4FB9">
        <w:t xml:space="preserve"> et brève histoire :</w:t>
      </w:r>
    </w:p>
    <w:p w14:paraId="43EACE19" w14:textId="77777777" w:rsidR="00F82D7C" w:rsidRPr="00FB4FB9" w:rsidRDefault="00F82D7C" w:rsidP="00C961A0">
      <w:pPr>
        <w:pStyle w:val="Heading2"/>
      </w:pPr>
      <w:r w:rsidRPr="00FB4FB9">
        <w:t>1. Types de Logiciels Malveillants</w:t>
      </w:r>
    </w:p>
    <w:p w14:paraId="66FBA5F9" w14:textId="137A9F2A" w:rsidR="00F82D7C" w:rsidRPr="00FB4FB9" w:rsidRDefault="00F82D7C" w:rsidP="00F82D7C">
      <w:r w:rsidRPr="00FB4FB9">
        <w:t>Virus</w:t>
      </w:r>
      <w:r w:rsidR="002D0916" w:rsidRPr="00FB4FB9">
        <w:t xml:space="preserve">, </w:t>
      </w:r>
      <w:r w:rsidRPr="00FB4FB9">
        <w:t>Vers</w:t>
      </w:r>
      <w:r w:rsidR="002D0916" w:rsidRPr="00FB4FB9">
        <w:t xml:space="preserve">, </w:t>
      </w:r>
      <w:r w:rsidRPr="00FB4FB9">
        <w:t>Chevaux de Troie</w:t>
      </w:r>
      <w:r w:rsidR="002D0916" w:rsidRPr="00FB4FB9">
        <w:t xml:space="preserve">, </w:t>
      </w:r>
      <w:r w:rsidRPr="00FB4FB9">
        <w:t>Ransomware</w:t>
      </w:r>
      <w:r w:rsidR="002D0916" w:rsidRPr="00FB4FB9">
        <w:t xml:space="preserve">, </w:t>
      </w:r>
      <w:r w:rsidRPr="00FB4FB9">
        <w:t>Spyware</w:t>
      </w:r>
      <w:r w:rsidR="002D0916" w:rsidRPr="00FB4FB9">
        <w:t xml:space="preserve">, </w:t>
      </w:r>
      <w:r w:rsidRPr="00FB4FB9">
        <w:t xml:space="preserve">Adware : </w:t>
      </w:r>
      <w:r w:rsidR="002D0916" w:rsidRPr="00FB4FB9">
        <w:t xml:space="preserve">expliquer les différences entre ces différentes menaces [Le site </w:t>
      </w:r>
      <w:proofErr w:type="spellStart"/>
      <w:r w:rsidR="002D0916" w:rsidRPr="00FB4FB9">
        <w:t>cybermalveillance</w:t>
      </w:r>
      <w:proofErr w:type="spellEnd"/>
      <w:r w:rsidR="002D0916" w:rsidRPr="00FB4FB9">
        <w:t xml:space="preserve"> du gouvernement peut être utile]</w:t>
      </w:r>
    </w:p>
    <w:p w14:paraId="5F1B3080" w14:textId="77777777" w:rsidR="00F82D7C" w:rsidRPr="00FB4FB9" w:rsidRDefault="00F82D7C" w:rsidP="00C961A0">
      <w:pPr>
        <w:pStyle w:val="Heading2"/>
      </w:pPr>
      <w:r w:rsidRPr="00FB4FB9">
        <w:t>2. Comment les Logiciels Malveillants Infectent-ils les Systèmes ?</w:t>
      </w:r>
    </w:p>
    <w:p w14:paraId="46CF269A" w14:textId="77777777" w:rsidR="00F82D7C" w:rsidRPr="00FB4FB9" w:rsidRDefault="00F82D7C" w:rsidP="00F82D7C">
      <w:r w:rsidRPr="00FB4FB9">
        <w:t xml:space="preserve">Vecteurs d'attaque : </w:t>
      </w:r>
      <w:proofErr w:type="gramStart"/>
      <w:r w:rsidRPr="00FB4FB9">
        <w:t>Emails</w:t>
      </w:r>
      <w:proofErr w:type="gramEnd"/>
      <w:r w:rsidRPr="00FB4FB9">
        <w:t>, sites web malveillants, téléchargements, réseaux sociaux.</w:t>
      </w:r>
    </w:p>
    <w:p w14:paraId="1408CD78" w14:textId="77777777" w:rsidR="00F82D7C" w:rsidRPr="00FB4FB9" w:rsidRDefault="00F82D7C" w:rsidP="00F82D7C">
      <w:r w:rsidRPr="00FB4FB9">
        <w:t>Exploitation des vulnérabilités : Logiciels non mis à jour, sécurité réseau insuffisante.</w:t>
      </w:r>
    </w:p>
    <w:p w14:paraId="30BF412C" w14:textId="77777777" w:rsidR="00F82D7C" w:rsidRPr="00FB4FB9" w:rsidRDefault="00F82D7C" w:rsidP="00FB4FB9">
      <w:pPr>
        <w:pStyle w:val="Heading2"/>
      </w:pPr>
      <w:r w:rsidRPr="00FB4FB9">
        <w:t>3. Impact des Logiciels Malveillants</w:t>
      </w:r>
    </w:p>
    <w:p w14:paraId="4A12DE61" w14:textId="77777777" w:rsidR="00F82D7C" w:rsidRPr="00FB4FB9" w:rsidRDefault="00F82D7C" w:rsidP="00F82D7C">
      <w:r w:rsidRPr="00FB4FB9">
        <w:t>Sur les individus : Vol d'identité, perte de données, coûts financiers.</w:t>
      </w:r>
    </w:p>
    <w:p w14:paraId="50EA07E1" w14:textId="21209F34" w:rsidR="00F82D7C" w:rsidRPr="00FB4FB9" w:rsidRDefault="00F82D7C" w:rsidP="00F82D7C">
      <w:r w:rsidRPr="00FB4FB9">
        <w:t>Sur les entreprises : Atteinte à la réputation, pertes financières</w:t>
      </w:r>
      <w:r w:rsidR="00FB4FB9" w:rsidRPr="00FB4FB9">
        <w:t>,</w:t>
      </w:r>
      <w:r w:rsidRPr="00FB4FB9">
        <w:t xml:space="preserve"> vol de propriété intellectuelle.</w:t>
      </w:r>
    </w:p>
    <w:p w14:paraId="3D3D1802" w14:textId="77777777" w:rsidR="00F82D7C" w:rsidRPr="00FB4FB9" w:rsidRDefault="00F82D7C" w:rsidP="00FB4FB9">
      <w:pPr>
        <w:pStyle w:val="Heading2"/>
      </w:pPr>
      <w:r w:rsidRPr="00FB4FB9">
        <w:t>4. Prévention et Solutions</w:t>
      </w:r>
    </w:p>
    <w:p w14:paraId="788E05BE" w14:textId="77777777" w:rsidR="00F82D7C" w:rsidRPr="00FB4FB9" w:rsidRDefault="00F82D7C" w:rsidP="00F82D7C">
      <w:r w:rsidRPr="00FB4FB9">
        <w:t>Logiciels Antivirus : Rôle et fonctionnement.</w:t>
      </w:r>
    </w:p>
    <w:p w14:paraId="7B7F4E1E" w14:textId="77777777" w:rsidR="00F82D7C" w:rsidRPr="00FB4FB9" w:rsidRDefault="00F82D7C" w:rsidP="00F82D7C">
      <w:r w:rsidRPr="00FB4FB9">
        <w:t>Mises à jour régulières : Importance des mises à jour de sécurité.</w:t>
      </w:r>
    </w:p>
    <w:p w14:paraId="5DE4DE17" w14:textId="2362CE15" w:rsidR="00F82D7C" w:rsidRPr="00FB4FB9" w:rsidRDefault="00F82D7C" w:rsidP="00F82D7C">
      <w:r w:rsidRPr="00FB4FB9">
        <w:t xml:space="preserve">Pratiques de navigation sécurisée : Reconnaître les signes d'un site web ou d'un </w:t>
      </w:r>
      <w:proofErr w:type="gramStart"/>
      <w:r w:rsidRPr="00FB4FB9">
        <w:t>email</w:t>
      </w:r>
      <w:proofErr w:type="gramEnd"/>
      <w:r w:rsidRPr="00FB4FB9">
        <w:t xml:space="preserve"> malveillant.</w:t>
      </w:r>
      <w:r w:rsidR="00FB4FB9">
        <w:t xml:space="preserve"> </w:t>
      </w:r>
      <w:r w:rsidR="00FB4FB9" w:rsidRPr="00FB4FB9">
        <w:rPr>
          <w:i/>
          <w:iCs/>
        </w:rPr>
        <w:t xml:space="preserve">[N’hésitez pas ici à </w:t>
      </w:r>
      <w:proofErr w:type="gramStart"/>
      <w:r w:rsidR="00FB4FB9" w:rsidRPr="00FB4FB9">
        <w:rPr>
          <w:i/>
          <w:iCs/>
        </w:rPr>
        <w:t>donner</w:t>
      </w:r>
      <w:proofErr w:type="gramEnd"/>
      <w:r w:rsidR="00FB4FB9" w:rsidRPr="00FB4FB9">
        <w:rPr>
          <w:i/>
          <w:iCs/>
        </w:rPr>
        <w:t xml:space="preserve"> des conseils très pratiques en utilisant les ressources mises à disposition par le gouvernement par exemple]</w:t>
      </w:r>
    </w:p>
    <w:p w14:paraId="302908AD" w14:textId="77777777" w:rsidR="00F82D7C" w:rsidRPr="00FB4FB9" w:rsidRDefault="00F82D7C" w:rsidP="00F82D7C">
      <w:r w:rsidRPr="00FB4FB9">
        <w:t>Sauvegardes : Importance de sauvegarder régulièrement ses données.</w:t>
      </w:r>
    </w:p>
    <w:p w14:paraId="2CF34D3A" w14:textId="77777777" w:rsidR="00F82D7C" w:rsidRPr="00FB4FB9" w:rsidRDefault="00F82D7C" w:rsidP="00FB4FB9">
      <w:pPr>
        <w:pStyle w:val="Heading2"/>
      </w:pPr>
      <w:r w:rsidRPr="00FB4FB9">
        <w:t>Conclusion :</w:t>
      </w:r>
    </w:p>
    <w:p w14:paraId="01681E71" w14:textId="77777777" w:rsidR="00F82D7C" w:rsidRPr="00FB4FB9" w:rsidRDefault="00F82D7C" w:rsidP="00F82D7C">
      <w:r w:rsidRPr="00FB4FB9">
        <w:t>Récapitulatif des points clés.</w:t>
      </w:r>
    </w:p>
    <w:p w14:paraId="12649139" w14:textId="77777777" w:rsidR="00F82D7C" w:rsidRPr="00FB4FB9" w:rsidRDefault="00F82D7C" w:rsidP="00F82D7C">
      <w:r w:rsidRPr="00FB4FB9">
        <w:t>Importance de la sensibilisation et de l'éducation en matière de cybersécurité.</w:t>
      </w:r>
    </w:p>
    <w:p w14:paraId="483F5C77" w14:textId="025DD436" w:rsidR="004A115C" w:rsidRPr="00FB4FB9" w:rsidRDefault="00FB4FB9" w:rsidP="004A115C">
      <w:pPr>
        <w:rPr>
          <w:i/>
          <w:iCs/>
        </w:rPr>
      </w:pPr>
      <w:r w:rsidRPr="00FB4FB9">
        <w:rPr>
          <w:i/>
          <w:iCs/>
        </w:rPr>
        <w:t>[Regard vers l’avenir : rôle de l’intelligence artificielle dans la détection / prévention ?]</w:t>
      </w:r>
    </w:p>
    <w:sectPr w:rsidR="004A115C" w:rsidRPr="00FB4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15C"/>
    <w:rsid w:val="00057FF5"/>
    <w:rsid w:val="002D0916"/>
    <w:rsid w:val="004A115C"/>
    <w:rsid w:val="00643092"/>
    <w:rsid w:val="009901AE"/>
    <w:rsid w:val="00A34E94"/>
    <w:rsid w:val="00BF191C"/>
    <w:rsid w:val="00C961A0"/>
    <w:rsid w:val="00F82D7C"/>
    <w:rsid w:val="00FB4FB9"/>
    <w:rsid w:val="00FE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19C7B7"/>
  <w15:chartTrackingRefBased/>
  <w15:docId w15:val="{2B616C90-6E37-8646-B300-468456348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15C"/>
    <w:pPr>
      <w:spacing w:before="60" w:after="60"/>
    </w:pPr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115C"/>
    <w:pPr>
      <w:keepNext/>
      <w:keepLines/>
      <w:pBdr>
        <w:bottom w:val="single" w:sz="4" w:space="1" w:color="auto"/>
      </w:pBdr>
      <w:spacing w:before="240" w:after="480"/>
      <w:outlineLvl w:val="0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61A0"/>
    <w:pPr>
      <w:keepNext/>
      <w:keepLines/>
      <w:spacing w:before="120" w:after="240"/>
      <w:outlineLvl w:val="1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15C"/>
    <w:rPr>
      <w:rFonts w:asciiTheme="majorHAnsi" w:eastAsiaTheme="majorEastAsia" w:hAnsiTheme="majorHAnsi" w:cstheme="majorBidi"/>
      <w:b/>
      <w:bCs/>
      <w:sz w:val="36"/>
      <w:szCs w:val="36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C961A0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  <w:u w:val="single"/>
      <w:lang w:val="fr-FR"/>
    </w:rPr>
  </w:style>
  <w:style w:type="paragraph" w:styleId="NoSpacing">
    <w:name w:val="No Spacing"/>
    <w:uiPriority w:val="1"/>
    <w:qFormat/>
    <w:rsid w:val="004A115C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9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Biver</dc:creator>
  <cp:keywords/>
  <dc:description/>
  <cp:lastModifiedBy>Marc Biver</cp:lastModifiedBy>
  <cp:revision>5</cp:revision>
  <cp:lastPrinted>2023-11-26T23:05:00Z</cp:lastPrinted>
  <dcterms:created xsi:type="dcterms:W3CDTF">2023-11-26T22:34:00Z</dcterms:created>
  <dcterms:modified xsi:type="dcterms:W3CDTF">2023-11-27T08:44:00Z</dcterms:modified>
</cp:coreProperties>
</file>