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76" w:rsidRPr="00245C76" w:rsidRDefault="00245C76" w:rsidP="00245C76">
      <w:pPr>
        <w:pStyle w:val="En-tte"/>
        <w:jc w:val="center"/>
        <w:rPr>
          <w:sz w:val="32"/>
        </w:rPr>
      </w:pPr>
      <w:r w:rsidRPr="00245C76">
        <w:rPr>
          <w:rFonts w:ascii="Open Sans Light" w:hAnsi="Open Sans Light" w:cs="Open Sans Light"/>
          <w:sz w:val="32"/>
        </w:rPr>
        <w:t>Liste de propriétés fonctionnelles</w:t>
      </w:r>
    </w:p>
    <w:p w:rsidR="00245C76" w:rsidRDefault="00245C76" w:rsidP="000B7444">
      <w:pPr>
        <w:rPr>
          <w:rFonts w:ascii="Open Sans" w:hAnsi="Open Sans" w:cs="Open Sans"/>
        </w:rPr>
      </w:pPr>
    </w:p>
    <w:p w:rsidR="00BB2F10" w:rsidRDefault="000B7444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0B7444">
        <w:rPr>
          <w:rFonts w:ascii="Open Sans" w:hAnsi="Open Sans" w:cs="Open Sans"/>
        </w:rPr>
        <w:t>Création d</w:t>
      </w:r>
      <w:r w:rsidR="00067499">
        <w:rPr>
          <w:rFonts w:ascii="Open Sans" w:hAnsi="Open Sans" w:cs="Open Sans"/>
        </w:rPr>
        <w:t>’</w:t>
      </w:r>
      <w:r w:rsidRPr="000B7444">
        <w:rPr>
          <w:rFonts w:ascii="Open Sans" w:hAnsi="Open Sans" w:cs="Open Sans"/>
        </w:rPr>
        <w:t>u</w:t>
      </w:r>
      <w:r w:rsidR="00067499">
        <w:rPr>
          <w:rFonts w:ascii="Open Sans" w:hAnsi="Open Sans" w:cs="Open Sans"/>
        </w:rPr>
        <w:t>n</w:t>
      </w:r>
      <w:r w:rsidRPr="000B7444">
        <w:rPr>
          <w:rFonts w:ascii="Open Sans" w:hAnsi="Open Sans" w:cs="Open Sans"/>
        </w:rPr>
        <w:t xml:space="preserve"> projet</w:t>
      </w:r>
    </w:p>
    <w:p w:rsidR="00D76267" w:rsidRDefault="00D76267" w:rsidP="00D76267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Permettre à l’utilisateur de créer un nouveau projet</w:t>
      </w:r>
    </w:p>
    <w:p w:rsidR="000B7444" w:rsidRDefault="000B7444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Sauvegarde</w:t>
      </w:r>
      <w:r w:rsidR="001D634A">
        <w:rPr>
          <w:rFonts w:ascii="Open Sans" w:hAnsi="Open Sans" w:cs="Open Sans"/>
        </w:rPr>
        <w:t>/Chargement</w:t>
      </w:r>
      <w:r w:rsidR="00067499">
        <w:rPr>
          <w:rFonts w:ascii="Open Sans" w:hAnsi="Open Sans" w:cs="Open Sans"/>
        </w:rPr>
        <w:t xml:space="preserve"> d’un projet</w:t>
      </w:r>
    </w:p>
    <w:p w:rsidR="00D76267" w:rsidRPr="00062BB3" w:rsidRDefault="00D76267" w:rsidP="00062BB3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Sauvegarde </w:t>
      </w:r>
      <w:r w:rsidR="001D634A">
        <w:rPr>
          <w:rFonts w:ascii="Open Sans Light" w:hAnsi="Open Sans Light" w:cs="Open Sans Light"/>
        </w:rPr>
        <w:t xml:space="preserve">ou chargement </w:t>
      </w:r>
      <w:r>
        <w:rPr>
          <w:rFonts w:ascii="Open Sans Light" w:hAnsi="Open Sans Light" w:cs="Open Sans Light"/>
        </w:rPr>
        <w:t>du projet</w:t>
      </w:r>
    </w:p>
    <w:p w:rsidR="00D76267" w:rsidRPr="00D76267" w:rsidRDefault="00D76267" w:rsidP="00D76267">
      <w:pPr>
        <w:pStyle w:val="Paragraphedeliste"/>
        <w:rPr>
          <w:rFonts w:ascii="Open Sans Light" w:hAnsi="Open Sans Light" w:cs="Open Sans Light"/>
        </w:rPr>
      </w:pPr>
    </w:p>
    <w:p w:rsidR="000B7444" w:rsidRDefault="000B7444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Génération du script</w:t>
      </w:r>
    </w:p>
    <w:p w:rsidR="00D76267" w:rsidRDefault="00D76267" w:rsidP="00D76267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Création d’un fichier éditable, suivant le format d’un script</w:t>
      </w:r>
    </w:p>
    <w:p w:rsidR="00D76267" w:rsidRDefault="00D76267" w:rsidP="00D76267">
      <w:pPr>
        <w:pStyle w:val="Paragraphedeliste"/>
        <w:rPr>
          <w:rFonts w:ascii="Open Sans" w:hAnsi="Open Sans" w:cs="Open Sans"/>
        </w:rPr>
      </w:pPr>
    </w:p>
    <w:p w:rsidR="000B7444" w:rsidRDefault="000B7444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Choisir un acteur</w:t>
      </w:r>
    </w:p>
    <w:p w:rsidR="00245C76" w:rsidRDefault="00245C76" w:rsidP="00245C7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</w:t>
      </w:r>
      <w:r w:rsidR="00E6286D">
        <w:rPr>
          <w:rFonts w:ascii="Open Sans Light" w:hAnsi="Open Sans Light" w:cs="Open Sans Light"/>
        </w:rPr>
        <w:t xml:space="preserve">t de choisir un acteur </w:t>
      </w:r>
      <w:r w:rsidR="00EC108A">
        <w:rPr>
          <w:rFonts w:ascii="Open Sans Light" w:hAnsi="Open Sans Light" w:cs="Open Sans Light"/>
        </w:rPr>
        <w:t xml:space="preserve">pour jouer un rôle dans la série </w:t>
      </w:r>
      <w:r w:rsidR="00E6286D">
        <w:rPr>
          <w:rFonts w:ascii="Open Sans Light" w:hAnsi="Open Sans Light" w:cs="Open Sans Light"/>
        </w:rPr>
        <w:t>parmi une liste</w:t>
      </w:r>
      <w:r w:rsidR="00BE3E89">
        <w:rPr>
          <w:rFonts w:ascii="Open Sans Light" w:hAnsi="Open Sans Light" w:cs="Open Sans Light"/>
        </w:rPr>
        <w:t xml:space="preserve"> de</w:t>
      </w:r>
      <w:r>
        <w:rPr>
          <w:rFonts w:ascii="Open Sans Light" w:hAnsi="Open Sans Light" w:cs="Open Sans Light"/>
        </w:rPr>
        <w:t xml:space="preserve"> candidats</w:t>
      </w:r>
    </w:p>
    <w:p w:rsidR="00EC108A" w:rsidRDefault="00EC108A" w:rsidP="00EC108A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Ajouter un acteur</w:t>
      </w:r>
    </w:p>
    <w:p w:rsidR="00EC108A" w:rsidRDefault="00EC108A" w:rsidP="00EC108A">
      <w:pPr>
        <w:pStyle w:val="Paragraphedeliste"/>
        <w:rPr>
          <w:rFonts w:ascii="Open Sans" w:hAnsi="Open Sans" w:cs="Open Sans"/>
        </w:rPr>
      </w:pPr>
      <w:r>
        <w:rPr>
          <w:rFonts w:ascii="Open Sans Light" w:hAnsi="Open Sans Light" w:cs="Open Sans Light"/>
        </w:rPr>
        <w:t>Permet d’ajouter un acteur (hors liste) pour jouer un rôle dans la série</w:t>
      </w:r>
    </w:p>
    <w:p w:rsidR="000B7444" w:rsidRDefault="000B7444" w:rsidP="000B7444">
      <w:pPr>
        <w:pStyle w:val="Paragraphedeliste"/>
        <w:rPr>
          <w:rFonts w:ascii="Open Sans" w:hAnsi="Open Sans" w:cs="Open Sans"/>
        </w:rPr>
      </w:pPr>
    </w:p>
    <w:p w:rsidR="000B7444" w:rsidRDefault="0039142E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Spécifier</w:t>
      </w:r>
      <w:r w:rsidR="00687DFB">
        <w:rPr>
          <w:rFonts w:ascii="Open Sans" w:hAnsi="Open Sans" w:cs="Open Sans"/>
        </w:rPr>
        <w:t xml:space="preserve"> la date et le l</w:t>
      </w:r>
      <w:r w:rsidR="00245C76">
        <w:rPr>
          <w:rFonts w:ascii="Open Sans" w:hAnsi="Open Sans" w:cs="Open Sans"/>
        </w:rPr>
        <w:t>ieu</w:t>
      </w:r>
      <w:r w:rsidR="000B7444">
        <w:rPr>
          <w:rFonts w:ascii="Open Sans" w:hAnsi="Open Sans" w:cs="Open Sans"/>
        </w:rPr>
        <w:t xml:space="preserve"> de tournage</w:t>
      </w:r>
    </w:p>
    <w:p w:rsidR="00245C76" w:rsidRPr="00245C76" w:rsidRDefault="00245C76" w:rsidP="00245C7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</w:t>
      </w:r>
      <w:r w:rsidR="002F1288">
        <w:rPr>
          <w:rFonts w:ascii="Open Sans Light" w:hAnsi="Open Sans Light" w:cs="Open Sans Light"/>
        </w:rPr>
        <w:t>e spécifier</w:t>
      </w:r>
      <w:r w:rsidR="00EE4773">
        <w:rPr>
          <w:rFonts w:ascii="Open Sans Light" w:hAnsi="Open Sans Light" w:cs="Open Sans Light"/>
        </w:rPr>
        <w:t xml:space="preserve"> </w:t>
      </w:r>
      <w:r w:rsidR="008D62E7">
        <w:rPr>
          <w:rFonts w:ascii="Open Sans Light" w:hAnsi="Open Sans Light" w:cs="Open Sans Light"/>
        </w:rPr>
        <w:t>(</w:t>
      </w:r>
      <w:r w:rsidR="00EE4773">
        <w:rPr>
          <w:rFonts w:ascii="Open Sans Light" w:hAnsi="Open Sans Light" w:cs="Open Sans Light"/>
        </w:rPr>
        <w:t xml:space="preserve">ou de </w:t>
      </w:r>
      <w:r w:rsidR="00FD7B30">
        <w:rPr>
          <w:rFonts w:ascii="Open Sans Light" w:hAnsi="Open Sans Light" w:cs="Open Sans Light"/>
        </w:rPr>
        <w:t>modifier</w:t>
      </w:r>
      <w:r w:rsidR="008D62E7">
        <w:rPr>
          <w:rFonts w:ascii="Open Sans Light" w:hAnsi="Open Sans Light" w:cs="Open Sans Light"/>
        </w:rPr>
        <w:t>)</w:t>
      </w:r>
      <w:bookmarkStart w:id="0" w:name="_GoBack"/>
      <w:bookmarkEnd w:id="0"/>
      <w:r w:rsidR="002F1288">
        <w:rPr>
          <w:rFonts w:ascii="Open Sans Light" w:hAnsi="Open Sans Light" w:cs="Open Sans Light"/>
        </w:rPr>
        <w:t xml:space="preserve"> la date et le</w:t>
      </w:r>
      <w:r>
        <w:rPr>
          <w:rFonts w:ascii="Open Sans Light" w:hAnsi="Open Sans Light" w:cs="Open Sans Light"/>
        </w:rPr>
        <w:t xml:space="preserve"> lieu de tournage</w:t>
      </w:r>
    </w:p>
    <w:p w:rsidR="000B7444" w:rsidRDefault="000B7444" w:rsidP="00D76267">
      <w:pPr>
        <w:pStyle w:val="Paragraphedeliste"/>
        <w:rPr>
          <w:rFonts w:ascii="Open Sans" w:hAnsi="Open Sans" w:cs="Open Sans"/>
        </w:rPr>
      </w:pPr>
    </w:p>
    <w:p w:rsidR="00D76267" w:rsidRDefault="0042366F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Ajouter</w:t>
      </w:r>
      <w:r w:rsidR="0039392F">
        <w:rPr>
          <w:rFonts w:ascii="Open Sans" w:hAnsi="Open Sans" w:cs="Open Sans"/>
        </w:rPr>
        <w:t>/modifier</w:t>
      </w:r>
      <w:r w:rsidR="00FD7B30">
        <w:rPr>
          <w:rFonts w:ascii="Open Sans" w:hAnsi="Open Sans" w:cs="Open Sans"/>
        </w:rPr>
        <w:t xml:space="preserve"> l’a</w:t>
      </w:r>
      <w:r w:rsidR="00D76267">
        <w:rPr>
          <w:rFonts w:ascii="Open Sans" w:hAnsi="Open Sans" w:cs="Open Sans"/>
        </w:rPr>
        <w:t>udience</w:t>
      </w:r>
      <w:r>
        <w:rPr>
          <w:rFonts w:ascii="Open Sans" w:hAnsi="Open Sans" w:cs="Open Sans"/>
        </w:rPr>
        <w:t xml:space="preserve"> d’un épisode</w:t>
      </w:r>
    </w:p>
    <w:p w:rsidR="00245C76" w:rsidRDefault="00245C76" w:rsidP="00245C7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d’ajouter et de consulter l’audience d’un épisode</w:t>
      </w:r>
    </w:p>
    <w:p w:rsidR="00A557E9" w:rsidRDefault="00A557E9" w:rsidP="00A557E9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Consulter l’audience</w:t>
      </w:r>
      <w:r w:rsidR="00970969">
        <w:rPr>
          <w:rFonts w:ascii="Open Sans" w:hAnsi="Open Sans" w:cs="Open Sans"/>
        </w:rPr>
        <w:t xml:space="preserve"> d’un épisode/une saison</w:t>
      </w:r>
    </w:p>
    <w:p w:rsidR="00A557E9" w:rsidRDefault="00A557E9" w:rsidP="00245C7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de consulter l’audience d’un épisode</w:t>
      </w:r>
      <w:r w:rsidR="002257CB">
        <w:rPr>
          <w:rFonts w:ascii="Open Sans Light" w:hAnsi="Open Sans Light" w:cs="Open Sans Light"/>
        </w:rPr>
        <w:t xml:space="preserve"> ou d’une saison (courbe)</w:t>
      </w:r>
    </w:p>
    <w:p w:rsidR="00245C76" w:rsidRDefault="00245C76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br w:type="page"/>
      </w:r>
    </w:p>
    <w:p w:rsidR="00245C76" w:rsidRDefault="00245C76" w:rsidP="00245C76">
      <w:pPr>
        <w:pStyle w:val="En-tte"/>
        <w:jc w:val="center"/>
        <w:rPr>
          <w:rFonts w:ascii="Open Sans Light" w:hAnsi="Open Sans Light" w:cs="Open Sans Light"/>
          <w:sz w:val="32"/>
        </w:rPr>
      </w:pPr>
      <w:r w:rsidRPr="00245C76">
        <w:rPr>
          <w:rFonts w:ascii="Open Sans Light" w:hAnsi="Open Sans Light" w:cs="Open Sans Light"/>
          <w:sz w:val="32"/>
        </w:rPr>
        <w:lastRenderedPageBreak/>
        <w:t xml:space="preserve">Liste de propriétés </w:t>
      </w:r>
      <w:r>
        <w:rPr>
          <w:rFonts w:ascii="Open Sans Light" w:hAnsi="Open Sans Light" w:cs="Open Sans Light"/>
          <w:sz w:val="32"/>
        </w:rPr>
        <w:t xml:space="preserve">non </w:t>
      </w:r>
      <w:r w:rsidRPr="00245C76">
        <w:rPr>
          <w:rFonts w:ascii="Open Sans Light" w:hAnsi="Open Sans Light" w:cs="Open Sans Light"/>
          <w:sz w:val="32"/>
        </w:rPr>
        <w:t>fonctionnelles</w:t>
      </w:r>
    </w:p>
    <w:p w:rsidR="003474EF" w:rsidRDefault="003474EF" w:rsidP="00245C76">
      <w:pPr>
        <w:pStyle w:val="En-tte"/>
        <w:jc w:val="center"/>
        <w:rPr>
          <w:rFonts w:ascii="Open Sans Light" w:hAnsi="Open Sans Light" w:cs="Open Sans Light"/>
          <w:sz w:val="32"/>
        </w:rPr>
      </w:pPr>
    </w:p>
    <w:p w:rsidR="003474EF" w:rsidRPr="00245C76" w:rsidRDefault="003474EF" w:rsidP="003474EF">
      <w:pPr>
        <w:pStyle w:val="En-tte"/>
        <w:rPr>
          <w:sz w:val="32"/>
        </w:rPr>
      </w:pPr>
    </w:p>
    <w:p w:rsidR="00245C76" w:rsidRDefault="003474EF" w:rsidP="003474EF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Export du script</w:t>
      </w:r>
    </w:p>
    <w:p w:rsidR="003474EF" w:rsidRDefault="003474EF" w:rsidP="003474EF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d’exporter le script sous différent</w:t>
      </w:r>
      <w:r w:rsidR="00C37B9F">
        <w:rPr>
          <w:rFonts w:ascii="Open Sans Light" w:hAnsi="Open Sans Light" w:cs="Open Sans Light"/>
        </w:rPr>
        <w:t>s</w:t>
      </w:r>
      <w:r>
        <w:rPr>
          <w:rFonts w:ascii="Open Sans Light" w:hAnsi="Open Sans Light" w:cs="Open Sans Light"/>
        </w:rPr>
        <w:t xml:space="preserve"> format</w:t>
      </w:r>
    </w:p>
    <w:p w:rsidR="003474EF" w:rsidRDefault="003474EF" w:rsidP="003474EF">
      <w:pPr>
        <w:pStyle w:val="Paragraphedeliste"/>
        <w:rPr>
          <w:rFonts w:ascii="Open Sans Light" w:hAnsi="Open Sans Light" w:cs="Open Sans Light"/>
        </w:rPr>
      </w:pPr>
    </w:p>
    <w:p w:rsidR="007A2018" w:rsidRDefault="003474EF" w:rsidP="007A2018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Sécurité</w:t>
      </w:r>
    </w:p>
    <w:p w:rsidR="007A2018" w:rsidRPr="007A2018" w:rsidRDefault="007A2018" w:rsidP="007A2018">
      <w:pPr>
        <w:pStyle w:val="Paragraphedeliste"/>
        <w:rPr>
          <w:rFonts w:ascii="Open Sans" w:hAnsi="Open Sans" w:cs="Open Sans"/>
        </w:rPr>
      </w:pPr>
    </w:p>
    <w:p w:rsidR="007A2018" w:rsidRDefault="007A2018" w:rsidP="007A2018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Portabilité</w:t>
      </w:r>
    </w:p>
    <w:p w:rsidR="008328EE" w:rsidRDefault="007A2018" w:rsidP="007A2018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Compatibilité avec tous les systèmes d’exploitation</w:t>
      </w:r>
    </w:p>
    <w:p w:rsidR="007A2018" w:rsidRPr="008328EE" w:rsidRDefault="008328EE" w:rsidP="008328EE">
      <w:pPr>
        <w:ind w:left="-993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br w:type="page"/>
      </w:r>
      <w:r w:rsidR="00C37B9F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25pt;height:406.5pt">
            <v:imagedata r:id="rId7" o:title="cas_utilisation"/>
          </v:shape>
        </w:pict>
      </w:r>
    </w:p>
    <w:sectPr w:rsidR="007A2018" w:rsidRPr="008328EE" w:rsidSect="00245C76">
      <w:pgSz w:w="11906" w:h="16838"/>
      <w:pgMar w:top="1417" w:right="1417" w:bottom="1417" w:left="1417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6B6" w:rsidRDefault="003B76B6" w:rsidP="00D76267">
      <w:pPr>
        <w:spacing w:after="0" w:line="240" w:lineRule="auto"/>
      </w:pPr>
      <w:r>
        <w:separator/>
      </w:r>
    </w:p>
  </w:endnote>
  <w:endnote w:type="continuationSeparator" w:id="0">
    <w:p w:rsidR="003B76B6" w:rsidRDefault="003B76B6" w:rsidP="00D7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6B6" w:rsidRDefault="003B76B6" w:rsidP="00D76267">
      <w:pPr>
        <w:spacing w:after="0" w:line="240" w:lineRule="auto"/>
      </w:pPr>
      <w:r>
        <w:separator/>
      </w:r>
    </w:p>
  </w:footnote>
  <w:footnote w:type="continuationSeparator" w:id="0">
    <w:p w:rsidR="003B76B6" w:rsidRDefault="003B76B6" w:rsidP="00D7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475BA"/>
    <w:multiLevelType w:val="hybridMultilevel"/>
    <w:tmpl w:val="89CE4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44"/>
    <w:rsid w:val="00062BB3"/>
    <w:rsid w:val="00067499"/>
    <w:rsid w:val="000B7444"/>
    <w:rsid w:val="000C6DDC"/>
    <w:rsid w:val="001D634A"/>
    <w:rsid w:val="002257CB"/>
    <w:rsid w:val="00231A77"/>
    <w:rsid w:val="00245C76"/>
    <w:rsid w:val="002F1288"/>
    <w:rsid w:val="003474EF"/>
    <w:rsid w:val="0039142E"/>
    <w:rsid w:val="0039392F"/>
    <w:rsid w:val="003B76B6"/>
    <w:rsid w:val="0042366F"/>
    <w:rsid w:val="00687DFB"/>
    <w:rsid w:val="007A2018"/>
    <w:rsid w:val="008328EE"/>
    <w:rsid w:val="008D62E7"/>
    <w:rsid w:val="00970969"/>
    <w:rsid w:val="00A557E9"/>
    <w:rsid w:val="00A730DE"/>
    <w:rsid w:val="00A76127"/>
    <w:rsid w:val="00BB2F10"/>
    <w:rsid w:val="00BB72A2"/>
    <w:rsid w:val="00BE3E89"/>
    <w:rsid w:val="00C37B9F"/>
    <w:rsid w:val="00D76267"/>
    <w:rsid w:val="00E07D97"/>
    <w:rsid w:val="00E6286D"/>
    <w:rsid w:val="00EC108A"/>
    <w:rsid w:val="00EE4773"/>
    <w:rsid w:val="00FA66D2"/>
    <w:rsid w:val="00FB3543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C49C6-ACE1-4474-82B8-7F1EB45F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4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267"/>
  </w:style>
  <w:style w:type="paragraph" w:styleId="Pieddepage">
    <w:name w:val="footer"/>
    <w:basedOn w:val="Normal"/>
    <w:link w:val="PieddepageC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Gedik</dc:creator>
  <cp:keywords/>
  <dc:description/>
  <cp:lastModifiedBy>Mu</cp:lastModifiedBy>
  <cp:revision>25</cp:revision>
  <dcterms:created xsi:type="dcterms:W3CDTF">2015-10-07T16:11:00Z</dcterms:created>
  <dcterms:modified xsi:type="dcterms:W3CDTF">2015-10-10T15:32:00Z</dcterms:modified>
</cp:coreProperties>
</file>