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fbvaihwzz5h"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Headline:</w:t>
      </w:r>
      <w:r w:rsidDel="00000000" w:rsidR="00000000" w:rsidRPr="00000000">
        <w:rPr>
          <w:rtl w:val="0"/>
        </w:rPr>
        <w:t xml:space="preserve"> Stop Guessing. Start Unearthing. </w:t>
      </w:r>
      <w:r w:rsidDel="00000000" w:rsidR="00000000" w:rsidRPr="00000000">
        <w:rPr>
          <w:b w:val="1"/>
          <w:bCs w:val="1"/>
          <w:rtl w:val="0"/>
        </w:rPr>
        <w:t xml:space="preserve">Sub-headline:</w:t>
      </w:r>
      <w:r w:rsidDel="00000000" w:rsidR="00000000" w:rsidRPr="00000000">
        <w:rPr>
          <w:rtl w:val="0"/>
        </w:rPr>
        <w:t xml:space="preserve"> The ultimate AI-powered scout for UK metal detectorists. RelicRoute analyzes millions of data points—from hidden LiDAR earthworks to historic OS maps—to pinpoint your next great detecting spot. </w:t>
      </w:r>
      <w:r w:rsidDel="00000000" w:rsidR="00000000" w:rsidRPr="00000000">
        <w:rPr>
          <w:b w:val="1"/>
          <w:bCs w:val="1"/>
          <w:rtl w:val="0"/>
        </w:rPr>
        <w:t xml:space="preserve">Call-to-Action Buttons:</w:t>
      </w:r>
      <w:r w:rsidDel="00000000" w:rsidR="00000000" w:rsidRPr="00000000">
        <w:rPr>
          <w:rtl w:val="0"/>
        </w:rPr>
        <w:t xml:space="preserve"> [ Download for Free on iOS ] [ Get it on Google Play ]</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“Finally, an app that does the heavy lifting before I even pack my spade.”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a5ur2ltuxrmo" w:id="1"/>
      <w:bookmarkEnd w:id="1"/>
      <w:r w:rsidDel="00000000" w:rsidR="00000000" w:rsidRPr="00000000">
        <w:rPr>
          <w:b w:val="1"/>
          <w:bCs w:val="1"/>
          <w:sz w:val="46"/>
          <w:szCs w:val="46"/>
          <w:rtl w:val="0"/>
        </w:rPr>
        <w:t xml:space="preserve">[The Hook / Problem &amp; Solution Section]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hm46j2q82dj" w:id="2"/>
      <w:bookmarkEnd w:id="2"/>
      <w:r w:rsidDel="00000000" w:rsidR="00000000" w:rsidRPr="00000000">
        <w:rPr>
          <w:b w:val="1"/>
          <w:bCs w:val="1"/>
          <w:color w:val="000000"/>
          <w:sz w:val="26"/>
          <w:szCs w:val="26"/>
          <w:rtl w:val="0"/>
        </w:rPr>
        <w:t xml:space="preserve">Finding Good Ground Shouldn't Take Longer Than Detecting It.</w:t>
      </w:r>
    </w:p>
    <w:p w:rsidR="00000000" w:rsidDel="00000000" w:rsidP="00000000" w:rsidRDefault="00000000" w:rsidRPr="00000000" w14:paraId="00000007">
      <w:pPr>
        <w:spacing w:after="240" w:before="240" w:lineRule="auto"/>
        <w:rPr/>
      </w:pPr>
      <w:r w:rsidDel="00000000" w:rsidR="00000000" w:rsidRPr="00000000">
        <w:rPr>
          <w:rtl w:val="0"/>
        </w:rPr>
        <w:t xml:space="preserve">Scouting the right location takes hours of cross-referencing old maps, checking legal boundaries, and guessing where history actually happened.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RelicRoute changes everything.</w:t>
      </w:r>
      <w:r w:rsidDel="00000000" w:rsidR="00000000" w:rsidRPr="00000000">
        <w:rPr>
          <w:rtl w:val="0"/>
        </w:rPr>
        <w:t xml:space="preserve"> We’ve built the UK’s most advanced detecting recommendation engine. By combining </w:t>
      </w:r>
      <w:r w:rsidDel="00000000" w:rsidR="00000000" w:rsidRPr="00000000">
        <w:rPr>
          <w:b w:val="1"/>
          <w:bCs w:val="1"/>
          <w:rtl w:val="0"/>
        </w:rPr>
        <w:t xml:space="preserve">seven layers of open data</w:t>
      </w:r>
      <w:r w:rsidDel="00000000" w:rsidR="00000000" w:rsidRPr="00000000">
        <w:rPr>
          <w:rtl w:val="0"/>
        </w:rPr>
        <w:t xml:space="preserve"> into a single, easy-to-use mobile app, we give you personalized, highly-scored spot recommendations based on your favorite historical eras and find types. Find the best land to seek permissions for, and never waste a weekend on a dead field again.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ct7u77mj5kig" w:id="3"/>
      <w:bookmarkEnd w:id="3"/>
      <w:r w:rsidDel="00000000" w:rsidR="00000000" w:rsidRPr="00000000">
        <w:rPr>
          <w:b w:val="1"/>
          <w:bCs w:val="1"/>
          <w:sz w:val="46"/>
          <w:szCs w:val="46"/>
          <w:rtl w:val="0"/>
        </w:rPr>
        <w:t xml:space="preserve">[Core Features / The "Why RelicRoute?" Section]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7qzulaqcdbae" w:id="4"/>
      <w:bookmarkEnd w:id="4"/>
      <w:r w:rsidDel="00000000" w:rsidR="00000000" w:rsidRPr="00000000">
        <w:rPr>
          <w:b w:val="1"/>
          <w:bCs w:val="1"/>
          <w:color w:val="000000"/>
          <w:sz w:val="26"/>
          <w:szCs w:val="26"/>
          <w:rtl w:val="0"/>
        </w:rPr>
        <w:t xml:space="preserve">🛰️ X-Ray the Landscape with LiDAR</w:t>
      </w:r>
    </w:p>
    <w:p w:rsidR="00000000" w:rsidDel="00000000" w:rsidP="00000000" w:rsidRDefault="00000000" w:rsidRPr="00000000" w14:paraId="0000000C">
      <w:pPr>
        <w:spacing w:after="240" w:before="240" w:lineRule="auto"/>
        <w:rPr/>
      </w:pPr>
      <w:r w:rsidDel="00000000" w:rsidR="00000000" w:rsidRPr="00000000">
        <w:rPr>
          <w:rtl w:val="0"/>
        </w:rPr>
        <w:t xml:space="preserve">See what the naked eye can’t. Our AI scans 1-meter resolution DEFRA LiDAR data to automatically flag hidden terrain anomalies—like ancient earthworks, flattened burial mounds, ditches, and long-lost enclosures.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owhdux0yeeo" w:id="5"/>
      <w:bookmarkEnd w:id="5"/>
      <w:r w:rsidDel="00000000" w:rsidR="00000000" w:rsidRPr="00000000">
        <w:rPr>
          <w:b w:val="1"/>
          <w:bCs w:val="1"/>
          <w:color w:val="000000"/>
          <w:sz w:val="26"/>
          <w:szCs w:val="26"/>
          <w:rtl w:val="0"/>
        </w:rPr>
        <w:t xml:space="preserve">🛡️ Detect with Absolute Confidence (Legal Checker)</w:t>
      </w:r>
    </w:p>
    <w:p w:rsidR="00000000" w:rsidDel="00000000" w:rsidP="00000000" w:rsidRDefault="00000000" w:rsidRPr="00000000" w14:paraId="0000000E">
      <w:pPr>
        <w:spacing w:after="240" w:before="240" w:lineRule="auto"/>
        <w:rPr/>
      </w:pPr>
      <w:r w:rsidDel="00000000" w:rsidR="00000000" w:rsidRPr="00000000">
        <w:rPr>
          <w:rtl w:val="0"/>
        </w:rPr>
        <w:t xml:space="preserve">Never accidentally stray onto protected land. RelicRoute clearly highlights the strict legal boundaries of Scheduled Monuments, SSSIs, and National Parks. Stay on the right side of the law and protect our shared heritage.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fsi5i8vg4ij" w:id="6"/>
      <w:bookmarkEnd w:id="6"/>
      <w:r w:rsidDel="00000000" w:rsidR="00000000" w:rsidRPr="00000000">
        <w:rPr>
          <w:b w:val="1"/>
          <w:bCs w:val="1"/>
          <w:color w:val="000000"/>
          <w:sz w:val="26"/>
          <w:szCs w:val="26"/>
          <w:rtl w:val="0"/>
        </w:rPr>
        <w:t xml:space="preserve">🗺️ Time-Travel with Historic OS Maps &amp; PAS Data</w:t>
      </w:r>
    </w:p>
    <w:p w:rsidR="00000000" w:rsidDel="00000000" w:rsidP="00000000" w:rsidRDefault="00000000" w:rsidRPr="00000000" w14:paraId="00000010">
      <w:pPr>
        <w:spacing w:after="240" w:before="240" w:lineRule="auto"/>
        <w:rPr/>
      </w:pPr>
      <w:r w:rsidDel="00000000" w:rsidR="00000000" w:rsidRPr="00000000">
        <w:rPr>
          <w:rtl w:val="0"/>
        </w:rPr>
        <w:t xml:space="preserve">Overlay georeferenced Historic OS Maps to reveal lost pathways, forgotten farmsteads, and old field boundaries. Plus, we integrate the Portable Antiquities Scheme (PAS) database, showing you the density and eras of previous finds in your area.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lbjc7oxpm7b" w:id="7"/>
      <w:bookmarkEnd w:id="7"/>
      <w:r w:rsidDel="00000000" w:rsidR="00000000" w:rsidRPr="00000000">
        <w:rPr>
          <w:b w:val="1"/>
          <w:bCs w:val="1"/>
          <w:color w:val="000000"/>
          <w:sz w:val="26"/>
          <w:szCs w:val="26"/>
          <w:rtl w:val="0"/>
        </w:rPr>
        <w:t xml:space="preserve">🧪 Know Your Ground Before You Dig</w:t>
      </w:r>
    </w:p>
    <w:p w:rsidR="00000000" w:rsidDel="00000000" w:rsidP="00000000" w:rsidRDefault="00000000" w:rsidRPr="00000000" w14:paraId="00000012">
      <w:pPr>
        <w:spacing w:after="240" w:before="240" w:lineRule="auto"/>
        <w:rPr/>
      </w:pPr>
      <w:r w:rsidDel="00000000" w:rsidR="00000000" w:rsidRPr="00000000">
        <w:rPr>
          <w:rtl w:val="0"/>
        </w:rPr>
        <w:t xml:space="preserve">Is the ground heavily acidic? Will it be waterlogged? RelicRoute pulls BGS Soil Data to give you instant readouts on soil pH and drainage, helping you predict the preservation quality of your targets and the digging conditions.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b4fs6qgawv38" w:id="8"/>
      <w:bookmarkEnd w:id="8"/>
      <w:r w:rsidDel="00000000" w:rsidR="00000000" w:rsidRPr="00000000">
        <w:rPr>
          <w:b w:val="1"/>
          <w:bCs w:val="1"/>
          <w:sz w:val="46"/>
          <w:szCs w:val="46"/>
          <w:rtl w:val="0"/>
        </w:rPr>
        <w:t xml:space="preserve">[How It Works / 3-Step Process Section]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zdu1f5lfgh5" w:id="9"/>
      <w:bookmarkEnd w:id="9"/>
      <w:r w:rsidDel="00000000" w:rsidR="00000000" w:rsidRPr="00000000">
        <w:rPr>
          <w:b w:val="1"/>
          <w:bCs w:val="1"/>
          <w:color w:val="000000"/>
          <w:sz w:val="26"/>
          <w:szCs w:val="26"/>
          <w:rtl w:val="0"/>
        </w:rPr>
        <w:t xml:space="preserve">Your Next Hoard is Just 3 Steps Away:</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1. Set Your Preferences</w:t>
      </w:r>
      <w:r w:rsidDel="00000000" w:rsidR="00000000" w:rsidRPr="00000000">
        <w:rPr>
          <w:rtl w:val="0"/>
        </w:rPr>
        <w:t xml:space="preserve"> Tell RelicRoute what you’re looking for. Select your preferred historical eras (e.g., Roman, Medieval, Georgian) and your target find types.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2. Get AI-Scored Recommendations</w:t>
      </w:r>
      <w:r w:rsidDel="00000000" w:rsidR="00000000" w:rsidRPr="00000000">
        <w:rPr>
          <w:rtl w:val="0"/>
        </w:rPr>
        <w:t xml:space="preserve"> Our engine crunches the data across a 1km UK grid, delivering personalized spot suggestions with a "Detectability Score."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3. Scout, Seek Permission, and Dig</w:t>
      </w:r>
      <w:r w:rsidDel="00000000" w:rsidR="00000000" w:rsidRPr="00000000">
        <w:rPr>
          <w:rtl w:val="0"/>
        </w:rPr>
        <w:t xml:space="preserve"> Use our interactive mobile map to survey the land, easily identify the landowners to secure your permissions, and get out in the field.</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5p2v2tf6sikc" w:id="10"/>
      <w:bookmarkEnd w:id="10"/>
      <w:r w:rsidDel="00000000" w:rsidR="00000000" w:rsidRPr="00000000">
        <w:rPr>
          <w:b w:val="1"/>
          <w:bCs w:val="1"/>
          <w:sz w:val="46"/>
          <w:szCs w:val="46"/>
          <w:rtl w:val="0"/>
        </w:rPr>
        <w:t xml:space="preserve">[Pricing / Freemium Section]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xpuuzcgxlcb" w:id="11"/>
      <w:bookmarkEnd w:id="11"/>
      <w:r w:rsidDel="00000000" w:rsidR="00000000" w:rsidRPr="00000000">
        <w:rPr>
          <w:b w:val="1"/>
          <w:bCs w:val="1"/>
          <w:color w:val="000000"/>
          <w:sz w:val="26"/>
          <w:szCs w:val="26"/>
          <w:rtl w:val="0"/>
        </w:rPr>
        <w:t xml:space="preserve">Uncover History for Free.</w:t>
      </w:r>
    </w:p>
    <w:p w:rsidR="00000000" w:rsidDel="00000000" w:rsidP="00000000" w:rsidRDefault="00000000" w:rsidRPr="00000000" w14:paraId="0000001C">
      <w:pPr>
        <w:spacing w:after="240" w:before="240" w:lineRule="auto"/>
        <w:rPr/>
      </w:pPr>
      <w:r w:rsidDel="00000000" w:rsidR="00000000" w:rsidRPr="00000000">
        <w:rPr>
          <w:rtl w:val="0"/>
        </w:rPr>
        <w:t xml:space="preserve">RelicRoute is built by detectorists, for detectorists. Start exploring your local area with our free tier, or unlock the full power of AI terrain analysis and nationwide mapping with RelicRoute Pro.</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 Start Your Free Trial Today ]</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u4z618s1fcaj" w:id="12"/>
      <w:bookmarkEnd w:id="12"/>
      <w:r w:rsidDel="00000000" w:rsidR="00000000" w:rsidRPr="00000000">
        <w:rPr>
          <w:b w:val="1"/>
          <w:bCs w:val="1"/>
          <w:sz w:val="46"/>
          <w:szCs w:val="46"/>
          <w:rtl w:val="0"/>
        </w:rPr>
        <w:t xml:space="preserve">[Footer]</w:t>
      </w:r>
    </w:p>
    <w:p w:rsidR="00000000" w:rsidDel="00000000" w:rsidP="00000000" w:rsidRDefault="00000000" w:rsidRPr="00000000" w14:paraId="00000020">
      <w:pPr>
        <w:spacing w:after="240" w:before="240" w:lineRule="auto"/>
        <w:rPr>
          <w:i w:val="1"/>
          <w:iCs w:val="1"/>
        </w:rPr>
      </w:pPr>
      <w:r w:rsidDel="00000000" w:rsidR="00000000" w:rsidRPr="00000000">
        <w:rPr>
          <w:b w:val="1"/>
          <w:bCs w:val="1"/>
          <w:rtl w:val="0"/>
        </w:rPr>
        <w:t xml:space="preserve">RelicRoute</w:t>
      </w:r>
      <w:r w:rsidDel="00000000" w:rsidR="00000000" w:rsidRPr="00000000">
        <w:rPr>
          <w:rtl w:val="0"/>
        </w:rPr>
        <w:t xml:space="preserve"> </w:t>
      </w:r>
      <w:r w:rsidDel="00000000" w:rsidR="00000000" w:rsidRPr="00000000">
        <w:rPr>
          <w:i w:val="1"/>
          <w:iCs w:val="1"/>
          <w:rtl w:val="0"/>
        </w:rPr>
        <w:t xml:space="preserve">AI-powered detecting spot recommendations for the UK.</w:t>
      </w:r>
    </w:p>
    <w:p w:rsidR="00000000" w:rsidDel="00000000" w:rsidP="00000000" w:rsidRDefault="00000000" w:rsidRPr="00000000" w14:paraId="00000021">
      <w:pPr>
        <w:spacing w:after="240" w:before="240" w:lineRule="auto"/>
        <w:rPr/>
      </w:pPr>
      <w:r w:rsidDel="00000000" w:rsidR="00000000" w:rsidRPr="00000000">
        <w:rPr>
          <w:rtl w:val="0"/>
        </w:rPr>
        <w:t xml:space="preserve">[Privacy Policy] | [Terms of Service] | [Contact Us] © 2026 RelicRoute. All rights reserved.</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