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 xml:space="preserve">CEAFA, Censo de las </w:t>
      </w:r>
      <w:proofErr w:type="spellStart"/>
      <w:r>
        <w:t>personas</w:t>
      </w:r>
      <w:proofErr w:type="spellEnd"/>
      <w:r>
        <w:t xml:space="preserve"> con Alzheimer y </w:t>
      </w:r>
      <w:proofErr w:type="spellStart"/>
      <w:r>
        <w:t>otras</w:t>
      </w:r>
      <w:proofErr w:type="spellEnd"/>
      <w:r>
        <w:t xml:space="preserve"> </w:t>
      </w:r>
      <w:proofErr w:type="spellStart"/>
      <w:r>
        <w:t>demencias</w:t>
      </w:r>
      <w:proofErr w:type="spellEnd"/>
      <w:r>
        <w:t xml:space="preserve"> en España</w:t>
      </w:r>
      <w:r w:rsidR="005D7C3D">
        <w:t xml:space="preserve">, </w:t>
      </w:r>
      <w:proofErr w:type="spellStart"/>
      <w:r w:rsidR="005D7C3D">
        <w:t>Ministerio</w:t>
      </w:r>
      <w:proofErr w:type="spellEnd"/>
      <w:r w:rsidR="005D7C3D">
        <w:t xml:space="preserve"> de </w:t>
      </w:r>
      <w:proofErr w:type="spellStart"/>
      <w:r w:rsidR="005D7C3D">
        <w:t>derechos</w:t>
      </w:r>
      <w:proofErr w:type="spellEnd"/>
      <w:r w:rsidR="005D7C3D">
        <w:t xml:space="preserve"> </w:t>
      </w:r>
      <w:proofErr w:type="spellStart"/>
      <w:r w:rsidR="005D7C3D">
        <w:t>sociales</w:t>
      </w:r>
      <w:proofErr w:type="spellEnd"/>
      <w:r w:rsidR="005D7C3D">
        <w:t xml:space="preserve">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proofErr w:type="spellStart"/>
            <w:r>
              <w:t>Asturies</w:t>
            </w:r>
            <w:proofErr w:type="spellEnd"/>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proofErr w:type="spellStart"/>
            <w:r>
              <w:t>Canaries</w:t>
            </w:r>
            <w:proofErr w:type="spellEnd"/>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proofErr w:type="spellStart"/>
            <w:r>
              <w:t>Múrica</w:t>
            </w:r>
            <w:proofErr w:type="spellEnd"/>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proofErr w:type="spellStart"/>
            <w:r>
              <w:t>Euskalerria</w:t>
            </w:r>
            <w:proofErr w:type="spellEnd"/>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proofErr w:type="spellStart"/>
            <w:r>
              <w:t>Ceutra</w:t>
            </w:r>
            <w:proofErr w:type="spellEnd"/>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proofErr w:type="spellStart"/>
      <w:r>
        <w:t>Distribucio</w:t>
      </w:r>
      <w:proofErr w:type="spellEnd"/>
      <w:r>
        <w:t xml:space="preserve"> territorial dels casos enregistrats de persones amb demència l’any 2019. </w:t>
      </w:r>
      <w:proofErr w:type="spellStart"/>
      <w:r>
        <w:t>El·laborat</w:t>
      </w:r>
      <w:proofErr w:type="spellEnd"/>
      <w:r>
        <w:t xml:space="preserve">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proofErr w:type="spellStart"/>
      <w:r>
        <w:lastRenderedPageBreak/>
        <w:t>Mediagraphic</w:t>
      </w:r>
      <w:proofErr w:type="spellEnd"/>
      <w:r>
        <w:t xml:space="preserve">, </w:t>
      </w:r>
      <w:proofErr w:type="spellStart"/>
      <w:r>
        <w:t>Enfermedad</w:t>
      </w:r>
      <w:proofErr w:type="spellEnd"/>
      <w:r>
        <w:t xml:space="preserve">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w:t>
      </w:r>
      <w:proofErr w:type="spellStart"/>
      <w:r>
        <w:rPr>
          <w:sz w:val="24"/>
          <w:szCs w:val="24"/>
        </w:rPr>
        <w:t>visuoespacial</w:t>
      </w:r>
      <w:proofErr w:type="spellEnd"/>
      <w:r>
        <w:rPr>
          <w:sz w:val="24"/>
          <w:szCs w:val="24"/>
        </w:rPr>
        <w:t xml:space="preserve">, personalitat i coneixement. Es tracta d’un síndrome </w:t>
      </w:r>
      <w:proofErr w:type="spellStart"/>
      <w:r>
        <w:rPr>
          <w:sz w:val="24"/>
          <w:szCs w:val="24"/>
        </w:rPr>
        <w:t>plurietològic</w:t>
      </w:r>
      <w:proofErr w:type="spellEnd"/>
      <w:r>
        <w:rPr>
          <w:sz w:val="24"/>
          <w:szCs w:val="24"/>
        </w:rPr>
        <w:t>.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w:t>
      </w:r>
      <w:proofErr w:type="spellStart"/>
      <w:r>
        <w:rPr>
          <w:sz w:val="24"/>
          <w:szCs w:val="24"/>
        </w:rPr>
        <w:t>memantina</w:t>
      </w:r>
      <w:proofErr w:type="spellEnd"/>
      <w:r>
        <w:rPr>
          <w:sz w:val="24"/>
          <w:szCs w:val="24"/>
        </w:rPr>
        <w:t xml:space="preserve">.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proofErr w:type="spellStart"/>
      <w:r>
        <w:rPr>
          <w:sz w:val="24"/>
          <w:szCs w:val="24"/>
        </w:rPr>
        <w:t>Memantina</w:t>
      </w:r>
      <w:proofErr w:type="spellEnd"/>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proofErr w:type="spellStart"/>
      <w:r>
        <w:rPr>
          <w:sz w:val="24"/>
          <w:szCs w:val="24"/>
          <w:u w:val="single"/>
        </w:rPr>
        <w:t>Mementina</w:t>
      </w:r>
      <w:proofErr w:type="spellEnd"/>
      <w:r>
        <w:rPr>
          <w:sz w:val="24"/>
          <w:szCs w:val="24"/>
          <w:u w:val="single"/>
        </w:rPr>
        <w:t xml:space="preserve">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 xml:space="preserve">La </w:t>
      </w:r>
      <w:proofErr w:type="spellStart"/>
      <w:r w:rsidR="006C117E">
        <w:rPr>
          <w:sz w:val="24"/>
          <w:szCs w:val="24"/>
        </w:rPr>
        <w:t>memantina</w:t>
      </w:r>
      <w:proofErr w:type="spellEnd"/>
      <w:r w:rsidR="006C117E">
        <w:rPr>
          <w:sz w:val="24"/>
          <w:szCs w:val="24"/>
        </w:rPr>
        <w:t xml:space="preserve">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proofErr w:type="spellStart"/>
      <w:r w:rsidRPr="00C800D3">
        <w:rPr>
          <w:sz w:val="24"/>
          <w:szCs w:val="24"/>
          <w:u w:val="single"/>
        </w:rPr>
        <w:t>Aducanumab</w:t>
      </w:r>
      <w:proofErr w:type="spellEnd"/>
      <w:r w:rsidRPr="00C800D3">
        <w:rPr>
          <w:sz w:val="24"/>
          <w:szCs w:val="24"/>
          <w:u w:val="single"/>
        </w:rPr>
        <w:t>:</w:t>
      </w:r>
    </w:p>
    <w:p w14:paraId="3F94122C" w14:textId="44E53897" w:rsidR="00C800D3" w:rsidRDefault="00C800D3" w:rsidP="00705A19">
      <w:pPr>
        <w:jc w:val="both"/>
        <w:rPr>
          <w:sz w:val="24"/>
          <w:szCs w:val="24"/>
        </w:rPr>
      </w:pPr>
      <w:r>
        <w:rPr>
          <w:sz w:val="24"/>
          <w:szCs w:val="24"/>
        </w:rPr>
        <w:t xml:space="preserve">El </w:t>
      </w:r>
      <w:proofErr w:type="spellStart"/>
      <w:r>
        <w:rPr>
          <w:sz w:val="24"/>
          <w:szCs w:val="24"/>
        </w:rPr>
        <w:t>aducanumab</w:t>
      </w:r>
      <w:proofErr w:type="spellEnd"/>
      <w:r>
        <w:rPr>
          <w:sz w:val="24"/>
          <w:szCs w:val="24"/>
        </w:rPr>
        <w:t xml:space="preserve">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xml:space="preserve">, dipòsits de hemosiderina i </w:t>
      </w:r>
      <w:proofErr w:type="spellStart"/>
      <w:r w:rsidR="000A7152">
        <w:rPr>
          <w:sz w:val="24"/>
          <w:szCs w:val="24"/>
        </w:rPr>
        <w:t>microhemorràgies</w:t>
      </w:r>
      <w:proofErr w:type="spellEnd"/>
      <w:r w:rsidR="000A7152">
        <w:rPr>
          <w:sz w:val="24"/>
          <w:szCs w:val="24"/>
        </w:rPr>
        <w:t>. Aquests canvis s’han de monitorar  amb imatges repetides de MRI.</w:t>
      </w:r>
    </w:p>
    <w:p w14:paraId="3B1F5FA2" w14:textId="2A0CA00F" w:rsidR="000A7152" w:rsidRPr="000A7152" w:rsidRDefault="000A7152" w:rsidP="00705A19">
      <w:pPr>
        <w:jc w:val="both"/>
        <w:rPr>
          <w:sz w:val="24"/>
          <w:szCs w:val="24"/>
          <w:u w:val="single"/>
        </w:rPr>
      </w:pPr>
      <w:proofErr w:type="spellStart"/>
      <w:r w:rsidRPr="000A7152">
        <w:rPr>
          <w:sz w:val="24"/>
          <w:szCs w:val="24"/>
          <w:u w:val="single"/>
        </w:rPr>
        <w:t>Lecanemab</w:t>
      </w:r>
      <w:proofErr w:type="spellEnd"/>
      <w:r w:rsidRPr="000A7152">
        <w:rPr>
          <w:sz w:val="24"/>
          <w:szCs w:val="24"/>
          <w:u w:val="single"/>
        </w:rPr>
        <w:t>:</w:t>
      </w:r>
    </w:p>
    <w:p w14:paraId="416532FF" w14:textId="635523F8" w:rsidR="000A7152" w:rsidRDefault="000A7152" w:rsidP="00705A19">
      <w:pPr>
        <w:jc w:val="both"/>
        <w:rPr>
          <w:sz w:val="24"/>
          <w:szCs w:val="24"/>
        </w:rPr>
      </w:pPr>
      <w:r>
        <w:rPr>
          <w:sz w:val="24"/>
          <w:szCs w:val="24"/>
        </w:rPr>
        <w:t xml:space="preserve">El medicament </w:t>
      </w:r>
      <w:proofErr w:type="spellStart"/>
      <w:r>
        <w:rPr>
          <w:sz w:val="24"/>
          <w:szCs w:val="24"/>
        </w:rPr>
        <w:t>Lecanemab</w:t>
      </w:r>
      <w:proofErr w:type="spellEnd"/>
      <w:r>
        <w:rPr>
          <w:sz w:val="24"/>
          <w:szCs w:val="24"/>
        </w:rPr>
        <w:t>,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w:t>
      </w:r>
      <w:proofErr w:type="spellStart"/>
      <w:r>
        <w:rPr>
          <w:sz w:val="24"/>
          <w:szCs w:val="24"/>
        </w:rPr>
        <w:t>Lecanemab</w:t>
      </w:r>
      <w:proofErr w:type="spellEnd"/>
      <w:r>
        <w:rPr>
          <w:sz w:val="24"/>
          <w:szCs w:val="24"/>
        </w:rPr>
        <w:t xml:space="preserve">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 xml:space="preserve">La FDA esta avaluant el </w:t>
      </w:r>
      <w:proofErr w:type="spellStart"/>
      <w:r>
        <w:rPr>
          <w:sz w:val="24"/>
          <w:szCs w:val="24"/>
        </w:rPr>
        <w:t>lecanemab</w:t>
      </w:r>
      <w:proofErr w:type="spellEnd"/>
      <w:r>
        <w:rPr>
          <w:sz w:val="24"/>
          <w:szCs w:val="24"/>
        </w:rPr>
        <w:t>.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 xml:space="preserve">L’any 1901, el psiquiatra alemany </w:t>
      </w:r>
      <w:proofErr w:type="spellStart"/>
      <w:r>
        <w:rPr>
          <w:sz w:val="24"/>
          <w:szCs w:val="24"/>
        </w:rPr>
        <w:t>Alois</w:t>
      </w:r>
      <w:proofErr w:type="spellEnd"/>
      <w:r>
        <w:rPr>
          <w:sz w:val="24"/>
          <w:szCs w:val="24"/>
        </w:rPr>
        <w:t xml:space="preserve"> Alzheimer es va topar amb els estranys símptomes de comportament </w:t>
      </w:r>
      <w:proofErr w:type="spellStart"/>
      <w:r>
        <w:rPr>
          <w:sz w:val="24"/>
          <w:szCs w:val="24"/>
        </w:rPr>
        <w:t>d’Auguste</w:t>
      </w:r>
      <w:proofErr w:type="spellEnd"/>
      <w:r>
        <w:rPr>
          <w:sz w:val="24"/>
          <w:szCs w:val="24"/>
        </w:rPr>
        <w:t xml:space="preserve"> </w:t>
      </w:r>
      <w:proofErr w:type="spellStart"/>
      <w:r>
        <w:rPr>
          <w:sz w:val="24"/>
          <w:szCs w:val="24"/>
        </w:rPr>
        <w:t>Deter</w:t>
      </w:r>
      <w:proofErr w:type="spellEnd"/>
      <w:r>
        <w:rPr>
          <w:sz w:val="24"/>
          <w:szCs w:val="24"/>
        </w:rPr>
        <w:t xml:space="preserve">, una pacient de 51 anys. Ella patia pèrdua de memòria a curt termini i al·lucinacions auditives, i el doctor es va quedar perplex. Descobrir els motius del comportament de la seva pacient es va convertir en l’obsessió d’Alzheimer i cinc anys després, quan </w:t>
      </w:r>
      <w:proofErr w:type="spellStart"/>
      <w:r>
        <w:rPr>
          <w:sz w:val="24"/>
          <w:szCs w:val="24"/>
        </w:rPr>
        <w:t>Deter</w:t>
      </w:r>
      <w:proofErr w:type="spellEnd"/>
      <w:r>
        <w:rPr>
          <w:sz w:val="24"/>
          <w:szCs w:val="24"/>
        </w:rPr>
        <w:t xml:space="preserve"> va morir en un asil de Frankfurt, Alzheimer va conservar tant l’historial clínic com estudis del cervell de la pacient. Va portar aquests descobriments a Munich per treballar al laboratori </w:t>
      </w:r>
      <w:proofErr w:type="spellStart"/>
      <w:r>
        <w:rPr>
          <w:sz w:val="24"/>
          <w:szCs w:val="24"/>
        </w:rPr>
        <w:t>d’Emil</w:t>
      </w:r>
      <w:proofErr w:type="spellEnd"/>
      <w:r>
        <w:rPr>
          <w:sz w:val="24"/>
          <w:szCs w:val="24"/>
        </w:rPr>
        <w:t xml:space="preserve"> </w:t>
      </w:r>
      <w:proofErr w:type="spellStart"/>
      <w:r>
        <w:rPr>
          <w:sz w:val="24"/>
          <w:szCs w:val="24"/>
        </w:rPr>
        <w:t>Kraepelin</w:t>
      </w:r>
      <w:proofErr w:type="spellEnd"/>
      <w:r>
        <w:rPr>
          <w:sz w:val="24"/>
          <w:szCs w:val="24"/>
        </w:rPr>
        <w:t>,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 xml:space="preserve">El doctor va presentar el cas de la seva pacient </w:t>
      </w:r>
      <w:proofErr w:type="spellStart"/>
      <w:r>
        <w:rPr>
          <w:sz w:val="24"/>
          <w:szCs w:val="24"/>
        </w:rPr>
        <w:t>Auguste</w:t>
      </w:r>
      <w:proofErr w:type="spellEnd"/>
      <w:r>
        <w:rPr>
          <w:sz w:val="24"/>
          <w:szCs w:val="24"/>
        </w:rPr>
        <w:t xml:space="preserve"> en una reunió de psiquiatria, però no va generar molt interès. No obstant això, al 1910, el Dr. </w:t>
      </w:r>
      <w:proofErr w:type="spellStart"/>
      <w:r>
        <w:rPr>
          <w:sz w:val="24"/>
          <w:szCs w:val="24"/>
        </w:rPr>
        <w:t>Kraepelin</w:t>
      </w:r>
      <w:proofErr w:type="spellEnd"/>
      <w:r>
        <w:rPr>
          <w:sz w:val="24"/>
          <w:szCs w:val="24"/>
        </w:rPr>
        <w:t xml:space="preserve">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 xml:space="preserve">El Dr. </w:t>
      </w:r>
      <w:proofErr w:type="spellStart"/>
      <w:r>
        <w:rPr>
          <w:sz w:val="24"/>
          <w:szCs w:val="24"/>
        </w:rPr>
        <w:t>Alois</w:t>
      </w:r>
      <w:proofErr w:type="spellEnd"/>
      <w:r>
        <w:rPr>
          <w:sz w:val="24"/>
          <w:szCs w:val="24"/>
        </w:rPr>
        <w:t xml:space="preserve">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proofErr w:type="spellStart"/>
      <w:r>
        <w:t>Alzheimer’s</w:t>
      </w:r>
      <w:proofErr w:type="spellEnd"/>
      <w:r>
        <w:t xml:space="preserve"> </w:t>
      </w:r>
      <w:proofErr w:type="spellStart"/>
      <w:r>
        <w:t>disease</w:t>
      </w:r>
      <w:proofErr w:type="spellEnd"/>
      <w:r>
        <w:t xml:space="preserve"> International, </w:t>
      </w:r>
      <w:proofErr w:type="spellStart"/>
      <w:r>
        <w:t>World</w:t>
      </w:r>
      <w:proofErr w:type="spellEnd"/>
      <w:r>
        <w:t xml:space="preserve"> Alzheimer report 2021. </w:t>
      </w:r>
      <w:proofErr w:type="spellStart"/>
      <w:r>
        <w:t>Journey</w:t>
      </w:r>
      <w:proofErr w:type="spellEnd"/>
      <w:r>
        <w:t xml:space="preserve"> </w:t>
      </w:r>
      <w:proofErr w:type="spellStart"/>
      <w:r>
        <w:t>through</w:t>
      </w:r>
      <w:proofErr w:type="spellEnd"/>
      <w:r>
        <w:t xml:space="preserve"> </w:t>
      </w:r>
      <w:proofErr w:type="spellStart"/>
      <w:r>
        <w:t>the</w:t>
      </w:r>
      <w:proofErr w:type="spellEnd"/>
      <w:r>
        <w:t xml:space="preserve"> diagnosis of </w:t>
      </w:r>
      <w:proofErr w:type="spellStart"/>
      <w:r>
        <w:t>dementia</w:t>
      </w:r>
      <w:proofErr w:type="spellEnd"/>
      <w:r>
        <w:t>,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w:t>
      </w:r>
      <w:proofErr w:type="spellStart"/>
      <w:r>
        <w:rPr>
          <w:sz w:val="24"/>
          <w:szCs w:val="24"/>
        </w:rPr>
        <w:t>neurocognitiu</w:t>
      </w:r>
      <w:proofErr w:type="spellEnd"/>
      <w:r>
        <w:rPr>
          <w:sz w:val="24"/>
          <w:szCs w:val="24"/>
        </w:rPr>
        <w:t xml:space="preserve">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w:t>
      </w:r>
      <w:proofErr w:type="spellStart"/>
      <w:r>
        <w:rPr>
          <w:sz w:val="24"/>
          <w:szCs w:val="24"/>
        </w:rPr>
        <w:t>Reisberg</w:t>
      </w:r>
      <w:proofErr w:type="spellEnd"/>
      <w:r>
        <w:rPr>
          <w:sz w:val="24"/>
          <w:szCs w:val="24"/>
        </w:rPr>
        <w:t xml:space="preserve">, director del programa d’educació i investigació de la infermetat d’Alzheimer de Fisher a la facultat de medicina de NYU </w:t>
      </w:r>
      <w:proofErr w:type="spellStart"/>
      <w:r>
        <w:rPr>
          <w:sz w:val="24"/>
          <w:szCs w:val="24"/>
        </w:rPr>
        <w:t>Grossman</w:t>
      </w:r>
      <w:proofErr w:type="spellEnd"/>
      <w:r>
        <w:rPr>
          <w:sz w:val="24"/>
          <w:szCs w:val="24"/>
        </w:rPr>
        <w:t xml:space="preserve">, per determinar en quin nivell de demència es troba la persona afectada d’Alzheimer. Aquesta escala, consta de set estadis clínics on els tres primers estadis són els estadis </w:t>
      </w:r>
      <w:proofErr w:type="spellStart"/>
      <w:r>
        <w:rPr>
          <w:sz w:val="24"/>
          <w:szCs w:val="24"/>
        </w:rPr>
        <w:lastRenderedPageBreak/>
        <w:t>pre</w:t>
      </w:r>
      <w:proofErr w:type="spellEnd"/>
      <w:r>
        <w:rPr>
          <w:sz w:val="24"/>
          <w:szCs w:val="24"/>
        </w:rPr>
        <w:t xml:space="preserv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 xml:space="preserve">En aquest estadi, les habilitats per realitzar activitats quotidianes son limitades. Es poden identificar cinc </w:t>
      </w:r>
      <w:proofErr w:type="spellStart"/>
      <w:r>
        <w:rPr>
          <w:sz w:val="24"/>
          <w:szCs w:val="24"/>
        </w:rPr>
        <w:t>subestadis</w:t>
      </w:r>
      <w:proofErr w:type="spellEnd"/>
      <w:r>
        <w:rPr>
          <w:sz w:val="24"/>
          <w:szCs w:val="24"/>
        </w:rPr>
        <w:t xml:space="preserve">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proofErr w:type="spellStart"/>
      <w:r>
        <w:rPr>
          <w:sz w:val="24"/>
          <w:szCs w:val="24"/>
        </w:rPr>
        <w:t>Estadso</w:t>
      </w:r>
      <w:proofErr w:type="spellEnd"/>
      <w:r>
        <w:rPr>
          <w:sz w:val="24"/>
          <w:szCs w:val="24"/>
        </w:rPr>
        <w:t xml:space="preserve">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Default="00F8729F" w:rsidP="00F8729F">
      <w:pPr>
        <w:pStyle w:val="IntenseQuote"/>
      </w:pPr>
      <w:r>
        <w:t xml:space="preserve">INSALUD, </w:t>
      </w:r>
      <w:proofErr w:type="spellStart"/>
      <w:r>
        <w:t>Guía</w:t>
      </w:r>
      <w:proofErr w:type="spellEnd"/>
      <w:r>
        <w:t xml:space="preserve"> pràctica de la </w:t>
      </w:r>
      <w:proofErr w:type="spellStart"/>
      <w:r>
        <w:t>enfermedad</w:t>
      </w:r>
      <w:proofErr w:type="spellEnd"/>
      <w:r>
        <w:t xml:space="preserve"> de Alzheimer, 1996</w:t>
      </w:r>
      <w:r w:rsidR="00144336">
        <w:t xml:space="preserve">, Instituto nacional de la </w:t>
      </w:r>
      <w:proofErr w:type="spellStart"/>
      <w:r w:rsidR="00144336">
        <w:t>salud</w:t>
      </w:r>
      <w:proofErr w:type="spellEnd"/>
    </w:p>
    <w:p w14:paraId="7C9A5175" w14:textId="16F1CF92" w:rsidR="00144336" w:rsidRDefault="00144336" w:rsidP="00144336">
      <w:pPr>
        <w:spacing w:before="240"/>
        <w:jc w:val="both"/>
        <w:rPr>
          <w:sz w:val="24"/>
          <w:szCs w:val="24"/>
          <w:u w:val="single"/>
        </w:rPr>
      </w:pPr>
      <w:r w:rsidRPr="00144336">
        <w:rPr>
          <w:sz w:val="24"/>
          <w:szCs w:val="24"/>
          <w:u w:val="single"/>
        </w:rPr>
        <w:t>F</w:t>
      </w:r>
      <w:r>
        <w:rPr>
          <w:sz w:val="24"/>
          <w:szCs w:val="24"/>
          <w:u w:val="single"/>
        </w:rPr>
        <w:t>actors de risc:</w:t>
      </w:r>
    </w:p>
    <w:p w14:paraId="55B4C63D" w14:textId="0157146B" w:rsidR="00144336" w:rsidRDefault="00144336" w:rsidP="00144336">
      <w:pPr>
        <w:pStyle w:val="ListParagraph"/>
        <w:numPr>
          <w:ilvl w:val="0"/>
          <w:numId w:val="9"/>
        </w:numPr>
        <w:spacing w:before="240"/>
        <w:jc w:val="both"/>
        <w:rPr>
          <w:sz w:val="24"/>
          <w:szCs w:val="24"/>
        </w:rPr>
      </w:pPr>
      <w:r>
        <w:rPr>
          <w:sz w:val="24"/>
          <w:szCs w:val="24"/>
        </w:rPr>
        <w:t>Herència:</w:t>
      </w:r>
    </w:p>
    <w:p w14:paraId="04B6F3C4" w14:textId="0DA1FAC6" w:rsidR="00144336" w:rsidRDefault="00144336" w:rsidP="00144336">
      <w:pPr>
        <w:pStyle w:val="ListParagraph"/>
        <w:numPr>
          <w:ilvl w:val="1"/>
          <w:numId w:val="9"/>
        </w:numPr>
        <w:spacing w:before="240"/>
        <w:jc w:val="both"/>
        <w:rPr>
          <w:sz w:val="24"/>
          <w:szCs w:val="24"/>
        </w:rPr>
      </w:pPr>
      <w:r>
        <w:rPr>
          <w:sz w:val="24"/>
          <w:szCs w:val="24"/>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Default="00144336" w:rsidP="00144336">
      <w:pPr>
        <w:pStyle w:val="ListParagraph"/>
        <w:numPr>
          <w:ilvl w:val="1"/>
          <w:numId w:val="9"/>
        </w:numPr>
        <w:spacing w:before="240"/>
        <w:jc w:val="both"/>
        <w:rPr>
          <w:sz w:val="24"/>
          <w:szCs w:val="24"/>
        </w:rPr>
      </w:pPr>
      <w:r>
        <w:rPr>
          <w:sz w:val="24"/>
          <w:szCs w:val="24"/>
        </w:rPr>
        <w:t>Glossari: APO E-4: És un tipus de proteïna que es troba en els al·lels dels cromosomes.</w:t>
      </w:r>
    </w:p>
    <w:p w14:paraId="1E906ACC" w14:textId="74D71E40" w:rsidR="00144336" w:rsidRDefault="00144336" w:rsidP="00144336">
      <w:pPr>
        <w:pStyle w:val="ListParagraph"/>
        <w:numPr>
          <w:ilvl w:val="0"/>
          <w:numId w:val="9"/>
        </w:numPr>
        <w:spacing w:before="240"/>
        <w:jc w:val="both"/>
        <w:rPr>
          <w:sz w:val="24"/>
          <w:szCs w:val="24"/>
        </w:rPr>
      </w:pPr>
      <w:r>
        <w:rPr>
          <w:sz w:val="24"/>
          <w:szCs w:val="24"/>
        </w:rPr>
        <w:t>Traumatisme:</w:t>
      </w:r>
    </w:p>
    <w:p w14:paraId="35FA24A5" w14:textId="0838D012" w:rsidR="00144336" w:rsidRDefault="00144336" w:rsidP="00144336">
      <w:pPr>
        <w:pStyle w:val="ListParagraph"/>
        <w:numPr>
          <w:ilvl w:val="1"/>
          <w:numId w:val="9"/>
        </w:numPr>
        <w:spacing w:before="240"/>
        <w:jc w:val="both"/>
        <w:rPr>
          <w:sz w:val="24"/>
          <w:szCs w:val="24"/>
        </w:rPr>
      </w:pPr>
      <w:r>
        <w:rPr>
          <w:sz w:val="24"/>
          <w:szCs w:val="24"/>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Default="0024556D" w:rsidP="00144336">
      <w:pPr>
        <w:pStyle w:val="ListParagraph"/>
        <w:numPr>
          <w:ilvl w:val="1"/>
          <w:numId w:val="9"/>
        </w:numPr>
        <w:spacing w:before="240"/>
        <w:jc w:val="both"/>
        <w:rPr>
          <w:sz w:val="24"/>
          <w:szCs w:val="24"/>
        </w:rPr>
      </w:pPr>
      <w:r>
        <w:rPr>
          <w:sz w:val="24"/>
          <w:szCs w:val="24"/>
        </w:rPr>
        <w:t>Glossari: Traumatisme cerebral: Forta commoció al cervell que produeix un dany orgànic.</w:t>
      </w:r>
    </w:p>
    <w:p w14:paraId="7520BC51" w14:textId="28F19859" w:rsidR="00144336" w:rsidRDefault="00144336" w:rsidP="00144336">
      <w:pPr>
        <w:pStyle w:val="ListParagraph"/>
        <w:numPr>
          <w:ilvl w:val="0"/>
          <w:numId w:val="9"/>
        </w:numPr>
        <w:spacing w:before="240"/>
        <w:jc w:val="both"/>
        <w:rPr>
          <w:sz w:val="24"/>
          <w:szCs w:val="24"/>
        </w:rPr>
      </w:pPr>
      <w:r>
        <w:rPr>
          <w:sz w:val="24"/>
          <w:szCs w:val="24"/>
        </w:rPr>
        <w:t>Sexe:</w:t>
      </w:r>
    </w:p>
    <w:p w14:paraId="576E6480" w14:textId="49E11408" w:rsidR="00144336" w:rsidRDefault="00144336" w:rsidP="00144336">
      <w:pPr>
        <w:pStyle w:val="ListParagraph"/>
        <w:numPr>
          <w:ilvl w:val="1"/>
          <w:numId w:val="9"/>
        </w:numPr>
        <w:spacing w:before="240"/>
        <w:jc w:val="both"/>
        <w:rPr>
          <w:sz w:val="24"/>
          <w:szCs w:val="24"/>
        </w:rPr>
      </w:pPr>
      <w:r>
        <w:rPr>
          <w:sz w:val="24"/>
          <w:szCs w:val="24"/>
        </w:rPr>
        <w:t>Les dones son més propenses a patir la infermetat que els homes. Hi ha moltes més dones amb la infermetat d’Alzheimer que homes.</w:t>
      </w:r>
    </w:p>
    <w:p w14:paraId="5ACA5C5C" w14:textId="17FB72D7" w:rsidR="00144336" w:rsidRDefault="00144336" w:rsidP="00144336">
      <w:pPr>
        <w:pStyle w:val="ListParagraph"/>
        <w:numPr>
          <w:ilvl w:val="0"/>
          <w:numId w:val="9"/>
        </w:numPr>
        <w:spacing w:before="240"/>
        <w:jc w:val="both"/>
        <w:rPr>
          <w:sz w:val="24"/>
          <w:szCs w:val="24"/>
        </w:rPr>
      </w:pPr>
      <w:r>
        <w:rPr>
          <w:sz w:val="24"/>
          <w:szCs w:val="24"/>
        </w:rPr>
        <w:t>Edat:</w:t>
      </w:r>
    </w:p>
    <w:p w14:paraId="24717128" w14:textId="26643C58" w:rsidR="00144336" w:rsidRDefault="001D265F" w:rsidP="00144336">
      <w:pPr>
        <w:pStyle w:val="ListParagraph"/>
        <w:numPr>
          <w:ilvl w:val="1"/>
          <w:numId w:val="9"/>
        </w:numPr>
        <w:spacing w:before="240"/>
        <w:jc w:val="both"/>
        <w:rPr>
          <w:sz w:val="24"/>
          <w:szCs w:val="24"/>
        </w:rPr>
      </w:pPr>
      <w:r>
        <w:rPr>
          <w:sz w:val="24"/>
          <w:szCs w:val="24"/>
        </w:rPr>
        <w:t xml:space="preserve">L’edat es considera </w:t>
      </w:r>
      <w:r w:rsidR="006C7BD5">
        <w:rPr>
          <w:sz w:val="24"/>
          <w:szCs w:val="24"/>
        </w:rPr>
        <w:t xml:space="preserve">el </w:t>
      </w:r>
      <w:r>
        <w:rPr>
          <w:sz w:val="24"/>
          <w:szCs w:val="24"/>
        </w:rPr>
        <w:t xml:space="preserve">factor de risc </w:t>
      </w:r>
      <w:r w:rsidR="006C7BD5">
        <w:rPr>
          <w:sz w:val="24"/>
          <w:szCs w:val="24"/>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proofErr w:type="spellStart"/>
      <w:r>
        <w:lastRenderedPageBreak/>
        <w:t>Alzheimer’s</w:t>
      </w:r>
      <w:proofErr w:type="spellEnd"/>
      <w:r>
        <w:t xml:space="preserve"> </w:t>
      </w:r>
      <w:proofErr w:type="spellStart"/>
      <w:r>
        <w:t>association</w:t>
      </w:r>
      <w:proofErr w:type="spellEnd"/>
      <w:r>
        <w:t xml:space="preserve">, </w:t>
      </w:r>
      <w:proofErr w:type="spellStart"/>
      <w:r>
        <w:t>Información</w:t>
      </w:r>
      <w:proofErr w:type="spellEnd"/>
      <w:r>
        <w:t xml:space="preserve"> bàsica sobre la </w:t>
      </w:r>
      <w:proofErr w:type="spellStart"/>
      <w:r>
        <w:t>enfermedad</w:t>
      </w:r>
      <w:proofErr w:type="spellEnd"/>
      <w:r>
        <w:t xml:space="preserve"> de Alzheimer. </w:t>
      </w:r>
      <w:proofErr w:type="spellStart"/>
      <w:r>
        <w:t>Qué</w:t>
      </w:r>
      <w:proofErr w:type="spellEnd"/>
      <w:r>
        <w:t xml:space="preserve"> es y que se </w:t>
      </w:r>
      <w:proofErr w:type="spellStart"/>
      <w:r>
        <w:t>puede</w:t>
      </w:r>
      <w:proofErr w:type="spellEnd"/>
      <w:r>
        <w:t xml:space="preserve"> </w:t>
      </w:r>
      <w:proofErr w:type="spellStart"/>
      <w:r>
        <w:t>hacer</w:t>
      </w:r>
      <w:proofErr w:type="spellEnd"/>
      <w:r>
        <w:t>,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 xml:space="preserve">Abans concretar un diagnòstic en ferm, el metge cercarà evidències de accidents vasculars cerebrals, </w:t>
      </w:r>
      <w:proofErr w:type="spellStart"/>
      <w:r>
        <w:rPr>
          <w:sz w:val="24"/>
          <w:szCs w:val="24"/>
        </w:rPr>
        <w:t>Parkinson</w:t>
      </w:r>
      <w:proofErr w:type="spellEnd"/>
      <w:r>
        <w:rPr>
          <w:sz w:val="24"/>
          <w:szCs w:val="24"/>
        </w:rPr>
        <w:t>,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 xml:space="preserve">Normalment, aquests estudis inclouen imatges de MRI o CT </w:t>
      </w:r>
      <w:proofErr w:type="spellStart"/>
      <w:r>
        <w:rPr>
          <w:sz w:val="24"/>
          <w:szCs w:val="24"/>
        </w:rPr>
        <w:t>scan</w:t>
      </w:r>
      <w:proofErr w:type="spellEnd"/>
      <w:r>
        <w:rPr>
          <w:sz w:val="24"/>
          <w:szCs w:val="24"/>
        </w:rPr>
        <w:t>.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68A4" w:rsidP="000068A4">
      <w:pPr>
        <w:pStyle w:val="IntenseQuote"/>
      </w:pPr>
      <w:hyperlink r:id="rId34" w:history="1">
        <w:r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 xml:space="preserve">La història de la IA neix l’any 1950, quan Alan Turing publica el llibre “Computing </w:t>
      </w:r>
      <w:proofErr w:type="spellStart"/>
      <w:r>
        <w:rPr>
          <w:sz w:val="24"/>
          <w:szCs w:val="24"/>
        </w:rPr>
        <w:t>Machinery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Intelligence</w:t>
      </w:r>
      <w:proofErr w:type="spellEnd"/>
      <w:r>
        <w:rPr>
          <w:sz w:val="24"/>
          <w:szCs w:val="24"/>
        </w:rPr>
        <w:t>”. En aquest llibre es planteja, per primer cop, que les màquines poden pensar. Des d’aleshores, la IA ha acumulat successos i nefastos fracassos.</w:t>
      </w:r>
    </w:p>
    <w:p w14:paraId="126A8FAA" w14:textId="349E85B3" w:rsidR="00B33344" w:rsidRDefault="00B33344" w:rsidP="00B33344">
      <w:pPr>
        <w:pStyle w:val="IntenseQuote"/>
      </w:pPr>
      <w:hyperlink r:id="rId35" w:history="1">
        <w:r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B33344" w:rsidP="00B33344">
      <w:pPr>
        <w:pStyle w:val="IntenseQuote"/>
      </w:pPr>
      <w:hyperlink r:id="rId36" w:history="1">
        <w:r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 xml:space="preserve">Segons els informàtics experts, </w:t>
      </w:r>
      <w:proofErr w:type="spellStart"/>
      <w:r>
        <w:rPr>
          <w:sz w:val="24"/>
          <w:szCs w:val="24"/>
        </w:rPr>
        <w:t>Stuart</w:t>
      </w:r>
      <w:proofErr w:type="spellEnd"/>
      <w:r>
        <w:rPr>
          <w:sz w:val="24"/>
          <w:szCs w:val="24"/>
        </w:rPr>
        <w:t xml:space="preserve"> Russell i Peter </w:t>
      </w:r>
      <w:proofErr w:type="spellStart"/>
      <w:r>
        <w:rPr>
          <w:sz w:val="24"/>
          <w:szCs w:val="24"/>
        </w:rPr>
        <w:t>Norvig</w:t>
      </w:r>
      <w:proofErr w:type="spellEnd"/>
      <w:r>
        <w:rPr>
          <w:sz w:val="24"/>
          <w:szCs w:val="24"/>
        </w:rPr>
        <w:t>,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68A4" w:rsidP="000068A4">
      <w:pPr>
        <w:pStyle w:val="IntenseQuote"/>
      </w:pPr>
      <w:hyperlink r:id="rId37" w:history="1">
        <w:r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 xml:space="preserve">En paraules de </w:t>
      </w:r>
      <w:proofErr w:type="spellStart"/>
      <w:r>
        <w:rPr>
          <w:sz w:val="24"/>
          <w:szCs w:val="24"/>
        </w:rPr>
        <w:t>Jeff</w:t>
      </w:r>
      <w:proofErr w:type="spellEnd"/>
      <w:r>
        <w:rPr>
          <w:sz w:val="24"/>
          <w:szCs w:val="24"/>
        </w:rPr>
        <w:t xml:space="preserve"> </w:t>
      </w:r>
      <w:proofErr w:type="spellStart"/>
      <w:r>
        <w:rPr>
          <w:sz w:val="24"/>
          <w:szCs w:val="24"/>
        </w:rPr>
        <w:t>Hawkins</w:t>
      </w:r>
      <w:proofErr w:type="spellEnd"/>
      <w:r>
        <w:rPr>
          <w:sz w:val="24"/>
          <w:szCs w:val="24"/>
        </w:rPr>
        <w:t>: “El ML és la capacitat de predir el futur, per exemple, el pes d’un got que volem aixecar o la reacció de les persones als nostres actes, en base als patrons emmagatzemats en la memòria”.</w:t>
      </w:r>
    </w:p>
    <w:p w14:paraId="02BC2591" w14:textId="4BE14B4B" w:rsidR="00012A8A" w:rsidRDefault="00CF171C" w:rsidP="00CF171C">
      <w:pPr>
        <w:pStyle w:val="IntenseQuote"/>
      </w:pPr>
      <w:hyperlink r:id="rId38" w:history="1">
        <w:r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proofErr w:type="spellStart"/>
      <w:r>
        <w:rPr>
          <w:sz w:val="24"/>
          <w:szCs w:val="24"/>
        </w:rPr>
        <w:t>Clustering</w:t>
      </w:r>
      <w:proofErr w:type="spellEnd"/>
      <w:r>
        <w:rPr>
          <w:sz w:val="24"/>
          <w:szCs w:val="24"/>
        </w:rPr>
        <w:t xml:space="preserve">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proofErr w:type="spellStart"/>
      <w:r>
        <w:rPr>
          <w:sz w:val="24"/>
          <w:szCs w:val="24"/>
        </w:rPr>
        <w:t>Association</w:t>
      </w:r>
      <w:proofErr w:type="spellEnd"/>
      <w:r>
        <w:rPr>
          <w:sz w:val="24"/>
          <w:szCs w:val="24"/>
        </w:rPr>
        <w:t xml:space="preserve">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 xml:space="preserve">Aprenentatge </w:t>
      </w:r>
      <w:proofErr w:type="spellStart"/>
      <w:r>
        <w:rPr>
          <w:sz w:val="24"/>
          <w:szCs w:val="24"/>
        </w:rPr>
        <w:t>semisupervisat</w:t>
      </w:r>
      <w:proofErr w:type="spellEnd"/>
      <w:r>
        <w:rPr>
          <w:sz w:val="24"/>
          <w:szCs w:val="24"/>
        </w:rPr>
        <w: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 xml:space="preserve">Recompensa: </w:t>
      </w:r>
      <w:proofErr w:type="spellStart"/>
      <w:r>
        <w:rPr>
          <w:sz w:val="24"/>
          <w:szCs w:val="24"/>
        </w:rPr>
        <w:t>Aumentar</w:t>
      </w:r>
      <w:proofErr w:type="spellEnd"/>
      <w:r>
        <w:rPr>
          <w:sz w:val="24"/>
          <w:szCs w:val="24"/>
        </w:rPr>
        <w:t xml:space="preserve"> punts en un sistema de punts</w:t>
      </w:r>
    </w:p>
    <w:p w14:paraId="544C8838" w14:textId="6835CAEC" w:rsidR="00AA5912" w:rsidRDefault="00AA5912" w:rsidP="00AA5912">
      <w:pPr>
        <w:pStyle w:val="ListParagraph"/>
        <w:numPr>
          <w:ilvl w:val="3"/>
          <w:numId w:val="15"/>
        </w:numPr>
        <w:jc w:val="both"/>
        <w:rPr>
          <w:sz w:val="24"/>
          <w:szCs w:val="24"/>
        </w:rPr>
      </w:pPr>
      <w:proofErr w:type="spellStart"/>
      <w:r>
        <w:rPr>
          <w:sz w:val="24"/>
          <w:szCs w:val="24"/>
        </w:rPr>
        <w:t>Castig</w:t>
      </w:r>
      <w:proofErr w:type="spellEnd"/>
      <w:r>
        <w:rPr>
          <w:sz w:val="24"/>
          <w:szCs w:val="24"/>
        </w:rPr>
        <w:t>: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 xml:space="preserve">Càstig: </w:t>
      </w:r>
      <w:proofErr w:type="spellStart"/>
      <w:r>
        <w:rPr>
          <w:sz w:val="24"/>
          <w:szCs w:val="24"/>
        </w:rPr>
        <w:t>Murrió</w:t>
      </w:r>
      <w:proofErr w:type="spellEnd"/>
      <w:r>
        <w:rPr>
          <w:sz w:val="24"/>
          <w:szCs w:val="24"/>
        </w:rPr>
        <w:t>.</w:t>
      </w:r>
    </w:p>
    <w:p w14:paraId="4B03B302" w14:textId="336BE04D" w:rsidR="00FA539C" w:rsidRDefault="00FA539C">
      <w:pPr>
        <w:rPr>
          <w:sz w:val="24"/>
          <w:szCs w:val="24"/>
        </w:rPr>
      </w:pPr>
      <w:r>
        <w:rPr>
          <w:sz w:val="24"/>
          <w:szCs w:val="24"/>
        </w:rPr>
        <w:br w:type="page"/>
      </w:r>
    </w:p>
    <w:p w14:paraId="4C88C802" w14:textId="2892D209" w:rsidR="00FA539C" w:rsidRDefault="00FA539C" w:rsidP="00FA539C">
      <w:pPr>
        <w:pStyle w:val="IntenseQuote"/>
      </w:pPr>
      <w:hyperlink r:id="rId39" w:history="1">
        <w:r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 xml:space="preserve">Xarxes </w:t>
      </w:r>
      <w:proofErr w:type="spellStart"/>
      <w:r>
        <w:rPr>
          <w:sz w:val="24"/>
          <w:szCs w:val="24"/>
        </w:rPr>
        <w:t>convolucionals</w:t>
      </w:r>
      <w:proofErr w:type="spellEnd"/>
      <w:r>
        <w:rPr>
          <w:sz w:val="24"/>
          <w:szCs w:val="24"/>
        </w:rPr>
        <w:t>: (</w:t>
      </w:r>
      <w:hyperlink r:id="rId40"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 xml:space="preserve">Les xarxes </w:t>
      </w:r>
      <w:proofErr w:type="spellStart"/>
      <w:r>
        <w:rPr>
          <w:sz w:val="24"/>
          <w:szCs w:val="24"/>
        </w:rPr>
        <w:t>convolucionals</w:t>
      </w:r>
      <w:proofErr w:type="spellEnd"/>
      <w:r>
        <w:rPr>
          <w:sz w:val="24"/>
          <w:szCs w:val="24"/>
        </w:rPr>
        <w:t xml:space="preserve"> contenen diverses capes ocultes especialitzades i amb una jerarquia. Això significa que les primeres capes detecten línies i corbes i tal com s’avança en les capes </w:t>
      </w:r>
      <w:proofErr w:type="spellStart"/>
      <w:r>
        <w:rPr>
          <w:sz w:val="24"/>
          <w:szCs w:val="24"/>
        </w:rPr>
        <w:t>convolucionals</w:t>
      </w:r>
      <w:proofErr w:type="spellEnd"/>
      <w:r>
        <w:rPr>
          <w:sz w:val="24"/>
          <w:szCs w:val="24"/>
        </w:rPr>
        <w:t>,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 xml:space="preserve">A diferència de les xarxes multicapa, en la capa oculta, els senyals pateixen una transformació local i no una </w:t>
      </w:r>
      <w:proofErr w:type="spellStart"/>
      <w:r>
        <w:rPr>
          <w:sz w:val="24"/>
          <w:szCs w:val="24"/>
        </w:rPr>
        <w:t>linial</w:t>
      </w:r>
      <w:proofErr w:type="spellEnd"/>
      <w:r>
        <w:rPr>
          <w:sz w:val="24"/>
          <w:szCs w:val="24"/>
        </w:rPr>
        <w:t>.</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5F47C3" w:rsidP="005F47C3">
      <w:pPr>
        <w:pStyle w:val="IntenseQuote"/>
      </w:pPr>
      <w:hyperlink r:id="rId41" w:history="1">
        <w:r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w:t>
      </w:r>
      <w:proofErr w:type="spellStart"/>
      <w:r>
        <w:rPr>
          <w:sz w:val="24"/>
          <w:szCs w:val="24"/>
        </w:rPr>
        <w:t>Chan</w:t>
      </w:r>
      <w:proofErr w:type="spellEnd"/>
      <w:r>
        <w:rPr>
          <w:sz w:val="24"/>
          <w:szCs w:val="24"/>
        </w:rPr>
        <w:t xml:space="preserve">, </w:t>
      </w:r>
      <w:proofErr w:type="spellStart"/>
      <w:r>
        <w:rPr>
          <w:i/>
          <w:iCs/>
          <w:sz w:val="24"/>
          <w:szCs w:val="24"/>
        </w:rPr>
        <w:t>Product</w:t>
      </w:r>
      <w:proofErr w:type="spellEnd"/>
      <w:r>
        <w:rPr>
          <w:i/>
          <w:iCs/>
          <w:sz w:val="24"/>
          <w:szCs w:val="24"/>
        </w:rPr>
        <w:t xml:space="preserve"> Manager</w:t>
      </w:r>
      <w:r>
        <w:rPr>
          <w:sz w:val="24"/>
          <w:szCs w:val="24"/>
        </w:rPr>
        <w:t xml:space="preserve"> de </w:t>
      </w:r>
      <w:proofErr w:type="spellStart"/>
      <w:r>
        <w:rPr>
          <w:sz w:val="24"/>
          <w:szCs w:val="24"/>
        </w:rPr>
        <w:t>Infinia</w:t>
      </w:r>
      <w:proofErr w:type="spellEnd"/>
      <w:r>
        <w:rPr>
          <w:sz w:val="24"/>
          <w:szCs w:val="24"/>
        </w:rPr>
        <w:t xml:space="preserve"> ML, i </w:t>
      </w:r>
      <w:proofErr w:type="spellStart"/>
      <w:r>
        <w:rPr>
          <w:sz w:val="24"/>
          <w:szCs w:val="24"/>
        </w:rPr>
        <w:t>Kai-Fu</w:t>
      </w:r>
      <w:proofErr w:type="spellEnd"/>
      <w:r>
        <w:rPr>
          <w:sz w:val="24"/>
          <w:szCs w:val="24"/>
        </w:rPr>
        <w:t xml:space="preserve"> Lee, fundador del fons de capital risc </w:t>
      </w:r>
      <w:proofErr w:type="spellStart"/>
      <w:r>
        <w:rPr>
          <w:sz w:val="24"/>
          <w:szCs w:val="24"/>
        </w:rPr>
        <w:t>Sinovation</w:t>
      </w:r>
      <w:proofErr w:type="spellEnd"/>
      <w:r>
        <w:rPr>
          <w:sz w:val="24"/>
          <w:szCs w:val="24"/>
        </w:rPr>
        <w:t xml:space="preserve">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77777777" w:rsidR="0018636E" w:rsidRPr="0018636E" w:rsidRDefault="0018636E" w:rsidP="0018636E">
      <w:pPr>
        <w:jc w:val="both"/>
        <w:rPr>
          <w:sz w:val="24"/>
          <w:szCs w:val="24"/>
        </w:rPr>
      </w:pPr>
    </w:p>
    <w:p w14:paraId="60013BAE" w14:textId="6C875B4A" w:rsidR="00D80F13" w:rsidRDefault="00D80F13">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 xml:space="preserve">Síndrome </w:t>
      </w:r>
      <w:proofErr w:type="spellStart"/>
      <w:r>
        <w:t>plurietològic</w:t>
      </w:r>
      <w:proofErr w:type="spellEnd"/>
      <w:r>
        <w:t>.</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76832B92" w:rsidR="00D80F13" w:rsidRDefault="00D80F13" w:rsidP="00D80F13">
      <w:pPr>
        <w:pStyle w:val="ListParagraph"/>
        <w:numPr>
          <w:ilvl w:val="0"/>
          <w:numId w:val="12"/>
        </w:numPr>
      </w:pPr>
      <w:proofErr w:type="spellStart"/>
      <w:r>
        <w:t>Emil</w:t>
      </w:r>
      <w:proofErr w:type="spellEnd"/>
      <w:r>
        <w:t xml:space="preserve"> </w:t>
      </w:r>
      <w:proofErr w:type="spellStart"/>
      <w:r>
        <w:t>Kraepelin</w:t>
      </w:r>
      <w:proofErr w:type="spellEnd"/>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646025CD" w:rsidR="00D80F13" w:rsidRDefault="00D80F13" w:rsidP="00D80F13">
      <w:pPr>
        <w:pStyle w:val="ListParagraph"/>
        <w:numPr>
          <w:ilvl w:val="0"/>
          <w:numId w:val="12"/>
        </w:numPr>
      </w:pPr>
      <w:r>
        <w:t>Biomedicina</w:t>
      </w:r>
    </w:p>
    <w:p w14:paraId="579705EF" w14:textId="3193714F" w:rsidR="00D80F13" w:rsidRDefault="00D80F13" w:rsidP="00D80F13">
      <w:pPr>
        <w:pStyle w:val="ListParagraph"/>
        <w:numPr>
          <w:ilvl w:val="0"/>
          <w:numId w:val="12"/>
        </w:numPr>
      </w:pPr>
      <w:r>
        <w:t xml:space="preserve">Desordre </w:t>
      </w:r>
      <w:proofErr w:type="spellStart"/>
      <w:r>
        <w:t>neurodegeneratiu</w:t>
      </w:r>
      <w:proofErr w:type="spellEnd"/>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 xml:space="preserve">Demència amb cossos de </w:t>
      </w:r>
      <w:proofErr w:type="spellStart"/>
      <w:r>
        <w:t>Lewy</w:t>
      </w:r>
      <w:proofErr w:type="spellEnd"/>
    </w:p>
    <w:p w14:paraId="6C9AB1C2" w14:textId="25580CBC" w:rsidR="00D80F13" w:rsidRDefault="00D80F13" w:rsidP="00D80F13">
      <w:pPr>
        <w:pStyle w:val="ListParagraph"/>
        <w:numPr>
          <w:ilvl w:val="0"/>
          <w:numId w:val="12"/>
        </w:numPr>
      </w:pPr>
      <w:r>
        <w:t xml:space="preserve">Demència </w:t>
      </w:r>
      <w:proofErr w:type="spellStart"/>
      <w:r>
        <w:t>frontotemporal</w:t>
      </w:r>
      <w:proofErr w:type="spellEnd"/>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proofErr w:type="spellStart"/>
      <w:r>
        <w:t>Psiquiatría</w:t>
      </w:r>
      <w:proofErr w:type="spellEnd"/>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proofErr w:type="spellStart"/>
      <w:r>
        <w:t>Stuart</w:t>
      </w:r>
      <w:proofErr w:type="spellEnd"/>
      <w:r>
        <w:t xml:space="preserve"> Russell</w:t>
      </w:r>
    </w:p>
    <w:p w14:paraId="02FF1DD6" w14:textId="0A9D4090" w:rsidR="00B33344" w:rsidRDefault="00B33344" w:rsidP="00D80F13">
      <w:pPr>
        <w:pStyle w:val="ListParagraph"/>
        <w:numPr>
          <w:ilvl w:val="0"/>
          <w:numId w:val="12"/>
        </w:numPr>
      </w:pPr>
      <w:r>
        <w:t xml:space="preserve">Peter </w:t>
      </w:r>
      <w:proofErr w:type="spellStart"/>
      <w:r>
        <w:t>Norvig</w:t>
      </w:r>
      <w:proofErr w:type="spellEnd"/>
    </w:p>
    <w:p w14:paraId="4DC29CB1" w14:textId="313FB1F0" w:rsidR="00E677B2" w:rsidRDefault="00E677B2" w:rsidP="00D80F13">
      <w:pPr>
        <w:pStyle w:val="ListParagraph"/>
        <w:numPr>
          <w:ilvl w:val="0"/>
          <w:numId w:val="12"/>
        </w:numPr>
      </w:pPr>
      <w:r>
        <w:t>Sistemes experts</w:t>
      </w:r>
    </w:p>
    <w:p w14:paraId="739A0AFE" w14:textId="7F7F14B4" w:rsidR="00E677B2" w:rsidRPr="00D80F13" w:rsidRDefault="00E677B2" w:rsidP="00D80F13">
      <w:pPr>
        <w:pStyle w:val="ListParagraph"/>
        <w:numPr>
          <w:ilvl w:val="0"/>
          <w:numId w:val="12"/>
        </w:numPr>
      </w:pPr>
      <w:r>
        <w:t>Agents intel·ligents.</w:t>
      </w:r>
    </w:p>
    <w:sectPr w:rsidR="00E677B2"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5601"/>
    <w:rsid w:val="00030302"/>
    <w:rsid w:val="000417FA"/>
    <w:rsid w:val="00077720"/>
    <w:rsid w:val="000A7152"/>
    <w:rsid w:val="000E1C3E"/>
    <w:rsid w:val="000F2A83"/>
    <w:rsid w:val="000F6042"/>
    <w:rsid w:val="0013664D"/>
    <w:rsid w:val="00144336"/>
    <w:rsid w:val="00163067"/>
    <w:rsid w:val="001650B8"/>
    <w:rsid w:val="00167EDC"/>
    <w:rsid w:val="0018636E"/>
    <w:rsid w:val="00197B12"/>
    <w:rsid w:val="001C2020"/>
    <w:rsid w:val="001D265F"/>
    <w:rsid w:val="001D767E"/>
    <w:rsid w:val="002024C2"/>
    <w:rsid w:val="002124F2"/>
    <w:rsid w:val="00223AB1"/>
    <w:rsid w:val="0024556D"/>
    <w:rsid w:val="00290F9F"/>
    <w:rsid w:val="002A23CC"/>
    <w:rsid w:val="002E3C3F"/>
    <w:rsid w:val="00304FDD"/>
    <w:rsid w:val="00315B90"/>
    <w:rsid w:val="003326E4"/>
    <w:rsid w:val="003757B3"/>
    <w:rsid w:val="00393413"/>
    <w:rsid w:val="00394DEE"/>
    <w:rsid w:val="003A7076"/>
    <w:rsid w:val="00401AC0"/>
    <w:rsid w:val="004512AA"/>
    <w:rsid w:val="00481151"/>
    <w:rsid w:val="00485F00"/>
    <w:rsid w:val="00492DE7"/>
    <w:rsid w:val="00497E21"/>
    <w:rsid w:val="004C3EC2"/>
    <w:rsid w:val="004F7007"/>
    <w:rsid w:val="00513179"/>
    <w:rsid w:val="005218CB"/>
    <w:rsid w:val="00526A8C"/>
    <w:rsid w:val="00556E99"/>
    <w:rsid w:val="0058139D"/>
    <w:rsid w:val="005A693E"/>
    <w:rsid w:val="005C6A45"/>
    <w:rsid w:val="005D7C3D"/>
    <w:rsid w:val="005E0495"/>
    <w:rsid w:val="005F47C3"/>
    <w:rsid w:val="00604AE6"/>
    <w:rsid w:val="00604AF7"/>
    <w:rsid w:val="0062381D"/>
    <w:rsid w:val="006366B3"/>
    <w:rsid w:val="00645C57"/>
    <w:rsid w:val="00656AF1"/>
    <w:rsid w:val="00662023"/>
    <w:rsid w:val="006710F7"/>
    <w:rsid w:val="00675A09"/>
    <w:rsid w:val="00690436"/>
    <w:rsid w:val="006C117E"/>
    <w:rsid w:val="006C3F3C"/>
    <w:rsid w:val="006C7BD5"/>
    <w:rsid w:val="00705A19"/>
    <w:rsid w:val="0075359B"/>
    <w:rsid w:val="00776F34"/>
    <w:rsid w:val="007843C8"/>
    <w:rsid w:val="00794ACF"/>
    <w:rsid w:val="007B5919"/>
    <w:rsid w:val="007C609B"/>
    <w:rsid w:val="007E1B25"/>
    <w:rsid w:val="007E3264"/>
    <w:rsid w:val="00887CCC"/>
    <w:rsid w:val="008971A1"/>
    <w:rsid w:val="008D0952"/>
    <w:rsid w:val="009127F2"/>
    <w:rsid w:val="009406EF"/>
    <w:rsid w:val="009538C0"/>
    <w:rsid w:val="0098265C"/>
    <w:rsid w:val="00997E85"/>
    <w:rsid w:val="009A6CAE"/>
    <w:rsid w:val="009D161E"/>
    <w:rsid w:val="00A03CB6"/>
    <w:rsid w:val="00A16D2D"/>
    <w:rsid w:val="00AA5912"/>
    <w:rsid w:val="00AB579E"/>
    <w:rsid w:val="00AE38FA"/>
    <w:rsid w:val="00AE6C86"/>
    <w:rsid w:val="00B33344"/>
    <w:rsid w:val="00B971A2"/>
    <w:rsid w:val="00B97A3A"/>
    <w:rsid w:val="00BA18FB"/>
    <w:rsid w:val="00BA4B86"/>
    <w:rsid w:val="00BD23D4"/>
    <w:rsid w:val="00BD4042"/>
    <w:rsid w:val="00BE4D96"/>
    <w:rsid w:val="00BE655C"/>
    <w:rsid w:val="00BF2A31"/>
    <w:rsid w:val="00C05A9D"/>
    <w:rsid w:val="00C50B05"/>
    <w:rsid w:val="00C71F07"/>
    <w:rsid w:val="00C800D3"/>
    <w:rsid w:val="00C81441"/>
    <w:rsid w:val="00C91729"/>
    <w:rsid w:val="00C9550B"/>
    <w:rsid w:val="00CA58E2"/>
    <w:rsid w:val="00CE1138"/>
    <w:rsid w:val="00CF171C"/>
    <w:rsid w:val="00D162C3"/>
    <w:rsid w:val="00D16905"/>
    <w:rsid w:val="00D30090"/>
    <w:rsid w:val="00D57450"/>
    <w:rsid w:val="00D80F13"/>
    <w:rsid w:val="00DD6F16"/>
    <w:rsid w:val="00E01E39"/>
    <w:rsid w:val="00E03AF3"/>
    <w:rsid w:val="00E1686C"/>
    <w:rsid w:val="00E2713A"/>
    <w:rsid w:val="00E3786D"/>
    <w:rsid w:val="00E5049C"/>
    <w:rsid w:val="00E5712E"/>
    <w:rsid w:val="00E65221"/>
    <w:rsid w:val="00E677B2"/>
    <w:rsid w:val="00E8593B"/>
    <w:rsid w:val="00E87D6F"/>
    <w:rsid w:val="00EF1092"/>
    <w:rsid w:val="00F23FDB"/>
    <w:rsid w:val="00F61C71"/>
    <w:rsid w:val="00F64007"/>
    <w:rsid w:val="00F76A03"/>
    <w:rsid w:val="00F8729F"/>
    <w:rsid w:val="00F95444"/>
    <w:rsid w:val="00FA539C"/>
    <w:rsid w:val="00FB580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0" Type="http://schemas.openxmlformats.org/officeDocument/2006/relationships/hyperlink" Target="https://fafal.org" TargetMode="External"/><Relationship Id="rId29" Type="http://schemas.openxmlformats.org/officeDocument/2006/relationships/diagramQuickStyle" Target="diagrams/quickStyle1.xml"/><Relationship Id="rId41" Type="http://schemas.openxmlformats.org/officeDocument/2006/relationships/hyperlink" Target="https://nexusintegra.io/es/ventajas-y-desventajas-de-la-inteligencia-artific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Que_son_las_Redes_Neuronales_Convolucionales"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theme" Target="theme/theme1.xm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23</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84</cp:revision>
  <dcterms:created xsi:type="dcterms:W3CDTF">2023-01-14T17:58:00Z</dcterms:created>
  <dcterms:modified xsi:type="dcterms:W3CDTF">2023-02-09T15:58:00Z</dcterms:modified>
</cp:coreProperties>
</file>