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8"/>
          <w:sz w:val="56"/>
        </w:rPr>
        <w:t>RELATÓRIO FINAL DO PIE I</w:t>
      </w:r>
    </w:p>
    <w:p>
      <w:pPr>
        <w:jc w:val="center"/>
      </w:pPr>
      <w:r>
        <w:rPr>
          <w:b/>
          <w:sz w:val="40"/>
        </w:rPr>
        <w:t>Documento de Visão Completo</w:t>
      </w:r>
    </w:p>
    <w:p>
      <w:pPr>
        <w:spacing w:before="800"/>
        <w:jc w:val="center"/>
      </w:pPr>
      <w:r>
        <w:rPr>
          <w:b/>
          <w:color w:val="2F75B5"/>
          <w:sz w:val="52"/>
        </w:rPr>
        <w:t>PonteDoa</w:t>
      </w:r>
    </w:p>
    <w:p>
      <w:pPr>
        <w:jc w:val="center"/>
      </w:pPr>
      <w:r>
        <w:rPr>
          <w:sz w:val="30"/>
        </w:rPr>
        <w:t>Sistema de Gestão de Doações para ONGs</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ptos" w:hAnsi="Aptos"/>
                <w:b/>
                <w:color w:val="1F4E78"/>
                <w:sz w:val="20"/>
              </w:rPr>
              <w:t>Aluno(a)</w:t>
            </w:r>
          </w:p>
        </w:tc>
        <w:tc>
          <w:tcPr>
            <w:tcW w:type="dxa" w:w="4968"/>
            <w:vAlign w:val="center"/>
          </w:tcPr>
          <w:p>
            <w:r/>
            <w:r>
              <w:rPr>
                <w:rFonts w:ascii="Aptos" w:hAnsi="Aptos"/>
                <w:b w:val="0"/>
                <w:sz w:val="20"/>
              </w:rPr>
              <w:t>Marcos Marçal Junior</w:t>
            </w:r>
          </w:p>
        </w:tc>
      </w:tr>
      <w:tr>
        <w:tc>
          <w:tcPr>
            <w:tcW w:type="dxa" w:w="4968"/>
            <w:shd w:fill="D9EAF7"/>
            <w:vAlign w:val="center"/>
          </w:tcPr>
          <w:p>
            <w:r/>
            <w:r>
              <w:rPr>
                <w:rFonts w:ascii="Aptos" w:hAnsi="Aptos"/>
                <w:b/>
                <w:color w:val="1F4E78"/>
                <w:sz w:val="20"/>
              </w:rPr>
              <w:t>Curso</w:t>
            </w:r>
          </w:p>
        </w:tc>
        <w:tc>
          <w:tcPr>
            <w:tcW w:type="dxa" w:w="4968"/>
            <w:vAlign w:val="center"/>
          </w:tcPr>
          <w:p>
            <w:r/>
            <w:r>
              <w:rPr>
                <w:rFonts w:ascii="Aptos" w:hAnsi="Aptos"/>
                <w:b w:val="0"/>
                <w:sz w:val="20"/>
              </w:rPr>
              <w:t>Análise e Desenvolvimento de Sistemas</w:t>
            </w:r>
          </w:p>
        </w:tc>
      </w:tr>
      <w:tr>
        <w:tc>
          <w:tcPr>
            <w:tcW w:type="dxa" w:w="4968"/>
            <w:shd w:fill="D9EAF7"/>
            <w:vAlign w:val="center"/>
          </w:tcPr>
          <w:p>
            <w:r/>
            <w:r>
              <w:rPr>
                <w:rFonts w:ascii="Aptos" w:hAnsi="Aptos"/>
                <w:b/>
                <w:color w:val="1F4E78"/>
                <w:sz w:val="20"/>
              </w:rPr>
              <w:t>Disciplina</w:t>
            </w:r>
          </w:p>
        </w:tc>
        <w:tc>
          <w:tcPr>
            <w:tcW w:type="dxa" w:w="4968"/>
            <w:vAlign w:val="center"/>
          </w:tcPr>
          <w:p>
            <w:r/>
            <w:r>
              <w:rPr>
                <w:rFonts w:ascii="Aptos" w:hAnsi="Aptos"/>
                <w:b w:val="0"/>
                <w:sz w:val="20"/>
              </w:rPr>
              <w:t>Projeto Integrador Extensionista I - PIE I</w:t>
            </w:r>
          </w:p>
        </w:tc>
      </w:tr>
      <w:tr>
        <w:tc>
          <w:tcPr>
            <w:tcW w:type="dxa" w:w="4968"/>
            <w:shd w:fill="D9EAF7"/>
            <w:vAlign w:val="center"/>
          </w:tcPr>
          <w:p>
            <w:r/>
            <w:r>
              <w:rPr>
                <w:rFonts w:ascii="Aptos" w:hAnsi="Aptos"/>
                <w:b/>
                <w:color w:val="1F4E78"/>
                <w:sz w:val="20"/>
              </w:rPr>
              <w:t>Versão</w:t>
            </w:r>
          </w:p>
        </w:tc>
        <w:tc>
          <w:tcPr>
            <w:tcW w:type="dxa" w:w="4968"/>
            <w:vAlign w:val="center"/>
          </w:tcPr>
          <w:p>
            <w:r/>
            <w:r>
              <w:rPr>
                <w:rFonts w:ascii="Aptos" w:hAnsi="Aptos"/>
                <w:b w:val="0"/>
                <w:sz w:val="20"/>
              </w:rPr>
              <w:t>1.0 - Final</w:t>
            </w:r>
          </w:p>
        </w:tc>
      </w:tr>
      <w:tr>
        <w:tc>
          <w:tcPr>
            <w:tcW w:type="dxa" w:w="4968"/>
            <w:shd w:fill="D9EAF7"/>
            <w:vAlign w:val="center"/>
          </w:tcPr>
          <w:p>
            <w:r/>
            <w:r>
              <w:rPr>
                <w:rFonts w:ascii="Aptos" w:hAnsi="Aptos"/>
                <w:b/>
                <w:color w:val="1F4E78"/>
                <w:sz w:val="20"/>
              </w:rPr>
              <w:t>Data</w:t>
            </w:r>
          </w:p>
        </w:tc>
        <w:tc>
          <w:tcPr>
            <w:tcW w:type="dxa" w:w="4968"/>
            <w:vAlign w:val="center"/>
          </w:tcPr>
          <w:p>
            <w:r/>
            <w:r>
              <w:rPr>
                <w:rFonts w:ascii="Aptos" w:hAnsi="Aptos"/>
                <w:b w:val="0"/>
                <w:sz w:val="20"/>
              </w:rPr>
              <w:t>05/09/2026</w:t>
            </w:r>
          </w:p>
        </w:tc>
      </w:tr>
    </w:tbl>
    <w:p>
      <w:pPr>
        <w:spacing w:before="800"/>
        <w:jc w:val="center"/>
      </w:pPr>
      <w:r>
        <w:t>Projeto acadêmico desenvolvido a partir do template da disciplina, utilizando uma ONG fictícia denominada NovaPonte Solidária. Todos os dados organizacionais e operacionais apresentados são fictícios e foram criados exclusivamente para fins acadêmicos.</w:t>
      </w:r>
    </w:p>
    <w:p>
      <w:r>
        <w:br w:type="page"/>
      </w:r>
    </w:p>
    <w:p>
      <w:pPr>
        <w:pStyle w:val="Heading1"/>
      </w:pPr>
      <w:r>
        <w:t>Sumário</w:t>
      </w:r>
    </w:p>
    <w:p>
      <w:pPr>
        <w:spacing w:after="80"/>
        <w:ind w:left="216"/>
      </w:pPr>
      <w:r>
        <w:t>1. Identificação e Contexto do Projeto</w:t>
      </w:r>
    </w:p>
    <w:p>
      <w:pPr>
        <w:spacing w:after="80"/>
        <w:ind w:left="216"/>
      </w:pPr>
      <w:r>
        <w:t>2. Requisitos do Sistema</w:t>
      </w:r>
    </w:p>
    <w:p>
      <w:pPr>
        <w:spacing w:after="80"/>
        <w:ind w:left="216"/>
      </w:pPr>
      <w:r>
        <w:t>3. Modelagem de Dados</w:t>
      </w:r>
    </w:p>
    <w:p>
      <w:pPr>
        <w:spacing w:after="80"/>
        <w:ind w:left="216"/>
      </w:pPr>
      <w:r>
        <w:t>4. Casos de Uso</w:t>
      </w:r>
    </w:p>
    <w:p>
      <w:pPr>
        <w:spacing w:after="80"/>
        <w:ind w:left="216"/>
      </w:pPr>
      <w:r>
        <w:t>5. Arquitetura e Stack Tecnológica</w:t>
      </w:r>
    </w:p>
    <w:p>
      <w:pPr>
        <w:spacing w:after="80"/>
        <w:ind w:left="216"/>
      </w:pPr>
      <w:r>
        <w:t>6. MVP e Plano de Implementação</w:t>
      </w:r>
    </w:p>
    <w:p>
      <w:pPr>
        <w:spacing w:after="80"/>
        <w:ind w:left="216"/>
      </w:pPr>
      <w:r>
        <w:t>7. Impacto Extensionista e Validação</w:t>
      </w:r>
    </w:p>
    <w:p>
      <w:pPr>
        <w:spacing w:after="80"/>
        <w:ind w:left="216"/>
      </w:pPr>
      <w:r>
        <w:t>8. Repositório Git Documentado</w:t>
      </w:r>
    </w:p>
    <w:p>
      <w:pPr>
        <w:spacing w:after="80"/>
        <w:ind w:left="216"/>
      </w:pPr>
      <w:r>
        <w:t>9. Plano de Continuidade para PIE II e PIE III</w:t>
      </w:r>
    </w:p>
    <w:p>
      <w:pPr>
        <w:spacing w:after="80"/>
        <w:ind w:left="216"/>
      </w:pPr>
      <w:r>
        <w:t>10. Conclusão</w:t>
      </w:r>
    </w:p>
    <w:p>
      <w:pPr>
        <w:spacing w:after="80"/>
        <w:ind w:left="216"/>
      </w:pPr>
      <w:r>
        <w:t>Referências e Materiais da Disciplina</w:t>
      </w:r>
    </w:p>
    <w:p>
      <w:r>
        <w:br w:type="page"/>
      </w:r>
    </w:p>
    <w:p>
      <w:pPr>
        <w:pStyle w:val="Heading1"/>
      </w:pPr>
      <w:r>
        <w:t>1. Identificação e Contexto do Projeto</w:t>
      </w:r>
    </w:p>
    <w:p>
      <w:pPr>
        <w:pStyle w:val="Heading2"/>
      </w:pPr>
      <w:r>
        <w:t>1.1 Identificação do Documento</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880"/>
            <w:shd w:fill="1F4E78"/>
            <w:vAlign w:val="center"/>
          </w:tcPr>
          <w:p>
            <w:r/>
            <w:r>
              <w:rPr>
                <w:rFonts w:ascii="Aptos" w:hAnsi="Aptos"/>
                <w:b/>
                <w:color w:val="FFFFFF"/>
                <w:sz w:val="19"/>
              </w:rPr>
              <w:t>Campo</w:t>
            </w:r>
          </w:p>
        </w:tc>
        <w:tc>
          <w:tcPr>
            <w:tcW w:type="dxa" w:w="6480"/>
            <w:shd w:fill="1F4E78"/>
            <w:vAlign w:val="center"/>
          </w:tcPr>
          <w:p>
            <w:r/>
            <w:r>
              <w:rPr>
                <w:rFonts w:ascii="Aptos" w:hAnsi="Aptos"/>
                <w:b/>
                <w:color w:val="FFFFFF"/>
                <w:sz w:val="19"/>
              </w:rPr>
              <w:t>Informação</w:t>
            </w:r>
          </w:p>
        </w:tc>
      </w:tr>
      <w:tr>
        <w:trPr>
          <w:cantSplit/>
        </w:trPr>
        <w:tc>
          <w:tcPr>
            <w:tcW w:type="dxa" w:w="2880"/>
            <w:vAlign w:val="center"/>
          </w:tcPr>
          <w:p>
            <w:r/>
            <w:r>
              <w:rPr>
                <w:rFonts w:ascii="Aptos" w:hAnsi="Aptos"/>
                <w:b w:val="0"/>
                <w:sz w:val="19"/>
              </w:rPr>
              <w:t>Nome do Projeto</w:t>
            </w:r>
          </w:p>
        </w:tc>
        <w:tc>
          <w:tcPr>
            <w:tcW w:type="dxa" w:w="6480"/>
            <w:vAlign w:val="center"/>
          </w:tcPr>
          <w:p>
            <w:r>
              <w:t>PonteDoa - Sistema de Gestão de Doações</w:t>
            </w:r>
          </w:p>
        </w:tc>
      </w:tr>
      <w:tr>
        <w:trPr>
          <w:cantSplit/>
        </w:trPr>
        <w:tc>
          <w:tcPr>
            <w:tcW w:type="dxa" w:w="2880"/>
            <w:vAlign w:val="center"/>
            <w:shd w:fill="F7FAFC"/>
          </w:tcPr>
          <w:p>
            <w:r/>
            <w:r>
              <w:rPr>
                <w:rFonts w:ascii="Aptos" w:hAnsi="Aptos"/>
                <w:b w:val="0"/>
                <w:sz w:val="19"/>
              </w:rPr>
              <w:t>ONG Parceira</w:t>
            </w:r>
          </w:p>
        </w:tc>
        <w:tc>
          <w:tcPr>
            <w:tcW w:type="dxa" w:w="6480"/>
            <w:vAlign w:val="center"/>
            <w:shd w:fill="F7FAFC"/>
          </w:tcPr>
          <w:p>
            <w:r>
              <w:t>NovaPonte Solidária (ONG fictícia)</w:t>
            </w:r>
          </w:p>
        </w:tc>
      </w:tr>
      <w:tr>
        <w:trPr>
          <w:cantSplit/>
        </w:trPr>
        <w:tc>
          <w:tcPr>
            <w:tcW w:type="dxa" w:w="2880"/>
            <w:vAlign w:val="center"/>
          </w:tcPr>
          <w:p>
            <w:r/>
            <w:r>
              <w:rPr>
                <w:rFonts w:ascii="Aptos" w:hAnsi="Aptos"/>
                <w:b w:val="0"/>
                <w:sz w:val="19"/>
              </w:rPr>
              <w:t>Aluno(a)</w:t>
            </w:r>
          </w:p>
        </w:tc>
        <w:tc>
          <w:tcPr>
            <w:tcW w:type="dxa" w:w="6480"/>
            <w:vAlign w:val="center"/>
          </w:tcPr>
          <w:p>
            <w:r/>
            <w:r>
              <w:rPr>
                <w:rFonts w:ascii="Aptos" w:hAnsi="Aptos"/>
                <w:b w:val="0"/>
                <w:sz w:val="19"/>
              </w:rPr>
              <w:t>Marcos Marçal Junior</w:t>
            </w:r>
          </w:p>
        </w:tc>
      </w:tr>
      <w:tr>
        <w:trPr>
          <w:cantSplit/>
        </w:trPr>
        <w:tc>
          <w:tcPr>
            <w:tcW w:type="dxa" w:w="2880"/>
            <w:vAlign w:val="center"/>
            <w:shd w:fill="F7FAFC"/>
          </w:tcPr>
          <w:p>
            <w:r/>
            <w:r>
              <w:rPr>
                <w:rFonts w:ascii="Aptos" w:hAnsi="Aptos"/>
                <w:b w:val="0"/>
                <w:sz w:val="19"/>
              </w:rPr>
              <w:t>Disciplina</w:t>
            </w:r>
          </w:p>
        </w:tc>
        <w:tc>
          <w:tcPr>
            <w:tcW w:type="dxa" w:w="6480"/>
            <w:vAlign w:val="center"/>
            <w:shd w:fill="F7FAFC"/>
          </w:tcPr>
          <w:p>
            <w:r/>
            <w:r>
              <w:rPr>
                <w:rFonts w:ascii="Aptos" w:hAnsi="Aptos"/>
                <w:b w:val="0"/>
                <w:sz w:val="19"/>
              </w:rPr>
              <w:t>Projeto Integrador Extensionista I - PIE I</w:t>
            </w:r>
          </w:p>
        </w:tc>
      </w:tr>
      <w:tr>
        <w:trPr>
          <w:cantSplit/>
        </w:trPr>
        <w:tc>
          <w:tcPr>
            <w:tcW w:type="dxa" w:w="2880"/>
            <w:vAlign w:val="center"/>
          </w:tcPr>
          <w:p>
            <w:r/>
            <w:r>
              <w:rPr>
                <w:rFonts w:ascii="Aptos" w:hAnsi="Aptos"/>
                <w:b w:val="0"/>
                <w:sz w:val="19"/>
              </w:rPr>
              <w:t>Data</w:t>
            </w:r>
          </w:p>
        </w:tc>
        <w:tc>
          <w:tcPr>
            <w:tcW w:type="dxa" w:w="6480"/>
            <w:vAlign w:val="center"/>
          </w:tcPr>
          <w:p>
            <w:r/>
            <w:r>
              <w:rPr>
                <w:rFonts w:ascii="Aptos" w:hAnsi="Aptos"/>
                <w:b w:val="0"/>
                <w:sz w:val="19"/>
              </w:rPr>
              <w:t>05/09/2026</w:t>
            </w:r>
          </w:p>
        </w:tc>
      </w:tr>
      <w:tr>
        <w:trPr>
          <w:cantSplit/>
        </w:trPr>
        <w:tc>
          <w:tcPr>
            <w:tcW w:type="dxa" w:w="2880"/>
            <w:vAlign w:val="center"/>
            <w:shd w:fill="F7FAFC"/>
          </w:tcPr>
          <w:p>
            <w:r/>
            <w:r>
              <w:rPr>
                <w:rFonts w:ascii="Aptos" w:hAnsi="Aptos"/>
                <w:b w:val="0"/>
                <w:sz w:val="19"/>
              </w:rPr>
              <w:t>Versão</w:t>
            </w:r>
          </w:p>
        </w:tc>
        <w:tc>
          <w:tcPr>
            <w:tcW w:type="dxa" w:w="6480"/>
            <w:vAlign w:val="center"/>
            <w:shd w:fill="F7FAFC"/>
          </w:tcPr>
          <w:p>
            <w:r/>
            <w:r>
              <w:rPr>
                <w:rFonts w:ascii="Aptos" w:hAnsi="Aptos"/>
                <w:b w:val="0"/>
                <w:sz w:val="19"/>
              </w:rPr>
              <w:t>1.0 - Final</w:t>
            </w:r>
          </w:p>
        </w:tc>
      </w:tr>
    </w:tbl>
    <w:p/>
    <w:p>
      <w:pPr>
        <w:pStyle w:val="Heading2"/>
      </w:pPr>
      <w:r>
        <w:t>1.2 Descrição da ONG Parceira</w:t>
      </w:r>
    </w:p>
    <w:p>
      <w:pPr>
        <w:jc w:val="both"/>
      </w:pPr>
      <w:r>
        <w:t>A NovaPonte Solidária é uma ONG fictícia criada para este projeto acadêmico. No cenário proposto, a organização atua em Campinas, SP, apoiando famílias em situação de vulnerabilidade por meio da arrecadação e distribuição de alimentos, roupas e itens de higiene. A ONG utiliza voluntários para receber, separar e entregar as doações e precisa manter o histórico de doadores, itens recebidos e entregas realizadas.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3168"/>
            <w:shd w:fill="1F4E78"/>
            <w:vAlign w:val="center"/>
          </w:tcPr>
          <w:p>
            <w:r/>
            <w:r>
              <w:rPr>
                <w:rFonts w:ascii="Aptos" w:hAnsi="Aptos"/>
                <w:b/>
                <w:color w:val="FFFFFF"/>
                <w:sz w:val="18"/>
              </w:rPr>
              <w:t>Aspecto</w:t>
            </w:r>
          </w:p>
        </w:tc>
        <w:tc>
          <w:tcPr>
            <w:tcW w:type="dxa" w:w="6192"/>
            <w:shd w:fill="1F4E78"/>
            <w:vAlign w:val="center"/>
          </w:tcPr>
          <w:p>
            <w:r>
              <w:t>Situação fictícia do projeto</w:t>
            </w:r>
          </w:p>
        </w:tc>
      </w:tr>
      <w:tr>
        <w:trPr>
          <w:cantSplit/>
        </w:trPr>
        <w:tc>
          <w:tcPr>
            <w:tcW w:type="dxa" w:w="3168"/>
            <w:vAlign w:val="center"/>
          </w:tcPr>
          <w:p>
            <w:r/>
            <w:r>
              <w:rPr>
                <w:rFonts w:ascii="Aptos" w:hAnsi="Aptos"/>
                <w:b w:val="0"/>
                <w:sz w:val="18"/>
              </w:rPr>
              <w:t>Localidade</w:t>
            </w:r>
          </w:p>
        </w:tc>
        <w:tc>
          <w:tcPr>
            <w:tcW w:type="dxa" w:w="6192"/>
            <w:vAlign w:val="center"/>
          </w:tcPr>
          <w:p>
            <w:r>
              <w:t>Campinas, SP, Brasil</w:t>
            </w:r>
          </w:p>
        </w:tc>
      </w:tr>
      <w:tr>
        <w:trPr>
          <w:cantSplit/>
        </w:trPr>
        <w:tc>
          <w:tcPr>
            <w:tcW w:type="dxa" w:w="3168"/>
            <w:vAlign w:val="center"/>
            <w:shd w:fill="F7FAFC"/>
          </w:tcPr>
          <w:p>
            <w:r/>
            <w:r>
              <w:rPr>
                <w:rFonts w:ascii="Aptos" w:hAnsi="Aptos"/>
                <w:b w:val="0"/>
                <w:sz w:val="18"/>
              </w:rPr>
              <w:t>Ano de fundação</w:t>
            </w:r>
          </w:p>
        </w:tc>
        <w:tc>
          <w:tcPr>
            <w:tcW w:type="dxa" w:w="6192"/>
            <w:vAlign w:val="center"/>
            <w:shd w:fill="F7FAFC"/>
          </w:tcPr>
          <w:p>
            <w:r>
              <w:t>2023 (fictício)</w:t>
            </w:r>
          </w:p>
        </w:tc>
      </w:tr>
      <w:tr>
        <w:trPr>
          <w:cantSplit/>
        </w:trPr>
        <w:tc>
          <w:tcPr>
            <w:tcW w:type="dxa" w:w="3168"/>
            <w:vAlign w:val="center"/>
          </w:tcPr>
          <w:p>
            <w:r/>
            <w:r>
              <w:rPr>
                <w:rFonts w:ascii="Aptos" w:hAnsi="Aptos"/>
                <w:b w:val="0"/>
                <w:sz w:val="18"/>
              </w:rPr>
              <w:t>Coordenadores</w:t>
            </w:r>
          </w:p>
        </w:tc>
        <w:tc>
          <w:tcPr>
            <w:tcW w:type="dxa" w:w="6192"/>
            <w:vAlign w:val="center"/>
          </w:tcPr>
          <w:p>
            <w:r>
              <w:t>2</w:t>
            </w:r>
          </w:p>
        </w:tc>
      </w:tr>
      <w:tr>
        <w:trPr>
          <w:cantSplit/>
        </w:trPr>
        <w:tc>
          <w:tcPr>
            <w:tcW w:type="dxa" w:w="3168"/>
            <w:vAlign w:val="center"/>
            <w:shd w:fill="F7FAFC"/>
          </w:tcPr>
          <w:p>
            <w:r/>
            <w:r>
              <w:rPr>
                <w:rFonts w:ascii="Aptos" w:hAnsi="Aptos"/>
                <w:b w:val="0"/>
                <w:sz w:val="18"/>
              </w:rPr>
              <w:t>Voluntários ativos</w:t>
            </w:r>
          </w:p>
        </w:tc>
        <w:tc>
          <w:tcPr>
            <w:tcW w:type="dxa" w:w="6192"/>
            <w:vAlign w:val="center"/>
            <w:shd w:fill="F7FAFC"/>
          </w:tcPr>
          <w:p>
            <w:r>
              <w:t>Aproximadamente 12</w:t>
            </w:r>
          </w:p>
        </w:tc>
      </w:tr>
      <w:tr>
        <w:trPr>
          <w:cantSplit/>
        </w:trPr>
        <w:tc>
          <w:tcPr>
            <w:tcW w:type="dxa" w:w="3168"/>
            <w:vAlign w:val="center"/>
          </w:tcPr>
          <w:p>
            <w:r/>
            <w:r>
              <w:rPr>
                <w:rFonts w:ascii="Aptos" w:hAnsi="Aptos"/>
                <w:b w:val="0"/>
                <w:sz w:val="18"/>
              </w:rPr>
              <w:t>Beneficiários por mês</w:t>
            </w:r>
          </w:p>
        </w:tc>
        <w:tc>
          <w:tcPr>
            <w:tcW w:type="dxa" w:w="6192"/>
            <w:vAlign w:val="center"/>
          </w:tcPr>
          <w:p>
            <w:r>
              <w:t>Aproximadamente 180</w:t>
            </w:r>
          </w:p>
        </w:tc>
      </w:tr>
      <w:tr>
        <w:trPr>
          <w:cantSplit/>
        </w:trPr>
        <w:tc>
          <w:tcPr>
            <w:tcW w:type="dxa" w:w="3168"/>
            <w:vAlign w:val="center"/>
            <w:shd w:fill="F7FAFC"/>
          </w:tcPr>
          <w:p>
            <w:r/>
            <w:r>
              <w:rPr>
                <w:rFonts w:ascii="Aptos" w:hAnsi="Aptos"/>
                <w:b w:val="0"/>
                <w:sz w:val="18"/>
              </w:rPr>
              <w:t>Doações por mês</w:t>
            </w:r>
          </w:p>
        </w:tc>
        <w:tc>
          <w:tcPr>
            <w:tcW w:type="dxa" w:w="6192"/>
            <w:vAlign w:val="center"/>
            <w:shd w:fill="F7FAFC"/>
          </w:tcPr>
          <w:p>
            <w:r>
              <w:t>Aproximadamente 90</w:t>
            </w:r>
          </w:p>
        </w:tc>
      </w:tr>
      <w:tr>
        <w:trPr>
          <w:cantSplit/>
        </w:trPr>
        <w:tc>
          <w:tcPr>
            <w:tcW w:type="dxa" w:w="3168"/>
            <w:vAlign w:val="center"/>
          </w:tcPr>
          <w:p>
            <w:r/>
            <w:r>
              <w:rPr>
                <w:rFonts w:ascii="Aptos" w:hAnsi="Aptos"/>
                <w:b w:val="0"/>
                <w:sz w:val="18"/>
              </w:rPr>
              <w:t>Ferramenta atual</w:t>
            </w:r>
          </w:p>
        </w:tc>
        <w:tc>
          <w:tcPr>
            <w:tcW w:type="dxa" w:w="6192"/>
            <w:vAlign w:val="center"/>
          </w:tcPr>
          <w:p>
            <w:r>
              <w:t>Planilhas compartilhadas e mensagens por aplicativo</w:t>
            </w:r>
          </w:p>
        </w:tc>
      </w:tr>
      <w:tr>
        <w:trPr>
          <w:cantSplit/>
        </w:trPr>
        <w:tc>
          <w:tcPr>
            <w:tcW w:type="dxa" w:w="3168"/>
            <w:vAlign w:val="center"/>
            <w:shd w:fill="F7FAFC"/>
          </w:tcPr>
          <w:p>
            <w:r/>
            <w:r>
              <w:rPr>
                <w:rFonts w:ascii="Aptos" w:hAnsi="Aptos"/>
                <w:b w:val="0"/>
                <w:sz w:val="18"/>
              </w:rPr>
              <w:t>Orçamento de TI</w:t>
            </w:r>
          </w:p>
        </w:tc>
        <w:tc>
          <w:tcPr>
            <w:tcW w:type="dxa" w:w="6192"/>
            <w:vAlign w:val="center"/>
            <w:shd w:fill="F7FAFC"/>
          </w:tcPr>
          <w:p>
            <w:r>
              <w:t>R$ 0 no cenário acadêmico</w:t>
            </w:r>
          </w:p>
        </w:tc>
      </w:tr>
    </w:tbl>
    <w:p/>
    <w:p>
      <w:pPr>
        <w:pStyle w:val="Heading2"/>
      </w:pPr>
      <w:r>
        <w:t>1.3 Problema Identificado</w:t>
      </w:r>
    </w:p>
    <w:p>
      <w:pPr>
        <w:jc w:val="both"/>
      </w:pPr>
      <w:r>
        <w:t>No cenário acadêmico definido, o processo atual de registro e acompanhamento das doações é descentralizado. Informações são anotadas em planilhas compartilhadas e complementadas por mensagens em aplicativos de comunicação. Essa rotina dificulta a consulta de históricos, favorece duplicidades e exige conferência manual para a elaboração de relatórios. A ausência de um cadastro centralizado também reduz a rastreabilidade entre doadores, itens recebidos e entregas realizadas.</w:t>
      </w:r>
    </w:p>
    <w:p>
      <w:r>
        <w:rPr>
          <w:b/>
        </w:rPr>
        <w:t>Impactos principais:</w:t>
      </w:r>
    </w:p>
    <w:p>
      <w:pPr>
        <w:pStyle w:val="ListBullet"/>
        <w:spacing w:after="60"/>
      </w:pPr>
      <w:r>
        <w:t>Geração manual do relatório mensal, com gasto estimado de aproximadamente 1h30 por fechamento.</w:t>
      </w:r>
    </w:p>
    <w:p>
      <w:pPr>
        <w:pStyle w:val="ListBullet"/>
        <w:spacing w:after="60"/>
      </w:pPr>
      <w:r>
        <w:t>Risco de duplicidade, perda ou divergência de informações entre planilhas e mensagens.</w:t>
      </w:r>
    </w:p>
    <w:p>
      <w:pPr>
        <w:pStyle w:val="ListBullet"/>
        <w:spacing w:after="60"/>
      </w:pPr>
      <w:r>
        <w:t>Dificuldade para localizar rapidamente o histórico de um doador ou de uma doação específica.</w:t>
      </w:r>
    </w:p>
    <w:p>
      <w:pPr>
        <w:pStyle w:val="ListBullet"/>
        <w:spacing w:after="60"/>
      </w:pPr>
      <w:r>
        <w:t>Falta de visão consolidada sobre categorias, quantidades recebidas e itens já distribuídos.</w:t>
      </w:r>
    </w:p>
    <w:p>
      <w:pPr>
        <w:pStyle w:val="Heading2"/>
      </w:pPr>
      <w:r>
        <w:t>1.4 Solução Esperada</w:t>
      </w:r>
    </w:p>
    <w:p>
      <w:pPr>
        <w:jc w:val="both"/>
      </w:pPr>
      <w:r>
        <w:t>Propõe-se o PonteDoa, um sistema web centralizado para cadastrar doadores, registrar e acompanhar doações, consultar informações e gerar relatórios mensais. A solução deverá ser acessível por navegador em computadores e dispositivos móveis e utilizar tecnologias de baixo custo, respeitando o cenário fictício de uma ONG com orçamento de TI igual a zero.</w:t>
      </w:r>
    </w:p>
    <w:p>
      <w:pPr>
        <w:pStyle w:val="Heading1"/>
      </w:pPr>
      <w:r>
        <w:t>2. Requisitos do Sistema</w:t>
      </w:r>
    </w:p>
    <w:p>
      <w:pPr>
        <w:pStyle w:val="Heading2"/>
      </w:pPr>
      <w:r>
        <w:t>2.1 Requisitos Funcionais</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864"/>
            <w:shd w:fill="1F4E78"/>
            <w:vAlign w:val="center"/>
          </w:tcPr>
          <w:p>
            <w:r/>
            <w:r>
              <w:rPr>
                <w:rFonts w:ascii="Aptos" w:hAnsi="Aptos"/>
                <w:b/>
                <w:color w:val="FFFFFF"/>
                <w:sz w:val="17"/>
              </w:rPr>
              <w:t>ID</w:t>
            </w:r>
          </w:p>
        </w:tc>
        <w:tc>
          <w:tcPr>
            <w:tcW w:type="dxa" w:w="2016"/>
            <w:shd w:fill="1F4E78"/>
            <w:vAlign w:val="center"/>
          </w:tcPr>
          <w:p>
            <w:r/>
            <w:r>
              <w:rPr>
                <w:rFonts w:ascii="Aptos" w:hAnsi="Aptos"/>
                <w:b/>
                <w:color w:val="FFFFFF"/>
                <w:sz w:val="17"/>
              </w:rPr>
              <w:t>Ator</w:t>
            </w:r>
          </w:p>
        </w:tc>
        <w:tc>
          <w:tcPr>
            <w:tcW w:type="dxa" w:w="5616"/>
            <w:shd w:fill="1F4E78"/>
            <w:vAlign w:val="center"/>
          </w:tcPr>
          <w:p>
            <w:r/>
            <w:r>
              <w:rPr>
                <w:rFonts w:ascii="Aptos" w:hAnsi="Aptos"/>
                <w:b/>
                <w:color w:val="FFFFFF"/>
                <w:sz w:val="17"/>
              </w:rPr>
              <w:t>Descrição</w:t>
            </w:r>
          </w:p>
        </w:tc>
        <w:tc>
          <w:tcPr>
            <w:tcW w:type="dxa" w:w="1584"/>
            <w:shd w:fill="1F4E78"/>
            <w:vAlign w:val="center"/>
          </w:tcPr>
          <w:p>
            <w:r/>
            <w:r>
              <w:rPr>
                <w:rFonts w:ascii="Aptos" w:hAnsi="Aptos"/>
                <w:b/>
                <w:color w:val="FFFFFF"/>
                <w:sz w:val="17"/>
              </w:rPr>
              <w:t>Prioridade</w:t>
            </w:r>
          </w:p>
        </w:tc>
      </w:tr>
      <w:tr>
        <w:trPr>
          <w:cantSplit/>
        </w:trPr>
        <w:tc>
          <w:tcPr>
            <w:tcW w:type="dxa" w:w="864"/>
            <w:vAlign w:val="center"/>
          </w:tcPr>
          <w:p>
            <w:r/>
            <w:r>
              <w:rPr>
                <w:rFonts w:ascii="Aptos" w:hAnsi="Aptos"/>
                <w:b w:val="0"/>
                <w:sz w:val="17"/>
              </w:rPr>
              <w:t>RF1</w:t>
            </w:r>
          </w:p>
        </w:tc>
        <w:tc>
          <w:tcPr>
            <w:tcW w:type="dxa" w:w="2016"/>
            <w:vAlign w:val="center"/>
          </w:tcPr>
          <w:p>
            <w:r/>
            <w:r>
              <w:rPr>
                <w:rFonts w:ascii="Aptos" w:hAnsi="Aptos"/>
                <w:b w:val="0"/>
                <w:sz w:val="17"/>
              </w:rPr>
              <w:t>Coordenador</w:t>
            </w:r>
          </w:p>
        </w:tc>
        <w:tc>
          <w:tcPr>
            <w:tcW w:type="dxa" w:w="5616"/>
            <w:vAlign w:val="center"/>
          </w:tcPr>
          <w:p>
            <w:r/>
            <w:r>
              <w:rPr>
                <w:rFonts w:ascii="Aptos" w:hAnsi="Aptos"/>
                <w:b w:val="0"/>
                <w:sz w:val="17"/>
              </w:rPr>
              <w:t>Cadastrar doador com nome, CPF, e-mail e telefone.</w:t>
            </w:r>
          </w:p>
        </w:tc>
        <w:tc>
          <w:tcPr>
            <w:tcW w:type="dxa" w:w="1584"/>
            <w:vAlign w:val="center"/>
          </w:tcPr>
          <w:p>
            <w:r/>
            <w:r>
              <w:rPr>
                <w:rFonts w:ascii="Aptos" w:hAnsi="Aptos"/>
                <w:b w:val="0"/>
                <w:sz w:val="17"/>
              </w:rPr>
              <w:t>Must Have</w:t>
            </w:r>
          </w:p>
        </w:tc>
      </w:tr>
      <w:tr>
        <w:trPr>
          <w:cantSplit/>
        </w:trPr>
        <w:tc>
          <w:tcPr>
            <w:tcW w:type="dxa" w:w="864"/>
            <w:vAlign w:val="center"/>
            <w:shd w:fill="F7FAFC"/>
          </w:tcPr>
          <w:p>
            <w:r/>
            <w:r>
              <w:rPr>
                <w:rFonts w:ascii="Aptos" w:hAnsi="Aptos"/>
                <w:b w:val="0"/>
                <w:sz w:val="17"/>
              </w:rPr>
              <w:t>RF2</w:t>
            </w:r>
          </w:p>
        </w:tc>
        <w:tc>
          <w:tcPr>
            <w:tcW w:type="dxa" w:w="2016"/>
            <w:vAlign w:val="center"/>
            <w:shd w:fill="F7FAFC"/>
          </w:tcPr>
          <w:p>
            <w:r/>
            <w:r>
              <w:rPr>
                <w:rFonts w:ascii="Aptos" w:hAnsi="Aptos"/>
                <w:b w:val="0"/>
                <w:sz w:val="17"/>
              </w:rPr>
              <w:t>Coordenador / Voluntário</w:t>
            </w:r>
          </w:p>
        </w:tc>
        <w:tc>
          <w:tcPr>
            <w:tcW w:type="dxa" w:w="5616"/>
            <w:vAlign w:val="center"/>
            <w:shd w:fill="F7FAFC"/>
          </w:tcPr>
          <w:p>
            <w:r/>
            <w:r>
              <w:rPr>
                <w:rFonts w:ascii="Aptos" w:hAnsi="Aptos"/>
                <w:b w:val="0"/>
                <w:sz w:val="17"/>
              </w:rPr>
              <w:t>Registrar doação informando data, categoria, quantidade e descrição.</w:t>
            </w:r>
          </w:p>
        </w:tc>
        <w:tc>
          <w:tcPr>
            <w:tcW w:type="dxa" w:w="1584"/>
            <w:vAlign w:val="center"/>
            <w:shd w:fill="F7FAFC"/>
          </w:tcPr>
          <w:p>
            <w:r/>
            <w:r>
              <w:rPr>
                <w:rFonts w:ascii="Aptos" w:hAnsi="Aptos"/>
                <w:b w:val="0"/>
                <w:sz w:val="17"/>
              </w:rPr>
              <w:t>Must Have</w:t>
            </w:r>
          </w:p>
        </w:tc>
      </w:tr>
      <w:tr>
        <w:trPr>
          <w:cantSplit/>
        </w:trPr>
        <w:tc>
          <w:tcPr>
            <w:tcW w:type="dxa" w:w="864"/>
            <w:vAlign w:val="center"/>
          </w:tcPr>
          <w:p>
            <w:r/>
            <w:r>
              <w:rPr>
                <w:rFonts w:ascii="Aptos" w:hAnsi="Aptos"/>
                <w:b w:val="0"/>
                <w:sz w:val="17"/>
              </w:rPr>
              <w:t>RF3</w:t>
            </w:r>
          </w:p>
        </w:tc>
        <w:tc>
          <w:tcPr>
            <w:tcW w:type="dxa" w:w="2016"/>
            <w:vAlign w:val="center"/>
          </w:tcPr>
          <w:p>
            <w:r/>
            <w:r>
              <w:rPr>
                <w:rFonts w:ascii="Aptos" w:hAnsi="Aptos"/>
                <w:b w:val="0"/>
                <w:sz w:val="17"/>
              </w:rPr>
              <w:t>Coordenador / Voluntário</w:t>
            </w:r>
          </w:p>
        </w:tc>
        <w:tc>
          <w:tcPr>
            <w:tcW w:type="dxa" w:w="5616"/>
            <w:vAlign w:val="center"/>
          </w:tcPr>
          <w:p>
            <w:r/>
            <w:r>
              <w:rPr>
                <w:rFonts w:ascii="Aptos" w:hAnsi="Aptos"/>
                <w:b w:val="0"/>
                <w:sz w:val="17"/>
              </w:rPr>
              <w:t>Listar doadores ativos com busca por nome ou CPF.</w:t>
            </w:r>
          </w:p>
        </w:tc>
        <w:tc>
          <w:tcPr>
            <w:tcW w:type="dxa" w:w="1584"/>
            <w:vAlign w:val="center"/>
          </w:tcPr>
          <w:p>
            <w:r/>
            <w:r>
              <w:rPr>
                <w:rFonts w:ascii="Aptos" w:hAnsi="Aptos"/>
                <w:b w:val="0"/>
                <w:sz w:val="17"/>
              </w:rPr>
              <w:t>Must Have</w:t>
            </w:r>
          </w:p>
        </w:tc>
      </w:tr>
      <w:tr>
        <w:trPr>
          <w:cantSplit/>
        </w:trPr>
        <w:tc>
          <w:tcPr>
            <w:tcW w:type="dxa" w:w="864"/>
            <w:vAlign w:val="center"/>
            <w:shd w:fill="F7FAFC"/>
          </w:tcPr>
          <w:p>
            <w:r/>
            <w:r>
              <w:rPr>
                <w:rFonts w:ascii="Aptos" w:hAnsi="Aptos"/>
                <w:b w:val="0"/>
                <w:sz w:val="17"/>
              </w:rPr>
              <w:t>RF4</w:t>
            </w:r>
          </w:p>
        </w:tc>
        <w:tc>
          <w:tcPr>
            <w:tcW w:type="dxa" w:w="2016"/>
            <w:vAlign w:val="center"/>
            <w:shd w:fill="F7FAFC"/>
          </w:tcPr>
          <w:p>
            <w:r/>
            <w:r>
              <w:rPr>
                <w:rFonts w:ascii="Aptos" w:hAnsi="Aptos"/>
                <w:b w:val="0"/>
                <w:sz w:val="17"/>
              </w:rPr>
              <w:t>Coordenador</w:t>
            </w:r>
          </w:p>
        </w:tc>
        <w:tc>
          <w:tcPr>
            <w:tcW w:type="dxa" w:w="5616"/>
            <w:vAlign w:val="center"/>
            <w:shd w:fill="F7FAFC"/>
          </w:tcPr>
          <w:p>
            <w:r/>
            <w:r>
              <w:rPr>
                <w:rFonts w:ascii="Aptos" w:hAnsi="Aptos"/>
                <w:b w:val="0"/>
                <w:sz w:val="17"/>
              </w:rPr>
              <w:t>Filtrar doações por período, informando data inicial e final.</w:t>
            </w:r>
          </w:p>
        </w:tc>
        <w:tc>
          <w:tcPr>
            <w:tcW w:type="dxa" w:w="1584"/>
            <w:vAlign w:val="center"/>
            <w:shd w:fill="F7FAFC"/>
          </w:tcPr>
          <w:p>
            <w:r/>
            <w:r>
              <w:rPr>
                <w:rFonts w:ascii="Aptos" w:hAnsi="Aptos"/>
                <w:b w:val="0"/>
                <w:sz w:val="17"/>
              </w:rPr>
              <w:t>Should Have</w:t>
            </w:r>
          </w:p>
        </w:tc>
      </w:tr>
      <w:tr>
        <w:trPr>
          <w:cantSplit/>
        </w:trPr>
        <w:tc>
          <w:tcPr>
            <w:tcW w:type="dxa" w:w="864"/>
            <w:vAlign w:val="center"/>
          </w:tcPr>
          <w:p>
            <w:r/>
            <w:r>
              <w:rPr>
                <w:rFonts w:ascii="Aptos" w:hAnsi="Aptos"/>
                <w:b w:val="0"/>
                <w:sz w:val="17"/>
              </w:rPr>
              <w:t>RF5</w:t>
            </w:r>
          </w:p>
        </w:tc>
        <w:tc>
          <w:tcPr>
            <w:tcW w:type="dxa" w:w="2016"/>
            <w:vAlign w:val="center"/>
          </w:tcPr>
          <w:p>
            <w:r/>
            <w:r>
              <w:rPr>
                <w:rFonts w:ascii="Aptos" w:hAnsi="Aptos"/>
                <w:b w:val="0"/>
                <w:sz w:val="17"/>
              </w:rPr>
              <w:t>Coordenador</w:t>
            </w:r>
          </w:p>
        </w:tc>
        <w:tc>
          <w:tcPr>
            <w:tcW w:type="dxa" w:w="5616"/>
            <w:vAlign w:val="center"/>
          </w:tcPr>
          <w:p>
            <w:r/>
            <w:r>
              <w:rPr>
                <w:rFonts w:ascii="Aptos" w:hAnsi="Aptos"/>
                <w:b w:val="0"/>
                <w:sz w:val="17"/>
              </w:rPr>
              <w:t>Gerar relatório mensal com total de doações por categoria.</w:t>
            </w:r>
          </w:p>
        </w:tc>
        <w:tc>
          <w:tcPr>
            <w:tcW w:type="dxa" w:w="1584"/>
            <w:vAlign w:val="center"/>
          </w:tcPr>
          <w:p>
            <w:r/>
            <w:r>
              <w:rPr>
                <w:rFonts w:ascii="Aptos" w:hAnsi="Aptos"/>
                <w:b w:val="0"/>
                <w:sz w:val="17"/>
              </w:rPr>
              <w:t>Should Have</w:t>
            </w:r>
          </w:p>
        </w:tc>
      </w:tr>
      <w:tr>
        <w:trPr>
          <w:cantSplit/>
        </w:trPr>
        <w:tc>
          <w:tcPr>
            <w:tcW w:type="dxa" w:w="864"/>
            <w:vAlign w:val="center"/>
            <w:shd w:fill="F7FAFC"/>
          </w:tcPr>
          <w:p>
            <w:r/>
            <w:r>
              <w:rPr>
                <w:rFonts w:ascii="Aptos" w:hAnsi="Aptos"/>
                <w:b w:val="0"/>
                <w:sz w:val="17"/>
              </w:rPr>
              <w:t>RF6</w:t>
            </w:r>
          </w:p>
        </w:tc>
        <w:tc>
          <w:tcPr>
            <w:tcW w:type="dxa" w:w="2016"/>
            <w:vAlign w:val="center"/>
            <w:shd w:fill="F7FAFC"/>
          </w:tcPr>
          <w:p>
            <w:r/>
            <w:r>
              <w:rPr>
                <w:rFonts w:ascii="Aptos" w:hAnsi="Aptos"/>
                <w:b w:val="0"/>
                <w:sz w:val="17"/>
              </w:rPr>
              <w:t>Sistema</w:t>
            </w:r>
          </w:p>
        </w:tc>
        <w:tc>
          <w:tcPr>
            <w:tcW w:type="dxa" w:w="5616"/>
            <w:vAlign w:val="center"/>
            <w:shd w:fill="F7FAFC"/>
          </w:tcPr>
          <w:p>
            <w:r/>
            <w:r>
              <w:rPr>
                <w:rFonts w:ascii="Aptos" w:hAnsi="Aptos"/>
                <w:b w:val="0"/>
                <w:sz w:val="17"/>
              </w:rPr>
              <w:t>Validar a unicidade de CPF e e-mail no cadastro de doadores.</w:t>
            </w:r>
          </w:p>
        </w:tc>
        <w:tc>
          <w:tcPr>
            <w:tcW w:type="dxa" w:w="1584"/>
            <w:vAlign w:val="center"/>
            <w:shd w:fill="F7FAFC"/>
          </w:tcPr>
          <w:p>
            <w:r/>
            <w:r>
              <w:rPr>
                <w:rFonts w:ascii="Aptos" w:hAnsi="Aptos"/>
                <w:b w:val="0"/>
                <w:sz w:val="17"/>
              </w:rPr>
              <w:t>Must Have</w:t>
            </w:r>
          </w:p>
        </w:tc>
      </w:tr>
      <w:tr>
        <w:trPr>
          <w:cantSplit/>
        </w:trPr>
        <w:tc>
          <w:tcPr>
            <w:tcW w:type="dxa" w:w="864"/>
            <w:vAlign w:val="center"/>
          </w:tcPr>
          <w:p>
            <w:r/>
            <w:r>
              <w:rPr>
                <w:rFonts w:ascii="Aptos" w:hAnsi="Aptos"/>
                <w:b w:val="0"/>
                <w:sz w:val="17"/>
              </w:rPr>
              <w:t>RF7</w:t>
            </w:r>
          </w:p>
        </w:tc>
        <w:tc>
          <w:tcPr>
            <w:tcW w:type="dxa" w:w="2016"/>
            <w:vAlign w:val="center"/>
          </w:tcPr>
          <w:p>
            <w:r/>
            <w:r>
              <w:rPr>
                <w:rFonts w:ascii="Aptos" w:hAnsi="Aptos"/>
                <w:b w:val="0"/>
                <w:sz w:val="17"/>
              </w:rPr>
              <w:t>Coordenador / Voluntário</w:t>
            </w:r>
          </w:p>
        </w:tc>
        <w:tc>
          <w:tcPr>
            <w:tcW w:type="dxa" w:w="5616"/>
            <w:vAlign w:val="center"/>
          </w:tcPr>
          <w:p>
            <w:r/>
            <w:r>
              <w:rPr>
                <w:rFonts w:ascii="Aptos" w:hAnsi="Aptos"/>
                <w:b w:val="0"/>
                <w:sz w:val="17"/>
              </w:rPr>
              <w:t>Autenticar-se no sistema utilizando e-mail e senha.</w:t>
            </w:r>
          </w:p>
        </w:tc>
        <w:tc>
          <w:tcPr>
            <w:tcW w:type="dxa" w:w="1584"/>
            <w:vAlign w:val="center"/>
          </w:tcPr>
          <w:p>
            <w:r/>
            <w:r>
              <w:rPr>
                <w:rFonts w:ascii="Aptos" w:hAnsi="Aptos"/>
                <w:b w:val="0"/>
                <w:sz w:val="17"/>
              </w:rPr>
              <w:t>Must Have</w:t>
            </w:r>
          </w:p>
        </w:tc>
      </w:tr>
      <w:tr>
        <w:trPr>
          <w:cantSplit/>
        </w:trPr>
        <w:tc>
          <w:tcPr>
            <w:tcW w:type="dxa" w:w="864"/>
            <w:vAlign w:val="center"/>
            <w:shd w:fill="F7FAFC"/>
          </w:tcPr>
          <w:p>
            <w:r/>
            <w:r>
              <w:rPr>
                <w:rFonts w:ascii="Aptos" w:hAnsi="Aptos"/>
                <w:b w:val="0"/>
                <w:sz w:val="17"/>
              </w:rPr>
              <w:t>RF8</w:t>
            </w:r>
          </w:p>
        </w:tc>
        <w:tc>
          <w:tcPr>
            <w:tcW w:type="dxa" w:w="2016"/>
            <w:vAlign w:val="center"/>
            <w:shd w:fill="F7FAFC"/>
          </w:tcPr>
          <w:p>
            <w:r/>
            <w:r>
              <w:rPr>
                <w:rFonts w:ascii="Aptos" w:hAnsi="Aptos"/>
                <w:b w:val="0"/>
                <w:sz w:val="17"/>
              </w:rPr>
              <w:t>Coordenador</w:t>
            </w:r>
          </w:p>
        </w:tc>
        <w:tc>
          <w:tcPr>
            <w:tcW w:type="dxa" w:w="5616"/>
            <w:vAlign w:val="center"/>
            <w:shd w:fill="F7FAFC"/>
          </w:tcPr>
          <w:p>
            <w:r/>
            <w:r>
              <w:rPr>
                <w:rFonts w:ascii="Aptos" w:hAnsi="Aptos"/>
                <w:b w:val="0"/>
                <w:sz w:val="17"/>
              </w:rPr>
              <w:t>Exportar dados de doações em formato CSV.</w:t>
            </w:r>
          </w:p>
        </w:tc>
        <w:tc>
          <w:tcPr>
            <w:tcW w:type="dxa" w:w="1584"/>
            <w:vAlign w:val="center"/>
            <w:shd w:fill="F7FAFC"/>
          </w:tcPr>
          <w:p>
            <w:r/>
            <w:r>
              <w:rPr>
                <w:rFonts w:ascii="Aptos" w:hAnsi="Aptos"/>
                <w:b w:val="0"/>
                <w:sz w:val="17"/>
              </w:rPr>
              <w:t>Could Have</w:t>
            </w:r>
          </w:p>
        </w:tc>
      </w:tr>
    </w:tbl>
    <w:p/>
    <w:p>
      <w:pPr>
        <w:pStyle w:val="Heading2"/>
      </w:pPr>
      <w:r>
        <w:t>2.2 Requisitos Não Funcionais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008"/>
            <w:shd w:fill="1F4E78"/>
            <w:vAlign w:val="center"/>
          </w:tcPr>
          <w:p>
            <w:r/>
            <w:r>
              <w:rPr>
                <w:rFonts w:ascii="Aptos" w:hAnsi="Aptos"/>
                <w:b/>
                <w:color w:val="FFFFFF"/>
                <w:sz w:val="17"/>
              </w:rPr>
              <w:t>ID</w:t>
            </w:r>
          </w:p>
        </w:tc>
        <w:tc>
          <w:tcPr>
            <w:tcW w:type="dxa" w:w="2016"/>
            <w:shd w:fill="1F4E78"/>
            <w:vAlign w:val="center"/>
          </w:tcPr>
          <w:p>
            <w:r/>
            <w:r>
              <w:rPr>
                <w:rFonts w:ascii="Aptos" w:hAnsi="Aptos"/>
                <w:b/>
                <w:color w:val="FFFFFF"/>
                <w:sz w:val="17"/>
              </w:rPr>
              <w:t>Categoria</w:t>
            </w:r>
          </w:p>
        </w:tc>
        <w:tc>
          <w:tcPr>
            <w:tcW w:type="dxa" w:w="7200"/>
            <w:shd w:fill="1F4E78"/>
            <w:vAlign w:val="center"/>
          </w:tcPr>
          <w:p>
            <w:r/>
            <w:r>
              <w:rPr>
                <w:rFonts w:ascii="Aptos" w:hAnsi="Aptos"/>
                <w:b/>
                <w:color w:val="FFFFFF"/>
                <w:sz w:val="17"/>
              </w:rPr>
              <w:t>Descrição e critério mensurável</w:t>
            </w:r>
          </w:p>
        </w:tc>
      </w:tr>
      <w:tr>
        <w:trPr>
          <w:cantSplit/>
        </w:trPr>
        <w:tc>
          <w:tcPr>
            <w:tcW w:type="dxa" w:w="1008"/>
            <w:vAlign w:val="center"/>
          </w:tcPr>
          <w:p>
            <w:r/>
            <w:r>
              <w:rPr>
                <w:rFonts w:ascii="Aptos" w:hAnsi="Aptos"/>
                <w:b w:val="0"/>
                <w:sz w:val="17"/>
              </w:rPr>
              <w:t>RNF1</w:t>
            </w:r>
          </w:p>
        </w:tc>
        <w:tc>
          <w:tcPr>
            <w:tcW w:type="dxa" w:w="2016"/>
            <w:vAlign w:val="center"/>
          </w:tcPr>
          <w:p>
            <w:r/>
            <w:r>
              <w:rPr>
                <w:rFonts w:ascii="Aptos" w:hAnsi="Aptos"/>
                <w:b w:val="0"/>
                <w:sz w:val="17"/>
              </w:rPr>
              <w:t>Compatibilidade</w:t>
            </w:r>
          </w:p>
        </w:tc>
        <w:tc>
          <w:tcPr>
            <w:tcW w:type="dxa" w:w="7200"/>
            <w:vAlign w:val="center"/>
          </w:tcPr>
          <w:p>
            <w:r/>
            <w:r>
              <w:rPr>
                <w:rFonts w:ascii="Aptos" w:hAnsi="Aptos"/>
                <w:b w:val="0"/>
                <w:sz w:val="17"/>
              </w:rPr>
              <w:t>Sistema acessível via navegador em desktop e dispositivos móveis.</w:t>
            </w:r>
          </w:p>
        </w:tc>
      </w:tr>
      <w:tr>
        <w:trPr>
          <w:cantSplit/>
        </w:trPr>
        <w:tc>
          <w:tcPr>
            <w:tcW w:type="dxa" w:w="1008"/>
            <w:vAlign w:val="center"/>
            <w:shd w:fill="F7FAFC"/>
          </w:tcPr>
          <w:p>
            <w:r/>
            <w:r>
              <w:rPr>
                <w:rFonts w:ascii="Aptos" w:hAnsi="Aptos"/>
                <w:b w:val="0"/>
                <w:sz w:val="17"/>
              </w:rPr>
              <w:t>RNF2</w:t>
            </w:r>
          </w:p>
        </w:tc>
        <w:tc>
          <w:tcPr>
            <w:tcW w:type="dxa" w:w="2016"/>
            <w:vAlign w:val="center"/>
            <w:shd w:fill="F7FAFC"/>
          </w:tcPr>
          <w:p>
            <w:r/>
            <w:r>
              <w:rPr>
                <w:rFonts w:ascii="Aptos" w:hAnsi="Aptos"/>
                <w:b w:val="0"/>
                <w:sz w:val="17"/>
              </w:rPr>
              <w:t>Performance</w:t>
            </w:r>
          </w:p>
        </w:tc>
        <w:tc>
          <w:tcPr>
            <w:tcW w:type="dxa" w:w="7200"/>
            <w:vAlign w:val="center"/>
            <w:shd w:fill="F7FAFC"/>
          </w:tcPr>
          <w:p>
            <w:r/>
            <w:r>
              <w:rPr>
                <w:rFonts w:ascii="Aptos" w:hAnsi="Aptos"/>
                <w:b w:val="0"/>
                <w:sz w:val="17"/>
              </w:rPr>
              <w:t>Páginas devem carregar em menos de 3 segundos em conexão 4G.</w:t>
            </w:r>
          </w:p>
        </w:tc>
      </w:tr>
      <w:tr>
        <w:trPr>
          <w:cantSplit/>
        </w:trPr>
        <w:tc>
          <w:tcPr>
            <w:tcW w:type="dxa" w:w="1008"/>
            <w:vAlign w:val="center"/>
          </w:tcPr>
          <w:p>
            <w:r/>
            <w:r>
              <w:rPr>
                <w:rFonts w:ascii="Aptos" w:hAnsi="Aptos"/>
                <w:b w:val="0"/>
                <w:sz w:val="17"/>
              </w:rPr>
              <w:t>RNF3</w:t>
            </w:r>
          </w:p>
        </w:tc>
        <w:tc>
          <w:tcPr>
            <w:tcW w:type="dxa" w:w="2016"/>
            <w:vAlign w:val="center"/>
          </w:tcPr>
          <w:p>
            <w:r/>
            <w:r>
              <w:rPr>
                <w:rFonts w:ascii="Aptos" w:hAnsi="Aptos"/>
                <w:b w:val="0"/>
                <w:sz w:val="17"/>
              </w:rPr>
              <w:t>Escalabilidade</w:t>
            </w:r>
          </w:p>
        </w:tc>
        <w:tc>
          <w:tcPr>
            <w:tcW w:type="dxa" w:w="7200"/>
            <w:vAlign w:val="center"/>
          </w:tcPr>
          <w:p>
            <w:r/>
            <w:r>
              <w:rPr>
                <w:rFonts w:ascii="Aptos" w:hAnsi="Aptos"/>
                <w:b w:val="0"/>
                <w:sz w:val="17"/>
              </w:rPr>
              <w:t>Suportar até 100 usuários simultâneos sem degradação perceptível.</w:t>
            </w:r>
          </w:p>
        </w:tc>
      </w:tr>
      <w:tr>
        <w:trPr>
          <w:cantSplit/>
        </w:trPr>
        <w:tc>
          <w:tcPr>
            <w:tcW w:type="dxa" w:w="1008"/>
            <w:vAlign w:val="center"/>
            <w:shd w:fill="F7FAFC"/>
          </w:tcPr>
          <w:p>
            <w:r/>
            <w:r>
              <w:rPr>
                <w:rFonts w:ascii="Aptos" w:hAnsi="Aptos"/>
                <w:b w:val="0"/>
                <w:sz w:val="17"/>
              </w:rPr>
              <w:t>RNF4</w:t>
            </w:r>
          </w:p>
        </w:tc>
        <w:tc>
          <w:tcPr>
            <w:tcW w:type="dxa" w:w="2016"/>
            <w:vAlign w:val="center"/>
            <w:shd w:fill="F7FAFC"/>
          </w:tcPr>
          <w:p>
            <w:r/>
            <w:r>
              <w:rPr>
                <w:rFonts w:ascii="Aptos" w:hAnsi="Aptos"/>
                <w:b w:val="0"/>
                <w:sz w:val="17"/>
              </w:rPr>
              <w:t>Segurança</w:t>
            </w:r>
          </w:p>
        </w:tc>
        <w:tc>
          <w:tcPr>
            <w:tcW w:type="dxa" w:w="7200"/>
            <w:vAlign w:val="center"/>
            <w:shd w:fill="F7FAFC"/>
          </w:tcPr>
          <w:p>
            <w:r/>
            <w:r>
              <w:rPr>
                <w:rFonts w:ascii="Aptos" w:hAnsi="Aptos"/>
                <w:b w:val="0"/>
                <w:sz w:val="17"/>
              </w:rPr>
              <w:t>Senhas armazenadas com hash bcrypt e dados sensíveis protegidos em repouso.</w:t>
            </w:r>
          </w:p>
        </w:tc>
      </w:tr>
      <w:tr>
        <w:trPr>
          <w:cantSplit/>
        </w:trPr>
        <w:tc>
          <w:tcPr>
            <w:tcW w:type="dxa" w:w="1008"/>
            <w:vAlign w:val="center"/>
          </w:tcPr>
          <w:p>
            <w:r/>
            <w:r>
              <w:rPr>
                <w:rFonts w:ascii="Aptos" w:hAnsi="Aptos"/>
                <w:b w:val="0"/>
                <w:sz w:val="17"/>
              </w:rPr>
              <w:t>RNF5</w:t>
            </w:r>
          </w:p>
        </w:tc>
        <w:tc>
          <w:tcPr>
            <w:tcW w:type="dxa" w:w="2016"/>
            <w:vAlign w:val="center"/>
          </w:tcPr>
          <w:p>
            <w:r/>
            <w:r>
              <w:rPr>
                <w:rFonts w:ascii="Aptos" w:hAnsi="Aptos"/>
                <w:b w:val="0"/>
                <w:sz w:val="17"/>
              </w:rPr>
              <w:t>Usabilidade</w:t>
            </w:r>
          </w:p>
        </w:tc>
        <w:tc>
          <w:tcPr>
            <w:tcW w:type="dxa" w:w="7200"/>
            <w:vAlign w:val="center"/>
          </w:tcPr>
          <w:p>
            <w:r/>
            <w:r>
              <w:rPr>
                <w:rFonts w:ascii="Aptos" w:hAnsi="Aptos"/>
                <w:b w:val="0"/>
                <w:sz w:val="17"/>
              </w:rPr>
              <w:t>Interface em português brasileiro; novo usuário deve concluir um cadastro em menos de 3 minutos.</w:t>
            </w:r>
          </w:p>
        </w:tc>
      </w:tr>
      <w:tr>
        <w:trPr>
          <w:cantSplit/>
        </w:trPr>
        <w:tc>
          <w:tcPr>
            <w:tcW w:type="dxa" w:w="1008"/>
            <w:vAlign w:val="center"/>
            <w:shd w:fill="F7FAFC"/>
          </w:tcPr>
          <w:p>
            <w:r/>
            <w:r>
              <w:rPr>
                <w:rFonts w:ascii="Aptos" w:hAnsi="Aptos"/>
                <w:b w:val="0"/>
                <w:sz w:val="17"/>
              </w:rPr>
              <w:t>RNF6</w:t>
            </w:r>
          </w:p>
        </w:tc>
        <w:tc>
          <w:tcPr>
            <w:tcW w:type="dxa" w:w="2016"/>
            <w:vAlign w:val="center"/>
            <w:shd w:fill="F7FAFC"/>
          </w:tcPr>
          <w:p>
            <w:r/>
            <w:r>
              <w:rPr>
                <w:rFonts w:ascii="Aptos" w:hAnsi="Aptos"/>
                <w:b w:val="0"/>
                <w:sz w:val="17"/>
              </w:rPr>
              <w:t>Disponibilidade</w:t>
            </w:r>
          </w:p>
        </w:tc>
        <w:tc>
          <w:tcPr>
            <w:tcW w:type="dxa" w:w="7200"/>
            <w:vAlign w:val="center"/>
            <w:shd w:fill="F7FAFC"/>
          </w:tcPr>
          <w:p>
            <w:r/>
            <w:r>
              <w:rPr>
                <w:rFonts w:ascii="Aptos" w:hAnsi="Aptos"/>
                <w:b w:val="0"/>
                <w:sz w:val="17"/>
              </w:rPr>
              <w:t>Sistema disponível 99% do tempo, equivalente a aproximadamente 7,2 horas de indisponibilidade por mês.</w:t>
            </w:r>
          </w:p>
        </w:tc>
      </w:tr>
      <w:tr>
        <w:trPr>
          <w:cantSplit/>
        </w:trPr>
        <w:tc>
          <w:tcPr>
            <w:tcW w:type="dxa" w:w="1008"/>
            <w:vAlign w:val="center"/>
          </w:tcPr>
          <w:p>
            <w:r/>
            <w:r>
              <w:rPr>
                <w:rFonts w:ascii="Aptos" w:hAnsi="Aptos"/>
                <w:b w:val="0"/>
                <w:sz w:val="17"/>
              </w:rPr>
              <w:t>RNF7</w:t>
            </w:r>
          </w:p>
        </w:tc>
        <w:tc>
          <w:tcPr>
            <w:tcW w:type="dxa" w:w="2016"/>
            <w:vAlign w:val="center"/>
          </w:tcPr>
          <w:p>
            <w:r/>
            <w:r>
              <w:rPr>
                <w:rFonts w:ascii="Aptos" w:hAnsi="Aptos"/>
                <w:b w:val="0"/>
                <w:sz w:val="17"/>
              </w:rPr>
              <w:t>Compatibilidade</w:t>
            </w:r>
          </w:p>
        </w:tc>
        <w:tc>
          <w:tcPr>
            <w:tcW w:type="dxa" w:w="7200"/>
            <w:vAlign w:val="center"/>
          </w:tcPr>
          <w:p>
            <w:r/>
            <w:r>
              <w:rPr>
                <w:rFonts w:ascii="Aptos" w:hAnsi="Aptos"/>
                <w:b w:val="0"/>
                <w:sz w:val="17"/>
              </w:rPr>
              <w:t>Compatível com Chrome, Firefox e Safari nas duas versões mais recentes.</w:t>
            </w:r>
          </w:p>
        </w:tc>
      </w:tr>
    </w:tbl>
    <w:p/>
    <w:p>
      <w:pPr>
        <w:pStyle w:val="Heading2"/>
      </w:pPr>
      <w:r>
        <w:t>2.3 Priorização MoSCoW</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440"/>
            <w:shd w:fill="1F4E78"/>
            <w:vAlign w:val="center"/>
          </w:tcPr>
          <w:p>
            <w:r/>
            <w:r>
              <w:rPr>
                <w:rFonts w:ascii="Aptos" w:hAnsi="Aptos"/>
                <w:b/>
                <w:color w:val="FFFFFF"/>
                <w:sz w:val="17"/>
              </w:rPr>
              <w:t>Categoria</w:t>
            </w:r>
          </w:p>
        </w:tc>
        <w:tc>
          <w:tcPr>
            <w:tcW w:type="dxa" w:w="4032"/>
            <w:shd w:fill="1F4E78"/>
            <w:vAlign w:val="center"/>
          </w:tcPr>
          <w:p>
            <w:r/>
            <w:r>
              <w:rPr>
                <w:rFonts w:ascii="Aptos" w:hAnsi="Aptos"/>
                <w:b/>
                <w:color w:val="FFFFFF"/>
                <w:sz w:val="17"/>
              </w:rPr>
              <w:t>Itens</w:t>
            </w:r>
          </w:p>
        </w:tc>
        <w:tc>
          <w:tcPr>
            <w:tcW w:type="dxa" w:w="4752"/>
            <w:shd w:fill="1F4E78"/>
            <w:vAlign w:val="center"/>
          </w:tcPr>
          <w:p>
            <w:r/>
            <w:r>
              <w:rPr>
                <w:rFonts w:ascii="Aptos" w:hAnsi="Aptos"/>
                <w:b/>
                <w:color w:val="FFFFFF"/>
                <w:sz w:val="17"/>
              </w:rPr>
              <w:t>Justificativa</w:t>
            </w:r>
          </w:p>
        </w:tc>
      </w:tr>
      <w:tr>
        <w:trPr>
          <w:cantSplit/>
        </w:trPr>
        <w:tc>
          <w:tcPr>
            <w:tcW w:type="dxa" w:w="1440"/>
            <w:vAlign w:val="center"/>
          </w:tcPr>
          <w:p>
            <w:r/>
            <w:r>
              <w:rPr>
                <w:rFonts w:ascii="Aptos" w:hAnsi="Aptos"/>
                <w:b w:val="0"/>
                <w:sz w:val="17"/>
              </w:rPr>
              <w:t>Must Have</w:t>
            </w:r>
          </w:p>
        </w:tc>
        <w:tc>
          <w:tcPr>
            <w:tcW w:type="dxa" w:w="4032"/>
            <w:vAlign w:val="center"/>
          </w:tcPr>
          <w:p>
            <w:r/>
            <w:r>
              <w:rPr>
                <w:rFonts w:ascii="Aptos" w:hAnsi="Aptos"/>
                <w:b w:val="0"/>
                <w:sz w:val="17"/>
              </w:rPr>
              <w:t>RF1, RF2, RF3, RF6, RF7, RNF1 e RNF4</w:t>
            </w:r>
          </w:p>
        </w:tc>
        <w:tc>
          <w:tcPr>
            <w:tcW w:type="dxa" w:w="4752"/>
            <w:vAlign w:val="center"/>
          </w:tcPr>
          <w:p>
            <w:r/>
            <w:r>
              <w:rPr>
                <w:rFonts w:ascii="Aptos" w:hAnsi="Aptos"/>
                <w:b w:val="0"/>
                <w:sz w:val="17"/>
              </w:rPr>
              <w:t>Essenciais para resolver o problema principal e operar com segurança.</w:t>
            </w:r>
          </w:p>
        </w:tc>
      </w:tr>
      <w:tr>
        <w:trPr>
          <w:cantSplit/>
        </w:trPr>
        <w:tc>
          <w:tcPr>
            <w:tcW w:type="dxa" w:w="1440"/>
            <w:vAlign w:val="center"/>
            <w:shd w:fill="F7FAFC"/>
          </w:tcPr>
          <w:p>
            <w:r/>
            <w:r>
              <w:rPr>
                <w:rFonts w:ascii="Aptos" w:hAnsi="Aptos"/>
                <w:b w:val="0"/>
                <w:sz w:val="17"/>
              </w:rPr>
              <w:t>Should Have</w:t>
            </w:r>
          </w:p>
        </w:tc>
        <w:tc>
          <w:tcPr>
            <w:tcW w:type="dxa" w:w="4032"/>
            <w:vAlign w:val="center"/>
            <w:shd w:fill="F7FAFC"/>
          </w:tcPr>
          <w:p>
            <w:r/>
            <w:r>
              <w:rPr>
                <w:rFonts w:ascii="Aptos" w:hAnsi="Aptos"/>
                <w:b w:val="0"/>
                <w:sz w:val="17"/>
              </w:rPr>
              <w:t>RF4, RF5, RNF2 e RNF6</w:t>
            </w:r>
          </w:p>
        </w:tc>
        <w:tc>
          <w:tcPr>
            <w:tcW w:type="dxa" w:w="4752"/>
            <w:vAlign w:val="center"/>
            <w:shd w:fill="F7FAFC"/>
          </w:tcPr>
          <w:p>
            <w:r/>
            <w:r>
              <w:rPr>
                <w:rFonts w:ascii="Aptos" w:hAnsi="Aptos"/>
                <w:b w:val="0"/>
                <w:sz w:val="17"/>
              </w:rPr>
              <w:t>Importantes para qualidade operacional, mas podem ser ajustados se o prazo exigir.</w:t>
            </w:r>
          </w:p>
        </w:tc>
      </w:tr>
      <w:tr>
        <w:trPr>
          <w:cantSplit/>
        </w:trPr>
        <w:tc>
          <w:tcPr>
            <w:tcW w:type="dxa" w:w="1440"/>
            <w:vAlign w:val="center"/>
          </w:tcPr>
          <w:p>
            <w:r/>
            <w:r>
              <w:rPr>
                <w:rFonts w:ascii="Aptos" w:hAnsi="Aptos"/>
                <w:b w:val="0"/>
                <w:sz w:val="17"/>
              </w:rPr>
              <w:t>Could Have</w:t>
            </w:r>
          </w:p>
        </w:tc>
        <w:tc>
          <w:tcPr>
            <w:tcW w:type="dxa" w:w="4032"/>
            <w:vAlign w:val="center"/>
          </w:tcPr>
          <w:p>
            <w:r/>
            <w:r>
              <w:rPr>
                <w:rFonts w:ascii="Aptos" w:hAnsi="Aptos"/>
                <w:b w:val="0"/>
                <w:sz w:val="17"/>
              </w:rPr>
              <w:t>RF8, notificações por e-mail e gráficos avançados</w:t>
            </w:r>
          </w:p>
        </w:tc>
        <w:tc>
          <w:tcPr>
            <w:tcW w:type="dxa" w:w="4752"/>
            <w:vAlign w:val="center"/>
          </w:tcPr>
          <w:p>
            <w:r/>
            <w:r>
              <w:rPr>
                <w:rFonts w:ascii="Aptos" w:hAnsi="Aptos"/>
                <w:b w:val="0"/>
                <w:sz w:val="17"/>
              </w:rPr>
              <w:t>Desejáveis, porém não comprometem o núcleo da solução se adiados.</w:t>
            </w:r>
          </w:p>
        </w:tc>
      </w:tr>
      <w:tr>
        <w:trPr>
          <w:cantSplit/>
        </w:trPr>
        <w:tc>
          <w:tcPr>
            <w:tcW w:type="dxa" w:w="1440"/>
            <w:vAlign w:val="center"/>
            <w:shd w:fill="F7FAFC"/>
          </w:tcPr>
          <w:p>
            <w:r/>
            <w:r>
              <w:rPr>
                <w:rFonts w:ascii="Aptos" w:hAnsi="Aptos"/>
                <w:b w:val="0"/>
                <w:sz w:val="17"/>
              </w:rPr>
              <w:t>Won't Have</w:t>
            </w:r>
          </w:p>
        </w:tc>
        <w:tc>
          <w:tcPr>
            <w:tcW w:type="dxa" w:w="4032"/>
            <w:vAlign w:val="center"/>
            <w:shd w:fill="F7FAFC"/>
          </w:tcPr>
          <w:p>
            <w:r/>
            <w:r>
              <w:rPr>
                <w:rFonts w:ascii="Aptos" w:hAnsi="Aptos"/>
                <w:b w:val="0"/>
                <w:sz w:val="17"/>
              </w:rPr>
              <w:t>Aplicativo mobile nativo, integração bancária e inteligência artificial</w:t>
            </w:r>
          </w:p>
        </w:tc>
        <w:tc>
          <w:tcPr>
            <w:tcW w:type="dxa" w:w="4752"/>
            <w:vAlign w:val="center"/>
            <w:shd w:fill="F7FAFC"/>
          </w:tcPr>
          <w:p>
            <w:r/>
            <w:r>
              <w:rPr>
                <w:rFonts w:ascii="Aptos" w:hAnsi="Aptos"/>
                <w:b w:val="0"/>
                <w:sz w:val="17"/>
              </w:rPr>
              <w:t>Fora do escopo do MVP e reservados para evoluções futuras.</w:t>
            </w:r>
          </w:p>
        </w:tc>
      </w:tr>
    </w:tbl>
    <w:p/>
    <w:p>
      <w:pPr>
        <w:pStyle w:val="Heading1"/>
      </w:pPr>
      <w:r>
        <w:t>3. Modelagem de Dados</w:t>
      </w:r>
    </w:p>
    <w:p>
      <w:pPr>
        <w:pStyle w:val="Heading2"/>
      </w:pPr>
      <w:r>
        <w:t>3.1 Diagrama Entidade-Relacionamento (MER)</w:t>
      </w:r>
    </w:p>
    <w:p>
      <w:pPr>
        <w:jc w:val="both"/>
      </w:pPr>
      <w:r>
        <w:t>O modelo abaixo organiza as principais informações do PonteDoa e evidencia chaves primárias, chaves estrangeiras e relacionamentos necessários para registrar usuários, doadores, doações, categorias e itens.</w:t>
      </w:r>
    </w:p>
    <w:p>
      <w:r>
        <w:drawing>
          <wp:inline xmlns:a="http://schemas.openxmlformats.org/drawingml/2006/main" xmlns:pic="http://schemas.openxmlformats.org/drawingml/2006/picture">
            <wp:extent cx="6217920" cy="2941812"/>
            <wp:docPr id="1" name="Picture 1"/>
            <wp:cNvGraphicFramePr>
              <a:graphicFrameLocks noChangeAspect="1"/>
            </wp:cNvGraphicFramePr>
            <a:graphic>
              <a:graphicData uri="http://schemas.openxmlformats.org/drawingml/2006/picture">
                <pic:pic>
                  <pic:nvPicPr>
                    <pic:cNvPr id="0" name="mer.png"/>
                    <pic:cNvPicPr/>
                  </pic:nvPicPr>
                  <pic:blipFill>
                    <a:blip r:embed="rId9"/>
                    <a:stretch>
                      <a:fillRect/>
                    </a:stretch>
                  </pic:blipFill>
                  <pic:spPr>
                    <a:xfrm>
                      <a:off x="0" y="0"/>
                      <a:ext cx="6217920" cy="2941812"/>
                    </a:xfrm>
                    <a:prstGeom prst="rect"/>
                  </pic:spPr>
                </pic:pic>
              </a:graphicData>
            </a:graphic>
          </wp:inline>
        </w:drawing>
      </w:r>
    </w:p>
    <w:p>
      <w:pPr>
        <w:jc w:val="center"/>
      </w:pPr>
      <w:r>
        <w:rPr>
          <w:i/>
          <w:color w:val="5A5A5A"/>
          <w:sz w:val="18"/>
        </w:rPr>
        <w:t>Figura 1 - Diagrama Entidade-Relacionamento do PonteDoa</w:t>
      </w:r>
    </w:p>
    <w:p>
      <w:pPr>
        <w:pStyle w:val="Heading2"/>
      </w:pPr>
      <w:r>
        <w:t>3.2 Entidades e Atributos</w:t>
      </w:r>
    </w:p>
    <w:p>
      <w:pPr>
        <w:pStyle w:val="Heading3"/>
      </w:pPr>
      <w:r>
        <w:t>Entidade: Doador</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1872"/>
            <w:shd w:fill="1F4E78"/>
            <w:vAlign w:val="center"/>
          </w:tcPr>
          <w:p>
            <w:r/>
            <w:r>
              <w:rPr>
                <w:rFonts w:ascii="Aptos" w:hAnsi="Aptos"/>
                <w:b/>
                <w:color w:val="FFFFFF"/>
                <w:sz w:val="16"/>
              </w:rPr>
              <w:t>Atributo</w:t>
            </w:r>
          </w:p>
        </w:tc>
        <w:tc>
          <w:tcPr>
            <w:tcW w:type="dxa" w:w="1728"/>
            <w:shd w:fill="1F4E78"/>
            <w:vAlign w:val="center"/>
          </w:tcPr>
          <w:p>
            <w:r/>
            <w:r>
              <w:rPr>
                <w:rFonts w:ascii="Aptos" w:hAnsi="Aptos"/>
                <w:b/>
                <w:color w:val="FFFFFF"/>
                <w:sz w:val="16"/>
              </w:rPr>
              <w:t>Tipo</w:t>
            </w:r>
          </w:p>
        </w:tc>
        <w:tc>
          <w:tcPr>
            <w:tcW w:type="dxa" w:w="2448"/>
            <w:shd w:fill="1F4E78"/>
            <w:vAlign w:val="center"/>
          </w:tcPr>
          <w:p>
            <w:r/>
            <w:r>
              <w:rPr>
                <w:rFonts w:ascii="Aptos" w:hAnsi="Aptos"/>
                <w:b/>
                <w:color w:val="FFFFFF"/>
                <w:sz w:val="16"/>
              </w:rPr>
              <w:t>Restrição</w:t>
            </w:r>
          </w:p>
        </w:tc>
        <w:tc>
          <w:tcPr>
            <w:tcW w:type="dxa" w:w="4032"/>
            <w:shd w:fill="1F4E78"/>
            <w:vAlign w:val="center"/>
          </w:tcPr>
          <w:p>
            <w:r/>
            <w:r>
              <w:rPr>
                <w:rFonts w:ascii="Aptos" w:hAnsi="Aptos"/>
                <w:b/>
                <w:color w:val="FFFFFF"/>
                <w:sz w:val="16"/>
              </w:rPr>
              <w:t>Descrição</w:t>
            </w:r>
          </w:p>
        </w:tc>
      </w:tr>
      <w:tr>
        <w:trPr>
          <w:cantSplit/>
        </w:trPr>
        <w:tc>
          <w:tcPr>
            <w:tcW w:type="dxa" w:w="1872"/>
            <w:vAlign w:val="center"/>
          </w:tcPr>
          <w:p>
            <w:r/>
            <w:r>
              <w:rPr>
                <w:rFonts w:ascii="Aptos" w:hAnsi="Aptos"/>
                <w:b w:val="0"/>
                <w:sz w:val="16"/>
              </w:rPr>
              <w:t>id_doador</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PK, AUTO_INCREMENT</w:t>
            </w:r>
          </w:p>
        </w:tc>
        <w:tc>
          <w:tcPr>
            <w:tcW w:type="dxa" w:w="4032"/>
            <w:vAlign w:val="center"/>
          </w:tcPr>
          <w:p>
            <w:r/>
            <w:r>
              <w:rPr>
                <w:rFonts w:ascii="Aptos" w:hAnsi="Aptos"/>
                <w:b w:val="0"/>
                <w:sz w:val="16"/>
              </w:rPr>
              <w:t>Identificador único</w:t>
            </w:r>
          </w:p>
        </w:tc>
      </w:tr>
      <w:tr>
        <w:trPr>
          <w:cantSplit/>
        </w:trPr>
        <w:tc>
          <w:tcPr>
            <w:tcW w:type="dxa" w:w="1872"/>
            <w:vAlign w:val="center"/>
            <w:shd w:fill="F7FAFC"/>
          </w:tcPr>
          <w:p>
            <w:r/>
            <w:r>
              <w:rPr>
                <w:rFonts w:ascii="Aptos" w:hAnsi="Aptos"/>
                <w:b w:val="0"/>
                <w:sz w:val="16"/>
              </w:rPr>
              <w:t>nome</w:t>
            </w:r>
          </w:p>
        </w:tc>
        <w:tc>
          <w:tcPr>
            <w:tcW w:type="dxa" w:w="1728"/>
            <w:vAlign w:val="center"/>
            <w:shd w:fill="F7FAFC"/>
          </w:tcPr>
          <w:p>
            <w:r/>
            <w:r>
              <w:rPr>
                <w:rFonts w:ascii="Aptos" w:hAnsi="Aptos"/>
                <w:b w:val="0"/>
                <w:sz w:val="16"/>
              </w:rPr>
              <w:t>VARCHAR(150)</w:t>
            </w:r>
          </w:p>
        </w:tc>
        <w:tc>
          <w:tcPr>
            <w:tcW w:type="dxa" w:w="2448"/>
            <w:vAlign w:val="center"/>
            <w:shd w:fill="F7FAFC"/>
          </w:tcPr>
          <w:p>
            <w:r/>
            <w:r>
              <w:rPr>
                <w:rFonts w:ascii="Aptos" w:hAnsi="Aptos"/>
                <w:b w:val="0"/>
                <w:sz w:val="16"/>
              </w:rPr>
              <w:t>NOT NULL</w:t>
            </w:r>
          </w:p>
        </w:tc>
        <w:tc>
          <w:tcPr>
            <w:tcW w:type="dxa" w:w="4032"/>
            <w:vAlign w:val="center"/>
            <w:shd w:fill="F7FAFC"/>
          </w:tcPr>
          <w:p>
            <w:r/>
            <w:r>
              <w:rPr>
                <w:rFonts w:ascii="Aptos" w:hAnsi="Aptos"/>
                <w:b w:val="0"/>
                <w:sz w:val="16"/>
              </w:rPr>
              <w:t>Nome completo</w:t>
            </w:r>
          </w:p>
        </w:tc>
      </w:tr>
      <w:tr>
        <w:trPr>
          <w:cantSplit/>
        </w:trPr>
        <w:tc>
          <w:tcPr>
            <w:tcW w:type="dxa" w:w="1872"/>
            <w:vAlign w:val="center"/>
          </w:tcPr>
          <w:p>
            <w:r/>
            <w:r>
              <w:rPr>
                <w:rFonts w:ascii="Aptos" w:hAnsi="Aptos"/>
                <w:b w:val="0"/>
                <w:sz w:val="16"/>
              </w:rPr>
              <w:t>cpf</w:t>
            </w:r>
          </w:p>
        </w:tc>
        <w:tc>
          <w:tcPr>
            <w:tcW w:type="dxa" w:w="1728"/>
            <w:vAlign w:val="center"/>
          </w:tcPr>
          <w:p>
            <w:r/>
            <w:r>
              <w:rPr>
                <w:rFonts w:ascii="Aptos" w:hAnsi="Aptos"/>
                <w:b w:val="0"/>
                <w:sz w:val="16"/>
              </w:rPr>
              <w:t>VARCHAR(14)</w:t>
            </w:r>
          </w:p>
        </w:tc>
        <w:tc>
          <w:tcPr>
            <w:tcW w:type="dxa" w:w="2448"/>
            <w:vAlign w:val="center"/>
          </w:tcPr>
          <w:p>
            <w:r/>
            <w:r>
              <w:rPr>
                <w:rFonts w:ascii="Aptos" w:hAnsi="Aptos"/>
                <w:b w:val="0"/>
                <w:sz w:val="16"/>
              </w:rPr>
              <w:t>UNIQUE, NOT NULL</w:t>
            </w:r>
          </w:p>
        </w:tc>
        <w:tc>
          <w:tcPr>
            <w:tcW w:type="dxa" w:w="4032"/>
            <w:vAlign w:val="center"/>
          </w:tcPr>
          <w:p>
            <w:r/>
            <w:r>
              <w:rPr>
                <w:rFonts w:ascii="Aptos" w:hAnsi="Aptos"/>
                <w:b w:val="0"/>
                <w:sz w:val="16"/>
              </w:rPr>
              <w:t>CPF com máscara</w:t>
            </w:r>
          </w:p>
        </w:tc>
      </w:tr>
      <w:tr>
        <w:trPr>
          <w:cantSplit/>
        </w:trPr>
        <w:tc>
          <w:tcPr>
            <w:tcW w:type="dxa" w:w="1872"/>
            <w:vAlign w:val="center"/>
            <w:shd w:fill="F7FAFC"/>
          </w:tcPr>
          <w:p>
            <w:r/>
            <w:r>
              <w:rPr>
                <w:rFonts w:ascii="Aptos" w:hAnsi="Aptos"/>
                <w:b w:val="0"/>
                <w:sz w:val="16"/>
              </w:rPr>
              <w:t>email</w:t>
            </w:r>
          </w:p>
        </w:tc>
        <w:tc>
          <w:tcPr>
            <w:tcW w:type="dxa" w:w="1728"/>
            <w:vAlign w:val="center"/>
            <w:shd w:fill="F7FAFC"/>
          </w:tcPr>
          <w:p>
            <w:r/>
            <w:r>
              <w:rPr>
                <w:rFonts w:ascii="Aptos" w:hAnsi="Aptos"/>
                <w:b w:val="0"/>
                <w:sz w:val="16"/>
              </w:rPr>
              <w:t>VARCHAR(100)</w:t>
            </w:r>
          </w:p>
        </w:tc>
        <w:tc>
          <w:tcPr>
            <w:tcW w:type="dxa" w:w="2448"/>
            <w:vAlign w:val="center"/>
            <w:shd w:fill="F7FAFC"/>
          </w:tcPr>
          <w:p>
            <w:r/>
            <w:r>
              <w:rPr>
                <w:rFonts w:ascii="Aptos" w:hAnsi="Aptos"/>
                <w:b w:val="0"/>
                <w:sz w:val="16"/>
              </w:rPr>
              <w:t>UNIQUE, NOT NULL</w:t>
            </w:r>
          </w:p>
        </w:tc>
        <w:tc>
          <w:tcPr>
            <w:tcW w:type="dxa" w:w="4032"/>
            <w:vAlign w:val="center"/>
            <w:shd w:fill="F7FAFC"/>
          </w:tcPr>
          <w:p>
            <w:r/>
            <w:r>
              <w:rPr>
                <w:rFonts w:ascii="Aptos" w:hAnsi="Aptos"/>
                <w:b w:val="0"/>
                <w:sz w:val="16"/>
              </w:rPr>
              <w:t>E-mail de contato</w:t>
            </w:r>
          </w:p>
        </w:tc>
      </w:tr>
      <w:tr>
        <w:trPr>
          <w:cantSplit/>
        </w:trPr>
        <w:tc>
          <w:tcPr>
            <w:tcW w:type="dxa" w:w="1872"/>
            <w:vAlign w:val="center"/>
          </w:tcPr>
          <w:p>
            <w:r/>
            <w:r>
              <w:rPr>
                <w:rFonts w:ascii="Aptos" w:hAnsi="Aptos"/>
                <w:b w:val="0"/>
                <w:sz w:val="16"/>
              </w:rPr>
              <w:t>telefone</w:t>
            </w:r>
          </w:p>
        </w:tc>
        <w:tc>
          <w:tcPr>
            <w:tcW w:type="dxa" w:w="1728"/>
            <w:vAlign w:val="center"/>
          </w:tcPr>
          <w:p>
            <w:r/>
            <w:r>
              <w:rPr>
                <w:rFonts w:ascii="Aptos" w:hAnsi="Aptos"/>
                <w:b w:val="0"/>
                <w:sz w:val="16"/>
              </w:rPr>
              <w:t>VARCHAR(20)</w:t>
            </w:r>
          </w:p>
        </w:tc>
        <w:tc>
          <w:tcPr>
            <w:tcW w:type="dxa" w:w="2448"/>
            <w:vAlign w:val="center"/>
          </w:tcPr>
          <w:p>
            <w:r/>
            <w:r>
              <w:rPr>
                <w:rFonts w:ascii="Aptos" w:hAnsi="Aptos"/>
                <w:b w:val="0"/>
                <w:sz w:val="16"/>
              </w:rPr>
              <w:t>Opcional</w:t>
            </w:r>
          </w:p>
        </w:tc>
        <w:tc>
          <w:tcPr>
            <w:tcW w:type="dxa" w:w="4032"/>
            <w:vAlign w:val="center"/>
          </w:tcPr>
          <w:p>
            <w:r/>
            <w:r>
              <w:rPr>
                <w:rFonts w:ascii="Aptos" w:hAnsi="Aptos"/>
                <w:b w:val="0"/>
                <w:sz w:val="16"/>
              </w:rPr>
              <w:t>Telefone/celular</w:t>
            </w:r>
          </w:p>
        </w:tc>
      </w:tr>
      <w:tr>
        <w:trPr>
          <w:cantSplit/>
        </w:trPr>
        <w:tc>
          <w:tcPr>
            <w:tcW w:type="dxa" w:w="1872"/>
            <w:vAlign w:val="center"/>
            <w:shd w:fill="F7FAFC"/>
          </w:tcPr>
          <w:p>
            <w:r/>
            <w:r>
              <w:rPr>
                <w:rFonts w:ascii="Aptos" w:hAnsi="Aptos"/>
                <w:b w:val="0"/>
                <w:sz w:val="16"/>
              </w:rPr>
              <w:t>data_cadastro</w:t>
            </w:r>
          </w:p>
        </w:tc>
        <w:tc>
          <w:tcPr>
            <w:tcW w:type="dxa" w:w="1728"/>
            <w:vAlign w:val="center"/>
            <w:shd w:fill="F7FAFC"/>
          </w:tcPr>
          <w:p>
            <w:r/>
            <w:r>
              <w:rPr>
                <w:rFonts w:ascii="Aptos" w:hAnsi="Aptos"/>
                <w:b w:val="0"/>
                <w:sz w:val="16"/>
              </w:rPr>
              <w:t>DATE</w:t>
            </w:r>
          </w:p>
        </w:tc>
        <w:tc>
          <w:tcPr>
            <w:tcW w:type="dxa" w:w="2448"/>
            <w:vAlign w:val="center"/>
            <w:shd w:fill="F7FAFC"/>
          </w:tcPr>
          <w:p>
            <w:r/>
            <w:r>
              <w:rPr>
                <w:rFonts w:ascii="Aptos" w:hAnsi="Aptos"/>
                <w:b w:val="0"/>
                <w:sz w:val="16"/>
              </w:rPr>
              <w:t>NOT NULL</w:t>
            </w:r>
          </w:p>
        </w:tc>
        <w:tc>
          <w:tcPr>
            <w:tcW w:type="dxa" w:w="4032"/>
            <w:vAlign w:val="center"/>
            <w:shd w:fill="F7FAFC"/>
          </w:tcPr>
          <w:p>
            <w:r/>
            <w:r>
              <w:rPr>
                <w:rFonts w:ascii="Aptos" w:hAnsi="Aptos"/>
                <w:b w:val="0"/>
                <w:sz w:val="16"/>
              </w:rPr>
              <w:t>Data de inclusão</w:t>
            </w:r>
          </w:p>
        </w:tc>
      </w:tr>
      <w:tr>
        <w:trPr>
          <w:cantSplit/>
        </w:trPr>
        <w:tc>
          <w:tcPr>
            <w:tcW w:type="dxa" w:w="1872"/>
            <w:vAlign w:val="center"/>
          </w:tcPr>
          <w:p>
            <w:r/>
            <w:r>
              <w:rPr>
                <w:rFonts w:ascii="Aptos" w:hAnsi="Aptos"/>
                <w:b w:val="0"/>
                <w:sz w:val="16"/>
              </w:rPr>
              <w:t>ativo</w:t>
            </w:r>
          </w:p>
        </w:tc>
        <w:tc>
          <w:tcPr>
            <w:tcW w:type="dxa" w:w="1728"/>
            <w:vAlign w:val="center"/>
          </w:tcPr>
          <w:p>
            <w:r/>
            <w:r>
              <w:rPr>
                <w:rFonts w:ascii="Aptos" w:hAnsi="Aptos"/>
                <w:b w:val="0"/>
                <w:sz w:val="16"/>
              </w:rPr>
              <w:t>BOOLEAN</w:t>
            </w:r>
          </w:p>
        </w:tc>
        <w:tc>
          <w:tcPr>
            <w:tcW w:type="dxa" w:w="2448"/>
            <w:vAlign w:val="center"/>
          </w:tcPr>
          <w:p>
            <w:r/>
            <w:r>
              <w:rPr>
                <w:rFonts w:ascii="Aptos" w:hAnsi="Aptos"/>
                <w:b w:val="0"/>
                <w:sz w:val="16"/>
              </w:rPr>
              <w:t>DEFAULT TRUE</w:t>
            </w:r>
          </w:p>
        </w:tc>
        <w:tc>
          <w:tcPr>
            <w:tcW w:type="dxa" w:w="4032"/>
            <w:vAlign w:val="center"/>
          </w:tcPr>
          <w:p>
            <w:r/>
            <w:r>
              <w:rPr>
                <w:rFonts w:ascii="Aptos" w:hAnsi="Aptos"/>
                <w:b w:val="0"/>
                <w:sz w:val="16"/>
              </w:rPr>
              <w:t>Indica se está ativo</w:t>
            </w:r>
          </w:p>
        </w:tc>
      </w:tr>
    </w:tbl>
    <w:p/>
    <w:p>
      <w:pPr>
        <w:pStyle w:val="Heading3"/>
      </w:pPr>
      <w:r>
        <w:t>Entidade: Doacao</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1872"/>
            <w:shd w:fill="1F4E78"/>
            <w:vAlign w:val="center"/>
          </w:tcPr>
          <w:p>
            <w:r/>
            <w:r>
              <w:rPr>
                <w:rFonts w:ascii="Aptos" w:hAnsi="Aptos"/>
                <w:b/>
                <w:color w:val="FFFFFF"/>
                <w:sz w:val="16"/>
              </w:rPr>
              <w:t>Atributo</w:t>
            </w:r>
          </w:p>
        </w:tc>
        <w:tc>
          <w:tcPr>
            <w:tcW w:type="dxa" w:w="1728"/>
            <w:shd w:fill="1F4E78"/>
            <w:vAlign w:val="center"/>
          </w:tcPr>
          <w:p>
            <w:r/>
            <w:r>
              <w:rPr>
                <w:rFonts w:ascii="Aptos" w:hAnsi="Aptos"/>
                <w:b/>
                <w:color w:val="FFFFFF"/>
                <w:sz w:val="16"/>
              </w:rPr>
              <w:t>Tipo</w:t>
            </w:r>
          </w:p>
        </w:tc>
        <w:tc>
          <w:tcPr>
            <w:tcW w:type="dxa" w:w="2448"/>
            <w:shd w:fill="1F4E78"/>
            <w:vAlign w:val="center"/>
          </w:tcPr>
          <w:p>
            <w:r/>
            <w:r>
              <w:rPr>
                <w:rFonts w:ascii="Aptos" w:hAnsi="Aptos"/>
                <w:b/>
                <w:color w:val="FFFFFF"/>
                <w:sz w:val="16"/>
              </w:rPr>
              <w:t>Restrição</w:t>
            </w:r>
          </w:p>
        </w:tc>
        <w:tc>
          <w:tcPr>
            <w:tcW w:type="dxa" w:w="4032"/>
            <w:shd w:fill="1F4E78"/>
            <w:vAlign w:val="center"/>
          </w:tcPr>
          <w:p>
            <w:r/>
            <w:r>
              <w:rPr>
                <w:rFonts w:ascii="Aptos" w:hAnsi="Aptos"/>
                <w:b/>
                <w:color w:val="FFFFFF"/>
                <w:sz w:val="16"/>
              </w:rPr>
              <w:t>Descrição</w:t>
            </w:r>
          </w:p>
        </w:tc>
      </w:tr>
      <w:tr>
        <w:trPr>
          <w:cantSplit/>
        </w:trPr>
        <w:tc>
          <w:tcPr>
            <w:tcW w:type="dxa" w:w="1872"/>
            <w:vAlign w:val="center"/>
          </w:tcPr>
          <w:p>
            <w:r/>
            <w:r>
              <w:rPr>
                <w:rFonts w:ascii="Aptos" w:hAnsi="Aptos"/>
                <w:b w:val="0"/>
                <w:sz w:val="16"/>
              </w:rPr>
              <w:t>id_doacao</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PK, AUTO_INCREMENT</w:t>
            </w:r>
          </w:p>
        </w:tc>
        <w:tc>
          <w:tcPr>
            <w:tcW w:type="dxa" w:w="4032"/>
            <w:vAlign w:val="center"/>
          </w:tcPr>
          <w:p>
            <w:r/>
            <w:r>
              <w:rPr>
                <w:rFonts w:ascii="Aptos" w:hAnsi="Aptos"/>
                <w:b w:val="0"/>
                <w:sz w:val="16"/>
              </w:rPr>
              <w:t>Identificador único</w:t>
            </w:r>
          </w:p>
        </w:tc>
      </w:tr>
      <w:tr>
        <w:trPr>
          <w:cantSplit/>
        </w:trPr>
        <w:tc>
          <w:tcPr>
            <w:tcW w:type="dxa" w:w="1872"/>
            <w:vAlign w:val="center"/>
            <w:shd w:fill="F7FAFC"/>
          </w:tcPr>
          <w:p>
            <w:r>
              <w:t>id_usuario</w:t>
            </w:r>
          </w:p>
        </w:tc>
        <w:tc>
          <w:tcPr>
            <w:tcW w:type="dxa" w:w="1728"/>
            <w:vAlign w:val="center"/>
            <w:shd w:fill="F7FAFC"/>
          </w:tcPr>
          <w:p>
            <w:r>
              <w:t>INT</w:t>
            </w:r>
          </w:p>
        </w:tc>
        <w:tc>
          <w:tcPr>
            <w:tcW w:type="dxa" w:w="2448"/>
            <w:vAlign w:val="center"/>
            <w:shd w:fill="F7FAFC"/>
          </w:tcPr>
          <w:p>
            <w:r>
              <w:t>FK -&gt; Usuario</w:t>
            </w:r>
          </w:p>
        </w:tc>
        <w:tc>
          <w:tcPr>
            <w:tcW w:type="dxa" w:w="4032"/>
            <w:vAlign w:val="center"/>
            <w:shd w:fill="F7FAFC"/>
          </w:tcPr>
          <w:p>
            <w:r>
              <w:t>Usuário responsável pelo registro</w:t>
            </w:r>
          </w:p>
        </w:tc>
      </w:tr>
      <w:tr>
        <w:trPr>
          <w:cantSplit/>
        </w:trPr>
        <w:tc>
          <w:tcPr>
            <w:tcW w:type="dxa" w:w="1872"/>
            <w:vAlign w:val="center"/>
            <w:shd w:fill="F7FAFC"/>
          </w:tcPr>
          <w:p>
            <w:r/>
            <w:r>
              <w:rPr>
                <w:rFonts w:ascii="Aptos" w:hAnsi="Aptos"/>
                <w:b w:val="0"/>
                <w:sz w:val="16"/>
              </w:rPr>
              <w:t>id_doador</w:t>
            </w:r>
          </w:p>
        </w:tc>
        <w:tc>
          <w:tcPr>
            <w:tcW w:type="dxa" w:w="1728"/>
            <w:vAlign w:val="center"/>
            <w:shd w:fill="F7FAFC"/>
          </w:tcPr>
          <w:p>
            <w:r/>
            <w:r>
              <w:rPr>
                <w:rFonts w:ascii="Aptos" w:hAnsi="Aptos"/>
                <w:b w:val="0"/>
                <w:sz w:val="16"/>
              </w:rPr>
              <w:t>INT</w:t>
            </w:r>
          </w:p>
        </w:tc>
        <w:tc>
          <w:tcPr>
            <w:tcW w:type="dxa" w:w="2448"/>
            <w:vAlign w:val="center"/>
            <w:shd w:fill="F7FAFC"/>
          </w:tcPr>
          <w:p>
            <w:r/>
            <w:r>
              <w:rPr>
                <w:rFonts w:ascii="Aptos" w:hAnsi="Aptos"/>
                <w:b w:val="0"/>
                <w:sz w:val="16"/>
              </w:rPr>
              <w:t>FK -&gt; Doador</w:t>
            </w:r>
          </w:p>
        </w:tc>
        <w:tc>
          <w:tcPr>
            <w:tcW w:type="dxa" w:w="4032"/>
            <w:vAlign w:val="center"/>
            <w:shd w:fill="F7FAFC"/>
          </w:tcPr>
          <w:p>
            <w:r/>
            <w:r>
              <w:rPr>
                <w:rFonts w:ascii="Aptos" w:hAnsi="Aptos"/>
                <w:b w:val="0"/>
                <w:sz w:val="16"/>
              </w:rPr>
              <w:t>Doador relacionado</w:t>
            </w:r>
          </w:p>
        </w:tc>
      </w:tr>
      <w:tr>
        <w:trPr>
          <w:cantSplit/>
        </w:trPr>
        <w:tc>
          <w:tcPr>
            <w:tcW w:type="dxa" w:w="1872"/>
            <w:vAlign w:val="center"/>
          </w:tcPr>
          <w:p>
            <w:r/>
            <w:r>
              <w:rPr>
                <w:rFonts w:ascii="Aptos" w:hAnsi="Aptos"/>
                <w:b w:val="0"/>
                <w:sz w:val="16"/>
              </w:rPr>
              <w:t>data_doacao</w:t>
            </w:r>
          </w:p>
        </w:tc>
        <w:tc>
          <w:tcPr>
            <w:tcW w:type="dxa" w:w="1728"/>
            <w:vAlign w:val="center"/>
          </w:tcPr>
          <w:p>
            <w:r/>
            <w:r>
              <w:rPr>
                <w:rFonts w:ascii="Aptos" w:hAnsi="Aptos"/>
                <w:b w:val="0"/>
                <w:sz w:val="16"/>
              </w:rPr>
              <w:t>DATE</w:t>
            </w:r>
          </w:p>
        </w:tc>
        <w:tc>
          <w:tcPr>
            <w:tcW w:type="dxa" w:w="2448"/>
            <w:vAlign w:val="center"/>
          </w:tcPr>
          <w:p>
            <w:r/>
            <w:r>
              <w:rPr>
                <w:rFonts w:ascii="Aptos" w:hAnsi="Aptos"/>
                <w:b w:val="0"/>
                <w:sz w:val="16"/>
              </w:rPr>
              <w:t>NOT NULL</w:t>
            </w:r>
          </w:p>
        </w:tc>
        <w:tc>
          <w:tcPr>
            <w:tcW w:type="dxa" w:w="4032"/>
            <w:vAlign w:val="center"/>
          </w:tcPr>
          <w:p>
            <w:r/>
            <w:r>
              <w:rPr>
                <w:rFonts w:ascii="Aptos" w:hAnsi="Aptos"/>
                <w:b w:val="0"/>
                <w:sz w:val="16"/>
              </w:rPr>
              <w:t>Data da doação</w:t>
            </w:r>
          </w:p>
        </w:tc>
      </w:tr>
      <w:tr>
        <w:trPr>
          <w:cantSplit/>
        </w:trPr>
        <w:tc>
          <w:tcPr>
            <w:tcW w:type="dxa" w:w="1872"/>
            <w:vAlign w:val="center"/>
            <w:shd w:fill="F7FAFC"/>
          </w:tcPr>
          <w:p>
            <w:r/>
            <w:r>
              <w:rPr>
                <w:rFonts w:ascii="Aptos" w:hAnsi="Aptos"/>
                <w:b w:val="0"/>
                <w:sz w:val="16"/>
              </w:rPr>
              <w:t>descricao</w:t>
            </w:r>
          </w:p>
        </w:tc>
        <w:tc>
          <w:tcPr>
            <w:tcW w:type="dxa" w:w="1728"/>
            <w:vAlign w:val="center"/>
            <w:shd w:fill="F7FAFC"/>
          </w:tcPr>
          <w:p>
            <w:r/>
            <w:r>
              <w:rPr>
                <w:rFonts w:ascii="Aptos" w:hAnsi="Aptos"/>
                <w:b w:val="0"/>
                <w:sz w:val="16"/>
              </w:rPr>
              <w:t>TEXT</w:t>
            </w:r>
          </w:p>
        </w:tc>
        <w:tc>
          <w:tcPr>
            <w:tcW w:type="dxa" w:w="2448"/>
            <w:vAlign w:val="center"/>
            <w:shd w:fill="F7FAFC"/>
          </w:tcPr>
          <w:p>
            <w:r/>
            <w:r>
              <w:rPr>
                <w:rFonts w:ascii="Aptos" w:hAnsi="Aptos"/>
                <w:b w:val="0"/>
                <w:sz w:val="16"/>
              </w:rPr>
              <w:t>NOT NULL</w:t>
            </w:r>
          </w:p>
        </w:tc>
        <w:tc>
          <w:tcPr>
            <w:tcW w:type="dxa" w:w="4032"/>
            <w:vAlign w:val="center"/>
            <w:shd w:fill="F7FAFC"/>
          </w:tcPr>
          <w:p>
            <w:r/>
            <w:r>
              <w:rPr>
                <w:rFonts w:ascii="Aptos" w:hAnsi="Aptos"/>
                <w:b w:val="0"/>
                <w:sz w:val="16"/>
              </w:rPr>
              <w:t>Descrição geral</w:t>
            </w:r>
          </w:p>
        </w:tc>
      </w:tr>
      <w:tr>
        <w:trPr>
          <w:cantSplit/>
        </w:trPr>
        <w:tc>
          <w:tcPr>
            <w:tcW w:type="dxa" w:w="1872"/>
            <w:vAlign w:val="center"/>
          </w:tcPr>
          <w:p>
            <w:r/>
            <w:r>
              <w:rPr>
                <w:rFonts w:ascii="Aptos" w:hAnsi="Aptos"/>
                <w:b w:val="0"/>
                <w:sz w:val="16"/>
              </w:rPr>
              <w:t>status</w:t>
            </w:r>
          </w:p>
        </w:tc>
        <w:tc>
          <w:tcPr>
            <w:tcW w:type="dxa" w:w="1728"/>
            <w:vAlign w:val="center"/>
          </w:tcPr>
          <w:p>
            <w:r/>
            <w:r>
              <w:rPr>
                <w:rFonts w:ascii="Aptos" w:hAnsi="Aptos"/>
                <w:b w:val="0"/>
                <w:sz w:val="16"/>
              </w:rPr>
              <w:t>ENUM</w:t>
            </w:r>
          </w:p>
        </w:tc>
        <w:tc>
          <w:tcPr>
            <w:tcW w:type="dxa" w:w="2448"/>
            <w:vAlign w:val="center"/>
          </w:tcPr>
          <w:p>
            <w:r/>
            <w:r>
              <w:rPr>
                <w:rFonts w:ascii="Aptos" w:hAnsi="Aptos"/>
                <w:b w:val="0"/>
                <w:sz w:val="16"/>
              </w:rPr>
              <w:t>DEFAULT pendente</w:t>
            </w:r>
          </w:p>
        </w:tc>
        <w:tc>
          <w:tcPr>
            <w:tcW w:type="dxa" w:w="4032"/>
            <w:vAlign w:val="center"/>
          </w:tcPr>
          <w:p>
            <w:r/>
            <w:r>
              <w:rPr>
                <w:rFonts w:ascii="Aptos" w:hAnsi="Aptos"/>
                <w:b w:val="0"/>
                <w:sz w:val="16"/>
              </w:rPr>
              <w:t>pendente / entregue / cancelada</w:t>
            </w:r>
          </w:p>
        </w:tc>
      </w:tr>
      <w:tr>
        <w:trPr>
          <w:cantSplit/>
        </w:trPr>
        <w:tc>
          <w:tcPr>
            <w:tcW w:type="dxa" w:w="1872"/>
            <w:vAlign w:val="center"/>
            <w:shd w:fill="F7FAFC"/>
          </w:tcPr>
          <w:p>
            <w:r/>
            <w:r>
              <w:rPr>
                <w:rFonts w:ascii="Aptos" w:hAnsi="Aptos"/>
                <w:b w:val="0"/>
                <w:sz w:val="16"/>
              </w:rPr>
              <w:t>data_entrega</w:t>
            </w:r>
          </w:p>
        </w:tc>
        <w:tc>
          <w:tcPr>
            <w:tcW w:type="dxa" w:w="1728"/>
            <w:vAlign w:val="center"/>
            <w:shd w:fill="F7FAFC"/>
          </w:tcPr>
          <w:p>
            <w:r/>
            <w:r>
              <w:rPr>
                <w:rFonts w:ascii="Aptos" w:hAnsi="Aptos"/>
                <w:b w:val="0"/>
                <w:sz w:val="16"/>
              </w:rPr>
              <w:t>DATE</w:t>
            </w:r>
          </w:p>
        </w:tc>
        <w:tc>
          <w:tcPr>
            <w:tcW w:type="dxa" w:w="2448"/>
            <w:vAlign w:val="center"/>
            <w:shd w:fill="F7FAFC"/>
          </w:tcPr>
          <w:p>
            <w:r/>
            <w:r>
              <w:rPr>
                <w:rFonts w:ascii="Aptos" w:hAnsi="Aptos"/>
                <w:b w:val="0"/>
                <w:sz w:val="16"/>
              </w:rPr>
              <w:t>Opcional</w:t>
            </w:r>
          </w:p>
        </w:tc>
        <w:tc>
          <w:tcPr>
            <w:tcW w:type="dxa" w:w="4032"/>
            <w:vAlign w:val="center"/>
            <w:shd w:fill="F7FAFC"/>
          </w:tcPr>
          <w:p>
            <w:r/>
            <w:r>
              <w:rPr>
                <w:rFonts w:ascii="Aptos" w:hAnsi="Aptos"/>
                <w:b w:val="0"/>
                <w:sz w:val="16"/>
              </w:rPr>
              <w:t>Data prevista de entrega</w:t>
            </w:r>
          </w:p>
        </w:tc>
      </w:tr>
      <w:tr>
        <w:trPr>
          <w:cantSplit/>
        </w:trPr>
        <w:tc>
          <w:tcPr>
            <w:tcW w:type="dxa" w:w="1872"/>
            <w:vAlign w:val="center"/>
          </w:tcPr>
          <w:p>
            <w:r/>
            <w:r>
              <w:rPr>
                <w:rFonts w:ascii="Aptos" w:hAnsi="Aptos"/>
                <w:b w:val="0"/>
                <w:sz w:val="16"/>
              </w:rPr>
              <w:t>data_criacao</w:t>
            </w:r>
          </w:p>
        </w:tc>
        <w:tc>
          <w:tcPr>
            <w:tcW w:type="dxa" w:w="1728"/>
            <w:vAlign w:val="center"/>
          </w:tcPr>
          <w:p>
            <w:r/>
            <w:r>
              <w:rPr>
                <w:rFonts w:ascii="Aptos" w:hAnsi="Aptos"/>
                <w:b w:val="0"/>
                <w:sz w:val="16"/>
              </w:rPr>
              <w:t>TIMESTAMP</w:t>
            </w:r>
          </w:p>
        </w:tc>
        <w:tc>
          <w:tcPr>
            <w:tcW w:type="dxa" w:w="2448"/>
            <w:vAlign w:val="center"/>
          </w:tcPr>
          <w:p>
            <w:r/>
            <w:r>
              <w:rPr>
                <w:rFonts w:ascii="Aptos" w:hAnsi="Aptos"/>
                <w:b w:val="0"/>
                <w:sz w:val="16"/>
              </w:rPr>
              <w:t>NOT NULL</w:t>
            </w:r>
          </w:p>
        </w:tc>
        <w:tc>
          <w:tcPr>
            <w:tcW w:type="dxa" w:w="4032"/>
            <w:vAlign w:val="center"/>
          </w:tcPr>
          <w:p>
            <w:r/>
            <w:r>
              <w:rPr>
                <w:rFonts w:ascii="Aptos" w:hAnsi="Aptos"/>
                <w:b w:val="0"/>
                <w:sz w:val="16"/>
              </w:rPr>
              <w:t>Registro automático</w:t>
            </w:r>
          </w:p>
        </w:tc>
      </w:tr>
    </w:tbl>
    <w:p/>
    <w:p>
      <w:pPr>
        <w:pStyle w:val="Heading3"/>
      </w:pPr>
      <w:r>
        <w:t>Entidade: Categoria</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1872"/>
            <w:shd w:fill="1F4E78"/>
            <w:vAlign w:val="center"/>
          </w:tcPr>
          <w:p>
            <w:r/>
            <w:r>
              <w:rPr>
                <w:rFonts w:ascii="Aptos" w:hAnsi="Aptos"/>
                <w:b/>
                <w:color w:val="FFFFFF"/>
                <w:sz w:val="16"/>
              </w:rPr>
              <w:t>Atributo</w:t>
            </w:r>
          </w:p>
        </w:tc>
        <w:tc>
          <w:tcPr>
            <w:tcW w:type="dxa" w:w="1728"/>
            <w:shd w:fill="1F4E78"/>
            <w:vAlign w:val="center"/>
          </w:tcPr>
          <w:p>
            <w:r/>
            <w:r>
              <w:rPr>
                <w:rFonts w:ascii="Aptos" w:hAnsi="Aptos"/>
                <w:b/>
                <w:color w:val="FFFFFF"/>
                <w:sz w:val="16"/>
              </w:rPr>
              <w:t>Tipo</w:t>
            </w:r>
          </w:p>
        </w:tc>
        <w:tc>
          <w:tcPr>
            <w:tcW w:type="dxa" w:w="2448"/>
            <w:shd w:fill="1F4E78"/>
            <w:vAlign w:val="center"/>
          </w:tcPr>
          <w:p>
            <w:r/>
            <w:r>
              <w:rPr>
                <w:rFonts w:ascii="Aptos" w:hAnsi="Aptos"/>
                <w:b/>
                <w:color w:val="FFFFFF"/>
                <w:sz w:val="16"/>
              </w:rPr>
              <w:t>Restrição</w:t>
            </w:r>
          </w:p>
        </w:tc>
        <w:tc>
          <w:tcPr>
            <w:tcW w:type="dxa" w:w="4032"/>
            <w:shd w:fill="1F4E78"/>
            <w:vAlign w:val="center"/>
          </w:tcPr>
          <w:p>
            <w:r/>
            <w:r>
              <w:rPr>
                <w:rFonts w:ascii="Aptos" w:hAnsi="Aptos"/>
                <w:b/>
                <w:color w:val="FFFFFF"/>
                <w:sz w:val="16"/>
              </w:rPr>
              <w:t>Descrição</w:t>
            </w:r>
          </w:p>
        </w:tc>
      </w:tr>
      <w:tr>
        <w:trPr>
          <w:cantSplit/>
        </w:trPr>
        <w:tc>
          <w:tcPr>
            <w:tcW w:type="dxa" w:w="1872"/>
            <w:vAlign w:val="center"/>
          </w:tcPr>
          <w:p>
            <w:r/>
            <w:r>
              <w:rPr>
                <w:rFonts w:ascii="Aptos" w:hAnsi="Aptos"/>
                <w:b w:val="0"/>
                <w:sz w:val="16"/>
              </w:rPr>
              <w:t>id_categoria</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PK, AUTO_INCREMENT</w:t>
            </w:r>
          </w:p>
        </w:tc>
        <w:tc>
          <w:tcPr>
            <w:tcW w:type="dxa" w:w="4032"/>
            <w:vAlign w:val="center"/>
          </w:tcPr>
          <w:p>
            <w:r/>
            <w:r>
              <w:rPr>
                <w:rFonts w:ascii="Aptos" w:hAnsi="Aptos"/>
                <w:b w:val="0"/>
                <w:sz w:val="16"/>
              </w:rPr>
              <w:t>Identificador único</w:t>
            </w:r>
          </w:p>
        </w:tc>
      </w:tr>
      <w:tr>
        <w:trPr>
          <w:cantSplit/>
        </w:trPr>
        <w:tc>
          <w:tcPr>
            <w:tcW w:type="dxa" w:w="1872"/>
            <w:vAlign w:val="center"/>
            <w:shd w:fill="F7FAFC"/>
          </w:tcPr>
          <w:p>
            <w:r/>
            <w:r>
              <w:rPr>
                <w:rFonts w:ascii="Aptos" w:hAnsi="Aptos"/>
                <w:b w:val="0"/>
                <w:sz w:val="16"/>
              </w:rPr>
              <w:t>nome</w:t>
            </w:r>
          </w:p>
        </w:tc>
        <w:tc>
          <w:tcPr>
            <w:tcW w:type="dxa" w:w="1728"/>
            <w:vAlign w:val="center"/>
            <w:shd w:fill="F7FAFC"/>
          </w:tcPr>
          <w:p>
            <w:r/>
            <w:r>
              <w:rPr>
                <w:rFonts w:ascii="Aptos" w:hAnsi="Aptos"/>
                <w:b w:val="0"/>
                <w:sz w:val="16"/>
              </w:rPr>
              <w:t>VARCHAR(100)</w:t>
            </w:r>
          </w:p>
        </w:tc>
        <w:tc>
          <w:tcPr>
            <w:tcW w:type="dxa" w:w="2448"/>
            <w:vAlign w:val="center"/>
            <w:shd w:fill="F7FAFC"/>
          </w:tcPr>
          <w:p>
            <w:r/>
            <w:r>
              <w:rPr>
                <w:rFonts w:ascii="Aptos" w:hAnsi="Aptos"/>
                <w:b w:val="0"/>
                <w:sz w:val="16"/>
              </w:rPr>
              <w:t>UNIQUE, NOT NULL</w:t>
            </w:r>
          </w:p>
        </w:tc>
        <w:tc>
          <w:tcPr>
            <w:tcW w:type="dxa" w:w="4032"/>
            <w:vAlign w:val="center"/>
            <w:shd w:fill="F7FAFC"/>
          </w:tcPr>
          <w:p>
            <w:r/>
            <w:r>
              <w:rPr>
                <w:rFonts w:ascii="Aptos" w:hAnsi="Aptos"/>
                <w:b w:val="0"/>
                <w:sz w:val="16"/>
              </w:rPr>
              <w:t>Nome da categoria</w:t>
            </w:r>
          </w:p>
        </w:tc>
      </w:tr>
      <w:tr>
        <w:trPr>
          <w:cantSplit/>
        </w:trPr>
        <w:tc>
          <w:tcPr>
            <w:tcW w:type="dxa" w:w="1872"/>
            <w:vAlign w:val="center"/>
          </w:tcPr>
          <w:p>
            <w:r/>
            <w:r>
              <w:rPr>
                <w:rFonts w:ascii="Aptos" w:hAnsi="Aptos"/>
                <w:b w:val="0"/>
                <w:sz w:val="16"/>
              </w:rPr>
              <w:t>descricao</w:t>
            </w:r>
          </w:p>
        </w:tc>
        <w:tc>
          <w:tcPr>
            <w:tcW w:type="dxa" w:w="1728"/>
            <w:vAlign w:val="center"/>
          </w:tcPr>
          <w:p>
            <w:r/>
            <w:r>
              <w:rPr>
                <w:rFonts w:ascii="Aptos" w:hAnsi="Aptos"/>
                <w:b w:val="0"/>
                <w:sz w:val="16"/>
              </w:rPr>
              <w:t>TEXT</w:t>
            </w:r>
          </w:p>
        </w:tc>
        <w:tc>
          <w:tcPr>
            <w:tcW w:type="dxa" w:w="2448"/>
            <w:vAlign w:val="center"/>
          </w:tcPr>
          <w:p>
            <w:r/>
            <w:r>
              <w:rPr>
                <w:rFonts w:ascii="Aptos" w:hAnsi="Aptos"/>
                <w:b w:val="0"/>
                <w:sz w:val="16"/>
              </w:rPr>
              <w:t>Opcional</w:t>
            </w:r>
          </w:p>
        </w:tc>
        <w:tc>
          <w:tcPr>
            <w:tcW w:type="dxa" w:w="4032"/>
            <w:vAlign w:val="center"/>
          </w:tcPr>
          <w:p>
            <w:r/>
            <w:r>
              <w:rPr>
                <w:rFonts w:ascii="Aptos" w:hAnsi="Aptos"/>
                <w:b w:val="0"/>
                <w:sz w:val="16"/>
              </w:rPr>
              <w:t>Descrição da categoria</w:t>
            </w:r>
          </w:p>
        </w:tc>
      </w:tr>
      <w:tr>
        <w:trPr>
          <w:cantSplit/>
        </w:trPr>
        <w:tc>
          <w:tcPr>
            <w:tcW w:type="dxa" w:w="1872"/>
            <w:vAlign w:val="center"/>
            <w:shd w:fill="F7FAFC"/>
          </w:tcPr>
          <w:p>
            <w:r/>
            <w:r>
              <w:rPr>
                <w:rFonts w:ascii="Aptos" w:hAnsi="Aptos"/>
                <w:b w:val="0"/>
                <w:sz w:val="16"/>
              </w:rPr>
              <w:t>ativo</w:t>
            </w:r>
          </w:p>
        </w:tc>
        <w:tc>
          <w:tcPr>
            <w:tcW w:type="dxa" w:w="1728"/>
            <w:vAlign w:val="center"/>
            <w:shd w:fill="F7FAFC"/>
          </w:tcPr>
          <w:p>
            <w:r/>
            <w:r>
              <w:rPr>
                <w:rFonts w:ascii="Aptos" w:hAnsi="Aptos"/>
                <w:b w:val="0"/>
                <w:sz w:val="16"/>
              </w:rPr>
              <w:t>BOOLEAN</w:t>
            </w:r>
          </w:p>
        </w:tc>
        <w:tc>
          <w:tcPr>
            <w:tcW w:type="dxa" w:w="2448"/>
            <w:vAlign w:val="center"/>
            <w:shd w:fill="F7FAFC"/>
          </w:tcPr>
          <w:p>
            <w:r/>
            <w:r>
              <w:rPr>
                <w:rFonts w:ascii="Aptos" w:hAnsi="Aptos"/>
                <w:b w:val="0"/>
                <w:sz w:val="16"/>
              </w:rPr>
              <w:t>DEFAULT TRUE</w:t>
            </w:r>
          </w:p>
        </w:tc>
        <w:tc>
          <w:tcPr>
            <w:tcW w:type="dxa" w:w="4032"/>
            <w:vAlign w:val="center"/>
            <w:shd w:fill="F7FAFC"/>
          </w:tcPr>
          <w:p>
            <w:r/>
            <w:r>
              <w:rPr>
                <w:rFonts w:ascii="Aptos" w:hAnsi="Aptos"/>
                <w:b w:val="0"/>
                <w:sz w:val="16"/>
              </w:rPr>
              <w:t>Categoria disponível</w:t>
            </w:r>
          </w:p>
        </w:tc>
      </w:tr>
    </w:tbl>
    <w:p/>
    <w:p>
      <w:pPr>
        <w:pStyle w:val="Heading3"/>
      </w:pPr>
      <w:r>
        <w:t>Entidade: Item</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1872"/>
            <w:shd w:fill="1F4E78"/>
            <w:vAlign w:val="center"/>
          </w:tcPr>
          <w:p>
            <w:r/>
            <w:r>
              <w:rPr>
                <w:rFonts w:ascii="Aptos" w:hAnsi="Aptos"/>
                <w:b/>
                <w:color w:val="FFFFFF"/>
                <w:sz w:val="16"/>
              </w:rPr>
              <w:t>Atributo</w:t>
            </w:r>
          </w:p>
        </w:tc>
        <w:tc>
          <w:tcPr>
            <w:tcW w:type="dxa" w:w="1728"/>
            <w:shd w:fill="1F4E78"/>
            <w:vAlign w:val="center"/>
          </w:tcPr>
          <w:p>
            <w:r/>
            <w:r>
              <w:rPr>
                <w:rFonts w:ascii="Aptos" w:hAnsi="Aptos"/>
                <w:b/>
                <w:color w:val="FFFFFF"/>
                <w:sz w:val="16"/>
              </w:rPr>
              <w:t>Tipo</w:t>
            </w:r>
          </w:p>
        </w:tc>
        <w:tc>
          <w:tcPr>
            <w:tcW w:type="dxa" w:w="2448"/>
            <w:shd w:fill="1F4E78"/>
            <w:vAlign w:val="center"/>
          </w:tcPr>
          <w:p>
            <w:r/>
            <w:r>
              <w:rPr>
                <w:rFonts w:ascii="Aptos" w:hAnsi="Aptos"/>
                <w:b/>
                <w:color w:val="FFFFFF"/>
                <w:sz w:val="16"/>
              </w:rPr>
              <w:t>Restrição</w:t>
            </w:r>
          </w:p>
        </w:tc>
        <w:tc>
          <w:tcPr>
            <w:tcW w:type="dxa" w:w="4032"/>
            <w:shd w:fill="1F4E78"/>
            <w:vAlign w:val="center"/>
          </w:tcPr>
          <w:p>
            <w:r/>
            <w:r>
              <w:rPr>
                <w:rFonts w:ascii="Aptos" w:hAnsi="Aptos"/>
                <w:b/>
                <w:color w:val="FFFFFF"/>
                <w:sz w:val="16"/>
              </w:rPr>
              <w:t>Descrição</w:t>
            </w:r>
          </w:p>
        </w:tc>
      </w:tr>
      <w:tr>
        <w:trPr>
          <w:cantSplit/>
        </w:trPr>
        <w:tc>
          <w:tcPr>
            <w:tcW w:type="dxa" w:w="1872"/>
            <w:vAlign w:val="center"/>
          </w:tcPr>
          <w:p>
            <w:r/>
            <w:r>
              <w:rPr>
                <w:rFonts w:ascii="Aptos" w:hAnsi="Aptos"/>
                <w:b w:val="0"/>
                <w:sz w:val="16"/>
              </w:rPr>
              <w:t>id_item</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PK, AUTO_INCREMENT</w:t>
            </w:r>
          </w:p>
        </w:tc>
        <w:tc>
          <w:tcPr>
            <w:tcW w:type="dxa" w:w="4032"/>
            <w:vAlign w:val="center"/>
          </w:tcPr>
          <w:p>
            <w:r/>
            <w:r>
              <w:rPr>
                <w:rFonts w:ascii="Aptos" w:hAnsi="Aptos"/>
                <w:b w:val="0"/>
                <w:sz w:val="16"/>
              </w:rPr>
              <w:t>Identificador único</w:t>
            </w:r>
          </w:p>
        </w:tc>
      </w:tr>
      <w:tr>
        <w:trPr>
          <w:cantSplit/>
        </w:trPr>
        <w:tc>
          <w:tcPr>
            <w:tcW w:type="dxa" w:w="1872"/>
            <w:vAlign w:val="center"/>
            <w:shd w:fill="F7FAFC"/>
          </w:tcPr>
          <w:p>
            <w:r/>
            <w:r>
              <w:rPr>
                <w:rFonts w:ascii="Aptos" w:hAnsi="Aptos"/>
                <w:b w:val="0"/>
                <w:sz w:val="16"/>
              </w:rPr>
              <w:t>id_categoria</w:t>
            </w:r>
          </w:p>
        </w:tc>
        <w:tc>
          <w:tcPr>
            <w:tcW w:type="dxa" w:w="1728"/>
            <w:vAlign w:val="center"/>
            <w:shd w:fill="F7FAFC"/>
          </w:tcPr>
          <w:p>
            <w:r/>
            <w:r>
              <w:rPr>
                <w:rFonts w:ascii="Aptos" w:hAnsi="Aptos"/>
                <w:b w:val="0"/>
                <w:sz w:val="16"/>
              </w:rPr>
              <w:t>INT</w:t>
            </w:r>
          </w:p>
        </w:tc>
        <w:tc>
          <w:tcPr>
            <w:tcW w:type="dxa" w:w="2448"/>
            <w:vAlign w:val="center"/>
            <w:shd w:fill="F7FAFC"/>
          </w:tcPr>
          <w:p>
            <w:r/>
            <w:r>
              <w:rPr>
                <w:rFonts w:ascii="Aptos" w:hAnsi="Aptos"/>
                <w:b w:val="0"/>
                <w:sz w:val="16"/>
              </w:rPr>
              <w:t>FK -&gt; Categoria</w:t>
            </w:r>
          </w:p>
        </w:tc>
        <w:tc>
          <w:tcPr>
            <w:tcW w:type="dxa" w:w="4032"/>
            <w:vAlign w:val="center"/>
            <w:shd w:fill="F7FAFC"/>
          </w:tcPr>
          <w:p>
            <w:r/>
            <w:r>
              <w:rPr>
                <w:rFonts w:ascii="Aptos" w:hAnsi="Aptos"/>
                <w:b w:val="0"/>
                <w:sz w:val="16"/>
              </w:rPr>
              <w:t>Categoria do item</w:t>
            </w:r>
          </w:p>
        </w:tc>
      </w:tr>
      <w:tr>
        <w:trPr>
          <w:cantSplit/>
        </w:trPr>
        <w:tc>
          <w:tcPr>
            <w:tcW w:type="dxa" w:w="1872"/>
            <w:vAlign w:val="center"/>
          </w:tcPr>
          <w:p>
            <w:r/>
            <w:r>
              <w:rPr>
                <w:rFonts w:ascii="Aptos" w:hAnsi="Aptos"/>
                <w:b w:val="0"/>
                <w:sz w:val="16"/>
              </w:rPr>
              <w:t>nome</w:t>
            </w:r>
          </w:p>
        </w:tc>
        <w:tc>
          <w:tcPr>
            <w:tcW w:type="dxa" w:w="1728"/>
            <w:vAlign w:val="center"/>
          </w:tcPr>
          <w:p>
            <w:r/>
            <w:r>
              <w:rPr>
                <w:rFonts w:ascii="Aptos" w:hAnsi="Aptos"/>
                <w:b w:val="0"/>
                <w:sz w:val="16"/>
              </w:rPr>
              <w:t>VARCHAR(150)</w:t>
            </w:r>
          </w:p>
        </w:tc>
        <w:tc>
          <w:tcPr>
            <w:tcW w:type="dxa" w:w="2448"/>
            <w:vAlign w:val="center"/>
          </w:tcPr>
          <w:p>
            <w:r/>
            <w:r>
              <w:rPr>
                <w:rFonts w:ascii="Aptos" w:hAnsi="Aptos"/>
                <w:b w:val="0"/>
                <w:sz w:val="16"/>
              </w:rPr>
              <w:t>NOT NULL</w:t>
            </w:r>
          </w:p>
        </w:tc>
        <w:tc>
          <w:tcPr>
            <w:tcW w:type="dxa" w:w="4032"/>
            <w:vAlign w:val="center"/>
          </w:tcPr>
          <w:p>
            <w:r/>
            <w:r>
              <w:rPr>
                <w:rFonts w:ascii="Aptos" w:hAnsi="Aptos"/>
                <w:b w:val="0"/>
                <w:sz w:val="16"/>
              </w:rPr>
              <w:t>Nome do item</w:t>
            </w:r>
          </w:p>
        </w:tc>
      </w:tr>
      <w:tr>
        <w:trPr>
          <w:cantSplit/>
        </w:trPr>
        <w:tc>
          <w:tcPr>
            <w:tcW w:type="dxa" w:w="1872"/>
            <w:vAlign w:val="center"/>
            <w:shd w:fill="F7FAFC"/>
          </w:tcPr>
          <w:p>
            <w:r/>
            <w:r>
              <w:rPr>
                <w:rFonts w:ascii="Aptos" w:hAnsi="Aptos"/>
                <w:b w:val="0"/>
                <w:sz w:val="16"/>
              </w:rPr>
              <w:t>quantidade</w:t>
            </w:r>
          </w:p>
        </w:tc>
        <w:tc>
          <w:tcPr>
            <w:tcW w:type="dxa" w:w="1728"/>
            <w:vAlign w:val="center"/>
            <w:shd w:fill="F7FAFC"/>
          </w:tcPr>
          <w:p>
            <w:r/>
            <w:r>
              <w:rPr>
                <w:rFonts w:ascii="Aptos" w:hAnsi="Aptos"/>
                <w:b w:val="0"/>
                <w:sz w:val="16"/>
              </w:rPr>
              <w:t>INT</w:t>
            </w:r>
          </w:p>
        </w:tc>
        <w:tc>
          <w:tcPr>
            <w:tcW w:type="dxa" w:w="2448"/>
            <w:vAlign w:val="center"/>
            <w:shd w:fill="F7FAFC"/>
          </w:tcPr>
          <w:p>
            <w:r/>
            <w:r>
              <w:rPr>
                <w:rFonts w:ascii="Aptos" w:hAnsi="Aptos"/>
                <w:b w:val="0"/>
                <w:sz w:val="16"/>
              </w:rPr>
              <w:t>NOT NULL, DEFAULT 0</w:t>
            </w:r>
          </w:p>
        </w:tc>
        <w:tc>
          <w:tcPr>
            <w:tcW w:type="dxa" w:w="4032"/>
            <w:vAlign w:val="center"/>
            <w:shd w:fill="F7FAFC"/>
          </w:tcPr>
          <w:p>
            <w:r/>
            <w:r>
              <w:rPr>
                <w:rFonts w:ascii="Aptos" w:hAnsi="Aptos"/>
                <w:b w:val="0"/>
                <w:sz w:val="16"/>
              </w:rPr>
              <w:t>Quantidade disponível</w:t>
            </w:r>
          </w:p>
        </w:tc>
      </w:tr>
      <w:tr>
        <w:trPr>
          <w:cantSplit/>
        </w:trPr>
        <w:tc>
          <w:tcPr>
            <w:tcW w:type="dxa" w:w="1872"/>
            <w:vAlign w:val="center"/>
          </w:tcPr>
          <w:p>
            <w:r/>
            <w:r>
              <w:rPr>
                <w:rFonts w:ascii="Aptos" w:hAnsi="Aptos"/>
                <w:b w:val="0"/>
                <w:sz w:val="16"/>
              </w:rPr>
              <w:t>prioridade</w:t>
            </w:r>
          </w:p>
        </w:tc>
        <w:tc>
          <w:tcPr>
            <w:tcW w:type="dxa" w:w="1728"/>
            <w:vAlign w:val="center"/>
          </w:tcPr>
          <w:p>
            <w:r/>
            <w:r>
              <w:rPr>
                <w:rFonts w:ascii="Aptos" w:hAnsi="Aptos"/>
                <w:b w:val="0"/>
                <w:sz w:val="16"/>
              </w:rPr>
              <w:t>ENUM</w:t>
            </w:r>
          </w:p>
        </w:tc>
        <w:tc>
          <w:tcPr>
            <w:tcW w:type="dxa" w:w="2448"/>
            <w:vAlign w:val="center"/>
          </w:tcPr>
          <w:p>
            <w:r/>
            <w:r>
              <w:rPr>
                <w:rFonts w:ascii="Aptos" w:hAnsi="Aptos"/>
                <w:b w:val="0"/>
                <w:sz w:val="16"/>
              </w:rPr>
              <w:t>DEFAULT media</w:t>
            </w:r>
          </w:p>
        </w:tc>
        <w:tc>
          <w:tcPr>
            <w:tcW w:type="dxa" w:w="4032"/>
            <w:vAlign w:val="center"/>
          </w:tcPr>
          <w:p>
            <w:r/>
            <w:r>
              <w:rPr>
                <w:rFonts w:ascii="Aptos" w:hAnsi="Aptos"/>
                <w:b w:val="0"/>
                <w:sz w:val="16"/>
              </w:rPr>
              <w:t>baixa / media / alta</w:t>
            </w:r>
          </w:p>
        </w:tc>
      </w:tr>
      <w:tr>
        <w:trPr>
          <w:cantSplit/>
        </w:trPr>
        <w:tc>
          <w:tcPr>
            <w:tcW w:type="dxa" w:w="1872"/>
            <w:vAlign w:val="center"/>
            <w:shd w:fill="F7FAFC"/>
          </w:tcPr>
          <w:p>
            <w:r/>
            <w:r>
              <w:rPr>
                <w:rFonts w:ascii="Aptos" w:hAnsi="Aptos"/>
                <w:b w:val="0"/>
                <w:sz w:val="16"/>
              </w:rPr>
              <w:t>ativo</w:t>
            </w:r>
          </w:p>
        </w:tc>
        <w:tc>
          <w:tcPr>
            <w:tcW w:type="dxa" w:w="1728"/>
            <w:vAlign w:val="center"/>
            <w:shd w:fill="F7FAFC"/>
          </w:tcPr>
          <w:p>
            <w:r/>
            <w:r>
              <w:rPr>
                <w:rFonts w:ascii="Aptos" w:hAnsi="Aptos"/>
                <w:b w:val="0"/>
                <w:sz w:val="16"/>
              </w:rPr>
              <w:t>BOOLEAN</w:t>
            </w:r>
          </w:p>
        </w:tc>
        <w:tc>
          <w:tcPr>
            <w:tcW w:type="dxa" w:w="2448"/>
            <w:vAlign w:val="center"/>
            <w:shd w:fill="F7FAFC"/>
          </w:tcPr>
          <w:p>
            <w:r/>
            <w:r>
              <w:rPr>
                <w:rFonts w:ascii="Aptos" w:hAnsi="Aptos"/>
                <w:b w:val="0"/>
                <w:sz w:val="16"/>
              </w:rPr>
              <w:t>DEFAULT TRUE</w:t>
            </w:r>
          </w:p>
        </w:tc>
        <w:tc>
          <w:tcPr>
            <w:tcW w:type="dxa" w:w="4032"/>
            <w:vAlign w:val="center"/>
            <w:shd w:fill="F7FAFC"/>
          </w:tcPr>
          <w:p>
            <w:r/>
            <w:r>
              <w:rPr>
                <w:rFonts w:ascii="Aptos" w:hAnsi="Aptos"/>
                <w:b w:val="0"/>
                <w:sz w:val="16"/>
              </w:rPr>
              <w:t>Item disponível</w:t>
            </w:r>
          </w:p>
        </w:tc>
      </w:tr>
    </w:tbl>
    <w:p/>
    <w:p>
      <w:pPr>
        <w:pStyle w:val="Heading3"/>
      </w:pPr>
      <w:r>
        <w:t>Entidade: Usuario</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1872"/>
            <w:shd w:fill="1F4E78"/>
            <w:vAlign w:val="center"/>
          </w:tcPr>
          <w:p>
            <w:r/>
            <w:r>
              <w:rPr>
                <w:rFonts w:ascii="Aptos" w:hAnsi="Aptos"/>
                <w:b/>
                <w:color w:val="FFFFFF"/>
                <w:sz w:val="16"/>
              </w:rPr>
              <w:t>Atributo</w:t>
            </w:r>
          </w:p>
        </w:tc>
        <w:tc>
          <w:tcPr>
            <w:tcW w:type="dxa" w:w="1728"/>
            <w:shd w:fill="1F4E78"/>
            <w:vAlign w:val="center"/>
          </w:tcPr>
          <w:p>
            <w:r/>
            <w:r>
              <w:rPr>
                <w:rFonts w:ascii="Aptos" w:hAnsi="Aptos"/>
                <w:b/>
                <w:color w:val="FFFFFF"/>
                <w:sz w:val="16"/>
              </w:rPr>
              <w:t>Tipo</w:t>
            </w:r>
          </w:p>
        </w:tc>
        <w:tc>
          <w:tcPr>
            <w:tcW w:type="dxa" w:w="2448"/>
            <w:shd w:fill="1F4E78"/>
            <w:vAlign w:val="center"/>
          </w:tcPr>
          <w:p>
            <w:r/>
            <w:r>
              <w:rPr>
                <w:rFonts w:ascii="Aptos" w:hAnsi="Aptos"/>
                <w:b/>
                <w:color w:val="FFFFFF"/>
                <w:sz w:val="16"/>
              </w:rPr>
              <w:t>Restrição</w:t>
            </w:r>
          </w:p>
        </w:tc>
        <w:tc>
          <w:tcPr>
            <w:tcW w:type="dxa" w:w="4032"/>
            <w:shd w:fill="1F4E78"/>
            <w:vAlign w:val="center"/>
          </w:tcPr>
          <w:p>
            <w:r/>
            <w:r>
              <w:rPr>
                <w:rFonts w:ascii="Aptos" w:hAnsi="Aptos"/>
                <w:b/>
                <w:color w:val="FFFFFF"/>
                <w:sz w:val="16"/>
              </w:rPr>
              <w:t>Descrição</w:t>
            </w:r>
          </w:p>
        </w:tc>
      </w:tr>
      <w:tr>
        <w:trPr>
          <w:cantSplit/>
        </w:trPr>
        <w:tc>
          <w:tcPr>
            <w:tcW w:type="dxa" w:w="1872"/>
            <w:vAlign w:val="center"/>
          </w:tcPr>
          <w:p>
            <w:r/>
            <w:r>
              <w:rPr>
                <w:rFonts w:ascii="Aptos" w:hAnsi="Aptos"/>
                <w:b w:val="0"/>
                <w:sz w:val="16"/>
              </w:rPr>
              <w:t>id_usuario</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PK, AUTO_INCREMENT</w:t>
            </w:r>
          </w:p>
        </w:tc>
        <w:tc>
          <w:tcPr>
            <w:tcW w:type="dxa" w:w="4032"/>
            <w:vAlign w:val="center"/>
          </w:tcPr>
          <w:p>
            <w:r/>
            <w:r>
              <w:rPr>
                <w:rFonts w:ascii="Aptos" w:hAnsi="Aptos"/>
                <w:b w:val="0"/>
                <w:sz w:val="16"/>
              </w:rPr>
              <w:t>Identificador único</w:t>
            </w:r>
          </w:p>
        </w:tc>
      </w:tr>
      <w:tr>
        <w:trPr>
          <w:cantSplit/>
        </w:trPr>
        <w:tc>
          <w:tcPr>
            <w:tcW w:type="dxa" w:w="1872"/>
            <w:vAlign w:val="center"/>
            <w:shd w:fill="F7FAFC"/>
          </w:tcPr>
          <w:p>
            <w:r/>
            <w:r>
              <w:rPr>
                <w:rFonts w:ascii="Aptos" w:hAnsi="Aptos"/>
                <w:b w:val="0"/>
                <w:sz w:val="16"/>
              </w:rPr>
              <w:t>nome</w:t>
            </w:r>
          </w:p>
        </w:tc>
        <w:tc>
          <w:tcPr>
            <w:tcW w:type="dxa" w:w="1728"/>
            <w:vAlign w:val="center"/>
            <w:shd w:fill="F7FAFC"/>
          </w:tcPr>
          <w:p>
            <w:r/>
            <w:r>
              <w:rPr>
                <w:rFonts w:ascii="Aptos" w:hAnsi="Aptos"/>
                <w:b w:val="0"/>
                <w:sz w:val="16"/>
              </w:rPr>
              <w:t>VARCHAR(150)</w:t>
            </w:r>
          </w:p>
        </w:tc>
        <w:tc>
          <w:tcPr>
            <w:tcW w:type="dxa" w:w="2448"/>
            <w:vAlign w:val="center"/>
            <w:shd w:fill="F7FAFC"/>
          </w:tcPr>
          <w:p>
            <w:r/>
            <w:r>
              <w:rPr>
                <w:rFonts w:ascii="Aptos" w:hAnsi="Aptos"/>
                <w:b w:val="0"/>
                <w:sz w:val="16"/>
              </w:rPr>
              <w:t>NOT NULL</w:t>
            </w:r>
          </w:p>
        </w:tc>
        <w:tc>
          <w:tcPr>
            <w:tcW w:type="dxa" w:w="4032"/>
            <w:vAlign w:val="center"/>
            <w:shd w:fill="F7FAFC"/>
          </w:tcPr>
          <w:p>
            <w:r/>
            <w:r>
              <w:rPr>
                <w:rFonts w:ascii="Aptos" w:hAnsi="Aptos"/>
                <w:b w:val="0"/>
                <w:sz w:val="16"/>
              </w:rPr>
              <w:t>Nome do usuário</w:t>
            </w:r>
          </w:p>
        </w:tc>
      </w:tr>
      <w:tr>
        <w:trPr>
          <w:cantSplit/>
        </w:trPr>
        <w:tc>
          <w:tcPr>
            <w:tcW w:type="dxa" w:w="1872"/>
            <w:vAlign w:val="center"/>
          </w:tcPr>
          <w:p>
            <w:r/>
            <w:r>
              <w:rPr>
                <w:rFonts w:ascii="Aptos" w:hAnsi="Aptos"/>
                <w:b w:val="0"/>
                <w:sz w:val="16"/>
              </w:rPr>
              <w:t>email</w:t>
            </w:r>
          </w:p>
        </w:tc>
        <w:tc>
          <w:tcPr>
            <w:tcW w:type="dxa" w:w="1728"/>
            <w:vAlign w:val="center"/>
          </w:tcPr>
          <w:p>
            <w:r/>
            <w:r>
              <w:rPr>
                <w:rFonts w:ascii="Aptos" w:hAnsi="Aptos"/>
                <w:b w:val="0"/>
                <w:sz w:val="16"/>
              </w:rPr>
              <w:t>VARCHAR(100)</w:t>
            </w:r>
          </w:p>
        </w:tc>
        <w:tc>
          <w:tcPr>
            <w:tcW w:type="dxa" w:w="2448"/>
            <w:vAlign w:val="center"/>
          </w:tcPr>
          <w:p>
            <w:r/>
            <w:r>
              <w:rPr>
                <w:rFonts w:ascii="Aptos" w:hAnsi="Aptos"/>
                <w:b w:val="0"/>
                <w:sz w:val="16"/>
              </w:rPr>
              <w:t>UNIQUE, NOT NULL</w:t>
            </w:r>
          </w:p>
        </w:tc>
        <w:tc>
          <w:tcPr>
            <w:tcW w:type="dxa" w:w="4032"/>
            <w:vAlign w:val="center"/>
          </w:tcPr>
          <w:p>
            <w:r/>
            <w:r>
              <w:rPr>
                <w:rFonts w:ascii="Aptos" w:hAnsi="Aptos"/>
                <w:b w:val="0"/>
                <w:sz w:val="16"/>
              </w:rPr>
              <w:t>Login do usuário</w:t>
            </w:r>
          </w:p>
        </w:tc>
      </w:tr>
      <w:tr>
        <w:trPr>
          <w:cantSplit/>
        </w:trPr>
        <w:tc>
          <w:tcPr>
            <w:tcW w:type="dxa" w:w="1872"/>
            <w:vAlign w:val="center"/>
            <w:shd w:fill="F7FAFC"/>
          </w:tcPr>
          <w:p>
            <w:r/>
            <w:r>
              <w:rPr>
                <w:rFonts w:ascii="Aptos" w:hAnsi="Aptos"/>
                <w:b w:val="0"/>
                <w:sz w:val="16"/>
              </w:rPr>
              <w:t>senha_hash</w:t>
            </w:r>
          </w:p>
        </w:tc>
        <w:tc>
          <w:tcPr>
            <w:tcW w:type="dxa" w:w="1728"/>
            <w:vAlign w:val="center"/>
            <w:shd w:fill="F7FAFC"/>
          </w:tcPr>
          <w:p>
            <w:r/>
            <w:r>
              <w:rPr>
                <w:rFonts w:ascii="Aptos" w:hAnsi="Aptos"/>
                <w:b w:val="0"/>
                <w:sz w:val="16"/>
              </w:rPr>
              <w:t>VARCHAR(255)</w:t>
            </w:r>
          </w:p>
        </w:tc>
        <w:tc>
          <w:tcPr>
            <w:tcW w:type="dxa" w:w="2448"/>
            <w:vAlign w:val="center"/>
            <w:shd w:fill="F7FAFC"/>
          </w:tcPr>
          <w:p>
            <w:r/>
            <w:r>
              <w:rPr>
                <w:rFonts w:ascii="Aptos" w:hAnsi="Aptos"/>
                <w:b w:val="0"/>
                <w:sz w:val="16"/>
              </w:rPr>
              <w:t>NOT NULL</w:t>
            </w:r>
          </w:p>
        </w:tc>
        <w:tc>
          <w:tcPr>
            <w:tcW w:type="dxa" w:w="4032"/>
            <w:vAlign w:val="center"/>
            <w:shd w:fill="F7FAFC"/>
          </w:tcPr>
          <w:p>
            <w:r/>
            <w:r>
              <w:rPr>
                <w:rFonts w:ascii="Aptos" w:hAnsi="Aptos"/>
                <w:b w:val="0"/>
                <w:sz w:val="16"/>
              </w:rPr>
              <w:t>Hash da senha</w:t>
            </w:r>
          </w:p>
        </w:tc>
      </w:tr>
      <w:tr>
        <w:trPr>
          <w:cantSplit/>
        </w:trPr>
        <w:tc>
          <w:tcPr>
            <w:tcW w:type="dxa" w:w="1872"/>
            <w:vAlign w:val="center"/>
          </w:tcPr>
          <w:p>
            <w:r/>
            <w:r>
              <w:rPr>
                <w:rFonts w:ascii="Aptos" w:hAnsi="Aptos"/>
                <w:b w:val="0"/>
                <w:sz w:val="16"/>
              </w:rPr>
              <w:t>perfil</w:t>
            </w:r>
          </w:p>
        </w:tc>
        <w:tc>
          <w:tcPr>
            <w:tcW w:type="dxa" w:w="1728"/>
            <w:vAlign w:val="center"/>
          </w:tcPr>
          <w:p>
            <w:r/>
            <w:r>
              <w:rPr>
                <w:rFonts w:ascii="Aptos" w:hAnsi="Aptos"/>
                <w:b w:val="0"/>
                <w:sz w:val="16"/>
              </w:rPr>
              <w:t>ENUM</w:t>
            </w:r>
          </w:p>
        </w:tc>
        <w:tc>
          <w:tcPr>
            <w:tcW w:type="dxa" w:w="2448"/>
            <w:vAlign w:val="center"/>
          </w:tcPr>
          <w:p>
            <w:r/>
            <w:r>
              <w:rPr>
                <w:rFonts w:ascii="Aptos" w:hAnsi="Aptos"/>
                <w:b w:val="0"/>
                <w:sz w:val="16"/>
              </w:rPr>
              <w:t>NOT NULL</w:t>
            </w:r>
          </w:p>
        </w:tc>
        <w:tc>
          <w:tcPr>
            <w:tcW w:type="dxa" w:w="4032"/>
            <w:vAlign w:val="center"/>
          </w:tcPr>
          <w:p>
            <w:r/>
            <w:r>
              <w:rPr>
                <w:rFonts w:ascii="Aptos" w:hAnsi="Aptos"/>
                <w:b w:val="0"/>
                <w:sz w:val="16"/>
              </w:rPr>
              <w:t>coordenador / voluntario</w:t>
            </w:r>
          </w:p>
        </w:tc>
      </w:tr>
      <w:tr>
        <w:trPr>
          <w:cantSplit/>
        </w:trPr>
        <w:tc>
          <w:tcPr>
            <w:tcW w:type="dxa" w:w="1872"/>
            <w:vAlign w:val="center"/>
            <w:shd w:fill="F7FAFC"/>
          </w:tcPr>
          <w:p>
            <w:r/>
            <w:r>
              <w:rPr>
                <w:rFonts w:ascii="Aptos" w:hAnsi="Aptos"/>
                <w:b w:val="0"/>
                <w:sz w:val="16"/>
              </w:rPr>
              <w:t>ativo</w:t>
            </w:r>
          </w:p>
        </w:tc>
        <w:tc>
          <w:tcPr>
            <w:tcW w:type="dxa" w:w="1728"/>
            <w:vAlign w:val="center"/>
            <w:shd w:fill="F7FAFC"/>
          </w:tcPr>
          <w:p>
            <w:r/>
            <w:r>
              <w:rPr>
                <w:rFonts w:ascii="Aptos" w:hAnsi="Aptos"/>
                <w:b w:val="0"/>
                <w:sz w:val="16"/>
              </w:rPr>
              <w:t>BOOLEAN</w:t>
            </w:r>
          </w:p>
        </w:tc>
        <w:tc>
          <w:tcPr>
            <w:tcW w:type="dxa" w:w="2448"/>
            <w:vAlign w:val="center"/>
            <w:shd w:fill="F7FAFC"/>
          </w:tcPr>
          <w:p>
            <w:r/>
            <w:r>
              <w:rPr>
                <w:rFonts w:ascii="Aptos" w:hAnsi="Aptos"/>
                <w:b w:val="0"/>
                <w:sz w:val="16"/>
              </w:rPr>
              <w:t>DEFAULT TRUE</w:t>
            </w:r>
          </w:p>
        </w:tc>
        <w:tc>
          <w:tcPr>
            <w:tcW w:type="dxa" w:w="4032"/>
            <w:vAlign w:val="center"/>
            <w:shd w:fill="F7FAFC"/>
          </w:tcPr>
          <w:p>
            <w:r/>
            <w:r>
              <w:rPr>
                <w:rFonts w:ascii="Aptos" w:hAnsi="Aptos"/>
                <w:b w:val="0"/>
                <w:sz w:val="16"/>
              </w:rPr>
              <w:t>Usuário ativo</w:t>
            </w:r>
          </w:p>
        </w:tc>
      </w:tr>
    </w:tbl>
    <w:p/>
    <w:p>
      <w:pPr>
        <w:pStyle w:val="Heading3"/>
      </w:pPr>
      <w:r>
        <w:t>Entidade: Doacao_Item</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1872"/>
            <w:shd w:fill="1F4E78"/>
            <w:vAlign w:val="center"/>
          </w:tcPr>
          <w:p>
            <w:r/>
            <w:r>
              <w:rPr>
                <w:rFonts w:ascii="Aptos" w:hAnsi="Aptos"/>
                <w:b/>
                <w:color w:val="FFFFFF"/>
                <w:sz w:val="16"/>
              </w:rPr>
              <w:t>Atributo</w:t>
            </w:r>
          </w:p>
        </w:tc>
        <w:tc>
          <w:tcPr>
            <w:tcW w:type="dxa" w:w="1728"/>
            <w:shd w:fill="1F4E78"/>
            <w:vAlign w:val="center"/>
          </w:tcPr>
          <w:p>
            <w:r/>
            <w:r>
              <w:rPr>
                <w:rFonts w:ascii="Aptos" w:hAnsi="Aptos"/>
                <w:b/>
                <w:color w:val="FFFFFF"/>
                <w:sz w:val="16"/>
              </w:rPr>
              <w:t>Tipo</w:t>
            </w:r>
          </w:p>
        </w:tc>
        <w:tc>
          <w:tcPr>
            <w:tcW w:type="dxa" w:w="2448"/>
            <w:shd w:fill="1F4E78"/>
            <w:vAlign w:val="center"/>
          </w:tcPr>
          <w:p>
            <w:r/>
            <w:r>
              <w:rPr>
                <w:rFonts w:ascii="Aptos" w:hAnsi="Aptos"/>
                <w:b/>
                <w:color w:val="FFFFFF"/>
                <w:sz w:val="16"/>
              </w:rPr>
              <w:t>Restrição</w:t>
            </w:r>
          </w:p>
        </w:tc>
        <w:tc>
          <w:tcPr>
            <w:tcW w:type="dxa" w:w="4032"/>
            <w:shd w:fill="1F4E78"/>
            <w:vAlign w:val="center"/>
          </w:tcPr>
          <w:p>
            <w:r/>
            <w:r>
              <w:rPr>
                <w:rFonts w:ascii="Aptos" w:hAnsi="Aptos"/>
                <w:b/>
                <w:color w:val="FFFFFF"/>
                <w:sz w:val="16"/>
              </w:rPr>
              <w:t>Descrição</w:t>
            </w:r>
          </w:p>
        </w:tc>
      </w:tr>
      <w:tr>
        <w:trPr>
          <w:cantSplit/>
        </w:trPr>
        <w:tc>
          <w:tcPr>
            <w:tcW w:type="dxa" w:w="1872"/>
            <w:vAlign w:val="center"/>
          </w:tcPr>
          <w:p>
            <w:r/>
            <w:r>
              <w:rPr>
                <w:rFonts w:ascii="Aptos" w:hAnsi="Aptos"/>
                <w:b w:val="0"/>
                <w:sz w:val="16"/>
              </w:rPr>
              <w:t>id_doacao</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PK/FK -&gt; Doacao</w:t>
            </w:r>
          </w:p>
        </w:tc>
        <w:tc>
          <w:tcPr>
            <w:tcW w:type="dxa" w:w="4032"/>
            <w:vAlign w:val="center"/>
          </w:tcPr>
          <w:p>
            <w:r/>
            <w:r>
              <w:rPr>
                <w:rFonts w:ascii="Aptos" w:hAnsi="Aptos"/>
                <w:b w:val="0"/>
                <w:sz w:val="16"/>
              </w:rPr>
              <w:t>Doação relacionada</w:t>
            </w:r>
          </w:p>
        </w:tc>
      </w:tr>
      <w:tr>
        <w:trPr>
          <w:cantSplit/>
        </w:trPr>
        <w:tc>
          <w:tcPr>
            <w:tcW w:type="dxa" w:w="1872"/>
            <w:vAlign w:val="center"/>
            <w:shd w:fill="F7FAFC"/>
          </w:tcPr>
          <w:p>
            <w:r/>
            <w:r>
              <w:rPr>
                <w:rFonts w:ascii="Aptos" w:hAnsi="Aptos"/>
                <w:b w:val="0"/>
                <w:sz w:val="16"/>
              </w:rPr>
              <w:t>id_item</w:t>
            </w:r>
          </w:p>
        </w:tc>
        <w:tc>
          <w:tcPr>
            <w:tcW w:type="dxa" w:w="1728"/>
            <w:vAlign w:val="center"/>
            <w:shd w:fill="F7FAFC"/>
          </w:tcPr>
          <w:p>
            <w:r/>
            <w:r>
              <w:rPr>
                <w:rFonts w:ascii="Aptos" w:hAnsi="Aptos"/>
                <w:b w:val="0"/>
                <w:sz w:val="16"/>
              </w:rPr>
              <w:t>INT</w:t>
            </w:r>
          </w:p>
        </w:tc>
        <w:tc>
          <w:tcPr>
            <w:tcW w:type="dxa" w:w="2448"/>
            <w:vAlign w:val="center"/>
            <w:shd w:fill="F7FAFC"/>
          </w:tcPr>
          <w:p>
            <w:r/>
            <w:r>
              <w:rPr>
                <w:rFonts w:ascii="Aptos" w:hAnsi="Aptos"/>
                <w:b w:val="0"/>
                <w:sz w:val="16"/>
              </w:rPr>
              <w:t>PK/FK -&gt; Item</w:t>
            </w:r>
          </w:p>
        </w:tc>
        <w:tc>
          <w:tcPr>
            <w:tcW w:type="dxa" w:w="4032"/>
            <w:vAlign w:val="center"/>
            <w:shd w:fill="F7FAFC"/>
          </w:tcPr>
          <w:p>
            <w:r/>
            <w:r>
              <w:rPr>
                <w:rFonts w:ascii="Aptos" w:hAnsi="Aptos"/>
                <w:b w:val="0"/>
                <w:sz w:val="16"/>
              </w:rPr>
              <w:t>Item relacionado</w:t>
            </w:r>
          </w:p>
        </w:tc>
      </w:tr>
      <w:tr>
        <w:trPr>
          <w:cantSplit/>
        </w:trPr>
        <w:tc>
          <w:tcPr>
            <w:tcW w:type="dxa" w:w="1872"/>
            <w:vAlign w:val="center"/>
          </w:tcPr>
          <w:p>
            <w:r/>
            <w:r>
              <w:rPr>
                <w:rFonts w:ascii="Aptos" w:hAnsi="Aptos"/>
                <w:b w:val="0"/>
                <w:sz w:val="16"/>
              </w:rPr>
              <w:t>quantidade</w:t>
            </w:r>
          </w:p>
        </w:tc>
        <w:tc>
          <w:tcPr>
            <w:tcW w:type="dxa" w:w="1728"/>
            <w:vAlign w:val="center"/>
          </w:tcPr>
          <w:p>
            <w:r/>
            <w:r>
              <w:rPr>
                <w:rFonts w:ascii="Aptos" w:hAnsi="Aptos"/>
                <w:b w:val="0"/>
                <w:sz w:val="16"/>
              </w:rPr>
              <w:t>INT</w:t>
            </w:r>
          </w:p>
        </w:tc>
        <w:tc>
          <w:tcPr>
            <w:tcW w:type="dxa" w:w="2448"/>
            <w:vAlign w:val="center"/>
          </w:tcPr>
          <w:p>
            <w:r/>
            <w:r>
              <w:rPr>
                <w:rFonts w:ascii="Aptos" w:hAnsi="Aptos"/>
                <w:b w:val="0"/>
                <w:sz w:val="16"/>
              </w:rPr>
              <w:t>NOT NULL</w:t>
            </w:r>
          </w:p>
        </w:tc>
        <w:tc>
          <w:tcPr>
            <w:tcW w:type="dxa" w:w="4032"/>
            <w:vAlign w:val="center"/>
          </w:tcPr>
          <w:p>
            <w:r/>
            <w:r>
              <w:rPr>
                <w:rFonts w:ascii="Aptos" w:hAnsi="Aptos"/>
                <w:b w:val="0"/>
                <w:sz w:val="16"/>
              </w:rPr>
              <w:t>Quantidade do item na doação</w:t>
            </w:r>
          </w:p>
        </w:tc>
      </w:tr>
      <w:tr>
        <w:trPr>
          <w:cantSplit/>
        </w:trPr>
        <w:tc>
          <w:tcPr>
            <w:tcW w:type="dxa" w:w="1872"/>
            <w:vAlign w:val="center"/>
            <w:shd w:fill="F7FAFC"/>
          </w:tcPr>
          <w:p>
            <w:r/>
            <w:r>
              <w:rPr>
                <w:rFonts w:ascii="Aptos" w:hAnsi="Aptos"/>
                <w:b w:val="0"/>
                <w:sz w:val="16"/>
              </w:rPr>
              <w:t>data_adicao</w:t>
            </w:r>
          </w:p>
        </w:tc>
        <w:tc>
          <w:tcPr>
            <w:tcW w:type="dxa" w:w="1728"/>
            <w:vAlign w:val="center"/>
            <w:shd w:fill="F7FAFC"/>
          </w:tcPr>
          <w:p>
            <w:r/>
            <w:r>
              <w:rPr>
                <w:rFonts w:ascii="Aptos" w:hAnsi="Aptos"/>
                <w:b w:val="0"/>
                <w:sz w:val="16"/>
              </w:rPr>
              <w:t>DATE</w:t>
            </w:r>
          </w:p>
        </w:tc>
        <w:tc>
          <w:tcPr>
            <w:tcW w:type="dxa" w:w="2448"/>
            <w:vAlign w:val="center"/>
            <w:shd w:fill="F7FAFC"/>
          </w:tcPr>
          <w:p>
            <w:r/>
            <w:r>
              <w:rPr>
                <w:rFonts w:ascii="Aptos" w:hAnsi="Aptos"/>
                <w:b w:val="0"/>
                <w:sz w:val="16"/>
              </w:rPr>
              <w:t>NOT NULL</w:t>
            </w:r>
          </w:p>
        </w:tc>
        <w:tc>
          <w:tcPr>
            <w:tcW w:type="dxa" w:w="4032"/>
            <w:vAlign w:val="center"/>
            <w:shd w:fill="F7FAFC"/>
          </w:tcPr>
          <w:p>
            <w:r/>
            <w:r>
              <w:rPr>
                <w:rFonts w:ascii="Aptos" w:hAnsi="Aptos"/>
                <w:b w:val="0"/>
                <w:sz w:val="16"/>
              </w:rPr>
              <w:t>Data de inclusão na doação</w:t>
            </w:r>
          </w:p>
        </w:tc>
      </w:tr>
    </w:tbl>
    <w:p/>
    <w:p>
      <w:pPr>
        <w:pStyle w:val="Heading2"/>
      </w:pPr>
      <w:r>
        <w:t>3.3 Relacionamentos</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2016"/>
            <w:shd w:fill="1F4E78"/>
            <w:vAlign w:val="center"/>
          </w:tcPr>
          <w:p>
            <w:r/>
            <w:r>
              <w:rPr>
                <w:rFonts w:ascii="Aptos" w:hAnsi="Aptos"/>
                <w:b/>
                <w:color w:val="FFFFFF"/>
                <w:sz w:val="16"/>
              </w:rPr>
              <w:t>Relacionamento</w:t>
            </w:r>
          </w:p>
        </w:tc>
        <w:tc>
          <w:tcPr>
            <w:tcW w:type="dxa" w:w="1008"/>
            <w:shd w:fill="1F4E78"/>
            <w:vAlign w:val="center"/>
          </w:tcPr>
          <w:p>
            <w:r/>
            <w:r>
              <w:rPr>
                <w:rFonts w:ascii="Aptos" w:hAnsi="Aptos"/>
                <w:b/>
                <w:color w:val="FFFFFF"/>
                <w:sz w:val="16"/>
              </w:rPr>
              <w:t>Tipo</w:t>
            </w:r>
          </w:p>
        </w:tc>
        <w:tc>
          <w:tcPr>
            <w:tcW w:type="dxa" w:w="2880"/>
            <w:shd w:fill="1F4E78"/>
            <w:vAlign w:val="center"/>
          </w:tcPr>
          <w:p>
            <w:r/>
            <w:r>
              <w:rPr>
                <w:rFonts w:ascii="Aptos" w:hAnsi="Aptos"/>
                <w:b/>
                <w:color w:val="FFFFFF"/>
                <w:sz w:val="16"/>
              </w:rPr>
              <w:t>Implementação</w:t>
            </w:r>
          </w:p>
        </w:tc>
        <w:tc>
          <w:tcPr>
            <w:tcW w:type="dxa" w:w="4320"/>
            <w:shd w:fill="1F4E78"/>
            <w:vAlign w:val="center"/>
          </w:tcPr>
          <w:p>
            <w:r/>
            <w:r>
              <w:rPr>
                <w:rFonts w:ascii="Aptos" w:hAnsi="Aptos"/>
                <w:b/>
                <w:color w:val="FFFFFF"/>
                <w:sz w:val="16"/>
              </w:rPr>
              <w:t>Observação</w:t>
            </w:r>
          </w:p>
        </w:tc>
      </w:tr>
      <w:tr>
        <w:trPr>
          <w:cantSplit/>
        </w:trPr>
        <w:tc>
          <w:tcPr>
            <w:tcW w:type="dxa" w:w="2016"/>
            <w:vAlign w:val="center"/>
          </w:tcPr>
          <w:p>
            <w:r/>
            <w:r>
              <w:rPr>
                <w:rFonts w:ascii="Aptos" w:hAnsi="Aptos"/>
                <w:b w:val="0"/>
                <w:sz w:val="16"/>
              </w:rPr>
              <w:t>Doador -&gt; Doacao</w:t>
            </w:r>
          </w:p>
        </w:tc>
        <w:tc>
          <w:tcPr>
            <w:tcW w:type="dxa" w:w="1008"/>
            <w:vAlign w:val="center"/>
          </w:tcPr>
          <w:p>
            <w:r/>
            <w:r>
              <w:rPr>
                <w:rFonts w:ascii="Aptos" w:hAnsi="Aptos"/>
                <w:b w:val="0"/>
                <w:sz w:val="16"/>
              </w:rPr>
              <w:t>1:N</w:t>
            </w:r>
          </w:p>
        </w:tc>
        <w:tc>
          <w:tcPr>
            <w:tcW w:type="dxa" w:w="2880"/>
            <w:vAlign w:val="center"/>
          </w:tcPr>
          <w:p>
            <w:r/>
            <w:r>
              <w:rPr>
                <w:rFonts w:ascii="Aptos" w:hAnsi="Aptos"/>
                <w:b w:val="0"/>
                <w:sz w:val="16"/>
              </w:rPr>
              <w:t>FK id_doador em Doacao</w:t>
            </w:r>
          </w:p>
        </w:tc>
        <w:tc>
          <w:tcPr>
            <w:tcW w:type="dxa" w:w="4320"/>
            <w:vAlign w:val="center"/>
          </w:tcPr>
          <w:p>
            <w:r/>
            <w:r>
              <w:rPr>
                <w:rFonts w:ascii="Aptos" w:hAnsi="Aptos"/>
                <w:b w:val="0"/>
                <w:sz w:val="16"/>
              </w:rPr>
              <w:t>Um doador pode realizar várias doações.</w:t>
            </w:r>
          </w:p>
        </w:tc>
      </w:tr>
      <w:tr>
        <w:trPr>
          <w:cantSplit/>
        </w:trPr>
        <w:tc>
          <w:tcPr>
            <w:tcW w:type="dxa" w:w="2016"/>
            <w:vAlign w:val="center"/>
            <w:shd w:fill="F7FAFC"/>
          </w:tcPr>
          <w:p>
            <w:r/>
            <w:r>
              <w:rPr>
                <w:rFonts w:ascii="Aptos" w:hAnsi="Aptos"/>
                <w:b w:val="0"/>
                <w:sz w:val="16"/>
              </w:rPr>
              <w:t>Categoria -&gt; Item</w:t>
            </w:r>
          </w:p>
        </w:tc>
        <w:tc>
          <w:tcPr>
            <w:tcW w:type="dxa" w:w="1008"/>
            <w:vAlign w:val="center"/>
            <w:shd w:fill="F7FAFC"/>
          </w:tcPr>
          <w:p>
            <w:r/>
            <w:r>
              <w:rPr>
                <w:rFonts w:ascii="Aptos" w:hAnsi="Aptos"/>
                <w:b w:val="0"/>
                <w:sz w:val="16"/>
              </w:rPr>
              <w:t>1:N</w:t>
            </w:r>
          </w:p>
        </w:tc>
        <w:tc>
          <w:tcPr>
            <w:tcW w:type="dxa" w:w="2880"/>
            <w:vAlign w:val="center"/>
            <w:shd w:fill="F7FAFC"/>
          </w:tcPr>
          <w:p>
            <w:r/>
            <w:r>
              <w:rPr>
                <w:rFonts w:ascii="Aptos" w:hAnsi="Aptos"/>
                <w:b w:val="0"/>
                <w:sz w:val="16"/>
              </w:rPr>
              <w:t>FK id_categoria em Item</w:t>
            </w:r>
          </w:p>
        </w:tc>
        <w:tc>
          <w:tcPr>
            <w:tcW w:type="dxa" w:w="4320"/>
            <w:vAlign w:val="center"/>
            <w:shd w:fill="F7FAFC"/>
          </w:tcPr>
          <w:p>
            <w:r/>
            <w:r>
              <w:rPr>
                <w:rFonts w:ascii="Aptos" w:hAnsi="Aptos"/>
                <w:b w:val="0"/>
                <w:sz w:val="16"/>
              </w:rPr>
              <w:t>Uma categoria classifica vários itens.</w:t>
            </w:r>
          </w:p>
        </w:tc>
      </w:tr>
      <w:tr>
        <w:trPr>
          <w:cantSplit/>
        </w:trPr>
        <w:tc>
          <w:tcPr>
            <w:tcW w:type="dxa" w:w="2016"/>
            <w:vAlign w:val="center"/>
          </w:tcPr>
          <w:p>
            <w:r/>
            <w:r>
              <w:rPr>
                <w:rFonts w:ascii="Aptos" w:hAnsi="Aptos"/>
                <w:b w:val="0"/>
                <w:sz w:val="16"/>
              </w:rPr>
              <w:t>Doacao -&gt; Item</w:t>
            </w:r>
          </w:p>
        </w:tc>
        <w:tc>
          <w:tcPr>
            <w:tcW w:type="dxa" w:w="1008"/>
            <w:vAlign w:val="center"/>
          </w:tcPr>
          <w:p>
            <w:r/>
            <w:r>
              <w:rPr>
                <w:rFonts w:ascii="Aptos" w:hAnsi="Aptos"/>
                <w:b w:val="0"/>
                <w:sz w:val="16"/>
              </w:rPr>
              <w:t>N:N</w:t>
            </w:r>
          </w:p>
        </w:tc>
        <w:tc>
          <w:tcPr>
            <w:tcW w:type="dxa" w:w="2880"/>
            <w:vAlign w:val="center"/>
          </w:tcPr>
          <w:p>
            <w:r/>
            <w:r>
              <w:rPr>
                <w:rFonts w:ascii="Aptos" w:hAnsi="Aptos"/>
                <w:b w:val="0"/>
                <w:sz w:val="16"/>
              </w:rPr>
              <w:t>Tabela intermediária Doacao_Item</w:t>
            </w:r>
          </w:p>
        </w:tc>
        <w:tc>
          <w:tcPr>
            <w:tcW w:type="dxa" w:w="4320"/>
            <w:vAlign w:val="center"/>
          </w:tcPr>
          <w:p>
            <w:r/>
            <w:r>
              <w:rPr>
                <w:rFonts w:ascii="Aptos" w:hAnsi="Aptos"/>
                <w:b w:val="0"/>
                <w:sz w:val="16"/>
              </w:rPr>
              <w:t>Uma doação pode conter vários itens e um item pode aparecer em várias doações.</w:t>
            </w:r>
          </w:p>
        </w:tc>
      </w:tr>
      <w:tr>
        <w:trPr>
          <w:cantSplit/>
        </w:trPr>
        <w:tc>
          <w:tcPr>
            <w:tcW w:type="dxa" w:w="2016"/>
            <w:vAlign w:val="center"/>
            <w:shd w:fill="F7FAFC"/>
          </w:tcPr>
          <w:p>
            <w:r/>
            <w:r>
              <w:rPr>
                <w:rFonts w:ascii="Aptos" w:hAnsi="Aptos"/>
                <w:b w:val="0"/>
                <w:sz w:val="16"/>
              </w:rPr>
              <w:t>Usuario -&gt; Doacao</w:t>
            </w:r>
          </w:p>
        </w:tc>
        <w:tc>
          <w:tcPr>
            <w:tcW w:type="dxa" w:w="1008"/>
            <w:vAlign w:val="center"/>
            <w:shd w:fill="F7FAFC"/>
          </w:tcPr>
          <w:p>
            <w:r>
              <w:t>1:N</w:t>
            </w:r>
          </w:p>
        </w:tc>
        <w:tc>
          <w:tcPr>
            <w:tcW w:type="dxa" w:w="2880"/>
            <w:vAlign w:val="center"/>
            <w:shd w:fill="F7FAFC"/>
          </w:tcPr>
          <w:p>
            <w:r>
              <w:t>FK id_usuario em Doacao</w:t>
            </w:r>
          </w:p>
        </w:tc>
        <w:tc>
          <w:tcPr>
            <w:tcW w:type="dxa" w:w="4320"/>
            <w:vAlign w:val="center"/>
            <w:shd w:fill="F7FAFC"/>
          </w:tcPr>
          <w:p>
            <w:r>
              <w:t>Um usuário autenticado pode registrar várias doações.</w:t>
            </w:r>
          </w:p>
        </w:tc>
      </w:tr>
    </w:tbl>
    <w:p/>
    <w:p>
      <w:pPr>
        <w:pStyle w:val="Heading1"/>
      </w:pPr>
      <w:r>
        <w:t>4. Casos de Uso</w:t>
      </w:r>
    </w:p>
    <w:p>
      <w:pPr>
        <w:pStyle w:val="Heading2"/>
      </w:pPr>
      <w:r>
        <w:t>4.1 Diagrama de Casos de Uso</w:t>
      </w:r>
    </w:p>
    <w:p>
      <w:r>
        <w:drawing>
          <wp:inline xmlns:a="http://schemas.openxmlformats.org/drawingml/2006/main" xmlns:pic="http://schemas.openxmlformats.org/drawingml/2006/picture">
            <wp:extent cx="6217920" cy="4286139"/>
            <wp:docPr id="2" name="Picture 2"/>
            <wp:cNvGraphicFramePr>
              <a:graphicFrameLocks noChangeAspect="1"/>
            </wp:cNvGraphicFramePr>
            <a:graphic>
              <a:graphicData uri="http://schemas.openxmlformats.org/drawingml/2006/picture">
                <pic:pic>
                  <pic:nvPicPr>
                    <pic:cNvPr id="0" name="usecases.png"/>
                    <pic:cNvPicPr/>
                  </pic:nvPicPr>
                  <pic:blipFill>
                    <a:blip r:embed="rId10"/>
                    <a:stretch>
                      <a:fillRect/>
                    </a:stretch>
                  </pic:blipFill>
                  <pic:spPr>
                    <a:xfrm>
                      <a:off x="0" y="0"/>
                      <a:ext cx="6217920" cy="4286139"/>
                    </a:xfrm>
                    <a:prstGeom prst="rect"/>
                  </pic:spPr>
                </pic:pic>
              </a:graphicData>
            </a:graphic>
          </wp:inline>
        </w:drawing>
      </w:r>
    </w:p>
    <w:p>
      <w:pPr>
        <w:jc w:val="center"/>
      </w:pPr>
      <w:r>
        <w:rPr>
          <w:i/>
          <w:color w:val="5A5A5A"/>
          <w:sz w:val="18"/>
        </w:rPr>
        <w:t>Figura 2 - Diagrama de Casos de Uso do PonteDoa</w:t>
      </w:r>
    </w:p>
    <w:p>
      <w:pPr>
        <w:pStyle w:val="Heading2"/>
      </w:pPr>
      <w:r>
        <w:t>4.2 UC01 - Cadastrar Doador</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016"/>
            <w:shd w:fill="1F4E78"/>
            <w:vAlign w:val="center"/>
          </w:tcPr>
          <w:p>
            <w:r/>
            <w:r>
              <w:rPr>
                <w:rFonts w:ascii="Aptos" w:hAnsi="Aptos"/>
                <w:b/>
                <w:color w:val="FFFFFF"/>
                <w:sz w:val="17"/>
              </w:rPr>
              <w:t>Elemento</w:t>
            </w:r>
          </w:p>
        </w:tc>
        <w:tc>
          <w:tcPr>
            <w:tcW w:type="dxa" w:w="8064"/>
            <w:shd w:fill="1F4E78"/>
            <w:vAlign w:val="center"/>
          </w:tcPr>
          <w:p>
            <w:r/>
            <w:r>
              <w:rPr>
                <w:rFonts w:ascii="Aptos" w:hAnsi="Aptos"/>
                <w:b/>
                <w:color w:val="FFFFFF"/>
                <w:sz w:val="17"/>
              </w:rPr>
              <w:t>Descrição</w:t>
            </w:r>
          </w:p>
        </w:tc>
      </w:tr>
      <w:tr>
        <w:trPr>
          <w:cantSplit/>
        </w:trPr>
        <w:tc>
          <w:tcPr>
            <w:tcW w:type="dxa" w:w="2016"/>
            <w:vAlign w:val="center"/>
          </w:tcPr>
          <w:p>
            <w:r/>
            <w:r>
              <w:rPr>
                <w:rFonts w:ascii="Aptos" w:hAnsi="Aptos"/>
                <w:b w:val="0"/>
                <w:sz w:val="17"/>
              </w:rPr>
              <w:t>Ator principal</w:t>
            </w:r>
          </w:p>
        </w:tc>
        <w:tc>
          <w:tcPr>
            <w:tcW w:type="dxa" w:w="8064"/>
            <w:vAlign w:val="center"/>
          </w:tcPr>
          <w:p>
            <w:r/>
            <w:r>
              <w:rPr>
                <w:rFonts w:ascii="Aptos" w:hAnsi="Aptos"/>
                <w:b w:val="0"/>
                <w:sz w:val="17"/>
              </w:rPr>
              <w:t>Coordenador</w:t>
            </w:r>
          </w:p>
        </w:tc>
      </w:tr>
      <w:tr>
        <w:trPr>
          <w:cantSplit/>
        </w:trPr>
        <w:tc>
          <w:tcPr>
            <w:tcW w:type="dxa" w:w="2016"/>
            <w:vAlign w:val="center"/>
            <w:shd w:fill="F7FAFC"/>
          </w:tcPr>
          <w:p>
            <w:r/>
            <w:r>
              <w:rPr>
                <w:rFonts w:ascii="Aptos" w:hAnsi="Aptos"/>
                <w:b w:val="0"/>
                <w:sz w:val="17"/>
              </w:rPr>
              <w:t>Pré-condição</w:t>
            </w:r>
          </w:p>
        </w:tc>
        <w:tc>
          <w:tcPr>
            <w:tcW w:type="dxa" w:w="8064"/>
            <w:vAlign w:val="center"/>
            <w:shd w:fill="F7FAFC"/>
          </w:tcPr>
          <w:p>
            <w:r/>
            <w:r>
              <w:rPr>
                <w:rFonts w:ascii="Aptos" w:hAnsi="Aptos"/>
                <w:b w:val="0"/>
                <w:sz w:val="17"/>
              </w:rPr>
              <w:t>Coordenador autenticado e tela de cadastro aberta.</w:t>
            </w:r>
          </w:p>
        </w:tc>
      </w:tr>
      <w:tr>
        <w:trPr>
          <w:cantSplit/>
        </w:trPr>
        <w:tc>
          <w:tcPr>
            <w:tcW w:type="dxa" w:w="2016"/>
            <w:vAlign w:val="center"/>
          </w:tcPr>
          <w:p>
            <w:r/>
            <w:r>
              <w:rPr>
                <w:rFonts w:ascii="Aptos" w:hAnsi="Aptos"/>
                <w:b w:val="0"/>
                <w:sz w:val="17"/>
              </w:rPr>
              <w:t>Fluxo principal</w:t>
            </w:r>
          </w:p>
        </w:tc>
        <w:tc>
          <w:tcPr>
            <w:tcW w:type="dxa" w:w="8064"/>
            <w:vAlign w:val="center"/>
          </w:tcPr>
          <w:p>
            <w:r/>
            <w:r>
              <w:rPr>
                <w:rFonts w:ascii="Aptos" w:hAnsi="Aptos"/>
                <w:b w:val="0"/>
                <w:sz w:val="17"/>
              </w:rPr>
              <w:t>1. Preenche nome, CPF, e-mail e telefone.</w:t>
              <w:br/>
              <w:t>2. Sistema valida CPF e e-mail únicos.</w:t>
              <w:br/>
              <w:t>3. Sistema exibe resumo dos dados para confirmação.</w:t>
              <w:br/>
              <w:t>4. Coordenador clica em Salvar.</w:t>
              <w:br/>
              <w:t>5. Sistema registra o doador e exibe mensagem de sucesso.</w:t>
            </w:r>
          </w:p>
        </w:tc>
      </w:tr>
      <w:tr>
        <w:trPr>
          <w:cantSplit/>
        </w:trPr>
        <w:tc>
          <w:tcPr>
            <w:tcW w:type="dxa" w:w="2016"/>
            <w:vAlign w:val="center"/>
            <w:shd w:fill="F7FAFC"/>
          </w:tcPr>
          <w:p>
            <w:r/>
            <w:r>
              <w:rPr>
                <w:rFonts w:ascii="Aptos" w:hAnsi="Aptos"/>
                <w:b w:val="0"/>
                <w:sz w:val="17"/>
              </w:rPr>
              <w:t>Fluxos alternativos</w:t>
            </w:r>
          </w:p>
        </w:tc>
        <w:tc>
          <w:tcPr>
            <w:tcW w:type="dxa" w:w="8064"/>
            <w:vAlign w:val="center"/>
            <w:shd w:fill="F7FAFC"/>
          </w:tcPr>
          <w:p>
            <w:r/>
            <w:r>
              <w:rPr>
                <w:rFonts w:ascii="Aptos" w:hAnsi="Aptos"/>
                <w:b w:val="0"/>
                <w:sz w:val="17"/>
              </w:rPr>
              <w:t>2a. CPF inválido: o sistema exibe erro e retorna ao formulário.</w:t>
              <w:br/>
              <w:t>2b. E-mail duplicado: o sistema alerta e oferece busca do doador existente.</w:t>
              <w:br/>
              <w:t>4a. Cancelamento: o sistema descarta os dados sem alteração.</w:t>
            </w:r>
          </w:p>
        </w:tc>
      </w:tr>
      <w:tr>
        <w:trPr>
          <w:cantSplit/>
        </w:trPr>
        <w:tc>
          <w:tcPr>
            <w:tcW w:type="dxa" w:w="2016"/>
            <w:vAlign w:val="center"/>
          </w:tcPr>
          <w:p>
            <w:r/>
            <w:r>
              <w:rPr>
                <w:rFonts w:ascii="Aptos" w:hAnsi="Aptos"/>
                <w:b w:val="0"/>
                <w:sz w:val="17"/>
              </w:rPr>
              <w:t>Pós-condição</w:t>
            </w:r>
          </w:p>
        </w:tc>
        <w:tc>
          <w:tcPr>
            <w:tcW w:type="dxa" w:w="8064"/>
            <w:vAlign w:val="center"/>
          </w:tcPr>
          <w:p>
            <w:r/>
            <w:r>
              <w:rPr>
                <w:rFonts w:ascii="Aptos" w:hAnsi="Aptos"/>
                <w:b w:val="0"/>
                <w:sz w:val="17"/>
              </w:rPr>
              <w:t>Doador registrado com status ativo ou operação cancelada sem alteração.</w:t>
            </w:r>
          </w:p>
        </w:tc>
      </w:tr>
    </w:tbl>
    <w:p/>
    <w:p>
      <w:pPr>
        <w:pStyle w:val="Heading2"/>
      </w:pPr>
      <w:r>
        <w:t>4.3 UC02 - Registrar Doação</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016"/>
            <w:shd w:fill="1F4E78"/>
            <w:vAlign w:val="center"/>
          </w:tcPr>
          <w:p>
            <w:r/>
            <w:r>
              <w:rPr>
                <w:rFonts w:ascii="Aptos" w:hAnsi="Aptos"/>
                <w:b/>
                <w:color w:val="FFFFFF"/>
                <w:sz w:val="17"/>
              </w:rPr>
              <w:t>Elemento</w:t>
            </w:r>
          </w:p>
        </w:tc>
        <w:tc>
          <w:tcPr>
            <w:tcW w:type="dxa" w:w="8064"/>
            <w:shd w:fill="1F4E78"/>
            <w:vAlign w:val="center"/>
          </w:tcPr>
          <w:p>
            <w:r/>
            <w:r>
              <w:rPr>
                <w:rFonts w:ascii="Aptos" w:hAnsi="Aptos"/>
                <w:b/>
                <w:color w:val="FFFFFF"/>
                <w:sz w:val="17"/>
              </w:rPr>
              <w:t>Descrição</w:t>
            </w:r>
          </w:p>
        </w:tc>
      </w:tr>
      <w:tr>
        <w:trPr>
          <w:cantSplit/>
        </w:trPr>
        <w:tc>
          <w:tcPr>
            <w:tcW w:type="dxa" w:w="2016"/>
            <w:vAlign w:val="center"/>
          </w:tcPr>
          <w:p>
            <w:r/>
            <w:r>
              <w:rPr>
                <w:rFonts w:ascii="Aptos" w:hAnsi="Aptos"/>
                <w:b w:val="0"/>
                <w:sz w:val="17"/>
              </w:rPr>
              <w:t>Ator principal</w:t>
            </w:r>
          </w:p>
        </w:tc>
        <w:tc>
          <w:tcPr>
            <w:tcW w:type="dxa" w:w="8064"/>
            <w:vAlign w:val="center"/>
          </w:tcPr>
          <w:p>
            <w:r/>
            <w:r>
              <w:rPr>
                <w:rFonts w:ascii="Aptos" w:hAnsi="Aptos"/>
                <w:b w:val="0"/>
                <w:sz w:val="17"/>
              </w:rPr>
              <w:t>Coordenador ou Voluntário</w:t>
            </w:r>
          </w:p>
        </w:tc>
      </w:tr>
      <w:tr>
        <w:trPr>
          <w:cantSplit/>
        </w:trPr>
        <w:tc>
          <w:tcPr>
            <w:tcW w:type="dxa" w:w="2016"/>
            <w:vAlign w:val="center"/>
            <w:shd w:fill="F7FAFC"/>
          </w:tcPr>
          <w:p>
            <w:r/>
            <w:r>
              <w:rPr>
                <w:rFonts w:ascii="Aptos" w:hAnsi="Aptos"/>
                <w:b w:val="0"/>
                <w:sz w:val="17"/>
              </w:rPr>
              <w:t>Pré-condição</w:t>
            </w:r>
          </w:p>
        </w:tc>
        <w:tc>
          <w:tcPr>
            <w:tcW w:type="dxa" w:w="8064"/>
            <w:vAlign w:val="center"/>
            <w:shd w:fill="F7FAFC"/>
          </w:tcPr>
          <w:p>
            <w:r/>
            <w:r>
              <w:rPr>
                <w:rFonts w:ascii="Aptos" w:hAnsi="Aptos"/>
                <w:b w:val="0"/>
                <w:sz w:val="17"/>
              </w:rPr>
              <w:t>Usuário autenticado e ao menos um doador cadastrado.</w:t>
            </w:r>
          </w:p>
        </w:tc>
      </w:tr>
      <w:tr>
        <w:trPr>
          <w:cantSplit/>
        </w:trPr>
        <w:tc>
          <w:tcPr>
            <w:tcW w:type="dxa" w:w="2016"/>
            <w:vAlign w:val="center"/>
          </w:tcPr>
          <w:p>
            <w:r/>
            <w:r>
              <w:rPr>
                <w:rFonts w:ascii="Aptos" w:hAnsi="Aptos"/>
                <w:b w:val="0"/>
                <w:sz w:val="17"/>
              </w:rPr>
              <w:t>Fluxo principal</w:t>
            </w:r>
          </w:p>
        </w:tc>
        <w:tc>
          <w:tcPr>
            <w:tcW w:type="dxa" w:w="8064"/>
            <w:vAlign w:val="center"/>
          </w:tcPr>
          <w:p>
            <w:r/>
            <w:r>
              <w:rPr>
                <w:rFonts w:ascii="Aptos" w:hAnsi="Aptos"/>
                <w:b w:val="0"/>
                <w:sz w:val="17"/>
              </w:rPr>
              <w:t>1. Seleciona o doador por lista ou busca.</w:t>
              <w:br/>
              <w:t>2. Seleciona a categoria.</w:t>
              <w:br/>
              <w:t>3. Informa quantidade, descrição e data de entrega.</w:t>
              <w:br/>
              <w:t>4. Sistema valida os campos obrigatórios.</w:t>
              <w:br/>
              <w:t>5. Usuário confirma e o sistema registra a doação com status Pendente.</w:t>
            </w:r>
          </w:p>
        </w:tc>
      </w:tr>
      <w:tr>
        <w:trPr>
          <w:cantSplit/>
        </w:trPr>
        <w:tc>
          <w:tcPr>
            <w:tcW w:type="dxa" w:w="2016"/>
            <w:vAlign w:val="center"/>
            <w:shd w:fill="F7FAFC"/>
          </w:tcPr>
          <w:p>
            <w:r/>
            <w:r>
              <w:rPr>
                <w:rFonts w:ascii="Aptos" w:hAnsi="Aptos"/>
                <w:b w:val="0"/>
                <w:sz w:val="17"/>
              </w:rPr>
              <w:t>Fluxos alternativos</w:t>
            </w:r>
          </w:p>
        </w:tc>
        <w:tc>
          <w:tcPr>
            <w:tcW w:type="dxa" w:w="8064"/>
            <w:vAlign w:val="center"/>
            <w:shd w:fill="F7FAFC"/>
          </w:tcPr>
          <w:p>
            <w:r/>
            <w:r>
              <w:rPr>
                <w:rFonts w:ascii="Aptos" w:hAnsi="Aptos"/>
                <w:b w:val="0"/>
                <w:sz w:val="17"/>
              </w:rPr>
              <w:t>1a. Doador não encontrado: o usuário pode iniciar o cadastro de um novo doador.</w:t>
              <w:br/>
              <w:t>4a. Campo obrigatório vazio: o sistema destaca o campo e bloqueia o envio.</w:t>
            </w:r>
          </w:p>
        </w:tc>
      </w:tr>
      <w:tr>
        <w:trPr>
          <w:cantSplit/>
        </w:trPr>
        <w:tc>
          <w:tcPr>
            <w:tcW w:type="dxa" w:w="2016"/>
            <w:vAlign w:val="center"/>
          </w:tcPr>
          <w:p>
            <w:r/>
            <w:r>
              <w:rPr>
                <w:rFonts w:ascii="Aptos" w:hAnsi="Aptos"/>
                <w:b w:val="0"/>
                <w:sz w:val="17"/>
              </w:rPr>
              <w:t>Pós-condição</w:t>
            </w:r>
          </w:p>
        </w:tc>
        <w:tc>
          <w:tcPr>
            <w:tcW w:type="dxa" w:w="8064"/>
            <w:vAlign w:val="center"/>
          </w:tcPr>
          <w:p>
            <w:r/>
            <w:r>
              <w:rPr>
                <w:rFonts w:ascii="Aptos" w:hAnsi="Aptos"/>
                <w:b w:val="0"/>
                <w:sz w:val="17"/>
              </w:rPr>
              <w:t>Doação registrada com status Pendente e vinculada ao doador selecionado.</w:t>
            </w:r>
          </w:p>
        </w:tc>
      </w:tr>
    </w:tbl>
    <w:p/>
    <w:p>
      <w:pPr>
        <w:pStyle w:val="Heading2"/>
      </w:pPr>
      <w:r>
        <w:t>4.4 UC03 - Gerar Relatório Mensal</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016"/>
            <w:shd w:fill="1F4E78"/>
            <w:vAlign w:val="center"/>
          </w:tcPr>
          <w:p>
            <w:r/>
            <w:r>
              <w:rPr>
                <w:rFonts w:ascii="Aptos" w:hAnsi="Aptos"/>
                <w:b/>
                <w:color w:val="FFFFFF"/>
                <w:sz w:val="17"/>
              </w:rPr>
              <w:t>Elemento</w:t>
            </w:r>
          </w:p>
        </w:tc>
        <w:tc>
          <w:tcPr>
            <w:tcW w:type="dxa" w:w="8064"/>
            <w:shd w:fill="1F4E78"/>
            <w:vAlign w:val="center"/>
          </w:tcPr>
          <w:p>
            <w:r/>
            <w:r>
              <w:rPr>
                <w:rFonts w:ascii="Aptos" w:hAnsi="Aptos"/>
                <w:b/>
                <w:color w:val="FFFFFF"/>
                <w:sz w:val="17"/>
              </w:rPr>
              <w:t>Descrição</w:t>
            </w:r>
          </w:p>
        </w:tc>
      </w:tr>
      <w:tr>
        <w:trPr>
          <w:cantSplit/>
        </w:trPr>
        <w:tc>
          <w:tcPr>
            <w:tcW w:type="dxa" w:w="2016"/>
            <w:vAlign w:val="center"/>
          </w:tcPr>
          <w:p>
            <w:r/>
            <w:r>
              <w:rPr>
                <w:rFonts w:ascii="Aptos" w:hAnsi="Aptos"/>
                <w:b w:val="0"/>
                <w:sz w:val="17"/>
              </w:rPr>
              <w:t>Ator principal</w:t>
            </w:r>
          </w:p>
        </w:tc>
        <w:tc>
          <w:tcPr>
            <w:tcW w:type="dxa" w:w="8064"/>
            <w:vAlign w:val="center"/>
          </w:tcPr>
          <w:p>
            <w:r/>
            <w:r>
              <w:rPr>
                <w:rFonts w:ascii="Aptos" w:hAnsi="Aptos"/>
                <w:b w:val="0"/>
                <w:sz w:val="17"/>
              </w:rPr>
              <w:t>Coordenador</w:t>
            </w:r>
          </w:p>
        </w:tc>
      </w:tr>
      <w:tr>
        <w:trPr>
          <w:cantSplit/>
        </w:trPr>
        <w:tc>
          <w:tcPr>
            <w:tcW w:type="dxa" w:w="2016"/>
            <w:vAlign w:val="center"/>
            <w:shd w:fill="F7FAFC"/>
          </w:tcPr>
          <w:p>
            <w:r/>
            <w:r>
              <w:rPr>
                <w:rFonts w:ascii="Aptos" w:hAnsi="Aptos"/>
                <w:b w:val="0"/>
                <w:sz w:val="17"/>
              </w:rPr>
              <w:t>Pré-condição</w:t>
            </w:r>
          </w:p>
        </w:tc>
        <w:tc>
          <w:tcPr>
            <w:tcW w:type="dxa" w:w="8064"/>
            <w:vAlign w:val="center"/>
            <w:shd w:fill="F7FAFC"/>
          </w:tcPr>
          <w:p>
            <w:r/>
            <w:r>
              <w:rPr>
                <w:rFonts w:ascii="Aptos" w:hAnsi="Aptos"/>
                <w:b w:val="0"/>
                <w:sz w:val="17"/>
              </w:rPr>
              <w:t>Coordenador autenticado e ao menos uma doação registrada.</w:t>
            </w:r>
          </w:p>
        </w:tc>
      </w:tr>
      <w:tr>
        <w:trPr>
          <w:cantSplit/>
        </w:trPr>
        <w:tc>
          <w:tcPr>
            <w:tcW w:type="dxa" w:w="2016"/>
            <w:vAlign w:val="center"/>
          </w:tcPr>
          <w:p>
            <w:r/>
            <w:r>
              <w:rPr>
                <w:rFonts w:ascii="Aptos" w:hAnsi="Aptos"/>
                <w:b w:val="0"/>
                <w:sz w:val="17"/>
              </w:rPr>
              <w:t>Fluxo principal</w:t>
            </w:r>
          </w:p>
        </w:tc>
        <w:tc>
          <w:tcPr>
            <w:tcW w:type="dxa" w:w="8064"/>
            <w:vAlign w:val="center"/>
          </w:tcPr>
          <w:p>
            <w:r/>
            <w:r>
              <w:rPr>
                <w:rFonts w:ascii="Aptos" w:hAnsi="Aptos"/>
                <w:b w:val="0"/>
                <w:sz w:val="17"/>
              </w:rPr>
              <w:t>1. Acessa a tela de Relatórios.</w:t>
              <w:br/>
              <w:t>2. Seleciona mês e ano de referência.</w:t>
              <w:br/>
              <w:t>3. Sistema agrupa doações por categoria e calcula totais.</w:t>
              <w:br/>
              <w:t>4. Exibe indicadores, tabela e gráfico de resumo.</w:t>
              <w:br/>
              <w:t>5. Coordenador pode solicitar exportação dos dados.</w:t>
            </w:r>
          </w:p>
        </w:tc>
      </w:tr>
      <w:tr>
        <w:trPr>
          <w:cantSplit/>
        </w:trPr>
        <w:tc>
          <w:tcPr>
            <w:tcW w:type="dxa" w:w="2016"/>
            <w:vAlign w:val="center"/>
            <w:shd w:fill="F7FAFC"/>
          </w:tcPr>
          <w:p>
            <w:r/>
            <w:r>
              <w:rPr>
                <w:rFonts w:ascii="Aptos" w:hAnsi="Aptos"/>
                <w:b w:val="0"/>
                <w:sz w:val="17"/>
              </w:rPr>
              <w:t>Fluxos alternativos</w:t>
            </w:r>
          </w:p>
        </w:tc>
        <w:tc>
          <w:tcPr>
            <w:tcW w:type="dxa" w:w="8064"/>
            <w:vAlign w:val="center"/>
            <w:shd w:fill="F7FAFC"/>
          </w:tcPr>
          <w:p>
            <w:r/>
            <w:r>
              <w:rPr>
                <w:rFonts w:ascii="Aptos" w:hAnsi="Aptos"/>
                <w:b w:val="0"/>
                <w:sz w:val="17"/>
              </w:rPr>
              <w:t>3a. Nenhuma doação no período: o sistema exibe mensagem informativa.</w:t>
            </w:r>
          </w:p>
        </w:tc>
      </w:tr>
      <w:tr>
        <w:trPr>
          <w:cantSplit/>
        </w:trPr>
        <w:tc>
          <w:tcPr>
            <w:tcW w:type="dxa" w:w="2016"/>
            <w:vAlign w:val="center"/>
          </w:tcPr>
          <w:p>
            <w:r/>
            <w:r>
              <w:rPr>
                <w:rFonts w:ascii="Aptos" w:hAnsi="Aptos"/>
                <w:b w:val="0"/>
                <w:sz w:val="17"/>
              </w:rPr>
              <w:t>Pós-condição</w:t>
            </w:r>
          </w:p>
        </w:tc>
        <w:tc>
          <w:tcPr>
            <w:tcW w:type="dxa" w:w="8064"/>
            <w:vAlign w:val="center"/>
          </w:tcPr>
          <w:p>
            <w:r/>
            <w:r>
              <w:rPr>
                <w:rFonts w:ascii="Aptos" w:hAnsi="Aptos"/>
                <w:b w:val="0"/>
                <w:sz w:val="17"/>
              </w:rPr>
              <w:t>Relatório exibido sem alteração dos dados do banco.</w:t>
            </w:r>
          </w:p>
        </w:tc>
      </w:tr>
    </w:tbl>
    <w:p/>
    <w:p>
      <w:pPr>
        <w:pStyle w:val="Heading2"/>
      </w:pPr>
      <w:r>
        <w:t>4.5 UC04 - Listar e Filtrar Doações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016"/>
            <w:shd w:fill="1F4E78"/>
            <w:vAlign w:val="center"/>
          </w:tcPr>
          <w:p>
            <w:r/>
            <w:r>
              <w:rPr>
                <w:rFonts w:ascii="Aptos" w:hAnsi="Aptos"/>
                <w:b/>
                <w:color w:val="FFFFFF"/>
                <w:sz w:val="17"/>
              </w:rPr>
              <w:t>Elemento</w:t>
            </w:r>
          </w:p>
        </w:tc>
        <w:tc>
          <w:tcPr>
            <w:tcW w:type="dxa" w:w="8064"/>
            <w:shd w:fill="1F4E78"/>
            <w:vAlign w:val="center"/>
          </w:tcPr>
          <w:p>
            <w:r/>
            <w:r>
              <w:rPr>
                <w:rFonts w:ascii="Aptos" w:hAnsi="Aptos"/>
                <w:b/>
                <w:color w:val="FFFFFF"/>
                <w:sz w:val="17"/>
              </w:rPr>
              <w:t>Descrição</w:t>
            </w:r>
          </w:p>
        </w:tc>
      </w:tr>
      <w:tr>
        <w:trPr>
          <w:cantSplit/>
        </w:trPr>
        <w:tc>
          <w:tcPr>
            <w:tcW w:type="dxa" w:w="2016"/>
            <w:vAlign w:val="center"/>
          </w:tcPr>
          <w:p>
            <w:r/>
            <w:r>
              <w:rPr>
                <w:rFonts w:ascii="Aptos" w:hAnsi="Aptos"/>
                <w:b w:val="0"/>
                <w:sz w:val="17"/>
              </w:rPr>
              <w:t>Ator principal</w:t>
            </w:r>
          </w:p>
        </w:tc>
        <w:tc>
          <w:tcPr>
            <w:tcW w:type="dxa" w:w="8064"/>
            <w:vAlign w:val="center"/>
          </w:tcPr>
          <w:p>
            <w:r/>
            <w:r>
              <w:rPr>
                <w:rFonts w:ascii="Aptos" w:hAnsi="Aptos"/>
                <w:b w:val="0"/>
                <w:sz w:val="17"/>
              </w:rPr>
              <w:t>Coordenador ou Voluntário</w:t>
            </w:r>
          </w:p>
        </w:tc>
      </w:tr>
      <w:tr>
        <w:trPr>
          <w:cantSplit/>
        </w:trPr>
        <w:tc>
          <w:tcPr>
            <w:tcW w:type="dxa" w:w="2016"/>
            <w:vAlign w:val="center"/>
            <w:shd w:fill="F7FAFC"/>
          </w:tcPr>
          <w:p>
            <w:r/>
            <w:r>
              <w:rPr>
                <w:rFonts w:ascii="Aptos" w:hAnsi="Aptos"/>
                <w:b w:val="0"/>
                <w:sz w:val="17"/>
              </w:rPr>
              <w:t>Pré-condição</w:t>
            </w:r>
          </w:p>
        </w:tc>
        <w:tc>
          <w:tcPr>
            <w:tcW w:type="dxa" w:w="8064"/>
            <w:vAlign w:val="center"/>
            <w:shd w:fill="F7FAFC"/>
          </w:tcPr>
          <w:p>
            <w:r/>
            <w:r>
              <w:rPr>
                <w:rFonts w:ascii="Aptos" w:hAnsi="Aptos"/>
                <w:b w:val="0"/>
                <w:sz w:val="17"/>
              </w:rPr>
              <w:t>Usuário autenticado.</w:t>
            </w:r>
          </w:p>
        </w:tc>
      </w:tr>
      <w:tr>
        <w:trPr>
          <w:cantSplit/>
        </w:trPr>
        <w:tc>
          <w:tcPr>
            <w:tcW w:type="dxa" w:w="2016"/>
            <w:vAlign w:val="center"/>
          </w:tcPr>
          <w:p>
            <w:r/>
            <w:r>
              <w:rPr>
                <w:rFonts w:ascii="Aptos" w:hAnsi="Aptos"/>
                <w:b w:val="0"/>
                <w:sz w:val="17"/>
              </w:rPr>
              <w:t>Fluxo principal</w:t>
            </w:r>
          </w:p>
        </w:tc>
        <w:tc>
          <w:tcPr>
            <w:tcW w:type="dxa" w:w="8064"/>
            <w:vAlign w:val="center"/>
          </w:tcPr>
          <w:p>
            <w:r/>
            <w:r>
              <w:rPr>
                <w:rFonts w:ascii="Aptos" w:hAnsi="Aptos"/>
                <w:b w:val="0"/>
                <w:sz w:val="17"/>
              </w:rPr>
              <w:t>1. Acessa a listagem de doações.</w:t>
              <w:br/>
              <w:t>2. Informa filtros de período, status ou categoria.</w:t>
              <w:br/>
              <w:t>3. Sistema consulta os registros.</w:t>
              <w:br/>
              <w:t>4. Sistema exibe os resultados e o resumo do período.</w:t>
            </w:r>
          </w:p>
        </w:tc>
      </w:tr>
      <w:tr>
        <w:trPr>
          <w:cantSplit/>
        </w:trPr>
        <w:tc>
          <w:tcPr>
            <w:tcW w:type="dxa" w:w="2016"/>
            <w:vAlign w:val="center"/>
            <w:shd w:fill="F7FAFC"/>
          </w:tcPr>
          <w:p>
            <w:r/>
            <w:r>
              <w:rPr>
                <w:rFonts w:ascii="Aptos" w:hAnsi="Aptos"/>
                <w:b w:val="0"/>
                <w:sz w:val="17"/>
              </w:rPr>
              <w:t>Fluxos alternativos</w:t>
            </w:r>
          </w:p>
        </w:tc>
        <w:tc>
          <w:tcPr>
            <w:tcW w:type="dxa" w:w="8064"/>
            <w:vAlign w:val="center"/>
            <w:shd w:fill="F7FAFC"/>
          </w:tcPr>
          <w:p>
            <w:r/>
            <w:r>
              <w:rPr>
                <w:rFonts w:ascii="Aptos" w:hAnsi="Aptos"/>
                <w:b w:val="0"/>
                <w:sz w:val="17"/>
              </w:rPr>
              <w:t>3a. Nenhum registro encontrado: o sistema informa que não há resultados para os filtros selecionados.</w:t>
            </w:r>
          </w:p>
        </w:tc>
      </w:tr>
      <w:tr>
        <w:trPr>
          <w:cantSplit/>
        </w:trPr>
        <w:tc>
          <w:tcPr>
            <w:tcW w:type="dxa" w:w="2016"/>
            <w:vAlign w:val="center"/>
          </w:tcPr>
          <w:p>
            <w:r/>
            <w:r>
              <w:rPr>
                <w:rFonts w:ascii="Aptos" w:hAnsi="Aptos"/>
                <w:b w:val="0"/>
                <w:sz w:val="17"/>
              </w:rPr>
              <w:t>Pós-condição</w:t>
            </w:r>
          </w:p>
        </w:tc>
        <w:tc>
          <w:tcPr>
            <w:tcW w:type="dxa" w:w="8064"/>
            <w:vAlign w:val="center"/>
          </w:tcPr>
          <w:p>
            <w:r/>
            <w:r>
              <w:rPr>
                <w:rFonts w:ascii="Aptos" w:hAnsi="Aptos"/>
                <w:b w:val="0"/>
                <w:sz w:val="17"/>
              </w:rPr>
              <w:t>Listagem atualizada de acordo com os filtros informados.</w:t>
            </w:r>
          </w:p>
        </w:tc>
      </w:tr>
    </w:tbl>
    <w:p/>
    <w:p>
      <w:pPr>
        <w:pStyle w:val="Heading2"/>
      </w:pPr>
      <w:r>
        <w:t>4.6 UC05 - Autenticar Usuário</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016"/>
            <w:shd w:fill="1F4E78"/>
            <w:vAlign w:val="center"/>
          </w:tcPr>
          <w:p>
            <w:r/>
            <w:r>
              <w:rPr>
                <w:rFonts w:ascii="Aptos" w:hAnsi="Aptos"/>
                <w:b/>
                <w:color w:val="FFFFFF"/>
                <w:sz w:val="17"/>
              </w:rPr>
              <w:t>Elemento</w:t>
            </w:r>
          </w:p>
        </w:tc>
        <w:tc>
          <w:tcPr>
            <w:tcW w:type="dxa" w:w="8064"/>
            <w:shd w:fill="1F4E78"/>
            <w:vAlign w:val="center"/>
          </w:tcPr>
          <w:p>
            <w:r/>
            <w:r>
              <w:rPr>
                <w:rFonts w:ascii="Aptos" w:hAnsi="Aptos"/>
                <w:b/>
                <w:color w:val="FFFFFF"/>
                <w:sz w:val="17"/>
              </w:rPr>
              <w:t>Descrição</w:t>
            </w:r>
          </w:p>
        </w:tc>
      </w:tr>
      <w:tr>
        <w:trPr>
          <w:cantSplit/>
        </w:trPr>
        <w:tc>
          <w:tcPr>
            <w:tcW w:type="dxa" w:w="2016"/>
            <w:vAlign w:val="center"/>
          </w:tcPr>
          <w:p>
            <w:r/>
            <w:r>
              <w:rPr>
                <w:rFonts w:ascii="Aptos" w:hAnsi="Aptos"/>
                <w:b w:val="0"/>
                <w:sz w:val="17"/>
              </w:rPr>
              <w:t>Ator principal</w:t>
            </w:r>
          </w:p>
        </w:tc>
        <w:tc>
          <w:tcPr>
            <w:tcW w:type="dxa" w:w="8064"/>
            <w:vAlign w:val="center"/>
          </w:tcPr>
          <w:p>
            <w:r/>
            <w:r>
              <w:rPr>
                <w:rFonts w:ascii="Aptos" w:hAnsi="Aptos"/>
                <w:b w:val="0"/>
                <w:sz w:val="17"/>
              </w:rPr>
              <w:t>Coordenador ou Voluntário</w:t>
            </w:r>
          </w:p>
        </w:tc>
      </w:tr>
      <w:tr>
        <w:trPr>
          <w:cantSplit/>
        </w:trPr>
        <w:tc>
          <w:tcPr>
            <w:tcW w:type="dxa" w:w="2016"/>
            <w:vAlign w:val="center"/>
            <w:shd w:fill="F7FAFC"/>
          </w:tcPr>
          <w:p>
            <w:r/>
            <w:r>
              <w:rPr>
                <w:rFonts w:ascii="Aptos" w:hAnsi="Aptos"/>
                <w:b w:val="0"/>
                <w:sz w:val="17"/>
              </w:rPr>
              <w:t>Pré-condição</w:t>
            </w:r>
          </w:p>
        </w:tc>
        <w:tc>
          <w:tcPr>
            <w:tcW w:type="dxa" w:w="8064"/>
            <w:vAlign w:val="center"/>
            <w:shd w:fill="F7FAFC"/>
          </w:tcPr>
          <w:p>
            <w:r/>
            <w:r>
              <w:rPr>
                <w:rFonts w:ascii="Aptos" w:hAnsi="Aptos"/>
                <w:b w:val="0"/>
                <w:sz w:val="17"/>
              </w:rPr>
              <w:t>Usuário cadastrado e ativo.</w:t>
            </w:r>
          </w:p>
        </w:tc>
      </w:tr>
      <w:tr>
        <w:trPr>
          <w:cantSplit/>
        </w:trPr>
        <w:tc>
          <w:tcPr>
            <w:tcW w:type="dxa" w:w="2016"/>
            <w:vAlign w:val="center"/>
          </w:tcPr>
          <w:p>
            <w:r/>
            <w:r>
              <w:rPr>
                <w:rFonts w:ascii="Aptos" w:hAnsi="Aptos"/>
                <w:b w:val="0"/>
                <w:sz w:val="17"/>
              </w:rPr>
              <w:t>Fluxo principal</w:t>
            </w:r>
          </w:p>
        </w:tc>
        <w:tc>
          <w:tcPr>
            <w:tcW w:type="dxa" w:w="8064"/>
            <w:vAlign w:val="center"/>
          </w:tcPr>
          <w:p>
            <w:r/>
            <w:r>
              <w:rPr>
                <w:rFonts w:ascii="Aptos" w:hAnsi="Aptos"/>
                <w:b w:val="0"/>
                <w:sz w:val="17"/>
              </w:rPr>
              <w:t>1. Informa e-mail e senha.</w:t>
              <w:br/>
              <w:t>2. Sistema valida os campos.</w:t>
              <w:br/>
              <w:t>3. Sistema verifica as credenciais.</w:t>
              <w:br/>
              <w:t>4. Sistema cria o contexto de autenticação e direciona para a área principal.</w:t>
            </w:r>
          </w:p>
        </w:tc>
      </w:tr>
      <w:tr>
        <w:trPr>
          <w:cantSplit/>
        </w:trPr>
        <w:tc>
          <w:tcPr>
            <w:tcW w:type="dxa" w:w="2016"/>
            <w:vAlign w:val="center"/>
            <w:shd w:fill="F7FAFC"/>
          </w:tcPr>
          <w:p>
            <w:r/>
            <w:r>
              <w:rPr>
                <w:rFonts w:ascii="Aptos" w:hAnsi="Aptos"/>
                <w:b w:val="0"/>
                <w:sz w:val="17"/>
              </w:rPr>
              <w:t>Fluxos alternativos</w:t>
            </w:r>
          </w:p>
        </w:tc>
        <w:tc>
          <w:tcPr>
            <w:tcW w:type="dxa" w:w="8064"/>
            <w:vAlign w:val="center"/>
            <w:shd w:fill="F7FAFC"/>
          </w:tcPr>
          <w:p>
            <w:r/>
            <w:r>
              <w:rPr>
                <w:rFonts w:ascii="Aptos" w:hAnsi="Aptos"/>
                <w:b w:val="0"/>
                <w:sz w:val="17"/>
              </w:rPr>
              <w:t>3a. Credenciais inválidas: o sistema exibe mensagem de erro e mantém o usuário na tela de login.</w:t>
            </w:r>
          </w:p>
        </w:tc>
      </w:tr>
      <w:tr>
        <w:trPr>
          <w:cantSplit/>
        </w:trPr>
        <w:tc>
          <w:tcPr>
            <w:tcW w:type="dxa" w:w="2016"/>
            <w:vAlign w:val="center"/>
          </w:tcPr>
          <w:p>
            <w:r/>
            <w:r>
              <w:rPr>
                <w:rFonts w:ascii="Aptos" w:hAnsi="Aptos"/>
                <w:b w:val="0"/>
                <w:sz w:val="17"/>
              </w:rPr>
              <w:t>Pós-condição</w:t>
            </w:r>
          </w:p>
        </w:tc>
        <w:tc>
          <w:tcPr>
            <w:tcW w:type="dxa" w:w="8064"/>
            <w:vAlign w:val="center"/>
          </w:tcPr>
          <w:p>
            <w:r/>
            <w:r>
              <w:rPr>
                <w:rFonts w:ascii="Aptos" w:hAnsi="Aptos"/>
                <w:b w:val="0"/>
                <w:sz w:val="17"/>
              </w:rPr>
              <w:t>Usuário autenticado e autorizado conforme seu perfil.</w:t>
            </w:r>
          </w:p>
        </w:tc>
      </w:tr>
    </w:tbl>
    <w:p/>
    <w:p>
      <w:pPr>
        <w:pStyle w:val="Heading1"/>
      </w:pPr>
      <w:r>
        <w:t>5. Arquitetura e Stack Tecnológica</w:t>
      </w:r>
    </w:p>
    <w:p>
      <w:pPr>
        <w:pStyle w:val="Heading2"/>
      </w:pPr>
      <w:r>
        <w:t>5.1 Decisão Arquitetural</w:t>
      </w:r>
    </w:p>
    <w:p>
      <w:pPr>
        <w:jc w:val="both"/>
      </w:pPr>
      <w:r>
        <w:t>A arquitetura adotada é REST, com frontend e backend separados. O backend expõe dados e regras de negócio por meio de uma API HTTP, enquanto o frontend consome essa API. A separação reduz o acoplamento, permite evolução independente das camadas, facilita a reutilização futura por outros clientes e é compatível com opções de hospedagem gratuita, fator importante para o contexto de uma organização sem orçamento de TI.</w:t>
      </w:r>
    </w:p>
    <w:p>
      <w:pPr>
        <w:pStyle w:val="Heading2"/>
      </w:pPr>
      <w:r>
        <w:t>5.2 Stack Tecnológica</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728"/>
            <w:shd w:fill="1F4E78"/>
            <w:vAlign w:val="center"/>
          </w:tcPr>
          <w:p>
            <w:r/>
            <w:r>
              <w:rPr>
                <w:rFonts w:ascii="Aptos" w:hAnsi="Aptos"/>
                <w:b/>
                <w:color w:val="FFFFFF"/>
                <w:sz w:val="16"/>
              </w:rPr>
              <w:t>Camada</w:t>
            </w:r>
          </w:p>
        </w:tc>
        <w:tc>
          <w:tcPr>
            <w:tcW w:type="dxa" w:w="2592"/>
            <w:shd w:fill="1F4E78"/>
            <w:vAlign w:val="center"/>
          </w:tcPr>
          <w:p>
            <w:r/>
            <w:r>
              <w:rPr>
                <w:rFonts w:ascii="Aptos" w:hAnsi="Aptos"/>
                <w:b/>
                <w:color w:val="FFFFFF"/>
                <w:sz w:val="16"/>
              </w:rPr>
              <w:t>Tecnologia Escolhida</w:t>
            </w:r>
          </w:p>
        </w:tc>
        <w:tc>
          <w:tcPr>
            <w:tcW w:type="dxa" w:w="5760"/>
            <w:shd w:fill="1F4E78"/>
            <w:vAlign w:val="center"/>
          </w:tcPr>
          <w:p>
            <w:r/>
            <w:r>
              <w:rPr>
                <w:rFonts w:ascii="Aptos" w:hAnsi="Aptos"/>
                <w:b/>
                <w:color w:val="FFFFFF"/>
                <w:sz w:val="16"/>
              </w:rPr>
              <w:t>Justificativa</w:t>
            </w:r>
          </w:p>
        </w:tc>
      </w:tr>
      <w:tr>
        <w:trPr>
          <w:cantSplit/>
        </w:trPr>
        <w:tc>
          <w:tcPr>
            <w:tcW w:type="dxa" w:w="1728"/>
            <w:vAlign w:val="center"/>
          </w:tcPr>
          <w:p>
            <w:r/>
            <w:r>
              <w:rPr>
                <w:rFonts w:ascii="Aptos" w:hAnsi="Aptos"/>
                <w:b w:val="0"/>
                <w:sz w:val="16"/>
              </w:rPr>
              <w:t>Frontend</w:t>
            </w:r>
          </w:p>
        </w:tc>
        <w:tc>
          <w:tcPr>
            <w:tcW w:type="dxa" w:w="2592"/>
            <w:vAlign w:val="center"/>
          </w:tcPr>
          <w:p>
            <w:r/>
            <w:r>
              <w:rPr>
                <w:rFonts w:ascii="Aptos" w:hAnsi="Aptos"/>
                <w:b w:val="0"/>
                <w:sz w:val="16"/>
              </w:rPr>
              <w:t>HTML/CSS/JavaScript</w:t>
            </w:r>
          </w:p>
        </w:tc>
        <w:tc>
          <w:tcPr>
            <w:tcW w:type="dxa" w:w="5760"/>
            <w:vAlign w:val="center"/>
          </w:tcPr>
          <w:p>
            <w:r/>
            <w:r>
              <w:rPr>
                <w:rFonts w:ascii="Aptos" w:hAnsi="Aptos"/>
                <w:b w:val="0"/>
                <w:sz w:val="16"/>
              </w:rPr>
              <w:t>Solução simples e compatível com navegador; pode evoluir para React.</w:t>
            </w:r>
          </w:p>
        </w:tc>
      </w:tr>
      <w:tr>
        <w:trPr>
          <w:cantSplit/>
        </w:trPr>
        <w:tc>
          <w:tcPr>
            <w:tcW w:type="dxa" w:w="1728"/>
            <w:vAlign w:val="center"/>
            <w:shd w:fill="F7FAFC"/>
          </w:tcPr>
          <w:p>
            <w:r/>
            <w:r>
              <w:rPr>
                <w:rFonts w:ascii="Aptos" w:hAnsi="Aptos"/>
                <w:b w:val="0"/>
                <w:sz w:val="16"/>
              </w:rPr>
              <w:t>Backend</w:t>
            </w:r>
          </w:p>
        </w:tc>
        <w:tc>
          <w:tcPr>
            <w:tcW w:type="dxa" w:w="2592"/>
            <w:vAlign w:val="center"/>
            <w:shd w:fill="F7FAFC"/>
          </w:tcPr>
          <w:p>
            <w:r/>
            <w:r>
              <w:rPr>
                <w:rFonts w:ascii="Aptos" w:hAnsi="Aptos"/>
                <w:b w:val="0"/>
                <w:sz w:val="16"/>
              </w:rPr>
              <w:t>Node.js + Express</w:t>
            </w:r>
          </w:p>
        </w:tc>
        <w:tc>
          <w:tcPr>
            <w:tcW w:type="dxa" w:w="5760"/>
            <w:vAlign w:val="center"/>
            <w:shd w:fill="F7FAFC"/>
          </w:tcPr>
          <w:p>
            <w:r/>
            <w:r>
              <w:rPr>
                <w:rFonts w:ascii="Aptos" w:hAnsi="Aptos"/>
                <w:b w:val="0"/>
                <w:sz w:val="16"/>
              </w:rPr>
              <w:t>Ecossistema JavaScript, suporte amplo e disponibilidade de hospedagem gratuita.</w:t>
            </w:r>
          </w:p>
        </w:tc>
      </w:tr>
      <w:tr>
        <w:trPr>
          <w:cantSplit/>
        </w:trPr>
        <w:tc>
          <w:tcPr>
            <w:tcW w:type="dxa" w:w="1728"/>
            <w:vAlign w:val="center"/>
          </w:tcPr>
          <w:p>
            <w:r/>
            <w:r>
              <w:rPr>
                <w:rFonts w:ascii="Aptos" w:hAnsi="Aptos"/>
                <w:b w:val="0"/>
                <w:sz w:val="16"/>
              </w:rPr>
              <w:t>ORM</w:t>
            </w:r>
          </w:p>
        </w:tc>
        <w:tc>
          <w:tcPr>
            <w:tcW w:type="dxa" w:w="2592"/>
            <w:vAlign w:val="center"/>
          </w:tcPr>
          <w:p>
            <w:r/>
            <w:r>
              <w:rPr>
                <w:rFonts w:ascii="Aptos" w:hAnsi="Aptos"/>
                <w:b w:val="0"/>
                <w:sz w:val="16"/>
              </w:rPr>
              <w:t>Sequelize</w:t>
            </w:r>
          </w:p>
        </w:tc>
        <w:tc>
          <w:tcPr>
            <w:tcW w:type="dxa" w:w="5760"/>
            <w:vAlign w:val="center"/>
          </w:tcPr>
          <w:p>
            <w:r/>
            <w:r>
              <w:rPr>
                <w:rFonts w:ascii="Aptos" w:hAnsi="Aptos"/>
                <w:b w:val="0"/>
                <w:sz w:val="16"/>
              </w:rPr>
              <w:t>Abstração do banco, migrations e associações.</w:t>
            </w:r>
          </w:p>
        </w:tc>
      </w:tr>
      <w:tr>
        <w:trPr>
          <w:cantSplit/>
        </w:trPr>
        <w:tc>
          <w:tcPr>
            <w:tcW w:type="dxa" w:w="1728"/>
            <w:vAlign w:val="center"/>
            <w:shd w:fill="F7FAFC"/>
          </w:tcPr>
          <w:p>
            <w:r/>
            <w:r>
              <w:rPr>
                <w:rFonts w:ascii="Aptos" w:hAnsi="Aptos"/>
                <w:b w:val="0"/>
                <w:sz w:val="16"/>
              </w:rPr>
              <w:t>Banco de Dados</w:t>
            </w:r>
          </w:p>
        </w:tc>
        <w:tc>
          <w:tcPr>
            <w:tcW w:type="dxa" w:w="2592"/>
            <w:vAlign w:val="center"/>
            <w:shd w:fill="F7FAFC"/>
          </w:tcPr>
          <w:p>
            <w:r/>
            <w:r>
              <w:rPr>
                <w:rFonts w:ascii="Aptos" w:hAnsi="Aptos"/>
                <w:b w:val="0"/>
                <w:sz w:val="16"/>
              </w:rPr>
              <w:t>MySQL / MariaDB</w:t>
            </w:r>
          </w:p>
        </w:tc>
        <w:tc>
          <w:tcPr>
            <w:tcW w:type="dxa" w:w="5760"/>
            <w:vAlign w:val="center"/>
            <w:shd w:fill="F7FAFC"/>
          </w:tcPr>
          <w:p>
            <w:r/>
            <w:r>
              <w:rPr>
                <w:rFonts w:ascii="Aptos" w:hAnsi="Aptos"/>
                <w:b w:val="0"/>
                <w:sz w:val="16"/>
              </w:rPr>
              <w:t>Banco relacional, open source e adequado às entidades modeladas.</w:t>
            </w:r>
          </w:p>
        </w:tc>
      </w:tr>
      <w:tr>
        <w:trPr>
          <w:cantSplit/>
        </w:trPr>
        <w:tc>
          <w:tcPr>
            <w:tcW w:type="dxa" w:w="1728"/>
            <w:vAlign w:val="center"/>
          </w:tcPr>
          <w:p>
            <w:r/>
            <w:r>
              <w:rPr>
                <w:rFonts w:ascii="Aptos" w:hAnsi="Aptos"/>
                <w:b w:val="0"/>
                <w:sz w:val="16"/>
              </w:rPr>
              <w:t>Autenticação</w:t>
            </w:r>
          </w:p>
        </w:tc>
        <w:tc>
          <w:tcPr>
            <w:tcW w:type="dxa" w:w="2592"/>
            <w:vAlign w:val="center"/>
          </w:tcPr>
          <w:p>
            <w:r/>
            <w:r>
              <w:rPr>
                <w:rFonts w:ascii="Aptos" w:hAnsi="Aptos"/>
                <w:b w:val="0"/>
                <w:sz w:val="16"/>
              </w:rPr>
              <w:t>JWT</w:t>
            </w:r>
          </w:p>
        </w:tc>
        <w:tc>
          <w:tcPr>
            <w:tcW w:type="dxa" w:w="5760"/>
            <w:vAlign w:val="center"/>
          </w:tcPr>
          <w:p>
            <w:r/>
            <w:r>
              <w:rPr>
                <w:rFonts w:ascii="Aptos" w:hAnsi="Aptos"/>
                <w:b w:val="0"/>
                <w:sz w:val="16"/>
              </w:rPr>
              <w:t>Modelo stateless compatível com API REST.</w:t>
            </w:r>
          </w:p>
        </w:tc>
      </w:tr>
      <w:tr>
        <w:trPr>
          <w:cantSplit/>
        </w:trPr>
        <w:tc>
          <w:tcPr>
            <w:tcW w:type="dxa" w:w="1728"/>
            <w:vAlign w:val="center"/>
            <w:shd w:fill="F7FAFC"/>
          </w:tcPr>
          <w:p>
            <w:r/>
            <w:r>
              <w:rPr>
                <w:rFonts w:ascii="Aptos" w:hAnsi="Aptos"/>
                <w:b w:val="0"/>
                <w:sz w:val="16"/>
              </w:rPr>
              <w:t>Versionamento</w:t>
            </w:r>
          </w:p>
        </w:tc>
        <w:tc>
          <w:tcPr>
            <w:tcW w:type="dxa" w:w="2592"/>
            <w:vAlign w:val="center"/>
            <w:shd w:fill="F7FAFC"/>
          </w:tcPr>
          <w:p>
            <w:r/>
            <w:r>
              <w:rPr>
                <w:rFonts w:ascii="Aptos" w:hAnsi="Aptos"/>
                <w:b w:val="0"/>
                <w:sz w:val="16"/>
              </w:rPr>
              <w:t>Git + GitHub/GitLab</w:t>
            </w:r>
          </w:p>
        </w:tc>
        <w:tc>
          <w:tcPr>
            <w:tcW w:type="dxa" w:w="5760"/>
            <w:vAlign w:val="center"/>
            <w:shd w:fill="F7FAFC"/>
          </w:tcPr>
          <w:p>
            <w:r/>
            <w:r>
              <w:rPr>
                <w:rFonts w:ascii="Aptos" w:hAnsi="Aptos"/>
                <w:b w:val="0"/>
                <w:sz w:val="16"/>
              </w:rPr>
              <w:t>Padrão de mercado, gratuito e adequado à colaboração.</w:t>
            </w:r>
          </w:p>
        </w:tc>
      </w:tr>
      <w:tr>
        <w:trPr>
          <w:cantSplit/>
        </w:trPr>
        <w:tc>
          <w:tcPr>
            <w:tcW w:type="dxa" w:w="1728"/>
            <w:vAlign w:val="center"/>
          </w:tcPr>
          <w:p>
            <w:r/>
            <w:r>
              <w:rPr>
                <w:rFonts w:ascii="Aptos" w:hAnsi="Aptos"/>
                <w:b w:val="0"/>
                <w:sz w:val="16"/>
              </w:rPr>
              <w:t>Deploy Backend</w:t>
            </w:r>
          </w:p>
        </w:tc>
        <w:tc>
          <w:tcPr>
            <w:tcW w:type="dxa" w:w="2592"/>
            <w:vAlign w:val="center"/>
          </w:tcPr>
          <w:p>
            <w:r/>
            <w:r>
              <w:rPr>
                <w:rFonts w:ascii="Aptos" w:hAnsi="Aptos"/>
                <w:b w:val="0"/>
                <w:sz w:val="16"/>
              </w:rPr>
              <w:t>Render ou Railway</w:t>
            </w:r>
          </w:p>
        </w:tc>
        <w:tc>
          <w:tcPr>
            <w:tcW w:type="dxa" w:w="5760"/>
            <w:vAlign w:val="center"/>
          </w:tcPr>
          <w:p>
            <w:r/>
            <w:r>
              <w:rPr>
                <w:rFonts w:ascii="Aptos" w:hAnsi="Aptos"/>
                <w:b w:val="0"/>
                <w:sz w:val="16"/>
              </w:rPr>
              <w:t>Alternativas de hospedagem para Node.js.</w:t>
            </w:r>
          </w:p>
        </w:tc>
      </w:tr>
      <w:tr>
        <w:trPr>
          <w:cantSplit/>
        </w:trPr>
        <w:tc>
          <w:tcPr>
            <w:tcW w:type="dxa" w:w="1728"/>
            <w:vAlign w:val="center"/>
            <w:shd w:fill="F7FAFC"/>
          </w:tcPr>
          <w:p>
            <w:r/>
            <w:r>
              <w:rPr>
                <w:rFonts w:ascii="Aptos" w:hAnsi="Aptos"/>
                <w:b w:val="0"/>
                <w:sz w:val="16"/>
              </w:rPr>
              <w:t>Deploy Frontend</w:t>
            </w:r>
          </w:p>
        </w:tc>
        <w:tc>
          <w:tcPr>
            <w:tcW w:type="dxa" w:w="2592"/>
            <w:vAlign w:val="center"/>
            <w:shd w:fill="F7FAFC"/>
          </w:tcPr>
          <w:p>
            <w:r/>
            <w:r>
              <w:rPr>
                <w:rFonts w:ascii="Aptos" w:hAnsi="Aptos"/>
                <w:b w:val="0"/>
                <w:sz w:val="16"/>
              </w:rPr>
              <w:t>Vercel ou Netlify</w:t>
            </w:r>
          </w:p>
        </w:tc>
        <w:tc>
          <w:tcPr>
            <w:tcW w:type="dxa" w:w="5760"/>
            <w:vAlign w:val="center"/>
            <w:shd w:fill="F7FAFC"/>
          </w:tcPr>
          <w:p>
            <w:r/>
            <w:r>
              <w:rPr>
                <w:rFonts w:ascii="Aptos" w:hAnsi="Aptos"/>
                <w:b w:val="0"/>
                <w:sz w:val="16"/>
              </w:rPr>
              <w:t>Deploy via Git e disponibilidade de SSL.</w:t>
            </w:r>
          </w:p>
        </w:tc>
      </w:tr>
    </w:tbl>
    <w:p/>
    <w:p>
      <w:pPr>
        <w:pStyle w:val="Heading2"/>
      </w:pPr>
      <w:r>
        <w:t>5.3 Wireframes das Telas Principais</w:t>
      </w:r>
    </w:p>
    <w:p>
      <w:pPr>
        <w:pStyle w:val="Heading3"/>
      </w:pPr>
      <w:r>
        <w:t>WF01 - Tela de Login</w:t>
      </w:r>
    </w:p>
    <w:p>
      <w:pPr>
        <w:jc w:val="both"/>
      </w:pPr>
      <w:r>
        <w:t>Campos de e-mail/CPF e senha, validação e redirecionamento após autenticação.</w:t>
      </w:r>
    </w:p>
    <w:p>
      <w:pPr/>
      <w:r>
        <w:rPr>
          <w:i/>
        </w:rPr>
        <w:t>Responsividade/feedback: em telas pequenas, o formulário permanece em coluna única; mensagens de credenciais inválidas aparecem próximas aos campos.</w:t>
      </w:r>
    </w:p>
    <w:p>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6217920" cy="3497580"/>
                    </a:xfrm>
                    <a:prstGeom prst="rect"/>
                  </pic:spPr>
                </pic:pic>
              </a:graphicData>
            </a:graphic>
          </wp:inline>
        </w:drawing>
      </w:r>
    </w:p>
    <w:p>
      <w:pPr>
        <w:jc w:val="center"/>
      </w:pPr>
      <w:r>
        <w:rPr>
          <w:i/>
          <w:color w:val="5A5A5A"/>
          <w:sz w:val="18"/>
        </w:rPr>
        <w:t>Figura 3 - WF01 - Tela de Login</w:t>
      </w:r>
    </w:p>
    <w:p>
      <w:pPr>
        <w:pStyle w:val="Heading3"/>
      </w:pPr>
      <w:r>
        <w:t>WF02 - Listagem de Doadores</w:t>
      </w:r>
    </w:p>
    <w:p>
      <w:pPr>
        <w:jc w:val="both"/>
      </w:pPr>
      <w:r>
        <w:t>Tabela com busca por nome ou CPF, paginação e ação para novo cadastro.</w:t>
      </w:r>
    </w:p>
    <w:p>
      <w:pPr/>
      <w:r>
        <w:rPr>
          <w:i/>
        </w:rPr>
        <w:t>Responsividade/feedback: em dispositivos móveis, a tabela prioriza as colunas essenciais e a busca permanece acessível; a paginação reduz a quantidade de registros por tela.</w:t>
      </w:r>
    </w:p>
    <w:p>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doadores.png"/>
                    <pic:cNvPicPr/>
                  </pic:nvPicPr>
                  <pic:blipFill>
                    <a:blip r:embed="rId12"/>
                    <a:stretch>
                      <a:fillRect/>
                    </a:stretch>
                  </pic:blipFill>
                  <pic:spPr>
                    <a:xfrm>
                      <a:off x="0" y="0"/>
                      <a:ext cx="6217920" cy="3497580"/>
                    </a:xfrm>
                    <a:prstGeom prst="rect"/>
                  </pic:spPr>
                </pic:pic>
              </a:graphicData>
            </a:graphic>
          </wp:inline>
        </w:drawing>
      </w:r>
    </w:p>
    <w:p>
      <w:pPr>
        <w:jc w:val="center"/>
      </w:pPr>
      <w:r>
        <w:rPr>
          <w:i/>
          <w:color w:val="5A5A5A"/>
          <w:sz w:val="18"/>
        </w:rPr>
        <w:t>Figura 4 - WF02 - Listagem de Doadores</w:t>
      </w:r>
    </w:p>
    <w:p>
      <w:pPr>
        <w:pStyle w:val="Heading3"/>
      </w:pPr>
      <w:r>
        <w:t>WF03 - Cadastro de Doação</w:t>
      </w:r>
    </w:p>
    <w:p>
      <w:pPr>
        <w:jc w:val="both"/>
      </w:pPr>
      <w:r>
        <w:t>Formulário com doador, categoria, quantidade, datas, status, local de entrega e descrição.</w:t>
      </w:r>
    </w:p>
    <w:p>
      <w:pPr/>
      <w:r>
        <w:rPr>
          <w:i/>
        </w:rPr>
        <w:t>Responsividade/feedback: no mobile, os campos de duas colunas são empilhados em uma única coluna; campos obrigatórios exibem mensagem antes do envio.</w:t>
      </w:r>
    </w:p>
    <w:p>
      <w:r>
        <w:drawing>
          <wp:inline xmlns:a="http://schemas.openxmlformats.org/drawingml/2006/main" xmlns:pic="http://schemas.openxmlformats.org/drawingml/2006/picture">
            <wp:extent cx="6217920" cy="3497580"/>
            <wp:docPr id="5" name="Picture 5"/>
            <wp:cNvGraphicFramePr>
              <a:graphicFrameLocks noChangeAspect="1"/>
            </wp:cNvGraphicFramePr>
            <a:graphic>
              <a:graphicData uri="http://schemas.openxmlformats.org/drawingml/2006/picture">
                <pic:pic>
                  <pic:nvPicPr>
                    <pic:cNvPr id="0" name="doacao.png"/>
                    <pic:cNvPicPr/>
                  </pic:nvPicPr>
                  <pic:blipFill>
                    <a:blip r:embed="rId13"/>
                    <a:stretch>
                      <a:fillRect/>
                    </a:stretch>
                  </pic:blipFill>
                  <pic:spPr>
                    <a:xfrm>
                      <a:off x="0" y="0"/>
                      <a:ext cx="6217920" cy="3497580"/>
                    </a:xfrm>
                    <a:prstGeom prst="rect"/>
                  </pic:spPr>
                </pic:pic>
              </a:graphicData>
            </a:graphic>
          </wp:inline>
        </w:drawing>
      </w:r>
    </w:p>
    <w:p>
      <w:pPr>
        <w:jc w:val="center"/>
      </w:pPr>
      <w:r>
        <w:rPr>
          <w:i/>
          <w:color w:val="5A5A5A"/>
          <w:sz w:val="18"/>
        </w:rPr>
        <w:t>Figura 5 - WF03 - Cadastro de Doação</w:t>
      </w:r>
    </w:p>
    <w:p>
      <w:pPr>
        <w:pStyle w:val="Heading3"/>
      </w:pPr>
      <w:r>
        <w:t>WF04 - Listagem de Doações</w:t>
      </w:r>
    </w:p>
    <w:p>
      <w:pPr>
        <w:jc w:val="both"/>
      </w:pPr>
      <w:r>
        <w:t>Filtros por período, status e categoria, tabela de registros e resumo do período.</w:t>
      </w:r>
    </w:p>
    <w:p>
      <w:pPr/>
      <w:r>
        <w:rPr>
          <w:i/>
        </w:rPr>
        <w:t>Responsividade/feedback: filtros são empilhados no mobile e a tabela pode ocultar colunas secundárias; ausência de resultados gera mensagem informativa.</w:t>
      </w:r>
    </w:p>
    <w:p>
      <w:r>
        <w:drawing>
          <wp:inline xmlns:a="http://schemas.openxmlformats.org/drawingml/2006/main" xmlns:pic="http://schemas.openxmlformats.org/drawingml/2006/picture">
            <wp:extent cx="6217920" cy="3497580"/>
            <wp:docPr id="6" name="Picture 6"/>
            <wp:cNvGraphicFramePr>
              <a:graphicFrameLocks noChangeAspect="1"/>
            </wp:cNvGraphicFramePr>
            <a:graphic>
              <a:graphicData uri="http://schemas.openxmlformats.org/drawingml/2006/picture">
                <pic:pic>
                  <pic:nvPicPr>
                    <pic:cNvPr id="0" name="listadoacoes.png"/>
                    <pic:cNvPicPr/>
                  </pic:nvPicPr>
                  <pic:blipFill>
                    <a:blip r:embed="rId14"/>
                    <a:stretch>
                      <a:fillRect/>
                    </a:stretch>
                  </pic:blipFill>
                  <pic:spPr>
                    <a:xfrm>
                      <a:off x="0" y="0"/>
                      <a:ext cx="6217920" cy="3497580"/>
                    </a:xfrm>
                    <a:prstGeom prst="rect"/>
                  </pic:spPr>
                </pic:pic>
              </a:graphicData>
            </a:graphic>
          </wp:inline>
        </w:drawing>
      </w:r>
    </w:p>
    <w:p>
      <w:pPr>
        <w:jc w:val="center"/>
      </w:pPr>
      <w:r>
        <w:rPr>
          <w:i/>
          <w:color w:val="5A5A5A"/>
          <w:sz w:val="18"/>
        </w:rPr>
        <w:t>Figura 6 - WF04 - Listagem de Doações</w:t>
      </w:r>
    </w:p>
    <w:p>
      <w:pPr>
        <w:pStyle w:val="Heading3"/>
      </w:pPr>
      <w:r>
        <w:t>WF05 - Relatório Mensal</w:t>
      </w:r>
    </w:p>
    <w:p>
      <w:pPr>
        <w:jc w:val="both"/>
      </w:pPr>
      <w:r>
        <w:t>Seleção de período, indicadores, gráfico, resumo por categoria e possibilidade de exportação.</w:t>
      </w:r>
    </w:p>
    <w:p>
      <w:pPr/>
      <w:r>
        <w:rPr>
          <w:i/>
        </w:rPr>
        <w:t>Responsividade/feedback: em telas pequenas, indicadores, gráfico e resumo são empilhados; o gráfico é atualizado após a seleção do período.</w:t>
      </w:r>
    </w:p>
    <w:p>
      <w:r>
        <w:drawing>
          <wp:inline xmlns:a="http://schemas.openxmlformats.org/drawingml/2006/main" xmlns:pic="http://schemas.openxmlformats.org/drawingml/2006/picture">
            <wp:extent cx="6217920" cy="3497580"/>
            <wp:docPr id="7" name="Picture 7"/>
            <wp:cNvGraphicFramePr>
              <a:graphicFrameLocks noChangeAspect="1"/>
            </wp:cNvGraphicFramePr>
            <a:graphic>
              <a:graphicData uri="http://schemas.openxmlformats.org/drawingml/2006/picture">
                <pic:pic>
                  <pic:nvPicPr>
                    <pic:cNvPr id="0" name="relatorio.png"/>
                    <pic:cNvPicPr/>
                  </pic:nvPicPr>
                  <pic:blipFill>
                    <a:blip r:embed="rId15"/>
                    <a:stretch>
                      <a:fillRect/>
                    </a:stretch>
                  </pic:blipFill>
                  <pic:spPr>
                    <a:xfrm>
                      <a:off x="0" y="0"/>
                      <a:ext cx="6217920" cy="3497580"/>
                    </a:xfrm>
                    <a:prstGeom prst="rect"/>
                  </pic:spPr>
                </pic:pic>
              </a:graphicData>
            </a:graphic>
          </wp:inline>
        </w:drawing>
      </w:r>
    </w:p>
    <w:p>
      <w:pPr>
        <w:jc w:val="center"/>
      </w:pPr>
      <w:r>
        <w:rPr>
          <w:i/>
          <w:color w:val="5A5A5A"/>
          <w:sz w:val="18"/>
        </w:rPr>
        <w:t>Figura 7 - WF05 - Relatório Mensal</w:t>
      </w:r>
    </w:p>
    <w:p>
      <w:pPr>
        <w:pStyle w:val="Heading1"/>
      </w:pPr>
      <w:r>
        <w:t>6. MVP e Plano de Implementação</w:t>
      </w:r>
    </w:p>
    <w:p>
      <w:pPr>
        <w:pStyle w:val="Heading2"/>
      </w:pPr>
      <w:r>
        <w:t>6.1 Definição do MVP</w:t>
      </w:r>
    </w:p>
    <w:p>
      <w:pPr>
        <w:jc w:val="both"/>
      </w:pPr>
      <w:r>
        <w:t>O MVP reúne o conjunto mínimo de funcionalidades que resolve o problema principal da ONG dentro do período dos três módulos. A priorização considera os itens Must Have e os Should Have essenciais para a operação.</w:t>
      </w:r>
    </w:p>
    <w:p>
      <w:r>
        <w:rPr>
          <w:b/>
        </w:rPr>
        <w:t>Dentro do MVP</w:t>
      </w:r>
    </w:p>
    <w:p>
      <w:pPr>
        <w:pStyle w:val="ListBullet"/>
        <w:spacing w:after="60"/>
      </w:pPr>
      <w:r>
        <w:t>Autenticação de usuário (login/logout).</w:t>
      </w:r>
    </w:p>
    <w:p>
      <w:pPr>
        <w:pStyle w:val="ListBullet"/>
        <w:spacing w:after="60"/>
      </w:pPr>
      <w:r>
        <w:t>Cadastro e listagem de doadores.</w:t>
      </w:r>
    </w:p>
    <w:p>
      <w:pPr>
        <w:pStyle w:val="ListBullet"/>
        <w:spacing w:after="60"/>
      </w:pPr>
      <w:r>
        <w:t>Registro e listagem de doações.</w:t>
      </w:r>
    </w:p>
    <w:p>
      <w:pPr>
        <w:pStyle w:val="ListBullet"/>
        <w:spacing w:after="60"/>
      </w:pPr>
      <w:r>
        <w:t>Filtro de doações por período.</w:t>
      </w:r>
    </w:p>
    <w:p>
      <w:pPr>
        <w:pStyle w:val="ListBullet"/>
        <w:spacing w:after="60"/>
      </w:pPr>
      <w:r>
        <w:t>Relatório mensal com totais por categoria.</w:t>
      </w:r>
    </w:p>
    <w:p>
      <w:r>
        <w:rPr>
          <w:b/>
        </w:rPr>
        <w:t>Fora do MVP / versões futuras</w:t>
      </w:r>
    </w:p>
    <w:p>
      <w:pPr>
        <w:pStyle w:val="ListBullet"/>
        <w:spacing w:after="60"/>
      </w:pPr>
      <w:r>
        <w:t>Exportação CSV como recurso complementar.</w:t>
      </w:r>
    </w:p>
    <w:p>
      <w:pPr>
        <w:pStyle w:val="ListBullet"/>
        <w:spacing w:after="60"/>
      </w:pPr>
      <w:r>
        <w:t>Notificações por e-mail.</w:t>
      </w:r>
    </w:p>
    <w:p>
      <w:pPr>
        <w:pStyle w:val="ListBullet"/>
        <w:spacing w:after="60"/>
      </w:pPr>
      <w:r>
        <w:t>Gráficos avançados.</w:t>
      </w:r>
    </w:p>
    <w:p>
      <w:pPr>
        <w:pStyle w:val="ListBullet"/>
        <w:spacing w:after="60"/>
      </w:pPr>
      <w:r>
        <w:t>Aplicativo mobile nativo.</w:t>
      </w:r>
    </w:p>
    <w:p>
      <w:pPr>
        <w:pStyle w:val="ListBullet"/>
        <w:spacing w:after="60"/>
      </w:pPr>
      <w:r>
        <w:t>Integrações externas não essenciais.</w:t>
      </w:r>
    </w:p>
    <w:p>
      <w:pPr>
        <w:pStyle w:val="Heading2"/>
      </w:pPr>
      <w:r>
        <w:t>6.2 Plano por Módulo</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152"/>
            <w:shd w:fill="1F4E78"/>
            <w:vAlign w:val="center"/>
          </w:tcPr>
          <w:p>
            <w:r/>
            <w:r>
              <w:rPr>
                <w:rFonts w:ascii="Aptos" w:hAnsi="Aptos"/>
                <w:b/>
                <w:color w:val="FFFFFF"/>
                <w:sz w:val="17"/>
              </w:rPr>
              <w:t>Módulo</w:t>
            </w:r>
          </w:p>
        </w:tc>
        <w:tc>
          <w:tcPr>
            <w:tcW w:type="dxa" w:w="2304"/>
            <w:shd w:fill="1F4E78"/>
            <w:vAlign w:val="center"/>
          </w:tcPr>
          <w:p>
            <w:r/>
            <w:r>
              <w:rPr>
                <w:rFonts w:ascii="Aptos" w:hAnsi="Aptos"/>
                <w:b/>
                <w:color w:val="FFFFFF"/>
                <w:sz w:val="17"/>
              </w:rPr>
              <w:t>Foco</w:t>
            </w:r>
          </w:p>
        </w:tc>
        <w:tc>
          <w:tcPr>
            <w:tcW w:type="dxa" w:w="6624"/>
            <w:shd w:fill="1F4E78"/>
            <w:vAlign w:val="center"/>
          </w:tcPr>
          <w:p>
            <w:r/>
            <w:r>
              <w:rPr>
                <w:rFonts w:ascii="Aptos" w:hAnsi="Aptos"/>
                <w:b/>
                <w:color w:val="FFFFFF"/>
                <w:sz w:val="17"/>
              </w:rPr>
              <w:t>Entregas Esperadas</w:t>
            </w:r>
          </w:p>
        </w:tc>
      </w:tr>
      <w:tr>
        <w:trPr>
          <w:cantSplit/>
        </w:trPr>
        <w:tc>
          <w:tcPr>
            <w:tcW w:type="dxa" w:w="1152"/>
            <w:vAlign w:val="center"/>
          </w:tcPr>
          <w:p>
            <w:r/>
            <w:r>
              <w:rPr>
                <w:rFonts w:ascii="Aptos" w:hAnsi="Aptos"/>
                <w:b w:val="0"/>
                <w:sz w:val="17"/>
              </w:rPr>
              <w:t>PIE I</w:t>
            </w:r>
          </w:p>
        </w:tc>
        <w:tc>
          <w:tcPr>
            <w:tcW w:type="dxa" w:w="2304"/>
            <w:vAlign w:val="center"/>
          </w:tcPr>
          <w:p>
            <w:r/>
            <w:r>
              <w:rPr>
                <w:rFonts w:ascii="Aptos" w:hAnsi="Aptos"/>
                <w:b w:val="0"/>
                <w:sz w:val="17"/>
              </w:rPr>
              <w:t>Análise e Projeto</w:t>
            </w:r>
          </w:p>
        </w:tc>
        <w:tc>
          <w:tcPr>
            <w:tcW w:type="dxa" w:w="6624"/>
            <w:vAlign w:val="center"/>
          </w:tcPr>
          <w:p>
            <w:r/>
            <w:r>
              <w:rPr>
                <w:rFonts w:ascii="Aptos" w:hAnsi="Aptos"/>
                <w:b w:val="0"/>
                <w:sz w:val="17"/>
              </w:rPr>
              <w:t>Documento de Visão, requisitos, MER, casos de uso, wireframes e repositório Git.</w:t>
            </w:r>
          </w:p>
        </w:tc>
      </w:tr>
      <w:tr>
        <w:trPr>
          <w:cantSplit/>
        </w:trPr>
        <w:tc>
          <w:tcPr>
            <w:tcW w:type="dxa" w:w="1152"/>
            <w:vAlign w:val="center"/>
            <w:shd w:fill="F7FAFC"/>
          </w:tcPr>
          <w:p>
            <w:r/>
            <w:r>
              <w:rPr>
                <w:rFonts w:ascii="Aptos" w:hAnsi="Aptos"/>
                <w:b w:val="0"/>
                <w:sz w:val="17"/>
              </w:rPr>
              <w:t>PIE II</w:t>
            </w:r>
          </w:p>
        </w:tc>
        <w:tc>
          <w:tcPr>
            <w:tcW w:type="dxa" w:w="2304"/>
            <w:vAlign w:val="center"/>
            <w:shd w:fill="F7FAFC"/>
          </w:tcPr>
          <w:p>
            <w:r/>
            <w:r>
              <w:rPr>
                <w:rFonts w:ascii="Aptos" w:hAnsi="Aptos"/>
                <w:b w:val="0"/>
                <w:sz w:val="17"/>
              </w:rPr>
              <w:t>Implementação</w:t>
            </w:r>
          </w:p>
        </w:tc>
        <w:tc>
          <w:tcPr>
            <w:tcW w:type="dxa" w:w="6624"/>
            <w:vAlign w:val="center"/>
            <w:shd w:fill="F7FAFC"/>
          </w:tcPr>
          <w:p>
            <w:r/>
            <w:r>
              <w:rPr>
                <w:rFonts w:ascii="Aptos" w:hAnsi="Aptos"/>
                <w:b w:val="0"/>
                <w:sz w:val="17"/>
              </w:rPr>
              <w:t>API REST com Node/Express, banco de dados e frontend integrado com as telas do MVP.</w:t>
            </w:r>
          </w:p>
        </w:tc>
      </w:tr>
      <w:tr>
        <w:trPr>
          <w:cantSplit/>
        </w:trPr>
        <w:tc>
          <w:tcPr>
            <w:tcW w:type="dxa" w:w="1152"/>
            <w:vAlign w:val="center"/>
          </w:tcPr>
          <w:p>
            <w:r/>
            <w:r>
              <w:rPr>
                <w:rFonts w:ascii="Aptos" w:hAnsi="Aptos"/>
                <w:b w:val="0"/>
                <w:sz w:val="17"/>
              </w:rPr>
              <w:t>PIE III</w:t>
            </w:r>
          </w:p>
        </w:tc>
        <w:tc>
          <w:tcPr>
            <w:tcW w:type="dxa" w:w="2304"/>
            <w:vAlign w:val="center"/>
          </w:tcPr>
          <w:p>
            <w:r/>
            <w:r>
              <w:rPr>
                <w:rFonts w:ascii="Aptos" w:hAnsi="Aptos"/>
                <w:b w:val="0"/>
                <w:sz w:val="17"/>
              </w:rPr>
              <w:t>Qualidade e Publicação</w:t>
            </w:r>
          </w:p>
        </w:tc>
        <w:tc>
          <w:tcPr>
            <w:tcW w:type="dxa" w:w="6624"/>
            <w:vAlign w:val="center"/>
          </w:tcPr>
          <w:p>
            <w:r/>
            <w:r>
              <w:rPr>
                <w:rFonts w:ascii="Aptos" w:hAnsi="Aptos"/>
                <w:b w:val="0"/>
                <w:sz w:val="17"/>
              </w:rPr>
              <w:t>Testes, autenticação JWT, validações de segurança, publicação e documentação final.</w:t>
            </w:r>
          </w:p>
        </w:tc>
      </w:tr>
    </w:tbl>
    <w:p/>
    <w:p>
      <w:pPr>
        <w:pStyle w:val="Heading2"/>
      </w:pPr>
      <w:r>
        <w:t>6.3 Riscos Identificados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456"/>
            <w:shd w:fill="1F4E78"/>
            <w:vAlign w:val="center"/>
          </w:tcPr>
          <w:p>
            <w:r/>
            <w:r>
              <w:rPr>
                <w:rFonts w:ascii="Aptos" w:hAnsi="Aptos"/>
                <w:b/>
                <w:color w:val="FFFFFF"/>
                <w:sz w:val="16"/>
              </w:rPr>
              <w:t>Risco</w:t>
            </w:r>
          </w:p>
        </w:tc>
        <w:tc>
          <w:tcPr>
            <w:tcW w:type="dxa" w:w="1440"/>
            <w:shd w:fill="1F4E78"/>
            <w:vAlign w:val="center"/>
          </w:tcPr>
          <w:p>
            <w:r/>
            <w:r>
              <w:rPr>
                <w:rFonts w:ascii="Aptos" w:hAnsi="Aptos"/>
                <w:b/>
                <w:color w:val="FFFFFF"/>
                <w:sz w:val="16"/>
              </w:rPr>
              <w:t>Probabilidade</w:t>
            </w:r>
          </w:p>
        </w:tc>
        <w:tc>
          <w:tcPr>
            <w:tcW w:type="dxa" w:w="5184"/>
            <w:shd w:fill="1F4E78"/>
            <w:vAlign w:val="center"/>
          </w:tcPr>
          <w:p>
            <w:r/>
            <w:r>
              <w:rPr>
                <w:rFonts w:ascii="Aptos" w:hAnsi="Aptos"/>
                <w:b/>
                <w:color w:val="FFFFFF"/>
                <w:sz w:val="16"/>
              </w:rPr>
              <w:t>Plano de Mitigação</w:t>
            </w:r>
          </w:p>
        </w:tc>
      </w:tr>
      <w:tr>
        <w:trPr>
          <w:cantSplit/>
        </w:trPr>
        <w:tc>
          <w:tcPr>
            <w:tcW w:type="dxa" w:w="3456"/>
            <w:vAlign w:val="center"/>
          </w:tcPr>
          <w:p>
            <w:r/>
            <w:r>
              <w:rPr>
                <w:rFonts w:ascii="Aptos" w:hAnsi="Aptos"/>
                <w:b w:val="0"/>
                <w:sz w:val="16"/>
              </w:rPr>
              <w:t>Stack tecnológica nova para o aluno</w:t>
            </w:r>
          </w:p>
        </w:tc>
        <w:tc>
          <w:tcPr>
            <w:tcW w:type="dxa" w:w="1440"/>
            <w:vAlign w:val="center"/>
          </w:tcPr>
          <w:p>
            <w:r/>
            <w:r>
              <w:rPr>
                <w:rFonts w:ascii="Aptos" w:hAnsi="Aptos"/>
                <w:b w:val="0"/>
                <w:sz w:val="16"/>
              </w:rPr>
              <w:t>Média</w:t>
            </w:r>
          </w:p>
        </w:tc>
        <w:tc>
          <w:tcPr>
            <w:tcW w:type="dxa" w:w="5184"/>
            <w:vAlign w:val="center"/>
          </w:tcPr>
          <w:p>
            <w:r/>
            <w:r>
              <w:rPr>
                <w:rFonts w:ascii="Aptos" w:hAnsi="Aptos"/>
                <w:b w:val="0"/>
                <w:sz w:val="16"/>
              </w:rPr>
              <w:t>Reservar as primeiras etapas do PIE II para estudo guiado e protótipos pequenos.</w:t>
            </w:r>
          </w:p>
        </w:tc>
      </w:tr>
      <w:tr>
        <w:trPr>
          <w:cantSplit/>
        </w:trPr>
        <w:tc>
          <w:tcPr>
            <w:tcW w:type="dxa" w:w="3456"/>
            <w:vAlign w:val="center"/>
            <w:shd w:fill="F7FAFC"/>
          </w:tcPr>
          <w:p>
            <w:r/>
            <w:r>
              <w:rPr>
                <w:rFonts w:ascii="Aptos" w:hAnsi="Aptos"/>
                <w:b w:val="0"/>
                <w:sz w:val="16"/>
              </w:rPr>
              <w:t>Escopo do MVP maior que o viável</w:t>
            </w:r>
          </w:p>
        </w:tc>
        <w:tc>
          <w:tcPr>
            <w:tcW w:type="dxa" w:w="1440"/>
            <w:vAlign w:val="center"/>
            <w:shd w:fill="F7FAFC"/>
          </w:tcPr>
          <w:p>
            <w:r/>
            <w:r>
              <w:rPr>
                <w:rFonts w:ascii="Aptos" w:hAnsi="Aptos"/>
                <w:b w:val="0"/>
                <w:sz w:val="16"/>
              </w:rPr>
              <w:t>Alta</w:t>
            </w:r>
          </w:p>
        </w:tc>
        <w:tc>
          <w:tcPr>
            <w:tcW w:type="dxa" w:w="5184"/>
            <w:vAlign w:val="center"/>
            <w:shd w:fill="F7FAFC"/>
          </w:tcPr>
          <w:p>
            <w:r/>
            <w:r>
              <w:rPr>
                <w:rFonts w:ascii="Aptos" w:hAnsi="Aptos"/>
                <w:b w:val="0"/>
                <w:sz w:val="16"/>
              </w:rPr>
              <w:t>Revisitar a priorização MoSCoW e adiar Should/Could Have quando necessário.</w:t>
            </w:r>
          </w:p>
        </w:tc>
      </w:tr>
      <w:tr>
        <w:trPr>
          <w:cantSplit/>
        </w:trPr>
        <w:tc>
          <w:tcPr>
            <w:tcW w:type="dxa" w:w="3456"/>
            <w:vAlign w:val="center"/>
          </w:tcPr>
          <w:p>
            <w:r/>
            <w:r>
              <w:rPr>
                <w:rFonts w:ascii="Aptos" w:hAnsi="Aptos"/>
                <w:b w:val="0"/>
                <w:sz w:val="16"/>
              </w:rPr>
              <w:t>Limitações da hospedagem gratuita</w:t>
            </w:r>
          </w:p>
        </w:tc>
        <w:tc>
          <w:tcPr>
            <w:tcW w:type="dxa" w:w="1440"/>
            <w:vAlign w:val="center"/>
          </w:tcPr>
          <w:p>
            <w:r/>
            <w:r>
              <w:rPr>
                <w:rFonts w:ascii="Aptos" w:hAnsi="Aptos"/>
                <w:b w:val="0"/>
                <w:sz w:val="16"/>
              </w:rPr>
              <w:t>Baixa</w:t>
            </w:r>
          </w:p>
        </w:tc>
        <w:tc>
          <w:tcPr>
            <w:tcW w:type="dxa" w:w="5184"/>
            <w:vAlign w:val="center"/>
          </w:tcPr>
          <w:p>
            <w:r/>
            <w:r>
              <w:rPr>
                <w:rFonts w:ascii="Aptos" w:hAnsi="Aptos"/>
                <w:b w:val="0"/>
                <w:sz w:val="16"/>
              </w:rPr>
              <w:t>Selecionar provedores compatíveis e documentar limitações de execução/suspensão.</w:t>
            </w:r>
          </w:p>
        </w:tc>
      </w:tr>
      <w:tr>
        <w:trPr>
          <w:cantSplit/>
        </w:trPr>
        <w:tc>
          <w:tcPr>
            <w:tcW w:type="dxa" w:w="3456"/>
            <w:vAlign w:val="center"/>
            <w:shd w:fill="F7FAFC"/>
          </w:tcPr>
          <w:p>
            <w:r/>
            <w:r>
              <w:rPr>
                <w:rFonts w:ascii="Aptos" w:hAnsi="Aptos"/>
                <w:b w:val="0"/>
                <w:sz w:val="16"/>
              </w:rPr>
              <w:t>Falta de acesso contínuo à ONG para validação</w:t>
            </w:r>
          </w:p>
        </w:tc>
        <w:tc>
          <w:tcPr>
            <w:tcW w:type="dxa" w:w="1440"/>
            <w:vAlign w:val="center"/>
            <w:shd w:fill="F7FAFC"/>
          </w:tcPr>
          <w:p>
            <w:r/>
            <w:r>
              <w:rPr>
                <w:rFonts w:ascii="Aptos" w:hAnsi="Aptos"/>
                <w:b w:val="0"/>
                <w:sz w:val="16"/>
              </w:rPr>
              <w:t>Baixa</w:t>
            </w:r>
          </w:p>
        </w:tc>
        <w:tc>
          <w:tcPr>
            <w:tcW w:type="dxa" w:w="5184"/>
            <w:vAlign w:val="center"/>
            <w:shd w:fill="F7FAFC"/>
          </w:tcPr>
          <w:p>
            <w:r/>
            <w:r>
              <w:rPr>
                <w:rFonts w:ascii="Aptos" w:hAnsi="Aptos"/>
                <w:b w:val="0"/>
                <w:sz w:val="16"/>
              </w:rPr>
              <w:t>Registrar decisões e realizar validações periódicas com o stakeholder ou professor.</w:t>
            </w:r>
          </w:p>
        </w:tc>
      </w:tr>
      <w:tr>
        <w:trPr>
          <w:cantSplit/>
        </w:trPr>
        <w:tc>
          <w:tcPr>
            <w:tcW w:type="dxa" w:w="3456"/>
            <w:vAlign w:val="center"/>
          </w:tcPr>
          <w:p>
            <w:r/>
            <w:r>
              <w:rPr>
                <w:rFonts w:ascii="Aptos" w:hAnsi="Aptos"/>
                <w:b w:val="0"/>
                <w:sz w:val="16"/>
              </w:rPr>
              <w:t>Ausência de backup automatizado</w:t>
            </w:r>
          </w:p>
        </w:tc>
        <w:tc>
          <w:tcPr>
            <w:tcW w:type="dxa" w:w="1440"/>
            <w:vAlign w:val="center"/>
          </w:tcPr>
          <w:p>
            <w:r/>
            <w:r>
              <w:rPr>
                <w:rFonts w:ascii="Aptos" w:hAnsi="Aptos"/>
                <w:b w:val="0"/>
                <w:sz w:val="16"/>
              </w:rPr>
              <w:t>Média</w:t>
            </w:r>
          </w:p>
        </w:tc>
        <w:tc>
          <w:tcPr>
            <w:tcW w:type="dxa" w:w="5184"/>
            <w:vAlign w:val="center"/>
          </w:tcPr>
          <w:p>
            <w:r/>
            <w:r>
              <w:rPr>
                <w:rFonts w:ascii="Aptos" w:hAnsi="Aptos"/>
                <w:b w:val="0"/>
                <w:sz w:val="16"/>
              </w:rPr>
              <w:t>Planejar rotinas de dump e restauração do banco antes da publicação.</w:t>
            </w:r>
          </w:p>
        </w:tc>
      </w:tr>
    </w:tbl>
    <w:p/>
    <w:p>
      <w:pPr>
        <w:pStyle w:val="Heading1"/>
      </w:pPr>
      <w:r>
        <w:t>7. Impacto Extensionista e Validação</w:t>
      </w:r>
    </w:p>
    <w:p>
      <w:pPr>
        <w:pStyle w:val="Heading2"/>
      </w:pPr>
      <w:r>
        <w:t>7.1 Justificativa Ética e Impacto Extensionista</w:t>
      </w:r>
    </w:p>
    <w:p>
      <w:pPr>
        <w:jc w:val="both"/>
      </w:pPr>
      <w:r>
        <w:t>A proposta do PonteDoa é ética e responsável porque foi concebida para melhorar a organização das informações de uma ONG fictícia sem criar dependência de soluções caras ou incompatíveis com o seu contexto. A centralização dos registros reduz a possibilidade de perda, duplicidade e divergência entre planilhas, ao mesmo tempo em que permite aplicar autenticação e controle de acesso. Mesmo sendo um cenário acadêmico, o projeto trata os dados de doadores como informações que exigem cuidado, prevendo armazenamento seguro de senhas, validação de entradas e separação de responsabilidades entre frontend, backend e banco de dados.</w:t>
      </w:r>
    </w:p>
    <w:p>
      <w:pPr>
        <w:jc w:val="both"/>
      </w:pPr>
      <w:r>
        <w:t>O benefício direto para a NovaPonte Solidária está na redução do tempo gasto para cadastrar, consultar e consolidar doações. No cenário definido, o relatório mensal exige aproximadamente 1h30 de conferência manual; com registros centralizados, as informações poderão ser consolidadas automaticamente. Isso libera coordenadores e voluntários para atividades ligadas ao atendimento das famílias. Indiretamente, as comunidades beneficiadas também ganham, pois uma visão organizada das doações facilita o acompanhamento de itens, categorias, quantidades e entregas, reduzindo atrasos e melhorando a capacidade de identificar quais recursos estão disponíveis para distribuição.</w:t>
      </w:r>
    </w:p>
    <w:p>
      <w:pPr>
        <w:jc w:val="both"/>
      </w:pPr>
      <w:r>
        <w:t>As escolhas técnicas levam em conta o contexto fictício de orçamento reduzido. Foram priorizadas tecnologias open source e alternativas de hospedagem com planos gratuitos, além de uma interface acessível por navegador, evitando a necessidade de equipamentos específicos ou aplicativo nativo. Entre as limitações estão as restrições de planos gratuitos, a necessidade de treinamento inicial, a dependência de internet e o fato de a solução ainda não ter sido validada com uma ONG real. Em evoluções futuras, essas limitações podem ser reduzidas por testes com usuários reais, rotinas automatizadas de backup, revisão de segurança, melhorias de acessibilidade e eventual contratação de infraestrutura dedicada quando houver recursos.</w:t>
      </w:r>
    </w:p>
    <w:p>
      <w:pPr>
        <w:pStyle w:val="Heading2"/>
      </w:pPr>
      <w:r>
        <w:t>7.2 Validação e Coerência do Documento de Visão</w:t>
      </w:r>
    </w:p>
    <w:p>
      <w:pPr/>
      <w:r>
        <w:t>Como a NovaPonte Solidária é uma ONG fictícia, não houve validação com um stakeholder real. A validação prevista para esta entrega é acadêmica: o documento deve ser apresentado ao professor para revisão de requisitos, prioridades, wireframes e escopo do MVP. Qualquer alteração resultante dessa revisão deverá ser registrada antes do início do PIE II.</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320"/>
            <w:shd w:fill="1F4E78"/>
            <w:vAlign w:val="center"/>
          </w:tcPr>
          <w:p>
            <w:r/>
            <w:r>
              <w:rPr>
                <w:rFonts w:ascii="Aptos" w:hAnsi="Aptos"/>
                <w:b/>
                <w:color w:val="FFFFFF"/>
                <w:sz w:val="17"/>
              </w:rPr>
              <w:t>Checklist</w:t>
            </w:r>
          </w:p>
        </w:tc>
        <w:tc>
          <w:tcPr>
            <w:tcW w:type="dxa" w:w="5760"/>
            <w:shd w:fill="1F4E78"/>
            <w:vAlign w:val="center"/>
          </w:tcPr>
          <w:p>
            <w:r/>
            <w:r>
              <w:rPr>
                <w:rFonts w:ascii="Aptos" w:hAnsi="Aptos"/>
                <w:b/>
                <w:color w:val="FFFFFF"/>
                <w:sz w:val="17"/>
              </w:rPr>
              <w:t>Resultado</w:t>
            </w:r>
          </w:p>
        </w:tc>
      </w:tr>
      <w:tr>
        <w:trPr>
          <w:cantSplit/>
        </w:trPr>
        <w:tc>
          <w:tcPr>
            <w:tcW w:type="dxa" w:w="4320"/>
            <w:vAlign w:val="center"/>
          </w:tcPr>
          <w:p>
            <w:r/>
            <w:r>
              <w:rPr>
                <w:rFonts w:ascii="Aptos" w:hAnsi="Aptos"/>
                <w:b w:val="0"/>
                <w:sz w:val="17"/>
              </w:rPr>
              <w:t>Cada requisito funcional possui caso de uso ou comportamento correspondente?</w:t>
            </w:r>
          </w:p>
        </w:tc>
        <w:tc>
          <w:tcPr>
            <w:tcW w:type="dxa" w:w="5760"/>
            <w:vAlign w:val="center"/>
          </w:tcPr>
          <w:p>
            <w:r>
              <w:t>Sim. Os requisitos estão cobertos por casos de uso, relações &lt;&lt;include&gt;&gt;/&lt;&lt;extend&gt;&gt; ou comportamentos descritos.</w:t>
            </w:r>
          </w:p>
        </w:tc>
      </w:tr>
      <w:tr>
        <w:trPr>
          <w:cantSplit/>
        </w:trPr>
        <w:tc>
          <w:tcPr>
            <w:tcW w:type="dxa" w:w="4320"/>
            <w:vAlign w:val="center"/>
            <w:shd w:fill="F7FAFC"/>
          </w:tcPr>
          <w:p>
            <w:r/>
            <w:r>
              <w:rPr>
                <w:rFonts w:ascii="Aptos" w:hAnsi="Aptos"/>
                <w:b w:val="0"/>
                <w:sz w:val="17"/>
              </w:rPr>
              <w:t>Os casos de uso principais possuem tela correspondente nos wireframes?</w:t>
            </w:r>
          </w:p>
        </w:tc>
        <w:tc>
          <w:tcPr>
            <w:tcW w:type="dxa" w:w="5760"/>
            <w:vAlign w:val="center"/>
            <w:shd w:fill="F7FAFC"/>
          </w:tcPr>
          <w:p>
            <w:r>
              <w:t>Sim. Login, listagem de doadores, cadastro de doação, listagem de doações e relatório possuem wireframes com comportamento e responsividade indicados.</w:t>
            </w:r>
          </w:p>
        </w:tc>
      </w:tr>
      <w:tr>
        <w:trPr>
          <w:cantSplit/>
        </w:trPr>
        <w:tc>
          <w:tcPr>
            <w:tcW w:type="dxa" w:w="4320"/>
            <w:vAlign w:val="center"/>
          </w:tcPr>
          <w:p>
            <w:r/>
            <w:r>
              <w:rPr>
                <w:rFonts w:ascii="Aptos" w:hAnsi="Aptos"/>
                <w:b w:val="0"/>
                <w:sz w:val="17"/>
              </w:rPr>
              <w:t>A stack tecnológica atende aos RNFs?</w:t>
            </w:r>
          </w:p>
        </w:tc>
        <w:tc>
          <w:tcPr>
            <w:tcW w:type="dxa" w:w="5760"/>
            <w:vAlign w:val="center"/>
          </w:tcPr>
          <w:p>
            <w:r/>
            <w:r>
              <w:rPr>
                <w:rFonts w:ascii="Aptos" w:hAnsi="Aptos"/>
                <w:b w:val="0"/>
                <w:sz w:val="17"/>
              </w:rPr>
              <w:t>Sim. A arquitetura web, autenticação e tecnologias escolhidas atendem compatibilidade, segurança e manutenção.</w:t>
            </w:r>
          </w:p>
        </w:tc>
      </w:tr>
      <w:tr>
        <w:trPr>
          <w:cantSplit/>
        </w:trPr>
        <w:tc>
          <w:tcPr>
            <w:tcW w:type="dxa" w:w="4320"/>
            <w:vAlign w:val="center"/>
            <w:shd w:fill="F7FAFC"/>
          </w:tcPr>
          <w:p>
            <w:r/>
            <w:r>
              <w:rPr>
                <w:rFonts w:ascii="Aptos" w:hAnsi="Aptos"/>
                <w:b w:val="0"/>
                <w:sz w:val="17"/>
              </w:rPr>
              <w:t>O MVP é viável com a arquitetura escolhida?</w:t>
            </w:r>
          </w:p>
        </w:tc>
        <w:tc>
          <w:tcPr>
            <w:tcW w:type="dxa" w:w="5760"/>
            <w:vAlign w:val="center"/>
            <w:shd w:fill="F7FAFC"/>
          </w:tcPr>
          <w:p>
            <w:r/>
            <w:r>
              <w:rPr>
                <w:rFonts w:ascii="Aptos" w:hAnsi="Aptos"/>
                <w:b w:val="0"/>
                <w:sz w:val="17"/>
              </w:rPr>
              <w:t>Sim, desde que a priorização MoSCoW seja respeitada e os recursos complementares possam ser adiados.</w:t>
            </w:r>
          </w:p>
        </w:tc>
      </w:tr>
      <w:tr>
        <w:trPr>
          <w:cantSplit/>
        </w:trPr>
        <w:tc>
          <w:tcPr>
            <w:tcW w:type="dxa" w:w="4320"/>
            <w:vAlign w:val="center"/>
          </w:tcPr>
          <w:p>
            <w:r/>
            <w:r>
              <w:rPr>
                <w:rFonts w:ascii="Aptos" w:hAnsi="Aptos"/>
                <w:b w:val="0"/>
                <w:sz w:val="17"/>
              </w:rPr>
              <w:t>Os atributos modelados aparecem nos formulários e telas?</w:t>
            </w:r>
          </w:p>
        </w:tc>
        <w:tc>
          <w:tcPr>
            <w:tcW w:type="dxa" w:w="5760"/>
            <w:vAlign w:val="center"/>
          </w:tcPr>
          <w:p>
            <w:r>
              <w:t>Sim. Campos essenciais de Doador, Doação, Categoria, Item e o responsável (Usuário) estão refletidos no modelo e nos fluxos previstos.</w:t>
            </w:r>
          </w:p>
        </w:tc>
      </w:tr>
    </w:tbl>
    <w:p/>
    <w:p>
      <w:pPr>
        <w:pStyle w:val="Heading1"/>
      </w:pPr>
      <w:r>
        <w:t>8. Repositório Git Documentado</w:t>
      </w:r>
    </w:p>
    <w:p>
      <w:pPr>
        <w:jc w:val="both"/>
      </w:pPr>
      <w:r>
        <w:t>O PonteDoa possui repositório público no GitHub e deve ser versionado ao longo do desenvolvimento. A estrutura proposta organiza documentação, backend, frontend e banco de dados e separa arquivos sensíveis de exemplos de configuração.</w:t>
      </w:r>
    </w:p>
    <w:p>
      <w:pPr/>
      <w:r>
        <w:rPr>
          <w:b/>
        </w:rPr>
        <w:t>Link do repositório público: https://github.com/marcalmarcos74-arch/Pontedoa</w:t>
      </w:r>
    </w:p>
    <w:p>
      <w:pPr/>
      <w:r>
        <w:t>Status do repositório: repositório público criado no GitHub. A estrutura e os arquivos descritos abaixo devem estar disponíveis no repositório na entrega final.</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3168"/>
            <w:shd w:fill="1F4E78"/>
            <w:vAlign w:val="center"/>
          </w:tcPr>
          <w:p>
            <w:r/>
            <w:r>
              <w:rPr>
                <w:rFonts w:ascii="Aptos" w:hAnsi="Aptos"/>
                <w:b/>
                <w:color w:val="FFFFFF"/>
                <w:sz w:val="17"/>
              </w:rPr>
              <w:t>Pasta / Arquivo</w:t>
            </w:r>
          </w:p>
        </w:tc>
        <w:tc>
          <w:tcPr>
            <w:tcW w:type="dxa" w:w="6912"/>
            <w:shd w:fill="1F4E78"/>
            <w:vAlign w:val="center"/>
          </w:tcPr>
          <w:p>
            <w:r/>
            <w:r>
              <w:rPr>
                <w:rFonts w:ascii="Aptos" w:hAnsi="Aptos"/>
                <w:b/>
                <w:color w:val="FFFFFF"/>
                <w:sz w:val="17"/>
              </w:rPr>
              <w:t>Conteúdo</w:t>
            </w:r>
          </w:p>
        </w:tc>
      </w:tr>
      <w:tr>
        <w:trPr>
          <w:cantSplit/>
        </w:trPr>
        <w:tc>
          <w:tcPr>
            <w:tcW w:type="dxa" w:w="3168"/>
            <w:vAlign w:val="center"/>
          </w:tcPr>
          <w:p>
            <w:r/>
            <w:r>
              <w:rPr>
                <w:rFonts w:ascii="Aptos" w:hAnsi="Aptos"/>
                <w:b w:val="0"/>
                <w:sz w:val="17"/>
              </w:rPr>
              <w:t>README.md</w:t>
            </w:r>
          </w:p>
        </w:tc>
        <w:tc>
          <w:tcPr>
            <w:tcW w:type="dxa" w:w="6912"/>
            <w:vAlign w:val="center"/>
          </w:tcPr>
          <w:p>
            <w:r/>
            <w:r>
              <w:rPr>
                <w:rFonts w:ascii="Aptos" w:hAnsi="Aptos"/>
                <w:b w:val="0"/>
                <w:sz w:val="17"/>
              </w:rPr>
              <w:t>Descrição do projeto, contexto da ONG, instalação e uso.</w:t>
            </w:r>
          </w:p>
        </w:tc>
      </w:tr>
      <w:tr>
        <w:trPr>
          <w:cantSplit/>
        </w:trPr>
        <w:tc>
          <w:tcPr>
            <w:tcW w:type="dxa" w:w="3168"/>
            <w:vAlign w:val="center"/>
            <w:shd w:fill="F7FAFC"/>
          </w:tcPr>
          <w:p>
            <w:r/>
            <w:r>
              <w:rPr>
                <w:rFonts w:ascii="Aptos" w:hAnsi="Aptos"/>
                <w:b w:val="0"/>
                <w:sz w:val="17"/>
              </w:rPr>
              <w:t>.gitignore</w:t>
            </w:r>
          </w:p>
        </w:tc>
        <w:tc>
          <w:tcPr>
            <w:tcW w:type="dxa" w:w="6912"/>
            <w:vAlign w:val="center"/>
            <w:shd w:fill="F7FAFC"/>
          </w:tcPr>
          <w:p>
            <w:r/>
            <w:r>
              <w:rPr>
                <w:rFonts w:ascii="Aptos" w:hAnsi="Aptos"/>
                <w:b w:val="0"/>
                <w:sz w:val="17"/>
              </w:rPr>
              <w:t>Ignora node_modules, .env, arquivos de build e arquivos de sistema.</w:t>
            </w:r>
          </w:p>
        </w:tc>
      </w:tr>
      <w:tr>
        <w:trPr>
          <w:cantSplit/>
        </w:trPr>
        <w:tc>
          <w:tcPr>
            <w:tcW w:type="dxa" w:w="3168"/>
            <w:vAlign w:val="center"/>
          </w:tcPr>
          <w:p>
            <w:r/>
            <w:r>
              <w:rPr>
                <w:rFonts w:ascii="Aptos" w:hAnsi="Aptos"/>
                <w:b w:val="0"/>
                <w:sz w:val="17"/>
              </w:rPr>
              <w:t>.env.example</w:t>
            </w:r>
          </w:p>
        </w:tc>
        <w:tc>
          <w:tcPr>
            <w:tcW w:type="dxa" w:w="6912"/>
            <w:vAlign w:val="center"/>
          </w:tcPr>
          <w:p>
            <w:r/>
            <w:r>
              <w:rPr>
                <w:rFonts w:ascii="Aptos" w:hAnsi="Aptos"/>
                <w:b w:val="0"/>
                <w:sz w:val="17"/>
              </w:rPr>
              <w:t>Exemplo das variáveis necessárias, sem valores sensíveis.</w:t>
            </w:r>
          </w:p>
        </w:tc>
      </w:tr>
      <w:tr>
        <w:trPr>
          <w:cantSplit/>
        </w:trPr>
        <w:tc>
          <w:tcPr>
            <w:tcW w:type="dxa" w:w="3168"/>
            <w:vAlign w:val="center"/>
            <w:shd w:fill="F7FAFC"/>
          </w:tcPr>
          <w:p>
            <w:r/>
            <w:r>
              <w:rPr>
                <w:rFonts w:ascii="Aptos" w:hAnsi="Aptos"/>
                <w:b w:val="0"/>
                <w:sz w:val="17"/>
              </w:rPr>
              <w:t>/docs</w:t>
            </w:r>
          </w:p>
        </w:tc>
        <w:tc>
          <w:tcPr>
            <w:tcW w:type="dxa" w:w="6912"/>
            <w:vAlign w:val="center"/>
            <w:shd w:fill="F7FAFC"/>
          </w:tcPr>
          <w:p>
            <w:r/>
            <w:r>
              <w:rPr>
                <w:rFonts w:ascii="Aptos" w:hAnsi="Aptos"/>
                <w:b w:val="0"/>
                <w:sz w:val="17"/>
              </w:rPr>
              <w:t>Relatório final, diagramas e wireframes.</w:t>
            </w:r>
          </w:p>
        </w:tc>
      </w:tr>
      <w:tr>
        <w:trPr>
          <w:cantSplit/>
        </w:trPr>
        <w:tc>
          <w:tcPr>
            <w:tcW w:type="dxa" w:w="3168"/>
            <w:vAlign w:val="center"/>
          </w:tcPr>
          <w:p>
            <w:r/>
            <w:r>
              <w:rPr>
                <w:rFonts w:ascii="Aptos" w:hAnsi="Aptos"/>
                <w:b w:val="0"/>
                <w:sz w:val="17"/>
              </w:rPr>
              <w:t>/backend/src/models</w:t>
            </w:r>
          </w:p>
        </w:tc>
        <w:tc>
          <w:tcPr>
            <w:tcW w:type="dxa" w:w="6912"/>
            <w:vAlign w:val="center"/>
          </w:tcPr>
          <w:p>
            <w:r/>
            <w:r>
              <w:rPr>
                <w:rFonts w:ascii="Aptos" w:hAnsi="Aptos"/>
                <w:b w:val="0"/>
                <w:sz w:val="17"/>
              </w:rPr>
              <w:t>Modelos ORM.</w:t>
            </w:r>
          </w:p>
        </w:tc>
      </w:tr>
      <w:tr>
        <w:trPr>
          <w:cantSplit/>
        </w:trPr>
        <w:tc>
          <w:tcPr>
            <w:tcW w:type="dxa" w:w="3168"/>
            <w:vAlign w:val="center"/>
            <w:shd w:fill="F7FAFC"/>
          </w:tcPr>
          <w:p>
            <w:r/>
            <w:r>
              <w:rPr>
                <w:rFonts w:ascii="Aptos" w:hAnsi="Aptos"/>
                <w:b w:val="0"/>
                <w:sz w:val="17"/>
              </w:rPr>
              <w:t>/backend/src/routes</w:t>
            </w:r>
          </w:p>
        </w:tc>
        <w:tc>
          <w:tcPr>
            <w:tcW w:type="dxa" w:w="6912"/>
            <w:vAlign w:val="center"/>
            <w:shd w:fill="F7FAFC"/>
          </w:tcPr>
          <w:p>
            <w:r/>
            <w:r>
              <w:rPr>
                <w:rFonts w:ascii="Aptos" w:hAnsi="Aptos"/>
                <w:b w:val="0"/>
                <w:sz w:val="17"/>
              </w:rPr>
              <w:t>Endpoints REST.</w:t>
            </w:r>
          </w:p>
        </w:tc>
      </w:tr>
      <w:tr>
        <w:trPr>
          <w:cantSplit/>
        </w:trPr>
        <w:tc>
          <w:tcPr>
            <w:tcW w:type="dxa" w:w="3168"/>
            <w:vAlign w:val="center"/>
          </w:tcPr>
          <w:p>
            <w:r/>
            <w:r>
              <w:rPr>
                <w:rFonts w:ascii="Aptos" w:hAnsi="Aptos"/>
                <w:b w:val="0"/>
                <w:sz w:val="17"/>
              </w:rPr>
              <w:t>/backend/src/controllers</w:t>
            </w:r>
          </w:p>
        </w:tc>
        <w:tc>
          <w:tcPr>
            <w:tcW w:type="dxa" w:w="6912"/>
            <w:vAlign w:val="center"/>
          </w:tcPr>
          <w:p>
            <w:r/>
            <w:r>
              <w:rPr>
                <w:rFonts w:ascii="Aptos" w:hAnsi="Aptos"/>
                <w:b w:val="0"/>
                <w:sz w:val="17"/>
              </w:rPr>
              <w:t>Lógica das requisições HTTP.</w:t>
            </w:r>
          </w:p>
        </w:tc>
      </w:tr>
      <w:tr>
        <w:trPr>
          <w:cantSplit/>
        </w:trPr>
        <w:tc>
          <w:tcPr>
            <w:tcW w:type="dxa" w:w="3168"/>
            <w:vAlign w:val="center"/>
            <w:shd w:fill="F7FAFC"/>
          </w:tcPr>
          <w:p>
            <w:r/>
            <w:r>
              <w:rPr>
                <w:rFonts w:ascii="Aptos" w:hAnsi="Aptos"/>
                <w:b w:val="0"/>
                <w:sz w:val="17"/>
              </w:rPr>
              <w:t>/backend/src/middleware</w:t>
            </w:r>
          </w:p>
        </w:tc>
        <w:tc>
          <w:tcPr>
            <w:tcW w:type="dxa" w:w="6912"/>
            <w:vAlign w:val="center"/>
            <w:shd w:fill="F7FAFC"/>
          </w:tcPr>
          <w:p>
            <w:r/>
            <w:r>
              <w:rPr>
                <w:rFonts w:ascii="Aptos" w:hAnsi="Aptos"/>
                <w:b w:val="0"/>
                <w:sz w:val="17"/>
              </w:rPr>
              <w:t>Autenticação e validações.</w:t>
            </w:r>
          </w:p>
        </w:tc>
      </w:tr>
      <w:tr>
        <w:trPr>
          <w:cantSplit/>
        </w:trPr>
        <w:tc>
          <w:tcPr>
            <w:tcW w:type="dxa" w:w="3168"/>
            <w:vAlign w:val="center"/>
          </w:tcPr>
          <w:p>
            <w:r/>
            <w:r>
              <w:rPr>
                <w:rFonts w:ascii="Aptos" w:hAnsi="Aptos"/>
                <w:b w:val="0"/>
                <w:sz w:val="17"/>
              </w:rPr>
              <w:t>/database</w:t>
            </w:r>
          </w:p>
        </w:tc>
        <w:tc>
          <w:tcPr>
            <w:tcW w:type="dxa" w:w="6912"/>
            <w:vAlign w:val="center"/>
          </w:tcPr>
          <w:p>
            <w:r/>
            <w:r>
              <w:rPr>
                <w:rFonts w:ascii="Aptos" w:hAnsi="Aptos"/>
                <w:b w:val="0"/>
                <w:sz w:val="17"/>
              </w:rPr>
              <w:t>Scripts SQL de criação e carga inicial.</w:t>
            </w:r>
          </w:p>
        </w:tc>
      </w:tr>
      <w:tr>
        <w:trPr>
          <w:cantSplit/>
        </w:trPr>
        <w:tc>
          <w:tcPr>
            <w:tcW w:type="dxa" w:w="3168"/>
            <w:vAlign w:val="center"/>
            <w:shd w:fill="F7FAFC"/>
          </w:tcPr>
          <w:p>
            <w:r/>
            <w:r>
              <w:rPr>
                <w:rFonts w:ascii="Aptos" w:hAnsi="Aptos"/>
                <w:b w:val="0"/>
                <w:sz w:val="17"/>
              </w:rPr>
              <w:t>/frontend/src</w:t>
            </w:r>
          </w:p>
        </w:tc>
        <w:tc>
          <w:tcPr>
            <w:tcW w:type="dxa" w:w="6912"/>
            <w:vAlign w:val="center"/>
            <w:shd w:fill="F7FAFC"/>
          </w:tcPr>
          <w:p>
            <w:r/>
            <w:r>
              <w:rPr>
                <w:rFonts w:ascii="Aptos" w:hAnsi="Aptos"/>
                <w:b w:val="0"/>
                <w:sz w:val="17"/>
              </w:rPr>
              <w:t>Arquivos ou componentes da interface.</w:t>
            </w:r>
          </w:p>
        </w:tc>
      </w:tr>
    </w:tbl>
    <w:p/>
    <w:p>
      <w:pPr>
        <w:pStyle w:val="Heading2"/>
      </w:pPr>
      <w:r>
        <w:t>8.1 Variáveis de Ambiente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608"/>
            <w:shd w:fill="1F4E78"/>
            <w:vAlign w:val="center"/>
          </w:tcPr>
          <w:p>
            <w:r/>
            <w:r>
              <w:rPr>
                <w:rFonts w:ascii="Aptos" w:hAnsi="Aptos"/>
                <w:b/>
                <w:color w:val="FFFFFF"/>
                <w:sz w:val="17"/>
              </w:rPr>
              <w:t>Variável</w:t>
            </w:r>
          </w:p>
        </w:tc>
        <w:tc>
          <w:tcPr>
            <w:tcW w:type="dxa" w:w="5472"/>
            <w:shd w:fill="1F4E78"/>
            <w:vAlign w:val="center"/>
          </w:tcPr>
          <w:p>
            <w:r/>
            <w:r>
              <w:rPr>
                <w:rFonts w:ascii="Aptos" w:hAnsi="Aptos"/>
                <w:b/>
                <w:color w:val="FFFFFF"/>
                <w:sz w:val="17"/>
              </w:rPr>
              <w:t>Finalidade</w:t>
            </w:r>
          </w:p>
        </w:tc>
      </w:tr>
      <w:tr>
        <w:trPr>
          <w:cantSplit/>
        </w:trPr>
        <w:tc>
          <w:tcPr>
            <w:tcW w:type="dxa" w:w="4608"/>
            <w:vAlign w:val="center"/>
          </w:tcPr>
          <w:p>
            <w:r/>
            <w:r>
              <w:rPr>
                <w:rFonts w:ascii="Aptos" w:hAnsi="Aptos"/>
                <w:b w:val="0"/>
                <w:sz w:val="17"/>
              </w:rPr>
              <w:t>DB_HOST=localhost</w:t>
            </w:r>
          </w:p>
        </w:tc>
        <w:tc>
          <w:tcPr>
            <w:tcW w:type="dxa" w:w="5472"/>
            <w:vAlign w:val="center"/>
          </w:tcPr>
          <w:p>
            <w:r/>
            <w:r>
              <w:rPr>
                <w:rFonts w:ascii="Aptos" w:hAnsi="Aptos"/>
                <w:b w:val="0"/>
                <w:sz w:val="17"/>
              </w:rPr>
              <w:t>Servidor do banco de dados</w:t>
            </w:r>
          </w:p>
        </w:tc>
      </w:tr>
      <w:tr>
        <w:trPr>
          <w:cantSplit/>
        </w:trPr>
        <w:tc>
          <w:tcPr>
            <w:tcW w:type="dxa" w:w="4608"/>
            <w:vAlign w:val="center"/>
            <w:shd w:fill="F7FAFC"/>
          </w:tcPr>
          <w:p>
            <w:r/>
            <w:r>
              <w:rPr>
                <w:rFonts w:ascii="Aptos" w:hAnsi="Aptos"/>
                <w:b w:val="0"/>
                <w:sz w:val="17"/>
              </w:rPr>
              <w:t>DB_USER=root</w:t>
            </w:r>
          </w:p>
        </w:tc>
        <w:tc>
          <w:tcPr>
            <w:tcW w:type="dxa" w:w="5472"/>
            <w:vAlign w:val="center"/>
            <w:shd w:fill="F7FAFC"/>
          </w:tcPr>
          <w:p>
            <w:r/>
            <w:r>
              <w:rPr>
                <w:rFonts w:ascii="Aptos" w:hAnsi="Aptos"/>
                <w:b w:val="0"/>
                <w:sz w:val="17"/>
              </w:rPr>
              <w:t>Usuário do banco</w:t>
            </w:r>
          </w:p>
        </w:tc>
      </w:tr>
      <w:tr>
        <w:trPr>
          <w:cantSplit/>
        </w:trPr>
        <w:tc>
          <w:tcPr>
            <w:tcW w:type="dxa" w:w="4608"/>
            <w:vAlign w:val="center"/>
          </w:tcPr>
          <w:p>
            <w:r/>
            <w:r>
              <w:rPr>
                <w:rFonts w:ascii="Aptos" w:hAnsi="Aptos"/>
                <w:b w:val="0"/>
                <w:sz w:val="17"/>
              </w:rPr>
              <w:t>DB_PASSWORD=</w:t>
            </w:r>
          </w:p>
        </w:tc>
        <w:tc>
          <w:tcPr>
            <w:tcW w:type="dxa" w:w="5472"/>
            <w:vAlign w:val="center"/>
          </w:tcPr>
          <w:p>
            <w:r/>
            <w:r>
              <w:rPr>
                <w:rFonts w:ascii="Aptos" w:hAnsi="Aptos"/>
                <w:b w:val="0"/>
                <w:sz w:val="17"/>
              </w:rPr>
              <w:t>Senha do banco; sem valor real no .env.example</w:t>
            </w:r>
          </w:p>
        </w:tc>
      </w:tr>
      <w:tr>
        <w:trPr>
          <w:cantSplit/>
        </w:trPr>
        <w:tc>
          <w:tcPr>
            <w:tcW w:type="dxa" w:w="4608"/>
            <w:vAlign w:val="center"/>
            <w:shd w:fill="F7FAFC"/>
          </w:tcPr>
          <w:p>
            <w:r>
              <w:t>DB_NAME=pontedoa</w:t>
            </w:r>
          </w:p>
        </w:tc>
        <w:tc>
          <w:tcPr>
            <w:tcW w:type="dxa" w:w="5472"/>
            <w:vAlign w:val="center"/>
            <w:shd w:fill="F7FAFC"/>
          </w:tcPr>
          <w:p>
            <w:r/>
            <w:r>
              <w:rPr>
                <w:rFonts w:ascii="Aptos" w:hAnsi="Aptos"/>
                <w:b w:val="0"/>
                <w:sz w:val="17"/>
              </w:rPr>
              <w:t>Nome do banco</w:t>
            </w:r>
          </w:p>
        </w:tc>
      </w:tr>
      <w:tr>
        <w:trPr>
          <w:cantSplit/>
        </w:trPr>
        <w:tc>
          <w:tcPr>
            <w:tcW w:type="dxa" w:w="4608"/>
            <w:vAlign w:val="center"/>
          </w:tcPr>
          <w:p>
            <w:r/>
            <w:r>
              <w:rPr>
                <w:rFonts w:ascii="Aptos" w:hAnsi="Aptos"/>
                <w:b w:val="0"/>
                <w:sz w:val="17"/>
              </w:rPr>
              <w:t>JWT_SECRET=</w:t>
            </w:r>
          </w:p>
        </w:tc>
        <w:tc>
          <w:tcPr>
            <w:tcW w:type="dxa" w:w="5472"/>
            <w:vAlign w:val="center"/>
          </w:tcPr>
          <w:p>
            <w:r/>
            <w:r>
              <w:rPr>
                <w:rFonts w:ascii="Aptos" w:hAnsi="Aptos"/>
                <w:b w:val="0"/>
                <w:sz w:val="17"/>
              </w:rPr>
              <w:t>Chave de autenticação; sem valor real no exemplo</w:t>
            </w:r>
          </w:p>
        </w:tc>
      </w:tr>
      <w:tr>
        <w:trPr>
          <w:cantSplit/>
        </w:trPr>
        <w:tc>
          <w:tcPr>
            <w:tcW w:type="dxa" w:w="4608"/>
            <w:vAlign w:val="center"/>
            <w:shd w:fill="F7FAFC"/>
          </w:tcPr>
          <w:p>
            <w:r/>
            <w:r>
              <w:rPr>
                <w:rFonts w:ascii="Aptos" w:hAnsi="Aptos"/>
                <w:b w:val="0"/>
                <w:sz w:val="17"/>
              </w:rPr>
              <w:t>PORT=3000</w:t>
            </w:r>
          </w:p>
        </w:tc>
        <w:tc>
          <w:tcPr>
            <w:tcW w:type="dxa" w:w="5472"/>
            <w:vAlign w:val="center"/>
            <w:shd w:fill="F7FAFC"/>
          </w:tcPr>
          <w:p>
            <w:r/>
            <w:r>
              <w:rPr>
                <w:rFonts w:ascii="Aptos" w:hAnsi="Aptos"/>
                <w:b w:val="0"/>
                <w:sz w:val="17"/>
              </w:rPr>
              <w:t>Porta do backend</w:t>
            </w:r>
          </w:p>
        </w:tc>
      </w:tr>
      <w:tr>
        <w:trPr>
          <w:cantSplit/>
        </w:trPr>
        <w:tc>
          <w:tcPr>
            <w:tcW w:type="dxa" w:w="4608"/>
            <w:vAlign w:val="center"/>
          </w:tcPr>
          <w:p>
            <w:r/>
            <w:r>
              <w:rPr>
                <w:rFonts w:ascii="Aptos" w:hAnsi="Aptos"/>
                <w:b w:val="0"/>
                <w:sz w:val="17"/>
              </w:rPr>
              <w:t>REACT_APP_API_URL=http://localhost:3000</w:t>
            </w:r>
          </w:p>
        </w:tc>
        <w:tc>
          <w:tcPr>
            <w:tcW w:type="dxa" w:w="5472"/>
            <w:vAlign w:val="center"/>
          </w:tcPr>
          <w:p>
            <w:r/>
            <w:r>
              <w:rPr>
                <w:rFonts w:ascii="Aptos" w:hAnsi="Aptos"/>
                <w:b w:val="0"/>
                <w:sz w:val="17"/>
              </w:rPr>
              <w:t>URL base da API, quando aplicável ao frontend</w:t>
            </w:r>
          </w:p>
        </w:tc>
      </w:tr>
    </w:tbl>
    <w:p/>
    <w:p>
      <w:pPr>
        <w:pStyle w:val="Heading2"/>
      </w:pPr>
      <w:r>
        <w:t>8.2 Estratégia de Branches e Commits</w:t>
      </w:r>
    </w:p>
    <w:p>
      <w:pPr>
        <w:pStyle w:val="ListBullet"/>
        <w:spacing w:after="60"/>
      </w:pPr>
      <w:r>
        <w:t>main: código estável e validado.</w:t>
      </w:r>
    </w:p>
    <w:p>
      <w:pPr>
        <w:pStyle w:val="ListBullet"/>
        <w:spacing w:after="60"/>
      </w:pPr>
      <w:r>
        <w:t>develop: desenvolvimento ativo.</w:t>
      </w:r>
    </w:p>
    <w:p>
      <w:pPr>
        <w:pStyle w:val="ListBullet"/>
        <w:spacing w:after="60"/>
      </w:pPr>
      <w:r>
        <w:t>feature/nome-da-feature: desenvolvimento isolado por funcionalidade.</w:t>
      </w:r>
    </w:p>
    <w:p>
      <w:r>
        <w:rPr>
          <w:b/>
        </w:rPr>
        <w:t>Histórico mínimo sugerido de commits:</w:t>
      </w:r>
    </w:p>
    <w:p>
      <w:pPr>
        <w:pStyle w:val="ListBullet"/>
        <w:spacing w:after="60"/>
      </w:pPr>
      <w:r>
        <w:t>docs: adiciona documento de visão inicial</w:t>
      </w:r>
    </w:p>
    <w:p>
      <w:pPr>
        <w:pStyle w:val="ListBullet"/>
        <w:spacing w:after="60"/>
      </w:pPr>
      <w:r>
        <w:t>chore: configura ambiente e estrutura do projeto</w:t>
      </w:r>
    </w:p>
    <w:p>
      <w:pPr>
        <w:pStyle w:val="ListBullet"/>
        <w:spacing w:after="60"/>
      </w:pPr>
      <w:r>
        <w:t>database: adiciona script SQL inicial</w:t>
      </w:r>
    </w:p>
    <w:p>
      <w:pPr>
        <w:pStyle w:val="Heading1"/>
      </w:pPr>
      <w:r>
        <w:t>9. Plano de Continuidade para PIE II e PIE III</w:t>
      </w:r>
    </w:p>
    <w:p>
      <w:pPr>
        <w:jc w:val="both"/>
      </w:pPr>
      <w:r>
        <w:t>No PIE II, o foco será transformar os artefatos de análise em uma aplicação funcional. A implementação deverá iniciar pela estrutura do banco de dados e pela API REST em Node.js e Express, utilizando as entidades e relacionamentos definidos no MER. Em seguida, serão implementados os endpoints necessários para autenticação, cadastro e consulta de doadores, registro de doações, filtros e relatórios. O frontend será integrado à API de acordo com os wireframes definidos, preservando os requisitos funcionais e não funcionais do MVP.</w:t>
      </w:r>
    </w:p>
    <w:p>
      <w:pPr>
        <w:jc w:val="both"/>
      </w:pPr>
      <w:r>
        <w:t>No PIE III, a prioridade será qualidade, segurança e publicação. Serão executados testes das funcionalidades principais e dos fluxos alternativos, revisão das validações de entrada, configuração definitiva da autenticação, verificação das regras de acesso e preparação do deploy. Também serão revisadas as rotinas de backup, documentação de instalação, orientações de uso e possíveis melhorias de desempenho e acessibilidade. O Documento de Visão produzido no PIE I fornece requisitos, modelo de dados, casos de uso, arquitetura e wireframes suficientes para orientar essas etapas sem necessidade de redefinir o problema ou a estrutura conceitual do sistema.</w:t>
      </w:r>
    </w:p>
    <w:p>
      <w:pPr>
        <w:pStyle w:val="Heading1"/>
      </w:pPr>
      <w:r>
        <w:t>10. Conclusão</w:t>
      </w:r>
    </w:p>
    <w:p>
      <w:pPr>
        <w:jc w:val="both"/>
      </w:pPr>
      <w:r>
        <w:t>O Documento de Visão consolidado apresenta uma proposta coerente para o PonteDoa, sistema acadêmico destinado à ONG fictícia NovaPonte Solidária. O trabalho parte de um problema operacional definido no cenário fictício e chega a uma solução tecnicamente viável. Requisitos, modelagem de dados, casos de uso, arquitetura, wireframes, MVP e riscos foram organizados de forma a orientar as próximas fases. A adoção de tecnologias acessíveis e de uma arquitetura separada em frontend e backend permite iniciar o desenvolvimento de forma incremental e manter espaço para futuras validações com organizações reais.</w:t>
      </w:r>
    </w:p>
    <w:p>
      <w:pPr>
        <w:pStyle w:val="Heading1"/>
      </w:pPr>
      <w:r>
        <w:t>Referências e Materiais da Disciplina</w:t>
      </w:r>
    </w:p>
    <w:p>
      <w:pPr>
        <w:pStyle w:val="ListBullet"/>
        <w:spacing w:after="60"/>
      </w:pPr>
      <w:r>
        <w:t>PIE I - Material de Apoio - Aula 1: Visão do Projeto e Levantamento de Requisitos.</w:t>
      </w:r>
    </w:p>
    <w:p>
      <w:pPr>
        <w:pStyle w:val="ListBullet"/>
        <w:spacing w:after="60"/>
      </w:pPr>
      <w:r>
        <w:t>PIE I - Material de Apoio - Aula 2: Modelagem de Dados e Casos de Uso.</w:t>
      </w:r>
    </w:p>
    <w:p>
      <w:pPr>
        <w:pStyle w:val="ListBullet"/>
        <w:spacing w:after="60"/>
      </w:pPr>
      <w:r>
        <w:t>PIE I - Material de Apoio - Aula 3: Arquitetura, Stack Tecnológica e Wireframes.</w:t>
      </w:r>
    </w:p>
    <w:p>
      <w:pPr>
        <w:pStyle w:val="ListBullet"/>
        <w:spacing w:after="60"/>
      </w:pPr>
      <w:r>
        <w:t>PIE I - Material de Apoio - Aula 4: Consolidação da Visão e Preparação para Backend.</w:t>
      </w:r>
    </w:p>
    <w:p>
      <w:pPr>
        <w:pStyle w:val="ListBullet"/>
        <w:spacing w:after="60"/>
      </w:pPr>
      <w:r>
        <w:t>PIE I - Documento de Visão - Mini SRS / Software Requirements Specification - Projeto de Referência ConectaDoa, utilizado como modelo estrutural para esta adaptação acadêmica.</w:t>
      </w:r>
    </w:p>
    <w:p>
      <w:pPr>
        <w:pStyle w:val="ListBullet"/>
        <w:spacing w:after="60"/>
      </w:pPr>
      <w:r>
        <w:t>PIE I - Relatório Final: Documento de Visão Completo - Seções consolidadas.</w:t>
      </w:r>
    </w:p>
    <w:sectPr w:rsidR="00FC693F" w:rsidRPr="0006063C" w:rsidSect="00034616">
      <w:headerReference w:type="default" r:id="rId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PIE I - Relatório Final | PonteDoa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