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A1A2E"/>
          <w:sz w:val="44"/>
          <w:szCs w:val="44"/>
        </w:rPr>
        <w:t xml:space="preserve">Pre-Webinar E-Mail-Strecke</w:t>
      </w:r>
    </w:p>
    <w:p>
      <w:pPr>
        <w:spacing w:after="40" w:before="0"/>
        <w:jc w:val="center"/>
      </w:pPr>
      <w:r>
        <w:rPr>
          <w:rFonts w:ascii="Arial" w:cs="Arial" w:eastAsia="Arial" w:hAnsi="Arial"/>
          <w:color w:val="C0392B"/>
          <w:sz w:val="26"/>
          <w:szCs w:val="26"/>
        </w:rPr>
        <w:t xml:space="preserve">Endlich zu Hause Immobilien</w:t>
      </w:r>
    </w:p>
    <w:p>
      <w:pPr>
        <w:spacing w:after="60" w:before="0"/>
        <w:jc w:val="center"/>
      </w:pPr>
      <w:r>
        <w:rPr>
          <w:rFonts w:ascii="Arial" w:cs="Arial" w:eastAsia="Arial" w:hAnsi="Arial"/>
          <w:color w:val="888888"/>
          <w:sz w:val="22"/>
          <w:szCs w:val="22"/>
        </w:rPr>
        <w:t xml:space="preserve">Webinar: Immobilien als Altersvorsorge – der Weg zur richtigen Entscheidung</w:t>
      </w:r>
    </w:p>
    <w:p>
      <w:pPr>
        <w:spacing w:after="80" w:before="0"/>
        <w:jc w:val="center"/>
      </w:pPr>
      <w:r>
        <w:rPr>
          <w:rFonts w:ascii="Arial" w:cs="Arial" w:eastAsia="Arial" w:hAnsi="Arial"/>
          <w:color w:val="888888"/>
          <w:sz w:val="20"/>
          <w:szCs w:val="20"/>
        </w:rPr>
        <w:t xml:space="preserve">7 Einheiten · Business Code v1.1 · Version 2 (aktualisiert)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200"/>
              <w:bottom w:type="dxa" w:w="120"/>
              <w:right w:type="dxa" w:w="200"/>
            </w:tcMar>
          </w:tcPr>
          <w:p>
            <w:r>
              <w:rPr>
                <w:rFonts w:ascii="Arial" w:cs="Arial" w:eastAsia="Arial" w:hAnsi="Arial"/>
                <w:i/>
                <w:iCs/>
                <w:color w:val="7A5800"/>
                <w:sz w:val="18"/>
                <w:szCs w:val="18"/>
              </w:rPr>
              <w:t xml:space="preserve">⚠️  Was sich in Version 2 geändert hat: Einheit 1 erhält einen frühen, natürlichen Hinweis auf die Möglichkeit eines persönlichen Gesprächs nach dem Webinar. Einheit 2 erhält eine Mikro-Aufgabe (15-Jahres-Ziel). Einheit 3 erhält ein konkretes Aha-Erlebnis mit Teaser. Einheit 4 erhält volle Transparenz über den Ablauf des Abends inkl. Terminoption. Einheiten 5–7 unverändert.</w:t>
            </w:r>
          </w:p>
        </w:tc>
      </w:tr>
    </w:tbl>
    <w:p>
      <w:pPr>
        <w:spacing w:after="60" w:before="60"/>
      </w:pPr>
      <w:r>
        <w:t xml:space="preserve"/>
      </w:r>
    </w:p>
    <w:p>
      <w:pPr>
        <w:pStyle w:val="Heading1"/>
        <w:spacing w:after="120" w:before="400"/>
      </w:pPr>
      <w:r>
        <w:rPr>
          <w:rFonts w:ascii="Arial" w:cs="Arial" w:eastAsia="Arial" w:hAnsi="Arial"/>
          <w:b/>
          <w:bCs/>
          <w:color w:val="1A1A2E"/>
          <w:sz w:val="32"/>
          <w:szCs w:val="32"/>
        </w:rPr>
        <w:t xml:space="preserve">Übersicht der Kommunikationsstrecke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00"/>
        <w:gridCol w:w="26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Einheit</w:t>
            </w:r>
          </w:p>
        </w:tc>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Zeitpunkt</w:t>
            </w:r>
          </w:p>
        </w:tc>
        <w:tc>
          <w:tcPr>
            <w:tcW w:type="dxa" w:w="26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Änderung V2</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Anmeldebestätigung</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Direkt nach Anmeldung</w:t>
            </w:r>
          </w:p>
        </w:tc>
        <w:tc>
          <w:tcPr>
            <w:tcW w:type="dxa" w:w="2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6B3A"/>
                <w:sz w:val="18"/>
                <w:szCs w:val="18"/>
              </w:rPr>
              <w:t xml:space="preserve">✓ Hinweis auf Gesprächsoption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Reminder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7 Tage vorher</w:t>
            </w:r>
          </w:p>
        </w:tc>
        <w:tc>
          <w:tcPr>
            <w:tcW w:type="dxa" w:w="2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6B3A"/>
                <w:sz w:val="18"/>
                <w:szCs w:val="18"/>
              </w:rPr>
              <w:t xml:space="preserve">✓ Mikro-Aufgabe ergänzt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Reminder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3 Tage vorher</w:t>
            </w:r>
          </w:p>
        </w:tc>
        <w:tc>
          <w:tcPr>
            <w:tcW w:type="dxa" w:w="2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6B3A"/>
                <w:sz w:val="18"/>
                <w:szCs w:val="18"/>
              </w:rPr>
              <w:t xml:space="preserve">✓ Aha-Erlebnis + Teaser</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Reminder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Tag vorher</w:t>
            </w:r>
          </w:p>
        </w:tc>
        <w:tc>
          <w:tcPr>
            <w:tcW w:type="dxa" w:w="2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6B3A"/>
                <w:sz w:val="18"/>
                <w:szCs w:val="18"/>
              </w:rPr>
              <w:t xml:space="preserve">✓ Volle Transparenz</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8-Stunden-Reminder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Webinar-Tag, ca. 3 Std. vorher</w:t>
            </w:r>
          </w:p>
        </w:tc>
        <w:tc>
          <w:tcPr>
            <w:tcW w:type="dxa" w:w="2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 unverändert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15-Minuten-Reminder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15 Min. vor Start</w:t>
            </w:r>
          </w:p>
        </w:tc>
        <w:tc>
          <w:tcPr>
            <w:tcW w:type="dxa" w:w="2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 unverändert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SOS-Mail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15 Min. nach Start</w:t>
            </w:r>
          </w:p>
        </w:tc>
        <w:tc>
          <w:tcPr>
            <w:tcW w:type="dxa" w:w="2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 unverändert</w:t>
            </w:r>
          </w:p>
        </w:tc>
      </w:tr>
    </w:tbl>
    <w:p>
      <w:pPr>
        <w:spacing w:after="60" w:before="60"/>
      </w:pPr>
      <w:r>
        <w:t xml:space="preserve"/>
      </w:r>
    </w:p>
    <w:p>
      <w:r>
        <w:br w:type="page"/>
      </w:r>
    </w:p>
    <w:p>
      <w:pPr>
        <w:pStyle w:val="Heading1"/>
        <w:spacing w:after="120" w:before="400"/>
      </w:pPr>
      <w:r>
        <w:rPr>
          <w:rFonts w:ascii="Arial" w:cs="Arial" w:eastAsia="Arial" w:hAnsi="Arial"/>
          <w:b/>
          <w:bCs/>
          <w:color w:val="1A1A2E"/>
          <w:sz w:val="32"/>
          <w:szCs w:val="32"/>
        </w:rPr>
        <w:t xml:space="preserve">EINHEIT 1 · Anmeldebestätigung</w:t>
      </w:r>
    </w:p>
    <w:p>
      <w:pPr>
        <w:spacing w:after="40" w:before="160"/>
      </w:pPr>
      <w:r>
        <w:rPr>
          <w:rFonts w:ascii="Arial" w:cs="Arial" w:eastAsia="Arial" w:hAnsi="Arial"/>
          <w:b/>
          <w:bCs/>
          <w:color w:val="555555"/>
          <w:sz w:val="20"/>
          <w:szCs w:val="20"/>
        </w:rPr>
        <w:t xml:space="preserve">Versand:</w:t>
      </w:r>
    </w:p>
    <w:p>
      <w:pPr>
        <w:spacing w:after="100" w:before="0"/>
      </w:pPr>
      <w:r>
        <w:rPr>
          <w:rFonts w:ascii="Arial" w:cs="Arial" w:eastAsia="Arial" w:hAnsi="Arial"/>
          <w:color w:val="222222"/>
          <w:sz w:val="20"/>
          <w:szCs w:val="20"/>
        </w:rPr>
        <w:t xml:space="preserve">Direkt nach Anmeldung</w:t>
      </w:r>
    </w:p>
    <w:p>
      <w:pPr>
        <w:spacing w:after="40" w:before="160"/>
      </w:pPr>
      <w:r>
        <w:rPr>
          <w:rFonts w:ascii="Arial" w:cs="Arial" w:eastAsia="Arial" w:hAnsi="Arial"/>
          <w:b/>
          <w:bCs/>
          <w:color w:val="555555"/>
          <w:sz w:val="20"/>
          <w:szCs w:val="20"/>
        </w:rPr>
        <w:t xml:space="preserve">Betreff:</w:t>
      </w:r>
    </w:p>
    <w:p>
      <w:pPr>
        <w:spacing w:after="100" w:before="0"/>
      </w:pPr>
      <w:r>
        <w:rPr>
          <w:rFonts w:ascii="Arial" w:cs="Arial" w:eastAsia="Arial" w:hAnsi="Arial"/>
          <w:color w:val="222222"/>
          <w:sz w:val="20"/>
          <w:szCs w:val="20"/>
        </w:rPr>
        <w:t xml:space="preserve">Ihre Anmeldung zum Live-Webinar ist bestätigt</w:t>
      </w:r>
    </w:p>
    <w:p>
      <w:pPr>
        <w:spacing w:after="40" w:before="160"/>
      </w:pPr>
      <w:r>
        <w:rPr>
          <w:rFonts w:ascii="Arial" w:cs="Arial" w:eastAsia="Arial" w:hAnsi="Arial"/>
          <w:b/>
          <w:bCs/>
          <w:color w:val="555555"/>
          <w:sz w:val="20"/>
          <w:szCs w:val="20"/>
        </w:rPr>
        <w:t xml:space="preserve">Preheader:</w:t>
      </w:r>
    </w:p>
    <w:p>
      <w:pPr>
        <w:spacing w:after="100" w:before="0"/>
      </w:pPr>
      <w:r>
        <w:rPr>
          <w:rFonts w:ascii="Arial" w:cs="Arial" w:eastAsia="Arial" w:hAnsi="Arial"/>
          <w:color w:val="222222"/>
          <w:sz w:val="20"/>
          <w:szCs w:val="20"/>
        </w:rPr>
        <w:t xml:space="preserve">Danke für Ihre Anmeldung. Im Webinar geht es um Orientierung, Struktur und tragfähige Entscheidungen rund um Immobilien als Altersvorsorge.</w:t>
      </w:r>
    </w:p>
    <w:p>
      <w:pPr>
        <w:pBdr>
          <w:bottom w:val="single" w:color="DDDDDD" w:sz="4" w:space="1"/>
        </w:pBdr>
        <w:spacing w:after="240" w:before="240"/>
      </w:pPr>
      <w:r>
        <w:t xml:space="preserve"/>
      </w:r>
    </w:p>
    <w:p>
      <w:pPr>
        <w:spacing w:after="100" w:before="0"/>
      </w:pPr>
      <w:r>
        <w:rPr>
          <w:rFonts w:ascii="Arial" w:cs="Arial" w:eastAsia="Arial" w:hAnsi="Arial"/>
          <w:color w:val="222222"/>
          <w:sz w:val="20"/>
          <w:szCs w:val="20"/>
        </w:rPr>
        <w:t xml:space="preserve">Guten Tag,</w:t>
      </w:r>
    </w:p>
    <w:p>
      <w:pPr>
        <w:spacing w:after="60" w:before="60"/>
      </w:pPr>
      <w:r>
        <w:t xml:space="preserve"/>
      </w:r>
    </w:p>
    <w:p>
      <w:pPr>
        <w:spacing w:after="100" w:before="0"/>
      </w:pPr>
      <w:r>
        <w:rPr>
          <w:rFonts w:ascii="Arial" w:cs="Arial" w:eastAsia="Arial" w:hAnsi="Arial"/>
          <w:color w:val="222222"/>
          <w:sz w:val="20"/>
          <w:szCs w:val="20"/>
        </w:rPr>
        <w:t xml:space="preserve">vielen Dank für Ihre Anmeldung zum Live-Webinar:</w:t>
      </w:r>
    </w:p>
    <w:p>
      <w:pPr>
        <w:spacing w:after="60" w:before="60"/>
      </w:pPr>
      <w:r>
        <w:t xml:space="preserve"/>
      </w:r>
    </w:p>
    <w:p>
      <w:pPr>
        <w:spacing w:after="100" w:before="0"/>
      </w:pPr>
      <w:r>
        <w:rPr>
          <w:rFonts w:ascii="Arial" w:cs="Arial" w:eastAsia="Arial" w:hAnsi="Arial"/>
          <w:b/>
          <w:bCs/>
          <w:color w:val="222222"/>
          <w:sz w:val="20"/>
          <w:szCs w:val="20"/>
        </w:rPr>
        <w:t xml:space="preserve">„Immobilien als Altersvorsorge – der Weg zur richtigen Entscheidung“</w:t>
      </w:r>
    </w:p>
    <w:p>
      <w:pPr>
        <w:spacing w:after="100" w:before="0"/>
      </w:pPr>
      <w:r>
        <w:rPr>
          <w:rFonts w:ascii="Arial" w:cs="Arial" w:eastAsia="Arial" w:hAnsi="Arial"/>
          <w:color w:val="222222"/>
          <w:sz w:val="20"/>
          <w:szCs w:val="20"/>
        </w:rPr>
        <w:t xml:space="preserve">mit Sabine und Thomas Schulz von Endlich zu Hause Immobilien</w:t>
      </w:r>
    </w:p>
    <w:p>
      <w:pPr>
        <w:spacing w:after="60" w:before="60"/>
      </w:pPr>
      <w:r>
        <w:t xml:space="preserve"/>
      </w:r>
    </w:p>
    <w:p>
      <w:pPr>
        <w:spacing w:after="100" w:before="0"/>
      </w:pPr>
      <w:r>
        <w:rPr>
          <w:rFonts w:ascii="Arial" w:cs="Arial" w:eastAsia="Arial" w:hAnsi="Arial"/>
          <w:color w:val="222222"/>
          <w:sz w:val="20"/>
          <w:szCs w:val="20"/>
        </w:rPr>
        <w:t xml:space="preserve">In diesem Webinar geht es nicht um schnelle Entscheidungen und nicht um Spekulation. Es geht darum, Immobilien als möglichen Baustein der Altersvorsorge ruhig, strukturiert und realistisch einzuordnen.</w:t>
      </w:r>
    </w:p>
    <w:p>
      <w:pPr>
        <w:spacing w:after="60" w:before="60"/>
      </w:pPr>
      <w:r>
        <w:t xml:space="preserve"/>
      </w:r>
    </w:p>
    <w:p>
      <w:pPr>
        <w:spacing w:after="100" w:before="0"/>
      </w:pPr>
      <w:r>
        <w:rPr>
          <w:rFonts w:ascii="Arial" w:cs="Arial" w:eastAsia="Arial" w:hAnsi="Arial"/>
          <w:color w:val="222222"/>
          <w:sz w:val="20"/>
          <w:szCs w:val="20"/>
        </w:rPr>
        <w:t xml:space="preserve">Viele Menschen beschäftigen sich bereits mit dem Thema, merken aber schnell, wie komplex die Entscheidung werden kann. Nicht, weil zu wenig Informationen vorhanden wären – sondern weil oft die richtige Struktur im Entscheidungsprozess fehlt.</w:t>
      </w:r>
    </w:p>
    <w:p>
      <w:pPr>
        <w:spacing w:after="60" w:before="60"/>
      </w:pPr>
      <w:r>
        <w:t xml:space="preserve"/>
      </w:r>
    </w:p>
    <w:p>
      <w:pPr>
        <w:spacing w:after="100" w:before="0"/>
      </w:pPr>
      <w:r>
        <w:rPr>
          <w:rFonts w:ascii="Arial" w:cs="Arial" w:eastAsia="Arial" w:hAnsi="Arial"/>
          <w:color w:val="222222"/>
          <w:sz w:val="20"/>
          <w:szCs w:val="20"/>
        </w:rPr>
        <w:t xml:space="preserve">Genau hier setzt das Webinar an. Sie erhalten darin eine klare Einordnung dazu,</w:t>
      </w:r>
    </w:p>
    <w:p>
      <w:pPr>
        <w:pStyle w:val="ListParagraph"/>
        <w:numPr>
          <w:ilvl w:val="0"/>
          <w:numId w:val="2"/>
        </w:numPr>
        <w:spacing w:after="40" w:before="40"/>
      </w:pPr>
      <w:r>
        <w:rPr>
          <w:rFonts w:ascii="Arial" w:cs="Arial" w:eastAsia="Arial" w:hAnsi="Arial"/>
          <w:color w:val="222222"/>
          <w:sz w:val="20"/>
          <w:szCs w:val="20"/>
        </w:rPr>
        <w:t xml:space="preserve">worauf es bei einer tragfähigen Entscheidung grundsätzlich ankommt,</w:t>
      </w:r>
    </w:p>
    <w:p>
      <w:pPr>
        <w:pStyle w:val="ListParagraph"/>
        <w:numPr>
          <w:ilvl w:val="0"/>
          <w:numId w:val="2"/>
        </w:numPr>
        <w:spacing w:after="40" w:before="40"/>
      </w:pPr>
      <w:r>
        <w:rPr>
          <w:rFonts w:ascii="Arial" w:cs="Arial" w:eastAsia="Arial" w:hAnsi="Arial"/>
          <w:color w:val="222222"/>
          <w:sz w:val="20"/>
          <w:szCs w:val="20"/>
        </w:rPr>
        <w:t xml:space="preserve">warum Immobilienentscheidungen nicht beim Objekt beginnen sollten,</w:t>
      </w:r>
    </w:p>
    <w:p>
      <w:pPr>
        <w:pStyle w:val="ListParagraph"/>
        <w:numPr>
          <w:ilvl w:val="0"/>
          <w:numId w:val="2"/>
        </w:numPr>
        <w:spacing w:after="40" w:before="40"/>
      </w:pPr>
      <w:r>
        <w:rPr>
          <w:rFonts w:ascii="Arial" w:cs="Arial" w:eastAsia="Arial" w:hAnsi="Arial"/>
          <w:color w:val="222222"/>
          <w:sz w:val="20"/>
          <w:szCs w:val="20"/>
        </w:rPr>
        <w:t xml:space="preserve">und wie sich das Thema zur eigenen Situation in Bezug setzen lässt.</w:t>
      </w:r>
    </w:p>
    <w:p>
      <w:pPr>
        <w:spacing w:after="60" w:before="60"/>
      </w:pPr>
      <w:r>
        <w:t xml:space="preserve"/>
      </w:r>
    </w:p>
    <w:p>
      <w:pPr>
        <w:spacing w:after="100" w:before="0"/>
      </w:pPr>
      <w:r>
        <w:rPr>
          <w:rFonts w:ascii="Arial" w:cs="Arial" w:eastAsia="Arial" w:hAnsi="Arial"/>
          <w:color w:val="222222"/>
          <w:sz w:val="20"/>
          <w:szCs w:val="20"/>
        </w:rPr>
        <w:t xml:space="preserve">Das Webinar ist als Live-Format gedacht und lebt davon, dass Sie sich die Inhalte in Ruhe und im Zusammenhang anschauen.</w:t>
      </w:r>
    </w:p>
    <w:p>
      <w:pPr>
        <w:spacing w:after="60" w:before="60"/>
      </w:pPr>
      <w:r>
        <w:t xml:space="preserve"/>
      </w:r>
    </w:p>
    <w:p>
      <w:pPr>
        <w:spacing w:after="100" w:before="0"/>
      </w:pPr>
      <w:r>
        <w:rPr>
          <w:rFonts w:ascii="Arial" w:cs="Arial" w:eastAsia="Arial" w:hAnsi="Arial"/>
          <w:color w:val="222222"/>
          <w:sz w:val="20"/>
          <w:szCs w:val="20"/>
        </w:rPr>
        <w:t xml:space="preserve">→ Tragen Sie sich den Termin jetzt direkt in Ihren Kalender ein.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200"/>
              <w:bottom w:type="dxa" w:w="120"/>
              <w:right w:type="dxa" w:w="200"/>
            </w:tcMar>
          </w:tcPr>
          <w:p>
            <w:r>
              <w:rPr>
                <w:rFonts w:ascii="Arial" w:cs="Arial" w:eastAsia="Arial" w:hAnsi="Arial"/>
                <w:i/>
                <w:iCs/>
                <w:color w:val="7A5800"/>
                <w:sz w:val="18"/>
                <w:szCs w:val="18"/>
              </w:rPr>
              <w:t xml:space="preserve">NEU in V2: Folgender Absatz wurde ergänzt — natürliche Erwähnung der Gesprächsoption ohne Verkaufsdruck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0E8" w:val="clear"/>
            <w:tcMar>
              <w:top w:type="dxa" w:w="180"/>
              <w:left w:type="dxa" w:w="280"/>
              <w:bottom w:type="dxa" w:w="180"/>
              <w:right w:type="dxa" w:w="280"/>
            </w:tcMar>
          </w:tcPr>
          <w:p>
            <w:r>
              <w:rPr>
                <w:rFonts w:ascii="Arial" w:cs="Arial" w:eastAsia="Arial" w:hAnsi="Arial"/>
                <w:color w:val="5A4200"/>
                <w:sz w:val="20"/>
                <w:szCs w:val="20"/>
              </w:rPr>
              <w:t xml:space="preserve">Wer nach dem Webinar konkret werden möchte: Am Ende des Webinars haben Sie die Möglichkeit, einen kostenfreien persönlichen Termin zu vereinbaren. Dort wenden Sabine und Thomas Schulz den Immobilienfahrplan auf Ihre individuelle Situation an. Kein Druck, keine Verpflichtung — einfach die logische Fortsetzung für alle, die mehr als den theoretischen Rahmen möchten.</w:t>
            </w:r>
          </w:p>
        </w:tc>
      </w:tr>
    </w:tbl>
    <w:p>
      <w:pPr>
        <w:spacing w:after="60" w:before="60"/>
      </w:pPr>
      <w:r>
        <w:t xml:space="preserve"/>
      </w:r>
    </w:p>
    <w:p>
      <w:pPr>
        <w:spacing w:after="100" w:before="0"/>
      </w:pPr>
      <w:r>
        <w:rPr>
          <w:rFonts w:ascii="Arial" w:cs="Arial" w:eastAsia="Arial" w:hAnsi="Arial"/>
          <w:color w:val="222222"/>
          <w:sz w:val="20"/>
          <w:szCs w:val="20"/>
        </w:rPr>
        <w:t xml:space="preserve">Den Zugangslink und eine rechtzeitige Erinnerung erhalten Sie vor dem Webinar.</w:t>
      </w:r>
    </w:p>
    <w:p>
      <w:pPr>
        <w:spacing w:after="60" w:before="60"/>
      </w:pPr>
      <w:r>
        <w:t xml:space="preserve"/>
      </w:r>
    </w:p>
    <w:p>
      <w:pPr>
        <w:spacing w:after="100" w:before="0"/>
      </w:pPr>
      <w:r>
        <w:rPr>
          <w:rFonts w:ascii="Arial" w:cs="Arial" w:eastAsia="Arial" w:hAnsi="Arial"/>
          <w:color w:val="222222"/>
          <w:sz w:val="20"/>
          <w:szCs w:val="20"/>
        </w:rPr>
        <w:t xml:space="preserve">Wir freuen uns, Sie live im Webinar zu begrüßen.</w:t>
      </w:r>
    </w:p>
    <w:p>
      <w:pPr>
        <w:spacing w:after="60" w:before="60"/>
      </w:pPr>
      <w:r>
        <w:t xml:space="preserve"/>
      </w:r>
    </w:p>
    <w:p>
      <w:pPr>
        <w:spacing w:after="100" w:before="0"/>
      </w:pPr>
      <w:r>
        <w:rPr>
          <w:rFonts w:ascii="Arial" w:cs="Arial" w:eastAsia="Arial" w:hAnsi="Arial"/>
          <w:color w:val="222222"/>
          <w:sz w:val="20"/>
          <w:szCs w:val="20"/>
        </w:rPr>
        <w:t xml:space="preserve">Herzliche Grüße</w:t>
      </w:r>
    </w:p>
    <w:p>
      <w:pPr>
        <w:spacing w:after="100" w:before="0"/>
      </w:pPr>
      <w:r>
        <w:rPr>
          <w:rFonts w:ascii="Arial" w:cs="Arial" w:eastAsia="Arial" w:hAnsi="Arial"/>
          <w:color w:val="222222"/>
          <w:sz w:val="20"/>
          <w:szCs w:val="20"/>
        </w:rPr>
        <w:t xml:space="preserve">Sabine und Thomas Schulz</w:t>
      </w:r>
    </w:p>
    <w:p>
      <w:pPr>
        <w:spacing w:after="100" w:before="0"/>
      </w:pPr>
      <w:r>
        <w:rPr>
          <w:rFonts w:ascii="Arial" w:cs="Arial" w:eastAsia="Arial" w:hAnsi="Arial"/>
          <w:color w:val="222222"/>
          <w:sz w:val="20"/>
          <w:szCs w:val="20"/>
        </w:rPr>
        <w:t xml:space="preserve">Endlich zu Hause Immobilien</w:t>
      </w:r>
    </w:p>
    <w:p>
      <w:pPr>
        <w:spacing w:after="60" w:before="60"/>
      </w:pPr>
      <w:r>
        <w:t xml:space="preserve"/>
      </w:r>
    </w:p>
    <w:p>
      <w:r>
        <w:br w:type="page"/>
      </w:r>
    </w:p>
    <w:p>
      <w:pPr>
        <w:pStyle w:val="Heading1"/>
        <w:spacing w:after="120" w:before="400"/>
      </w:pPr>
      <w:r>
        <w:rPr>
          <w:rFonts w:ascii="Arial" w:cs="Arial" w:eastAsia="Arial" w:hAnsi="Arial"/>
          <w:b/>
          <w:bCs/>
          <w:color w:val="1A1A2E"/>
          <w:sz w:val="32"/>
          <w:szCs w:val="32"/>
        </w:rPr>
        <w:t xml:space="preserve">EINHEIT 2 · Reminder – 7 Tage vor dem Webinar</w:t>
      </w:r>
    </w:p>
    <w:p>
      <w:pPr>
        <w:spacing w:after="40" w:before="160"/>
      </w:pPr>
      <w:r>
        <w:rPr>
          <w:rFonts w:ascii="Arial" w:cs="Arial" w:eastAsia="Arial" w:hAnsi="Arial"/>
          <w:b/>
          <w:bCs/>
          <w:color w:val="555555"/>
          <w:sz w:val="20"/>
          <w:szCs w:val="20"/>
        </w:rPr>
        <w:t xml:space="preserve">Versand:</w:t>
      </w:r>
    </w:p>
    <w:p>
      <w:pPr>
        <w:spacing w:after="100" w:before="0"/>
      </w:pPr>
      <w:r>
        <w:rPr>
          <w:rFonts w:ascii="Arial" w:cs="Arial" w:eastAsia="Arial" w:hAnsi="Arial"/>
          <w:color w:val="222222"/>
          <w:sz w:val="20"/>
          <w:szCs w:val="20"/>
        </w:rPr>
        <w:t xml:space="preserve">7 Tage vor dem Webinar</w:t>
      </w:r>
    </w:p>
    <w:p>
      <w:pPr>
        <w:spacing w:after="40" w:before="160"/>
      </w:pPr>
      <w:r>
        <w:rPr>
          <w:rFonts w:ascii="Arial" w:cs="Arial" w:eastAsia="Arial" w:hAnsi="Arial"/>
          <w:b/>
          <w:bCs/>
          <w:color w:val="555555"/>
          <w:sz w:val="20"/>
          <w:szCs w:val="20"/>
        </w:rPr>
        <w:t xml:space="preserve">Betreff:</w:t>
      </w:r>
    </w:p>
    <w:p>
      <w:pPr>
        <w:spacing w:after="100" w:before="0"/>
      </w:pPr>
      <w:r>
        <w:rPr>
          <w:rFonts w:ascii="Arial" w:cs="Arial" w:eastAsia="Arial" w:hAnsi="Arial"/>
          <w:color w:val="222222"/>
          <w:sz w:val="20"/>
          <w:szCs w:val="20"/>
        </w:rPr>
        <w:t xml:space="preserve">Eine Woche bis zum Webinar – eine Beobachtung vorab</w:t>
      </w:r>
    </w:p>
    <w:p>
      <w:pPr>
        <w:spacing w:after="40" w:before="160"/>
      </w:pPr>
      <w:r>
        <w:rPr>
          <w:rFonts w:ascii="Arial" w:cs="Arial" w:eastAsia="Arial" w:hAnsi="Arial"/>
          <w:b/>
          <w:bCs/>
          <w:color w:val="555555"/>
          <w:sz w:val="20"/>
          <w:szCs w:val="20"/>
        </w:rPr>
        <w:t xml:space="preserve">Preheader:</w:t>
      </w:r>
    </w:p>
    <w:p>
      <w:pPr>
        <w:spacing w:after="100" w:before="0"/>
      </w:pPr>
      <w:r>
        <w:rPr>
          <w:rFonts w:ascii="Arial" w:cs="Arial" w:eastAsia="Arial" w:hAnsi="Arial"/>
          <w:color w:val="222222"/>
          <w:sz w:val="20"/>
          <w:szCs w:val="20"/>
        </w:rPr>
        <w:t xml:space="preserve">Eine Beobachtung aus vielen Gesprächen mit Menschen, die Immobilien als Altersvorsorge prüfen.</w:t>
      </w:r>
    </w:p>
    <w:p>
      <w:pPr>
        <w:pBdr>
          <w:bottom w:val="single" w:color="DDDDDD" w:sz="4" w:space="1"/>
        </w:pBdr>
        <w:spacing w:after="240" w:before="240"/>
      </w:pPr>
      <w:r>
        <w:t xml:space="preserve"/>
      </w:r>
    </w:p>
    <w:p>
      <w:pPr>
        <w:spacing w:after="100" w:before="0"/>
      </w:pPr>
      <w:r>
        <w:rPr>
          <w:rFonts w:ascii="Arial" w:cs="Arial" w:eastAsia="Arial" w:hAnsi="Arial"/>
          <w:color w:val="222222"/>
          <w:sz w:val="20"/>
          <w:szCs w:val="20"/>
        </w:rPr>
        <w:t xml:space="preserve">Guten Tag,</w:t>
      </w:r>
    </w:p>
    <w:p>
      <w:pPr>
        <w:spacing w:after="60" w:before="60"/>
      </w:pPr>
      <w:r>
        <w:t xml:space="preserve"/>
      </w:r>
    </w:p>
    <w:p>
      <w:pPr>
        <w:spacing w:after="100" w:before="0"/>
      </w:pPr>
      <w:r>
        <w:rPr>
          <w:rFonts w:ascii="Arial" w:cs="Arial" w:eastAsia="Arial" w:hAnsi="Arial"/>
          <w:color w:val="222222"/>
          <w:sz w:val="20"/>
          <w:szCs w:val="20"/>
        </w:rPr>
        <w:t xml:space="preserve">in vielen Gesprächen mit Menschen, die sich mit Immobilien als Altersvorsorge beschäftigen, zeigt sich immer wieder ein ähnliches Muster.</w:t>
      </w:r>
    </w:p>
    <w:p>
      <w:pPr>
        <w:spacing w:after="60" w:before="60"/>
      </w:pPr>
      <w:r>
        <w:t xml:space="preserve"/>
      </w:r>
    </w:p>
    <w:p>
      <w:pPr>
        <w:spacing w:after="100" w:before="0"/>
      </w:pPr>
      <w:r>
        <w:rPr>
          <w:rFonts w:ascii="Arial" w:cs="Arial" w:eastAsia="Arial" w:hAnsi="Arial"/>
          <w:color w:val="222222"/>
          <w:sz w:val="20"/>
          <w:szCs w:val="20"/>
        </w:rPr>
        <w:t xml:space="preserve">Die meisten beginnen sehr früh mit Fragen wie:</w:t>
      </w:r>
    </w:p>
    <w:p>
      <w:pPr>
        <w:pStyle w:val="ListParagraph"/>
        <w:numPr>
          <w:ilvl w:val="0"/>
          <w:numId w:val="2"/>
        </w:numPr>
        <w:spacing w:after="40" w:before="40"/>
      </w:pPr>
      <w:r>
        <w:rPr>
          <w:rFonts w:ascii="Arial" w:cs="Arial" w:eastAsia="Arial" w:hAnsi="Arial"/>
          <w:color w:val="222222"/>
          <w:sz w:val="20"/>
          <w:szCs w:val="20"/>
        </w:rPr>
        <w:t xml:space="preserve">Welche Immobilie ist interessant?</w:t>
      </w:r>
    </w:p>
    <w:p>
      <w:pPr>
        <w:pStyle w:val="ListParagraph"/>
        <w:numPr>
          <w:ilvl w:val="0"/>
          <w:numId w:val="2"/>
        </w:numPr>
        <w:spacing w:after="40" w:before="40"/>
      </w:pPr>
      <w:r>
        <w:rPr>
          <w:rFonts w:ascii="Arial" w:cs="Arial" w:eastAsia="Arial" w:hAnsi="Arial"/>
          <w:color w:val="222222"/>
          <w:sz w:val="20"/>
          <w:szCs w:val="20"/>
        </w:rPr>
        <w:t xml:space="preserve">Welche Rendite ist möglich?</w:t>
      </w:r>
    </w:p>
    <w:p>
      <w:pPr>
        <w:pStyle w:val="ListParagraph"/>
        <w:numPr>
          <w:ilvl w:val="0"/>
          <w:numId w:val="2"/>
        </w:numPr>
        <w:spacing w:after="40" w:before="40"/>
      </w:pPr>
      <w:r>
        <w:rPr>
          <w:rFonts w:ascii="Arial" w:cs="Arial" w:eastAsia="Arial" w:hAnsi="Arial"/>
          <w:color w:val="222222"/>
          <w:sz w:val="20"/>
          <w:szCs w:val="20"/>
        </w:rPr>
        <w:t xml:space="preserve">Wie könnte die Finanzierung aussehen?</w:t>
      </w:r>
    </w:p>
    <w:p>
      <w:pPr>
        <w:spacing w:after="60" w:before="60"/>
      </w:pPr>
      <w:r>
        <w:t xml:space="preserve"/>
      </w:r>
    </w:p>
    <w:p>
      <w:pPr>
        <w:spacing w:after="100" w:before="0"/>
      </w:pPr>
      <w:r>
        <w:rPr>
          <w:rFonts w:ascii="Arial" w:cs="Arial" w:eastAsia="Arial" w:hAnsi="Arial"/>
          <w:color w:val="222222"/>
          <w:sz w:val="20"/>
          <w:szCs w:val="20"/>
        </w:rPr>
        <w:t xml:space="preserve">Das ist verständlich – führt aber oft dazu, dass die Entscheidung unnötig kompliziert wird.</w:t>
      </w:r>
    </w:p>
    <w:p>
      <w:pPr>
        <w:spacing w:after="60" w:before="60"/>
      </w:pPr>
      <w:r>
        <w:t xml:space="preserve"/>
      </w:r>
    </w:p>
    <w:p>
      <w:pPr>
        <w:spacing w:after="100" w:before="0"/>
      </w:pPr>
      <w:r>
        <w:rPr>
          <w:rFonts w:ascii="Arial" w:cs="Arial" w:eastAsia="Arial" w:hAnsi="Arial"/>
          <w:color w:val="222222"/>
          <w:sz w:val="20"/>
          <w:szCs w:val="20"/>
        </w:rPr>
        <w:t xml:space="preserve">Nicht, weil Informationen fehlen. Sondern weil der richtige Ausgangspunkt im Entscheidungsprozess häufig fehlt.</w:t>
      </w:r>
    </w:p>
    <w:p>
      <w:pPr>
        <w:spacing w:after="60" w:before="60"/>
      </w:pPr>
      <w:r>
        <w:t xml:space="preserve"/>
      </w:r>
    </w:p>
    <w:p>
      <w:pPr>
        <w:spacing w:after="100" w:before="0"/>
      </w:pPr>
      <w:r>
        <w:rPr>
          <w:rFonts w:ascii="Arial" w:cs="Arial" w:eastAsia="Arial" w:hAnsi="Arial"/>
          <w:color w:val="222222"/>
          <w:sz w:val="20"/>
          <w:szCs w:val="20"/>
        </w:rPr>
        <w:t xml:space="preserve">Genau darum geht es im Webinar in der kommenden Woche.</w:t>
      </w:r>
    </w:p>
    <w:p>
      <w:pPr>
        <w:spacing w:after="60" w:before="60"/>
      </w:pPr>
      <w:r>
        <w:t xml:space="preserve"/>
      </w:r>
    </w:p>
    <w:p>
      <w:pPr>
        <w:spacing w:after="100" w:before="0"/>
      </w:pPr>
      <w:r>
        <w:rPr>
          <w:rFonts w:ascii="Arial" w:cs="Arial" w:eastAsia="Arial" w:hAnsi="Arial"/>
          <w:color w:val="222222"/>
          <w:sz w:val="20"/>
          <w:szCs w:val="20"/>
        </w:rPr>
        <w:t xml:space="preserve">Sabine und Thomas Schulz zeigen darin, warum Immobilienentscheidungen in der Praxis selten an einzelnen Zahlen oder Angeboten scheitern, sondern oft daran, dass eine tragfähige Struktur im Hintergrund fehlt.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200"/>
              <w:bottom w:type="dxa" w:w="120"/>
              <w:right w:type="dxa" w:w="200"/>
            </w:tcMar>
          </w:tcPr>
          <w:p>
            <w:r>
              <w:rPr>
                <w:rFonts w:ascii="Arial" w:cs="Arial" w:eastAsia="Arial" w:hAnsi="Arial"/>
                <w:i/>
                <w:iCs/>
                <w:color w:val="7A5800"/>
                <w:sz w:val="18"/>
                <w:szCs w:val="18"/>
              </w:rPr>
              <w:t xml:space="preserve">NEU in V2: Mikro-Aufgabe — erzeugt Commitment und erhöht die Show-Up-Rate durch den Ikea-Effekt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DF7F0" w:val="clear"/>
            <w:tcMar>
              <w:top w:type="dxa" w:w="180"/>
              <w:left w:type="dxa" w:w="280"/>
              <w:bottom w:type="dxa" w:w="180"/>
              <w:right w:type="dxa" w:w="280"/>
            </w:tcMar>
          </w:tcPr>
          <w:p>
            <w:r>
              <w:rPr>
                <w:rFonts w:ascii="Arial" w:cs="Arial" w:eastAsia="Arial" w:hAnsi="Arial"/>
                <w:color w:val="1A4D2E"/>
                <w:sz w:val="20"/>
                <w:szCs w:val="20"/>
              </w:rPr>
              <w:t xml:space="preserve">Eine kleine Vorbereitung für das Webinar:</w:t>
            </w:r>
          </w:p>
          <w:p>
            <w:r>
              <w:rPr>
                <w:rFonts w:ascii="Arial" w:cs="Arial" w:eastAsia="Arial" w:hAnsi="Arial"/>
                <w:color w:val="1A4D2E"/>
                <w:sz w:val="20"/>
                <w:szCs w:val="20"/>
              </w:rPr>
              <w:t xml:space="preserve"/>
            </w:r>
          </w:p>
          <w:p>
            <w:r>
              <w:rPr>
                <w:rFonts w:ascii="Arial" w:cs="Arial" w:eastAsia="Arial" w:hAnsi="Arial"/>
                <w:color w:val="1A4D2E"/>
                <w:sz w:val="20"/>
                <w:szCs w:val="20"/>
              </w:rPr>
              <w:t xml:space="preserve">Nehmen Sie sich heute Abend zwei Minuten Zeit und notieren Sie auf einem Zettel:</w:t>
            </w:r>
          </w:p>
          <w:p>
            <w:r>
              <w:rPr>
                <w:rFonts w:ascii="Arial" w:cs="Arial" w:eastAsia="Arial" w:hAnsi="Arial"/>
                <w:color w:val="1A4D2E"/>
                <w:sz w:val="20"/>
                <w:szCs w:val="20"/>
              </w:rPr>
              <w:t xml:space="preserve"/>
            </w:r>
          </w:p>
          <w:p>
            <w:r>
              <w:rPr>
                <w:rFonts w:ascii="Arial" w:cs="Arial" w:eastAsia="Arial" w:hAnsi="Arial"/>
                <w:color w:val="1A4D2E"/>
                <w:sz w:val="20"/>
                <w:szCs w:val="20"/>
              </w:rPr>
              <w:t xml:space="preserve">Welches finanzielle Ziel möchten Sie in genau 15 Jahren erreicht haben — für das eine Immobilie der richtige Baustein sein könnte?</w:t>
            </w:r>
          </w:p>
          <w:p>
            <w:r>
              <w:rPr>
                <w:rFonts w:ascii="Arial" w:cs="Arial" w:eastAsia="Arial" w:hAnsi="Arial"/>
                <w:color w:val="1A4D2E"/>
                <w:sz w:val="20"/>
                <w:szCs w:val="20"/>
              </w:rPr>
              <w:t xml:space="preserve"/>
            </w:r>
          </w:p>
          <w:p>
            <w:r>
              <w:rPr>
                <w:rFonts w:ascii="Arial" w:cs="Arial" w:eastAsia="Arial" w:hAnsi="Arial"/>
                <w:color w:val="1A4D2E"/>
                <w:sz w:val="20"/>
                <w:szCs w:val="20"/>
              </w:rPr>
              <w:t xml:space="preserve">Bringen Sie diese Überlegung einfach mit ins Webinar. Wir werden sie dort einordnen.</w:t>
            </w:r>
          </w:p>
        </w:tc>
      </w:tr>
    </w:tbl>
    <w:p>
      <w:pPr>
        <w:spacing w:after="60" w:before="60"/>
      </w:pPr>
      <w:r>
        <w:t xml:space="preserve"/>
      </w:r>
    </w:p>
    <w:p>
      <w:pPr>
        <w:spacing w:after="100" w:before="0"/>
      </w:pPr>
      <w:r>
        <w:rPr>
          <w:rFonts w:ascii="Arial" w:cs="Arial" w:eastAsia="Arial" w:hAnsi="Arial"/>
          <w:color w:val="222222"/>
          <w:sz w:val="20"/>
          <w:szCs w:val="20"/>
        </w:rPr>
        <w:t xml:space="preserve">Termin des Live-Webinars:</w:t>
      </w:r>
    </w:p>
    <w:p>
      <w:pPr>
        <w:spacing w:after="100" w:before="0"/>
      </w:pPr>
      <w:r>
        <w:rPr>
          <w:rFonts w:ascii="Arial" w:cs="Arial" w:eastAsia="Arial" w:hAnsi="Arial"/>
          <w:color w:val="222222"/>
          <w:sz w:val="20"/>
          <w:szCs w:val="20"/>
        </w:rPr>
        <w:t xml:space="preserve">[Datum] · [Uhrzeit]</w:t>
      </w:r>
    </w:p>
    <w:p>
      <w:pPr>
        <w:spacing w:after="60" w:before="60"/>
      </w:pPr>
      <w:r>
        <w:t xml:space="preserve"/>
      </w:r>
    </w:p>
    <w:p>
      <w:pPr>
        <w:spacing w:after="100" w:before="0"/>
      </w:pPr>
      <w:r>
        <w:rPr>
          <w:rFonts w:ascii="Arial" w:cs="Arial" w:eastAsia="Arial" w:hAnsi="Arial"/>
          <w:color w:val="222222"/>
          <w:sz w:val="20"/>
          <w:szCs w:val="20"/>
        </w:rPr>
        <w:t xml:space="preserve">→ Tragen Sie sich den Termin gerne in Ihren Kalender ein.</w:t>
      </w:r>
    </w:p>
    <w:p>
      <w:pPr>
        <w:spacing w:after="60" w:before="60"/>
      </w:pPr>
      <w:r>
        <w:t xml:space="preserve"/>
      </w:r>
    </w:p>
    <w:p>
      <w:pPr>
        <w:spacing w:after="100" w:before="0"/>
      </w:pPr>
      <w:r>
        <w:rPr>
          <w:rFonts w:ascii="Arial" w:cs="Arial" w:eastAsia="Arial" w:hAnsi="Arial"/>
          <w:color w:val="222222"/>
          <w:sz w:val="20"/>
          <w:szCs w:val="20"/>
        </w:rPr>
        <w:t xml:space="preserve">Herzliche Grüße</w:t>
      </w:r>
    </w:p>
    <w:p>
      <w:pPr>
        <w:spacing w:after="100" w:before="0"/>
      </w:pPr>
      <w:r>
        <w:rPr>
          <w:rFonts w:ascii="Arial" w:cs="Arial" w:eastAsia="Arial" w:hAnsi="Arial"/>
          <w:color w:val="222222"/>
          <w:sz w:val="20"/>
          <w:szCs w:val="20"/>
        </w:rPr>
        <w:t xml:space="preserve">Sabine und Thomas Schulz</w:t>
      </w:r>
    </w:p>
    <w:p>
      <w:pPr>
        <w:spacing w:after="100" w:before="0"/>
      </w:pPr>
      <w:r>
        <w:rPr>
          <w:rFonts w:ascii="Arial" w:cs="Arial" w:eastAsia="Arial" w:hAnsi="Arial"/>
          <w:color w:val="222222"/>
          <w:sz w:val="20"/>
          <w:szCs w:val="20"/>
        </w:rPr>
        <w:t xml:space="preserve">Endlich zu Hause Immobilien</w:t>
      </w:r>
    </w:p>
    <w:p>
      <w:pPr>
        <w:spacing w:after="60" w:before="60"/>
      </w:pPr>
      <w:r>
        <w:t xml:space="preserve"/>
      </w:r>
    </w:p>
    <w:p>
      <w:r>
        <w:br w:type="page"/>
      </w:r>
    </w:p>
    <w:p>
      <w:pPr>
        <w:pStyle w:val="Heading1"/>
        <w:spacing w:after="120" w:before="400"/>
      </w:pPr>
      <w:r>
        <w:rPr>
          <w:rFonts w:ascii="Arial" w:cs="Arial" w:eastAsia="Arial" w:hAnsi="Arial"/>
          <w:b/>
          <w:bCs/>
          <w:color w:val="1A1A2E"/>
          <w:sz w:val="32"/>
          <w:szCs w:val="32"/>
        </w:rPr>
        <w:t xml:space="preserve">EINHEIT 3 · Reminder – 3 Tage vor dem Webinar</w:t>
      </w:r>
    </w:p>
    <w:p>
      <w:pPr>
        <w:spacing w:after="40" w:before="160"/>
      </w:pPr>
      <w:r>
        <w:rPr>
          <w:rFonts w:ascii="Arial" w:cs="Arial" w:eastAsia="Arial" w:hAnsi="Arial"/>
          <w:b/>
          <w:bCs/>
          <w:color w:val="555555"/>
          <w:sz w:val="20"/>
          <w:szCs w:val="20"/>
        </w:rPr>
        <w:t xml:space="preserve">Versand:</w:t>
      </w:r>
    </w:p>
    <w:p>
      <w:pPr>
        <w:spacing w:after="100" w:before="0"/>
      </w:pPr>
      <w:r>
        <w:rPr>
          <w:rFonts w:ascii="Arial" w:cs="Arial" w:eastAsia="Arial" w:hAnsi="Arial"/>
          <w:color w:val="222222"/>
          <w:sz w:val="20"/>
          <w:szCs w:val="20"/>
        </w:rPr>
        <w:t xml:space="preserve">3 Tage vor dem Webinar</w:t>
      </w:r>
    </w:p>
    <w:p>
      <w:pPr>
        <w:spacing w:after="40" w:before="160"/>
      </w:pPr>
      <w:r>
        <w:rPr>
          <w:rFonts w:ascii="Arial" w:cs="Arial" w:eastAsia="Arial" w:hAnsi="Arial"/>
          <w:b/>
          <w:bCs/>
          <w:color w:val="555555"/>
          <w:sz w:val="20"/>
          <w:szCs w:val="20"/>
        </w:rPr>
        <w:t xml:space="preserve">Betreff:</w:t>
      </w:r>
    </w:p>
    <w:p>
      <w:pPr>
        <w:spacing w:after="100" w:before="0"/>
      </w:pPr>
      <w:r>
        <w:rPr>
          <w:rFonts w:ascii="Arial" w:cs="Arial" w:eastAsia="Arial" w:hAnsi="Arial"/>
          <w:color w:val="222222"/>
          <w:sz w:val="20"/>
          <w:szCs w:val="20"/>
        </w:rPr>
        <w:t xml:space="preserve">Drei Tage bis zum Webinar – eine kurze Frage vorab</w:t>
      </w:r>
    </w:p>
    <w:p>
      <w:pPr>
        <w:spacing w:after="40" w:before="160"/>
      </w:pPr>
      <w:r>
        <w:rPr>
          <w:rFonts w:ascii="Arial" w:cs="Arial" w:eastAsia="Arial" w:hAnsi="Arial"/>
          <w:b/>
          <w:bCs/>
          <w:color w:val="555555"/>
          <w:sz w:val="20"/>
          <w:szCs w:val="20"/>
        </w:rPr>
        <w:t xml:space="preserve">Preheader:</w:t>
      </w:r>
    </w:p>
    <w:p>
      <w:pPr>
        <w:spacing w:after="100" w:before="0"/>
      </w:pPr>
      <w:r>
        <w:rPr>
          <w:rFonts w:ascii="Arial" w:cs="Arial" w:eastAsia="Arial" w:hAnsi="Arial"/>
          <w:color w:val="222222"/>
          <w:sz w:val="20"/>
          <w:szCs w:val="20"/>
        </w:rPr>
        <w:t xml:space="preserve">Eine Frage, die einfach klingt — und es nicht ist. Genau darum geht es am [Datum].</w:t>
      </w:r>
    </w:p>
    <w:p>
      <w:pPr>
        <w:pBdr>
          <w:bottom w:val="single" w:color="DDDDDD" w:sz="4" w:space="1"/>
        </w:pBdr>
        <w:spacing w:after="240" w:before="240"/>
      </w:pPr>
      <w:r>
        <w:t xml:space="preserve"/>
      </w:r>
    </w:p>
    <w:p>
      <w:pPr>
        <w:spacing w:after="100" w:before="0"/>
      </w:pPr>
      <w:r>
        <w:rPr>
          <w:rFonts w:ascii="Arial" w:cs="Arial" w:eastAsia="Arial" w:hAnsi="Arial"/>
          <w:color w:val="222222"/>
          <w:sz w:val="20"/>
          <w:szCs w:val="20"/>
        </w:rPr>
        <w:t xml:space="preserve">Guten Tag,</w:t>
      </w:r>
    </w:p>
    <w:p>
      <w:pPr>
        <w:spacing w:after="60" w:before="60"/>
      </w:pPr>
      <w:r>
        <w:t xml:space="preserve"/>
      </w:r>
    </w:p>
    <w:p>
      <w:pPr>
        <w:spacing w:after="100" w:before="0"/>
      </w:pPr>
      <w:r>
        <w:rPr>
          <w:rFonts w:ascii="Arial" w:cs="Arial" w:eastAsia="Arial" w:hAnsi="Arial"/>
          <w:color w:val="222222"/>
          <w:sz w:val="20"/>
          <w:szCs w:val="20"/>
        </w:rPr>
        <w:t xml:space="preserve">in vielen Gesprächen rund um das Thema Immobilien taucht eine Frage immer wieder auf:</w:t>
      </w:r>
    </w:p>
    <w:p>
      <w:pPr>
        <w:spacing w:after="60" w:before="60"/>
      </w:pPr>
      <w:r>
        <w:t xml:space="preserve"/>
      </w:r>
    </w:p>
    <w:p>
      <w:pPr>
        <w:spacing w:after="100" w:before="0"/>
      </w:pPr>
      <w:r>
        <w:rPr>
          <w:rFonts w:ascii="Arial" w:cs="Arial" w:eastAsia="Arial" w:hAnsi="Arial"/>
          <w:b/>
          <w:bCs/>
          <w:color w:val="222222"/>
          <w:sz w:val="20"/>
          <w:szCs w:val="20"/>
        </w:rPr>
        <w:t xml:space="preserve">„Wo fängt man bei dieser Entscheidung eigentlich richtig an?“</w:t>
      </w:r>
    </w:p>
    <w:p>
      <w:pPr>
        <w:spacing w:after="60" w:before="60"/>
      </w:pPr>
      <w:r>
        <w:t xml:space="preserve"/>
      </w:r>
    </w:p>
    <w:p>
      <w:pPr>
        <w:spacing w:after="100" w:before="0"/>
      </w:pPr>
      <w:r>
        <w:rPr>
          <w:rFonts w:ascii="Arial" w:cs="Arial" w:eastAsia="Arial" w:hAnsi="Arial"/>
          <w:color w:val="222222"/>
          <w:sz w:val="20"/>
          <w:szCs w:val="20"/>
        </w:rPr>
        <w:t xml:space="preserve">Viele Menschen beschäftigen sich zunächst mit einzelnen Angeboten, Objekten oder Finanzierungsbeispielen. Dabei entsteht schnell das Gefühl, sehr viele Informationen gleichzeitig bewerten zu müssen.</w:t>
      </w:r>
    </w:p>
    <w:p>
      <w:pPr>
        <w:spacing w:after="60" w:before="60"/>
      </w:pPr>
      <w:r>
        <w:t xml:space="preserve"/>
      </w:r>
    </w:p>
    <w:p>
      <w:pPr>
        <w:spacing w:after="100" w:before="0"/>
      </w:pPr>
      <w:r>
        <w:rPr>
          <w:rFonts w:ascii="Arial" w:cs="Arial" w:eastAsia="Arial" w:hAnsi="Arial"/>
          <w:color w:val="222222"/>
          <w:sz w:val="20"/>
          <w:szCs w:val="20"/>
        </w:rPr>
        <w:t xml:space="preserve">Genau deshalb empfinden viele die Entscheidung rund um Immobilien als deutlich komplizierter, als sie mit der richtigen Struktur sein könnte.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200"/>
              <w:bottom w:type="dxa" w:w="120"/>
              <w:right w:type="dxa" w:w="200"/>
            </w:tcMar>
          </w:tcPr>
          <w:p>
            <w:r>
              <w:rPr>
                <w:rFonts w:ascii="Arial" w:cs="Arial" w:eastAsia="Arial" w:hAnsi="Arial"/>
                <w:i/>
                <w:iCs/>
                <w:color w:val="7A5800"/>
                <w:sz w:val="18"/>
                <w:szCs w:val="18"/>
              </w:rPr>
              <w:t xml:space="preserve">NEU in V2: Aha-Erlebnis + konkreter Teaser — liefert eigenständigen Wert ohne Webinar-Inhalt vorwegzunehmen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DF7F0" w:val="clear"/>
            <w:tcMar>
              <w:top w:type="dxa" w:w="180"/>
              <w:left w:type="dxa" w:w="280"/>
              <w:bottom w:type="dxa" w:w="180"/>
              <w:right w:type="dxa" w:w="280"/>
            </w:tcMar>
          </w:tcPr>
          <w:p>
            <w:r>
              <w:rPr>
                <w:rFonts w:ascii="Arial" w:cs="Arial" w:eastAsia="Arial" w:hAnsi="Arial"/>
                <w:color w:val="1A4D2E"/>
                <w:sz w:val="20"/>
                <w:szCs w:val="20"/>
              </w:rPr>
              <w:t xml:space="preserve">Eine kurze Frage, über die Sie sich schon jetzt Gedanken machen dürfen:</w:t>
            </w:r>
          </w:p>
          <w:p>
            <w:r>
              <w:rPr>
                <w:rFonts w:ascii="Arial" w:cs="Arial" w:eastAsia="Arial" w:hAnsi="Arial"/>
                <w:color w:val="1A4D2E"/>
                <w:sz w:val="20"/>
                <w:szCs w:val="20"/>
              </w:rPr>
              <w:t xml:space="preserve"/>
            </w:r>
          </w:p>
          <w:p>
            <w:r>
              <w:rPr>
                <w:rFonts w:ascii="Arial" w:cs="Arial" w:eastAsia="Arial" w:hAnsi="Arial"/>
                <w:color w:val="1A4D2E"/>
                <w:sz w:val="20"/>
                <w:szCs w:val="20"/>
              </w:rPr>
              <w:t xml:space="preserve">Wie viel Eigenkapital würden Sie für eine Kapitalanlage-Immobilie einsetzen — und warum?</w:t>
            </w:r>
          </w:p>
          <w:p>
            <w:r>
              <w:rPr>
                <w:rFonts w:ascii="Arial" w:cs="Arial" w:eastAsia="Arial" w:hAnsi="Arial"/>
                <w:color w:val="1A4D2E"/>
                <w:sz w:val="20"/>
                <w:szCs w:val="20"/>
              </w:rPr>
              <w:t xml:space="preserve"/>
            </w:r>
          </w:p>
          <w:p>
            <w:r>
              <w:rPr>
                <w:rFonts w:ascii="Arial" w:cs="Arial" w:eastAsia="Arial" w:hAnsi="Arial"/>
                <w:color w:val="1A4D2E"/>
                <w:sz w:val="20"/>
                <w:szCs w:val="20"/>
              </w:rPr>
              <w:t xml:space="preserve">Diese Frage klingt einfach. Sie ist es aber nicht. Und genau darum geht es am [Datum]:</w:t>
            </w:r>
          </w:p>
          <w:p>
            <w:r>
              <w:rPr>
                <w:rFonts w:ascii="Arial" w:cs="Arial" w:eastAsia="Arial" w:hAnsi="Arial"/>
                <w:color w:val="1A4D2E"/>
                <w:sz w:val="20"/>
                <w:szCs w:val="20"/>
              </w:rPr>
              <w:t xml:space="preserve">Warum die Antwort auf diese eine Frage über alles Weitere entscheidet — und warum die meisten Menschen hier mit einer Zahl antworten, die sie später ändern würden.</w:t>
            </w:r>
          </w:p>
        </w:tc>
      </w:tr>
    </w:tbl>
    <w:p>
      <w:pPr>
        <w:spacing w:after="60" w:before="60"/>
      </w:pPr>
      <w:r>
        <w:t xml:space="preserve"/>
      </w:r>
    </w:p>
    <w:p>
      <w:pPr>
        <w:spacing w:after="100" w:before="0"/>
      </w:pPr>
      <w:r>
        <w:rPr>
          <w:rFonts w:ascii="Arial" w:cs="Arial" w:eastAsia="Arial" w:hAnsi="Arial"/>
          <w:color w:val="222222"/>
          <w:sz w:val="20"/>
          <w:szCs w:val="20"/>
        </w:rPr>
        <w:t xml:space="preserve">Im Webinar schauen wir uns unter anderem an:</w:t>
      </w:r>
    </w:p>
    <w:p>
      <w:pPr>
        <w:pStyle w:val="ListParagraph"/>
        <w:numPr>
          <w:ilvl w:val="0"/>
          <w:numId w:val="2"/>
        </w:numPr>
        <w:spacing w:after="40" w:before="40"/>
      </w:pPr>
      <w:r>
        <w:rPr>
          <w:rFonts w:ascii="Arial" w:cs="Arial" w:eastAsia="Arial" w:hAnsi="Arial"/>
          <w:color w:val="222222"/>
          <w:sz w:val="20"/>
          <w:szCs w:val="20"/>
        </w:rPr>
        <w:t xml:space="preserve">welche Rolle Immobilien grundsätzlich in einer langfristigen Altersvorsorge spielen können,</w:t>
      </w:r>
    </w:p>
    <w:p>
      <w:pPr>
        <w:pStyle w:val="ListParagraph"/>
        <w:numPr>
          <w:ilvl w:val="0"/>
          <w:numId w:val="2"/>
        </w:numPr>
        <w:spacing w:after="40" w:before="40"/>
      </w:pPr>
      <w:r>
        <w:rPr>
          <w:rFonts w:ascii="Arial" w:cs="Arial" w:eastAsia="Arial" w:hAnsi="Arial"/>
          <w:color w:val="222222"/>
          <w:sz w:val="20"/>
          <w:szCs w:val="20"/>
        </w:rPr>
        <w:t xml:space="preserve">warum viele Entscheidungen unnötig kompliziert werden,</w:t>
      </w:r>
    </w:p>
    <w:p>
      <w:pPr>
        <w:pStyle w:val="ListParagraph"/>
        <w:numPr>
          <w:ilvl w:val="0"/>
          <w:numId w:val="2"/>
        </w:numPr>
        <w:spacing w:after="40" w:before="40"/>
      </w:pPr>
      <w:r>
        <w:rPr>
          <w:rFonts w:ascii="Arial" w:cs="Arial" w:eastAsia="Arial" w:hAnsi="Arial"/>
          <w:color w:val="222222"/>
          <w:sz w:val="20"/>
          <w:szCs w:val="20"/>
        </w:rPr>
        <w:t xml:space="preserve">und welche Fragen vor der Betrachtung einzelner Objekte hilfreich zu klären sind.</w:t>
      </w:r>
    </w:p>
    <w:p>
      <w:pPr>
        <w:spacing w:after="60" w:before="60"/>
      </w:pPr>
      <w:r>
        <w:t xml:space="preserve"/>
      </w:r>
    </w:p>
    <w:p>
      <w:pPr>
        <w:spacing w:after="100" w:before="0"/>
      </w:pPr>
      <w:r>
        <w:rPr>
          <w:rFonts w:ascii="Arial" w:cs="Arial" w:eastAsia="Arial" w:hAnsi="Arial"/>
          <w:color w:val="222222"/>
          <w:sz w:val="20"/>
          <w:szCs w:val="20"/>
        </w:rPr>
        <w:t xml:space="preserve">Termin des Live-Webinars:</w:t>
      </w:r>
    </w:p>
    <w:p>
      <w:pPr>
        <w:spacing w:after="100" w:before="0"/>
      </w:pPr>
      <w:r>
        <w:rPr>
          <w:rFonts w:ascii="Arial" w:cs="Arial" w:eastAsia="Arial" w:hAnsi="Arial"/>
          <w:color w:val="222222"/>
          <w:sz w:val="20"/>
          <w:szCs w:val="20"/>
        </w:rPr>
        <w:t xml:space="preserve">[Datum] · [Uhrzeit]</w:t>
      </w:r>
    </w:p>
    <w:p>
      <w:pPr>
        <w:spacing w:after="60" w:before="60"/>
      </w:pPr>
      <w:r>
        <w:t xml:space="preserve"/>
      </w:r>
    </w:p>
    <w:p>
      <w:pPr>
        <w:spacing w:after="100" w:before="0"/>
      </w:pPr>
      <w:r>
        <w:rPr>
          <w:rFonts w:ascii="Arial" w:cs="Arial" w:eastAsia="Arial" w:hAnsi="Arial"/>
          <w:color w:val="222222"/>
          <w:sz w:val="20"/>
          <w:szCs w:val="20"/>
        </w:rPr>
        <w:t xml:space="preserve">→ Am meisten profitieren Sie, wenn Sie von Beginn an dabei sind.</w:t>
      </w:r>
    </w:p>
    <w:p>
      <w:pPr>
        <w:spacing w:after="60" w:before="60"/>
      </w:pPr>
      <w:r>
        <w:t xml:space="preserve"/>
      </w:r>
    </w:p>
    <w:p>
      <w:pPr>
        <w:spacing w:after="100" w:before="0"/>
      </w:pPr>
      <w:r>
        <w:rPr>
          <w:rFonts w:ascii="Arial" w:cs="Arial" w:eastAsia="Arial" w:hAnsi="Arial"/>
          <w:color w:val="222222"/>
          <w:sz w:val="20"/>
          <w:szCs w:val="20"/>
        </w:rPr>
        <w:t xml:space="preserve">Herzliche Grüße</w:t>
      </w:r>
    </w:p>
    <w:p>
      <w:pPr>
        <w:spacing w:after="100" w:before="0"/>
      </w:pPr>
      <w:r>
        <w:rPr>
          <w:rFonts w:ascii="Arial" w:cs="Arial" w:eastAsia="Arial" w:hAnsi="Arial"/>
          <w:color w:val="222222"/>
          <w:sz w:val="20"/>
          <w:szCs w:val="20"/>
        </w:rPr>
        <w:t xml:space="preserve">Sabine und Thomas Schulz</w:t>
      </w:r>
    </w:p>
    <w:p>
      <w:pPr>
        <w:spacing w:after="100" w:before="0"/>
      </w:pPr>
      <w:r>
        <w:rPr>
          <w:rFonts w:ascii="Arial" w:cs="Arial" w:eastAsia="Arial" w:hAnsi="Arial"/>
          <w:color w:val="222222"/>
          <w:sz w:val="20"/>
          <w:szCs w:val="20"/>
        </w:rPr>
        <w:t xml:space="preserve">Endlich zu Hause Immobilien</w:t>
      </w:r>
    </w:p>
    <w:p>
      <w:pPr>
        <w:spacing w:after="60" w:before="60"/>
      </w:pPr>
      <w:r>
        <w:t xml:space="preserve"/>
      </w:r>
    </w:p>
    <w:p>
      <w:r>
        <w:br w:type="page"/>
      </w:r>
    </w:p>
    <w:p>
      <w:pPr>
        <w:pStyle w:val="Heading1"/>
        <w:spacing w:after="120" w:before="400"/>
      </w:pPr>
      <w:r>
        <w:rPr>
          <w:rFonts w:ascii="Arial" w:cs="Arial" w:eastAsia="Arial" w:hAnsi="Arial"/>
          <w:b/>
          <w:bCs/>
          <w:color w:val="1A1A2E"/>
          <w:sz w:val="32"/>
          <w:szCs w:val="32"/>
        </w:rPr>
        <w:t xml:space="preserve">EINHEIT 4 · Reminder – Tag vor dem Webinar</w:t>
      </w:r>
    </w:p>
    <w:p>
      <w:pPr>
        <w:spacing w:after="40" w:before="160"/>
      </w:pPr>
      <w:r>
        <w:rPr>
          <w:rFonts w:ascii="Arial" w:cs="Arial" w:eastAsia="Arial" w:hAnsi="Arial"/>
          <w:b/>
          <w:bCs/>
          <w:color w:val="555555"/>
          <w:sz w:val="20"/>
          <w:szCs w:val="20"/>
        </w:rPr>
        <w:t xml:space="preserve">Versand:</w:t>
      </w:r>
    </w:p>
    <w:p>
      <w:pPr>
        <w:spacing w:after="100" w:before="0"/>
      </w:pPr>
      <w:r>
        <w:rPr>
          <w:rFonts w:ascii="Arial" w:cs="Arial" w:eastAsia="Arial" w:hAnsi="Arial"/>
          <w:color w:val="222222"/>
          <w:sz w:val="20"/>
          <w:szCs w:val="20"/>
        </w:rPr>
        <w:t xml:space="preserve">Tag vor dem Webinar</w:t>
      </w:r>
    </w:p>
    <w:p>
      <w:pPr>
        <w:spacing w:after="40" w:before="160"/>
      </w:pPr>
      <w:r>
        <w:rPr>
          <w:rFonts w:ascii="Arial" w:cs="Arial" w:eastAsia="Arial" w:hAnsi="Arial"/>
          <w:b/>
          <w:bCs/>
          <w:color w:val="555555"/>
          <w:sz w:val="20"/>
          <w:szCs w:val="20"/>
        </w:rPr>
        <w:t xml:space="preserve">Betreff:</w:t>
      </w:r>
    </w:p>
    <w:p>
      <w:pPr>
        <w:spacing w:after="100" w:before="0"/>
      </w:pPr>
      <w:r>
        <w:rPr>
          <w:rFonts w:ascii="Arial" w:cs="Arial" w:eastAsia="Arial" w:hAnsi="Arial"/>
          <w:color w:val="222222"/>
          <w:sz w:val="20"/>
          <w:szCs w:val="20"/>
        </w:rPr>
        <w:t xml:space="preserve">Morgen ist es soweit – hier ist, was Sie erwartet</w:t>
      </w:r>
    </w:p>
    <w:p>
      <w:pPr>
        <w:spacing w:after="40" w:before="160"/>
      </w:pPr>
      <w:r>
        <w:rPr>
          <w:rFonts w:ascii="Arial" w:cs="Arial" w:eastAsia="Arial" w:hAnsi="Arial"/>
          <w:b/>
          <w:bCs/>
          <w:color w:val="555555"/>
          <w:sz w:val="20"/>
          <w:szCs w:val="20"/>
        </w:rPr>
        <w:t xml:space="preserve">Preheader:</w:t>
      </w:r>
    </w:p>
    <w:p>
      <w:pPr>
        <w:spacing w:after="100" w:before="0"/>
      </w:pPr>
      <w:r>
        <w:rPr>
          <w:rFonts w:ascii="Arial" w:cs="Arial" w:eastAsia="Arial" w:hAnsi="Arial"/>
          <w:color w:val="222222"/>
          <w:sz w:val="20"/>
          <w:szCs w:val="20"/>
        </w:rPr>
        <w:t xml:space="preserve">Ein kurzer Blick auf den morgigen Abend — damit Sie wissen, was Sie erwartet.</w:t>
      </w:r>
    </w:p>
    <w:p>
      <w:pPr>
        <w:pBdr>
          <w:bottom w:val="single" w:color="DDDDDD" w:sz="4" w:space="1"/>
        </w:pBdr>
        <w:spacing w:after="240" w:before="240"/>
      </w:pPr>
      <w:r>
        <w:t xml:space="preserve"/>
      </w:r>
    </w:p>
    <w:p>
      <w:pPr>
        <w:spacing w:after="100" w:before="0"/>
      </w:pPr>
      <w:r>
        <w:rPr>
          <w:rFonts w:ascii="Arial" w:cs="Arial" w:eastAsia="Arial" w:hAnsi="Arial"/>
          <w:color w:val="222222"/>
          <w:sz w:val="20"/>
          <w:szCs w:val="20"/>
        </w:rPr>
        <w:t xml:space="preserve">Guten Tag,</w:t>
      </w:r>
    </w:p>
    <w:p>
      <w:pPr>
        <w:spacing w:after="60" w:before="60"/>
      </w:pPr>
      <w:r>
        <w:t xml:space="preserve"/>
      </w:r>
    </w:p>
    <w:p>
      <w:pPr>
        <w:spacing w:after="100" w:before="0"/>
      </w:pPr>
      <w:r>
        <w:rPr>
          <w:rFonts w:ascii="Arial" w:cs="Arial" w:eastAsia="Arial" w:hAnsi="Arial"/>
          <w:color w:val="222222"/>
          <w:sz w:val="20"/>
          <w:szCs w:val="20"/>
        </w:rPr>
        <w:t xml:space="preserve">morgen findet das Live-Webinar statt:</w:t>
      </w:r>
    </w:p>
    <w:p>
      <w:pPr>
        <w:spacing w:after="60" w:before="60"/>
      </w:pPr>
      <w:r>
        <w:t xml:space="preserve"/>
      </w:r>
    </w:p>
    <w:p>
      <w:pPr>
        <w:spacing w:after="100" w:before="0"/>
      </w:pPr>
      <w:r>
        <w:rPr>
          <w:rFonts w:ascii="Arial" w:cs="Arial" w:eastAsia="Arial" w:hAnsi="Arial"/>
          <w:b/>
          <w:bCs/>
          <w:color w:val="222222"/>
          <w:sz w:val="20"/>
          <w:szCs w:val="20"/>
        </w:rPr>
        <w:t xml:space="preserve">„Immobilien als Altersvorsorge – der Weg zur richtigen Entscheidung“</w:t>
      </w:r>
    </w:p>
    <w:p>
      <w:pPr>
        <w:spacing w:after="100" w:before="0"/>
      </w:pPr>
      <w:r>
        <w:rPr>
          <w:rFonts w:ascii="Arial" w:cs="Arial" w:eastAsia="Arial" w:hAnsi="Arial"/>
          <w:color w:val="222222"/>
          <w:sz w:val="20"/>
          <w:szCs w:val="20"/>
        </w:rPr>
        <w:t xml:space="preserve">mit Sabine und Thomas Schulz von Endlich zu Hause Immobilien</w:t>
      </w:r>
    </w:p>
    <w:p>
      <w:pPr>
        <w:spacing w:after="60" w:before="60"/>
      </w:pPr>
      <w:r>
        <w:t xml:space="preserve"/>
      </w:r>
    </w:p>
    <w:p>
      <w:pPr>
        <w:spacing w:after="100" w:before="0"/>
      </w:pPr>
      <w:r>
        <w:rPr>
          <w:rFonts w:ascii="Arial" w:cs="Arial" w:eastAsia="Arial" w:hAnsi="Arial"/>
          <w:color w:val="222222"/>
          <w:sz w:val="20"/>
          <w:szCs w:val="20"/>
        </w:rPr>
        <w:t xml:space="preserve">[Datum] · [Uhrzeit]</w:t>
      </w:r>
    </w:p>
    <w:p>
      <w:pPr>
        <w:spacing w:after="60" w:before="60"/>
      </w:pPr>
      <w:r>
        <w:t xml:space="preserve"/>
      </w:r>
    </w:p>
    <w:p>
      <w:pPr>
        <w:spacing w:after="100" w:before="0"/>
      </w:pPr>
      <w:r>
        <w:rPr>
          <w:rFonts w:ascii="Arial" w:cs="Arial" w:eastAsia="Arial" w:hAnsi="Arial"/>
          <w:color w:val="222222"/>
          <w:sz w:val="20"/>
          <w:szCs w:val="20"/>
        </w:rPr>
        <w:t xml:space="preserve">Das Webinar ist bewusst so aufgebaut, dass Sie das Thema Immobilien ruhig und strukturiert einordnen können — entlang des Immobilienfahrplans, dem roten Faden, dem Sabine und Thomas Schulz in ihrer gesamten Begleitarbeit folgen.</w:t>
      </w:r>
    </w:p>
    <w:p>
      <w:pPr>
        <w:spacing w:after="60" w:before="60"/>
      </w:pPr>
      <w:r>
        <w:t xml:space="preserve"/>
      </w:r>
    </w:p>
    <w:p>
      <w:pPr>
        <w:spacing w:after="100" w:before="0"/>
      </w:pPr>
      <w:r>
        <w:rPr>
          <w:rFonts w:ascii="Arial" w:cs="Arial" w:eastAsia="Arial" w:hAnsi="Arial"/>
          <w:color w:val="222222"/>
          <w:sz w:val="20"/>
          <w:szCs w:val="20"/>
        </w:rPr>
        <w:t xml:space="preserve">Morgen schauen wir gemeinsam darauf,</w:t>
      </w:r>
    </w:p>
    <w:p>
      <w:pPr>
        <w:pStyle w:val="ListParagraph"/>
        <w:numPr>
          <w:ilvl w:val="0"/>
          <w:numId w:val="2"/>
        </w:numPr>
        <w:spacing w:after="40" w:before="40"/>
      </w:pPr>
      <w:r>
        <w:rPr>
          <w:rFonts w:ascii="Arial" w:cs="Arial" w:eastAsia="Arial" w:hAnsi="Arial"/>
          <w:color w:val="222222"/>
          <w:sz w:val="20"/>
          <w:szCs w:val="20"/>
        </w:rPr>
        <w:t xml:space="preserve">wie Immobilien grundsätzlich als Baustein einer Altersvorsorge funktionieren können,</w:t>
      </w:r>
    </w:p>
    <w:p>
      <w:pPr>
        <w:pStyle w:val="ListParagraph"/>
        <w:numPr>
          <w:ilvl w:val="0"/>
          <w:numId w:val="2"/>
        </w:numPr>
        <w:spacing w:after="40" w:before="40"/>
      </w:pPr>
      <w:r>
        <w:rPr>
          <w:rFonts w:ascii="Arial" w:cs="Arial" w:eastAsia="Arial" w:hAnsi="Arial"/>
          <w:color w:val="222222"/>
          <w:sz w:val="20"/>
          <w:szCs w:val="20"/>
        </w:rPr>
        <w:t xml:space="preserve">warum viele Entscheidungen unnötig kompliziert werden,</w:t>
      </w:r>
    </w:p>
    <w:p>
      <w:pPr>
        <w:pStyle w:val="ListParagraph"/>
        <w:numPr>
          <w:ilvl w:val="0"/>
          <w:numId w:val="2"/>
        </w:numPr>
        <w:spacing w:after="40" w:before="40"/>
      </w:pPr>
      <w:r>
        <w:rPr>
          <w:rFonts w:ascii="Arial" w:cs="Arial" w:eastAsia="Arial" w:hAnsi="Arial"/>
          <w:color w:val="222222"/>
          <w:sz w:val="20"/>
          <w:szCs w:val="20"/>
        </w:rPr>
        <w:t xml:space="preserve">und welche Struktur hinter einer tragfähigen Entscheidung stehen sollte.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200"/>
              <w:bottom w:type="dxa" w:w="120"/>
              <w:right w:type="dxa" w:w="200"/>
            </w:tcMar>
          </w:tcPr>
          <w:p>
            <w:r>
              <w:rPr>
                <w:rFonts w:ascii="Arial" w:cs="Arial" w:eastAsia="Arial" w:hAnsi="Arial"/>
                <w:i/>
                <w:iCs/>
                <w:color w:val="7A5800"/>
                <w:sz w:val="18"/>
                <w:szCs w:val="18"/>
              </w:rPr>
              <w:t xml:space="preserve">NEU in V2: Volle Transparenz über Ablauf und Gesprächsoption — eliminiert den „bait and switch“-Effekt am Ende des Webinars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0E8" w:val="clear"/>
            <w:tcMar>
              <w:top w:type="dxa" w:w="180"/>
              <w:left w:type="dxa" w:w="280"/>
              <w:bottom w:type="dxa" w:w="180"/>
              <w:right w:type="dxa" w:w="280"/>
            </w:tcMar>
          </w:tcPr>
          <w:p>
            <w:r>
              <w:rPr>
                <w:rFonts w:ascii="Arial" w:cs="Arial" w:eastAsia="Arial" w:hAnsi="Arial"/>
                <w:color w:val="5A4200"/>
                <w:sz w:val="20"/>
                <w:szCs w:val="20"/>
              </w:rPr>
              <w:t xml:space="preserve">Damit Sie wissen, was Sie morgen erwartet:</w:t>
            </w:r>
          </w:p>
          <w:p>
            <w:r>
              <w:rPr>
                <w:rFonts w:ascii="Arial" w:cs="Arial" w:eastAsia="Arial" w:hAnsi="Arial"/>
                <w:color w:val="5A4200"/>
                <w:sz w:val="20"/>
                <w:szCs w:val="20"/>
              </w:rPr>
              <w:t xml:space="preserve"/>
            </w:r>
          </w:p>
          <w:p>
            <w:r>
              <w:rPr>
                <w:rFonts w:ascii="Arial" w:cs="Arial" w:eastAsia="Arial" w:hAnsi="Arial"/>
                <w:color w:val="5A4200"/>
                <w:sz w:val="20"/>
                <w:szCs w:val="20"/>
              </w:rPr>
              <w:t xml:space="preserve">Das Webinar endet mit einem konkreten nächsten Schritt. Wer nach dem Webinar den Immobilienfahrplan auf die eigene Situation anwenden möchte, hat die Möglichkeit, im Anschluss einen kostenfreien persönlichen Termin mit Sabine und Thomas Schulz zu vereinbaren.</w:t>
            </w:r>
          </w:p>
          <w:p>
            <w:r>
              <w:rPr>
                <w:rFonts w:ascii="Arial" w:cs="Arial" w:eastAsia="Arial" w:hAnsi="Arial"/>
                <w:color w:val="5A4200"/>
                <w:sz w:val="20"/>
                <w:szCs w:val="20"/>
              </w:rPr>
              <w:t xml:space="preserve"/>
            </w:r>
          </w:p>
          <w:p>
            <w:r>
              <w:rPr>
                <w:rFonts w:ascii="Arial" w:cs="Arial" w:eastAsia="Arial" w:hAnsi="Arial"/>
                <w:color w:val="5A4200"/>
                <w:sz w:val="20"/>
                <w:szCs w:val="20"/>
              </w:rPr>
              <w:t xml:space="preserve">Dort geht es nicht um allgemeine Informationen — sondern konkret um Ihre Zahlen, Ihre Situation, Ihre Fragen.</w:t>
            </w:r>
          </w:p>
          <w:p>
            <w:r>
              <w:rPr>
                <w:rFonts w:ascii="Arial" w:cs="Arial" w:eastAsia="Arial" w:hAnsi="Arial"/>
                <w:color w:val="5A4200"/>
                <w:sz w:val="20"/>
                <w:szCs w:val="20"/>
              </w:rPr>
              <w:t xml:space="preserve"/>
            </w:r>
          </w:p>
          <w:p>
            <w:r>
              <w:rPr>
                <w:rFonts w:ascii="Arial" w:cs="Arial" w:eastAsia="Arial" w:hAnsi="Arial"/>
                <w:color w:val="5A4200"/>
                <w:sz w:val="20"/>
                <w:szCs w:val="20"/>
              </w:rPr>
              <w:t xml:space="preserve">Kein Druck, keine Verpflichtung. Wer kommen möchte, bringt am besten die Überlegung mit, die wir Ihnen in der letzten E-Mail mitgegeben haben.</w:t>
            </w:r>
          </w:p>
        </w:tc>
      </w:tr>
    </w:tbl>
    <w:p>
      <w:pPr>
        <w:spacing w:after="60" w:before="60"/>
      </w:pPr>
      <w:r>
        <w:t xml:space="preserve"/>
      </w:r>
    </w:p>
    <w:p>
      <w:pPr>
        <w:spacing w:after="100" w:before="0"/>
      </w:pPr>
      <w:r>
        <w:rPr>
          <w:rFonts w:ascii="Arial" w:cs="Arial" w:eastAsia="Arial" w:hAnsi="Arial"/>
          <w:color w:val="222222"/>
          <w:sz w:val="20"/>
          <w:szCs w:val="20"/>
        </w:rPr>
        <w:t xml:space="preserve">Kleiner Hinweis zur Teilnahme: Planen Sie sich für das Webinar etwa 90 Minuten ungestörte Zeit ein.</w:t>
      </w:r>
    </w:p>
    <w:p>
      <w:pPr>
        <w:spacing w:after="60" w:before="60"/>
      </w:pPr>
      <w:r>
        <w:t xml:space="preserve"/>
      </w:r>
    </w:p>
    <w:p>
      <w:pPr>
        <w:spacing w:after="100" w:before="0"/>
      </w:pPr>
      <w:r>
        <w:rPr>
          <w:rFonts w:ascii="Arial" w:cs="Arial" w:eastAsia="Arial" w:hAnsi="Arial"/>
          <w:color w:val="222222"/>
          <w:sz w:val="20"/>
          <w:szCs w:val="20"/>
        </w:rPr>
        <w:t xml:space="preserve">→ Tragen Sie sich den Termin gerne noch einmal in Ihren Kalender ein.</w:t>
      </w:r>
    </w:p>
    <w:p>
      <w:pPr>
        <w:spacing w:after="60" w:before="60"/>
      </w:pPr>
      <w:r>
        <w:t xml:space="preserve"/>
      </w:r>
    </w:p>
    <w:p>
      <w:pPr>
        <w:spacing w:after="100" w:before="0"/>
      </w:pPr>
      <w:r>
        <w:rPr>
          <w:rFonts w:ascii="Arial" w:cs="Arial" w:eastAsia="Arial" w:hAnsi="Arial"/>
          <w:color w:val="222222"/>
          <w:sz w:val="20"/>
          <w:szCs w:val="20"/>
        </w:rPr>
        <w:t xml:space="preserve">Den Zugangslink erhalten Sie rechtzeitig vor dem Start noch einmal per E-Mail.</w:t>
      </w:r>
    </w:p>
    <w:p>
      <w:pPr>
        <w:spacing w:after="60" w:before="60"/>
      </w:pPr>
      <w:r>
        <w:t xml:space="preserve"/>
      </w:r>
    </w:p>
    <w:p>
      <w:pPr>
        <w:spacing w:after="100" w:before="0"/>
      </w:pPr>
      <w:r>
        <w:rPr>
          <w:rFonts w:ascii="Arial" w:cs="Arial" w:eastAsia="Arial" w:hAnsi="Arial"/>
          <w:color w:val="222222"/>
          <w:sz w:val="20"/>
          <w:szCs w:val="20"/>
        </w:rPr>
        <w:t xml:space="preserve">Wir freuen uns, Sie morgen live im Webinar zu begrüßen.</w:t>
      </w:r>
    </w:p>
    <w:p>
      <w:pPr>
        <w:spacing w:after="60" w:before="60"/>
      </w:pPr>
      <w:r>
        <w:t xml:space="preserve"/>
      </w:r>
    </w:p>
    <w:p>
      <w:pPr>
        <w:spacing w:after="100" w:before="0"/>
      </w:pPr>
      <w:r>
        <w:rPr>
          <w:rFonts w:ascii="Arial" w:cs="Arial" w:eastAsia="Arial" w:hAnsi="Arial"/>
          <w:color w:val="222222"/>
          <w:sz w:val="20"/>
          <w:szCs w:val="20"/>
        </w:rPr>
        <w:t xml:space="preserve">Herzliche Grüße</w:t>
      </w:r>
    </w:p>
    <w:p>
      <w:pPr>
        <w:spacing w:after="100" w:before="0"/>
      </w:pPr>
      <w:r>
        <w:rPr>
          <w:rFonts w:ascii="Arial" w:cs="Arial" w:eastAsia="Arial" w:hAnsi="Arial"/>
          <w:color w:val="222222"/>
          <w:sz w:val="20"/>
          <w:szCs w:val="20"/>
        </w:rPr>
        <w:t xml:space="preserve">Sabine und Thomas Schulz</w:t>
      </w:r>
    </w:p>
    <w:p>
      <w:pPr>
        <w:spacing w:after="100" w:before="0"/>
      </w:pPr>
      <w:r>
        <w:rPr>
          <w:rFonts w:ascii="Arial" w:cs="Arial" w:eastAsia="Arial" w:hAnsi="Arial"/>
          <w:color w:val="222222"/>
          <w:sz w:val="20"/>
          <w:szCs w:val="20"/>
        </w:rPr>
        <w:t xml:space="preserve">Endlich zu Hause Immobilien</w:t>
      </w:r>
    </w:p>
    <w:p>
      <w:pPr>
        <w:spacing w:after="60" w:before="60"/>
      </w:pPr>
      <w:r>
        <w:t xml:space="preserve"/>
      </w:r>
    </w:p>
    <w:p>
      <w:r>
        <w:br w:type="page"/>
      </w:r>
    </w:p>
    <w:p>
      <w:pPr>
        <w:pStyle w:val="Heading1"/>
        <w:spacing w:after="120" w:before="400"/>
      </w:pPr>
      <w:r>
        <w:rPr>
          <w:rFonts w:ascii="Arial" w:cs="Arial" w:eastAsia="Arial" w:hAnsi="Arial"/>
          <w:b/>
          <w:bCs/>
          <w:color w:val="1A1A2E"/>
          <w:sz w:val="32"/>
          <w:szCs w:val="32"/>
        </w:rPr>
        <w:t xml:space="preserve">EINHEIT 5 · 8-Stunden-Reminder – Am Webinar-Tag</w:t>
      </w:r>
    </w:p>
    <w:p>
      <w:pPr>
        <w:spacing w:after="40" w:before="160"/>
      </w:pPr>
      <w:r>
        <w:rPr>
          <w:rFonts w:ascii="Arial" w:cs="Arial" w:eastAsia="Arial" w:hAnsi="Arial"/>
          <w:b/>
          <w:bCs/>
          <w:color w:val="555555"/>
          <w:sz w:val="20"/>
          <w:szCs w:val="20"/>
        </w:rPr>
        <w:t xml:space="preserve">Versand:</w:t>
      </w:r>
    </w:p>
    <w:p>
      <w:pPr>
        <w:spacing w:after="100" w:before="0"/>
      </w:pPr>
      <w:r>
        <w:rPr>
          <w:rFonts w:ascii="Arial" w:cs="Arial" w:eastAsia="Arial" w:hAnsi="Arial"/>
          <w:color w:val="222222"/>
          <w:sz w:val="20"/>
          <w:szCs w:val="20"/>
        </w:rPr>
        <w:t xml:space="preserve">Am Webinar-Tag, ca. 3 Stunden vor Start</w:t>
      </w:r>
    </w:p>
    <w:p>
      <w:pPr>
        <w:spacing w:after="40" w:before="160"/>
      </w:pPr>
      <w:r>
        <w:rPr>
          <w:rFonts w:ascii="Arial" w:cs="Arial" w:eastAsia="Arial" w:hAnsi="Arial"/>
          <w:b/>
          <w:bCs/>
          <w:color w:val="555555"/>
          <w:sz w:val="20"/>
          <w:szCs w:val="20"/>
        </w:rPr>
        <w:t xml:space="preserve">Betreff:</w:t>
      </w:r>
    </w:p>
    <w:p>
      <w:pPr>
        <w:spacing w:after="100" w:before="0"/>
      </w:pPr>
      <w:r>
        <w:rPr>
          <w:rFonts w:ascii="Arial" w:cs="Arial" w:eastAsia="Arial" w:hAnsi="Arial"/>
          <w:color w:val="222222"/>
          <w:sz w:val="20"/>
          <w:szCs w:val="20"/>
        </w:rPr>
        <w:t xml:space="preserve">Heute um 11:00 Uhr – Ihr Zugangslink zum Live-Webinar</w:t>
      </w:r>
    </w:p>
    <w:p>
      <w:pPr>
        <w:spacing w:after="40" w:before="160"/>
      </w:pPr>
      <w:r>
        <w:rPr>
          <w:rFonts w:ascii="Arial" w:cs="Arial" w:eastAsia="Arial" w:hAnsi="Arial"/>
          <w:b/>
          <w:bCs/>
          <w:color w:val="555555"/>
          <w:sz w:val="20"/>
          <w:szCs w:val="20"/>
        </w:rPr>
        <w:t xml:space="preserve">Preheader:</w:t>
      </w:r>
    </w:p>
    <w:p>
      <w:pPr>
        <w:spacing w:after="100" w:before="0"/>
      </w:pPr>
      <w:r>
        <w:rPr>
          <w:rFonts w:ascii="Arial" w:cs="Arial" w:eastAsia="Arial" w:hAnsi="Arial"/>
          <w:color w:val="222222"/>
          <w:sz w:val="20"/>
          <w:szCs w:val="20"/>
        </w:rPr>
        <w:t xml:space="preserve">Eine kurze Erinnerung für heute Vormittag.</w:t>
      </w:r>
    </w:p>
    <w:p>
      <w:pPr>
        <w:pBdr>
          <w:bottom w:val="single" w:color="DDDDDD" w:sz="4" w:space="1"/>
        </w:pBdr>
        <w:spacing w:after="240" w:before="240"/>
      </w:pPr>
      <w:r>
        <w:t xml:space="preserve"/>
      </w:r>
    </w:p>
    <w:p>
      <w:pPr>
        <w:spacing w:after="100" w:before="0"/>
      </w:pPr>
      <w:r>
        <w:rPr>
          <w:rFonts w:ascii="Arial" w:cs="Arial" w:eastAsia="Arial" w:hAnsi="Arial"/>
          <w:color w:val="222222"/>
          <w:sz w:val="20"/>
          <w:szCs w:val="20"/>
        </w:rPr>
        <w:t xml:space="preserve">Guten Tag,</w:t>
      </w:r>
    </w:p>
    <w:p>
      <w:pPr>
        <w:spacing w:after="60" w:before="60"/>
      </w:pPr>
      <w:r>
        <w:t xml:space="preserve"/>
      </w:r>
    </w:p>
    <w:p>
      <w:pPr>
        <w:spacing w:after="100" w:before="0"/>
      </w:pPr>
      <w:r>
        <w:rPr>
          <w:rFonts w:ascii="Arial" w:cs="Arial" w:eastAsia="Arial" w:hAnsi="Arial"/>
          <w:color w:val="222222"/>
          <w:sz w:val="20"/>
          <w:szCs w:val="20"/>
        </w:rPr>
        <w:t xml:space="preserve">heute findet das Live-Webinar statt:</w:t>
      </w:r>
    </w:p>
    <w:p>
      <w:pPr>
        <w:spacing w:after="60" w:before="60"/>
      </w:pPr>
      <w:r>
        <w:t xml:space="preserve"/>
      </w:r>
    </w:p>
    <w:p>
      <w:pPr>
        <w:spacing w:after="100" w:before="0"/>
      </w:pPr>
      <w:r>
        <w:rPr>
          <w:rFonts w:ascii="Arial" w:cs="Arial" w:eastAsia="Arial" w:hAnsi="Arial"/>
          <w:b/>
          <w:bCs/>
          <w:color w:val="222222"/>
          <w:sz w:val="20"/>
          <w:szCs w:val="20"/>
        </w:rPr>
        <w:t xml:space="preserve">„Immobilien als Altersvorsorge – der Weg zur richtigen Entscheidung“</w:t>
      </w:r>
    </w:p>
    <w:p>
      <w:pPr>
        <w:spacing w:after="100" w:before="0"/>
      </w:pPr>
      <w:r>
        <w:rPr>
          <w:rFonts w:ascii="Arial" w:cs="Arial" w:eastAsia="Arial" w:hAnsi="Arial"/>
          <w:color w:val="222222"/>
          <w:sz w:val="20"/>
          <w:szCs w:val="20"/>
        </w:rPr>
        <w:t xml:space="preserve">mit Sabine und Thomas Schulz von Endlich zu Hause Immobilien</w:t>
      </w:r>
    </w:p>
    <w:p>
      <w:pPr>
        <w:spacing w:after="60" w:before="60"/>
      </w:pPr>
      <w:r>
        <w:t xml:space="preserve"/>
      </w:r>
    </w:p>
    <w:p>
      <w:pPr>
        <w:spacing w:after="100" w:before="0"/>
      </w:pPr>
      <w:r>
        <w:rPr>
          <w:rFonts w:ascii="Arial" w:cs="Arial" w:eastAsia="Arial" w:hAnsi="Arial"/>
          <w:color w:val="222222"/>
          <w:sz w:val="20"/>
          <w:szCs w:val="20"/>
        </w:rPr>
        <w:t xml:space="preserve">[Datum] · 11:00 Uhr</w:t>
      </w:r>
    </w:p>
    <w:p>
      <w:pPr>
        <w:spacing w:after="60" w:before="60"/>
      </w:pPr>
      <w:r>
        <w:t xml:space="preserve"/>
      </w:r>
    </w:p>
    <w:p>
      <w:pPr>
        <w:spacing w:after="100" w:before="0"/>
      </w:pPr>
      <w:r>
        <w:rPr>
          <w:rFonts w:ascii="Arial" w:cs="Arial" w:eastAsia="Arial" w:hAnsi="Arial"/>
          <w:color w:val="222222"/>
          <w:sz w:val="20"/>
          <w:szCs w:val="20"/>
        </w:rPr>
        <w:t xml:space="preserve">Viele Teilnehmer nutzen den Vormittag vor dem Webinar noch einmal, um sich kurz zu überlegen, welche Fragen sie persönlich rund um das Thema Immobilien beschäftigen.</w:t>
      </w:r>
    </w:p>
    <w:p>
      <w:pPr>
        <w:spacing w:after="60" w:before="60"/>
      </w:pPr>
      <w:r>
        <w:t xml:space="preserve"/>
      </w:r>
    </w:p>
    <w:p>
      <w:pPr>
        <w:spacing w:after="100" w:before="0"/>
      </w:pPr>
      <w:r>
        <w:rPr>
          <w:rFonts w:ascii="Arial" w:cs="Arial" w:eastAsia="Arial" w:hAnsi="Arial"/>
          <w:color w:val="222222"/>
          <w:sz w:val="20"/>
          <w:szCs w:val="20"/>
        </w:rPr>
        <w:t xml:space="preserve">Typische Fragen sind zum Beispiel:</w:t>
      </w:r>
    </w:p>
    <w:p>
      <w:pPr>
        <w:pStyle w:val="ListParagraph"/>
        <w:numPr>
          <w:ilvl w:val="0"/>
          <w:numId w:val="2"/>
        </w:numPr>
        <w:spacing w:after="40" w:before="40"/>
      </w:pPr>
      <w:r>
        <w:rPr>
          <w:rFonts w:ascii="Arial" w:cs="Arial" w:eastAsia="Arial" w:hAnsi="Arial"/>
          <w:color w:val="222222"/>
          <w:sz w:val="20"/>
          <w:szCs w:val="20"/>
        </w:rPr>
        <w:t xml:space="preserve">Passen Immobilien grundsätzlich zu meiner Situation?</w:t>
      </w:r>
    </w:p>
    <w:p>
      <w:pPr>
        <w:pStyle w:val="ListParagraph"/>
        <w:numPr>
          <w:ilvl w:val="0"/>
          <w:numId w:val="2"/>
        </w:numPr>
        <w:spacing w:after="40" w:before="40"/>
      </w:pPr>
      <w:r>
        <w:rPr>
          <w:rFonts w:ascii="Arial" w:cs="Arial" w:eastAsia="Arial" w:hAnsi="Arial"/>
          <w:color w:val="222222"/>
          <w:sz w:val="20"/>
          <w:szCs w:val="20"/>
        </w:rPr>
        <w:t xml:space="preserve">Welche Risiken sollte ich realistisch berücksichtigen?</w:t>
      </w:r>
    </w:p>
    <w:p>
      <w:pPr>
        <w:pStyle w:val="ListParagraph"/>
        <w:numPr>
          <w:ilvl w:val="0"/>
          <w:numId w:val="2"/>
        </w:numPr>
        <w:spacing w:after="40" w:before="40"/>
      </w:pPr>
      <w:r>
        <w:rPr>
          <w:rFonts w:ascii="Arial" w:cs="Arial" w:eastAsia="Arial" w:hAnsi="Arial"/>
          <w:color w:val="222222"/>
          <w:sz w:val="20"/>
          <w:szCs w:val="20"/>
        </w:rPr>
        <w:t xml:space="preserve">Woran erkennt man, ob eine Entscheidung langfristig tragfähig ist?</w:t>
      </w:r>
    </w:p>
    <w:p>
      <w:pPr>
        <w:spacing w:after="60" w:before="60"/>
      </w:pPr>
      <w:r>
        <w:t xml:space="preserve"/>
      </w:r>
    </w:p>
    <w:p>
      <w:pPr>
        <w:spacing w:after="100" w:before="0"/>
      </w:pPr>
      <w:r>
        <w:rPr>
          <w:rFonts w:ascii="Arial" w:cs="Arial" w:eastAsia="Arial" w:hAnsi="Arial"/>
          <w:color w:val="222222"/>
          <w:sz w:val="20"/>
          <w:szCs w:val="20"/>
        </w:rPr>
        <w:t xml:space="preserve">Im Webinar geht es darum, genau solche Fragen strukturiert einzuordnen.</w:t>
      </w:r>
    </w:p>
    <w:p>
      <w:pPr>
        <w:spacing w:after="60" w:before="60"/>
      </w:pPr>
      <w:r>
        <w:t xml:space="preserve"/>
      </w:r>
    </w:p>
    <w:p>
      <w:pPr>
        <w:spacing w:after="100" w:before="0"/>
      </w:pPr>
      <w:r>
        <w:rPr>
          <w:rFonts w:ascii="Arial" w:cs="Arial" w:eastAsia="Arial" w:hAnsi="Arial"/>
          <w:color w:val="222222"/>
          <w:sz w:val="20"/>
          <w:szCs w:val="20"/>
        </w:rPr>
        <w:t xml:space="preserve">Kleiner organisatorischer Hinweis: Kommen Sie gerne einige Minuten vor Beginn in den Webinarraum.</w:t>
      </w:r>
    </w:p>
    <w:p>
      <w:pPr>
        <w:spacing w:after="60" w:before="60"/>
      </w:pPr>
      <w:r>
        <w:t xml:space="preserve"/>
      </w:r>
    </w:p>
    <w:p>
      <w:pPr>
        <w:spacing w:after="100" w:before="0"/>
      </w:pPr>
      <w:r>
        <w:rPr>
          <w:rFonts w:ascii="Arial" w:cs="Arial" w:eastAsia="Arial" w:hAnsi="Arial"/>
          <w:color w:val="222222"/>
          <w:sz w:val="20"/>
          <w:szCs w:val="20"/>
        </w:rPr>
        <w:t xml:space="preserve">→ Nutzen Sie diesen Link, um direkt am Webinar teilzunehmen:</w:t>
      </w:r>
    </w:p>
    <w:p>
      <w:pPr>
        <w:spacing w:after="100" w:before="0"/>
      </w:pPr>
      <w:r>
        <w:rPr>
          <w:rFonts w:ascii="Arial" w:cs="Arial" w:eastAsia="Arial" w:hAnsi="Arial"/>
          <w:color w:val="222222"/>
          <w:sz w:val="20"/>
          <w:szCs w:val="20"/>
        </w:rPr>
        <w:t xml:space="preserve">[Zugangslink]</w:t>
      </w:r>
    </w:p>
    <w:p>
      <w:pPr>
        <w:spacing w:after="60" w:before="60"/>
      </w:pPr>
      <w:r>
        <w:t xml:space="preserve"/>
      </w:r>
    </w:p>
    <w:p>
      <w:pPr>
        <w:spacing w:after="100" w:before="0"/>
      </w:pPr>
      <w:r>
        <w:rPr>
          <w:rFonts w:ascii="Arial" w:cs="Arial" w:eastAsia="Arial" w:hAnsi="Arial"/>
          <w:color w:val="222222"/>
          <w:sz w:val="20"/>
          <w:szCs w:val="20"/>
        </w:rPr>
        <w:t xml:space="preserve">Wir freuen uns darauf, Sie heute um 11:00 Uhr live im Webinar zu begrüßen.</w:t>
      </w:r>
    </w:p>
    <w:p>
      <w:pPr>
        <w:spacing w:after="60" w:before="60"/>
      </w:pPr>
      <w:r>
        <w:t xml:space="preserve"/>
      </w:r>
    </w:p>
    <w:p>
      <w:pPr>
        <w:spacing w:after="100" w:before="0"/>
      </w:pPr>
      <w:r>
        <w:rPr>
          <w:rFonts w:ascii="Arial" w:cs="Arial" w:eastAsia="Arial" w:hAnsi="Arial"/>
          <w:color w:val="222222"/>
          <w:sz w:val="20"/>
          <w:szCs w:val="20"/>
        </w:rPr>
        <w:t xml:space="preserve">Herzliche Grüße</w:t>
      </w:r>
    </w:p>
    <w:p>
      <w:pPr>
        <w:spacing w:after="100" w:before="0"/>
      </w:pPr>
      <w:r>
        <w:rPr>
          <w:rFonts w:ascii="Arial" w:cs="Arial" w:eastAsia="Arial" w:hAnsi="Arial"/>
          <w:color w:val="222222"/>
          <w:sz w:val="20"/>
          <w:szCs w:val="20"/>
        </w:rPr>
        <w:t xml:space="preserve">Sabine und Thomas Schulz</w:t>
      </w:r>
    </w:p>
    <w:p>
      <w:pPr>
        <w:spacing w:after="100" w:before="0"/>
      </w:pPr>
      <w:r>
        <w:rPr>
          <w:rFonts w:ascii="Arial" w:cs="Arial" w:eastAsia="Arial" w:hAnsi="Arial"/>
          <w:color w:val="222222"/>
          <w:sz w:val="20"/>
          <w:szCs w:val="20"/>
        </w:rPr>
        <w:t xml:space="preserve">Endlich zu Hause Immobilien</w:t>
      </w:r>
    </w:p>
    <w:p>
      <w:pPr>
        <w:spacing w:after="60" w:before="60"/>
      </w:pPr>
      <w:r>
        <w:t xml:space="preserve"/>
      </w:r>
    </w:p>
    <w:p>
      <w:r>
        <w:br w:type="page"/>
      </w:r>
    </w:p>
    <w:p>
      <w:pPr>
        <w:pStyle w:val="Heading1"/>
        <w:spacing w:after="120" w:before="400"/>
      </w:pPr>
      <w:r>
        <w:rPr>
          <w:rFonts w:ascii="Arial" w:cs="Arial" w:eastAsia="Arial" w:hAnsi="Arial"/>
          <w:b/>
          <w:bCs/>
          <w:color w:val="1A1A2E"/>
          <w:sz w:val="32"/>
          <w:szCs w:val="32"/>
        </w:rPr>
        <w:t xml:space="preserve">EINHEIT 6 · 15-Minuten-Reminder</w:t>
      </w:r>
    </w:p>
    <w:p>
      <w:pPr>
        <w:spacing w:after="40" w:before="160"/>
      </w:pPr>
      <w:r>
        <w:rPr>
          <w:rFonts w:ascii="Arial" w:cs="Arial" w:eastAsia="Arial" w:hAnsi="Arial"/>
          <w:b/>
          <w:bCs/>
          <w:color w:val="555555"/>
          <w:sz w:val="20"/>
          <w:szCs w:val="20"/>
        </w:rPr>
        <w:t xml:space="preserve">Versand:</w:t>
      </w:r>
    </w:p>
    <w:p>
      <w:pPr>
        <w:spacing w:after="100" w:before="0"/>
      </w:pPr>
      <w:r>
        <w:rPr>
          <w:rFonts w:ascii="Arial" w:cs="Arial" w:eastAsia="Arial" w:hAnsi="Arial"/>
          <w:color w:val="222222"/>
          <w:sz w:val="20"/>
          <w:szCs w:val="20"/>
        </w:rPr>
        <w:t xml:space="preserve">15 Minuten vor Webinar-Start</w:t>
      </w:r>
    </w:p>
    <w:p>
      <w:pPr>
        <w:spacing w:after="40" w:before="160"/>
      </w:pPr>
      <w:r>
        <w:rPr>
          <w:rFonts w:ascii="Arial" w:cs="Arial" w:eastAsia="Arial" w:hAnsi="Arial"/>
          <w:b/>
          <w:bCs/>
          <w:color w:val="555555"/>
          <w:sz w:val="20"/>
          <w:szCs w:val="20"/>
        </w:rPr>
        <w:t xml:space="preserve">Betreff:</w:t>
      </w:r>
    </w:p>
    <w:p>
      <w:pPr>
        <w:spacing w:after="100" w:before="0"/>
      </w:pPr>
      <w:r>
        <w:rPr>
          <w:rFonts w:ascii="Arial" w:cs="Arial" w:eastAsia="Arial" w:hAnsi="Arial"/>
          <w:color w:val="222222"/>
          <w:sz w:val="20"/>
          <w:szCs w:val="20"/>
        </w:rPr>
        <w:t xml:space="preserve">In 15 Minuten geht es los – Ihr Zugangslink</w:t>
      </w:r>
    </w:p>
    <w:p>
      <w:pPr>
        <w:spacing w:after="40" w:before="160"/>
      </w:pPr>
      <w:r>
        <w:rPr>
          <w:rFonts w:ascii="Arial" w:cs="Arial" w:eastAsia="Arial" w:hAnsi="Arial"/>
          <w:b/>
          <w:bCs/>
          <w:color w:val="555555"/>
          <w:sz w:val="20"/>
          <w:szCs w:val="20"/>
        </w:rPr>
        <w:t xml:space="preserve">Preheader:</w:t>
      </w:r>
    </w:p>
    <w:p>
      <w:pPr>
        <w:spacing w:after="100" w:before="0"/>
      </w:pPr>
      <w:r>
        <w:rPr>
          <w:rFonts w:ascii="Arial" w:cs="Arial" w:eastAsia="Arial" w:hAnsi="Arial"/>
          <w:color w:val="222222"/>
          <w:sz w:val="20"/>
          <w:szCs w:val="20"/>
        </w:rPr>
        <w:t xml:space="preserve">Das Webinar beginnt gleich. Hier ist Ihr direkter Zugangslink.</w:t>
      </w:r>
    </w:p>
    <w:p>
      <w:pPr>
        <w:pBdr>
          <w:bottom w:val="single" w:color="DDDDDD" w:sz="4" w:space="1"/>
        </w:pBdr>
        <w:spacing w:after="240" w:before="240"/>
      </w:pPr>
      <w:r>
        <w:t xml:space="preserve"/>
      </w:r>
    </w:p>
    <w:p>
      <w:pPr>
        <w:spacing w:after="100" w:before="0"/>
      </w:pPr>
      <w:r>
        <w:rPr>
          <w:rFonts w:ascii="Arial" w:cs="Arial" w:eastAsia="Arial" w:hAnsi="Arial"/>
          <w:color w:val="222222"/>
          <w:sz w:val="20"/>
          <w:szCs w:val="20"/>
        </w:rPr>
        <w:t xml:space="preserve">Guten Tag,</w:t>
      </w:r>
    </w:p>
    <w:p>
      <w:pPr>
        <w:spacing w:after="60" w:before="60"/>
      </w:pPr>
      <w:r>
        <w:t xml:space="preserve"/>
      </w:r>
    </w:p>
    <w:p>
      <w:pPr>
        <w:spacing w:after="100" w:before="0"/>
      </w:pPr>
      <w:r>
        <w:rPr>
          <w:rFonts w:ascii="Arial" w:cs="Arial" w:eastAsia="Arial" w:hAnsi="Arial"/>
          <w:color w:val="222222"/>
          <w:sz w:val="20"/>
          <w:szCs w:val="20"/>
        </w:rPr>
        <w:t xml:space="preserve">in 15 Minuten beginnt das Live-Webinar:</w:t>
      </w:r>
    </w:p>
    <w:p>
      <w:pPr>
        <w:spacing w:after="60" w:before="60"/>
      </w:pPr>
      <w:r>
        <w:t xml:space="preserve"/>
      </w:r>
    </w:p>
    <w:p>
      <w:pPr>
        <w:spacing w:after="100" w:before="0"/>
      </w:pPr>
      <w:r>
        <w:rPr>
          <w:rFonts w:ascii="Arial" w:cs="Arial" w:eastAsia="Arial" w:hAnsi="Arial"/>
          <w:b/>
          <w:bCs/>
          <w:color w:val="222222"/>
          <w:sz w:val="20"/>
          <w:szCs w:val="20"/>
        </w:rPr>
        <w:t xml:space="preserve">„Immobilien als Altersvorsorge – der Weg zur richtigen Entscheidung“</w:t>
      </w:r>
    </w:p>
    <w:p>
      <w:pPr>
        <w:spacing w:after="100" w:before="0"/>
      </w:pPr>
      <w:r>
        <w:rPr>
          <w:rFonts w:ascii="Arial" w:cs="Arial" w:eastAsia="Arial" w:hAnsi="Arial"/>
          <w:color w:val="222222"/>
          <w:sz w:val="20"/>
          <w:szCs w:val="20"/>
        </w:rPr>
        <w:t xml:space="preserve">mit Sabine und Thomas Schulz von Endlich zu Hause Immobilien</w:t>
      </w:r>
    </w:p>
    <w:p>
      <w:pPr>
        <w:spacing w:after="60" w:before="60"/>
      </w:pPr>
      <w:r>
        <w:t xml:space="preserve"/>
      </w:r>
    </w:p>
    <w:p>
      <w:pPr>
        <w:spacing w:after="100" w:before="0"/>
      </w:pPr>
      <w:r>
        <w:rPr>
          <w:rFonts w:ascii="Arial" w:cs="Arial" w:eastAsia="Arial" w:hAnsi="Arial"/>
          <w:color w:val="222222"/>
          <w:sz w:val="20"/>
          <w:szCs w:val="20"/>
        </w:rPr>
        <w:t xml:space="preserve">Heute, 11:00 Uhr</w:t>
      </w:r>
    </w:p>
    <w:p>
      <w:pPr>
        <w:spacing w:after="60" w:before="60"/>
      </w:pPr>
      <w:r>
        <w:t xml:space="preserve"/>
      </w:r>
    </w:p>
    <w:p>
      <w:pPr>
        <w:spacing w:after="100" w:before="0"/>
      </w:pPr>
      <w:r>
        <w:rPr>
          <w:rFonts w:ascii="Arial" w:cs="Arial" w:eastAsia="Arial" w:hAnsi="Arial"/>
          <w:color w:val="222222"/>
          <w:sz w:val="20"/>
          <w:szCs w:val="20"/>
        </w:rPr>
        <w:t xml:space="preserve">Wenn Sie möchten, können Sie jetzt bereits in den Webinarraum eintreten – damit der Start ganz entspannt erfolgen kann.</w:t>
      </w:r>
    </w:p>
    <w:p>
      <w:pPr>
        <w:spacing w:after="60" w:before="60"/>
      </w:pPr>
      <w:r>
        <w:t xml:space="preserve"/>
      </w:r>
    </w:p>
    <w:p>
      <w:pPr>
        <w:spacing w:after="100" w:before="0"/>
      </w:pPr>
      <w:r>
        <w:rPr>
          <w:rFonts w:ascii="Arial" w:cs="Arial" w:eastAsia="Arial" w:hAnsi="Arial"/>
          <w:color w:val="222222"/>
          <w:sz w:val="20"/>
          <w:szCs w:val="20"/>
        </w:rPr>
        <w:t xml:space="preserve">→ Hier ist Ihr Zugangslink:</w:t>
      </w:r>
    </w:p>
    <w:p>
      <w:pPr>
        <w:spacing w:after="100" w:before="0"/>
      </w:pPr>
      <w:r>
        <w:rPr>
          <w:rFonts w:ascii="Arial" w:cs="Arial" w:eastAsia="Arial" w:hAnsi="Arial"/>
          <w:color w:val="222222"/>
          <w:sz w:val="20"/>
          <w:szCs w:val="20"/>
        </w:rPr>
        <w:t xml:space="preserve">[Zugangslink]</w:t>
      </w:r>
    </w:p>
    <w:p>
      <w:pPr>
        <w:spacing w:after="60" w:before="60"/>
      </w:pPr>
      <w:r>
        <w:t xml:space="preserve"/>
      </w:r>
    </w:p>
    <w:p>
      <w:pPr>
        <w:spacing w:after="100" w:before="0"/>
      </w:pPr>
      <w:r>
        <w:rPr>
          <w:rFonts w:ascii="Arial" w:cs="Arial" w:eastAsia="Arial" w:hAnsi="Arial"/>
          <w:color w:val="222222"/>
          <w:sz w:val="20"/>
          <w:szCs w:val="20"/>
        </w:rPr>
        <w:t xml:space="preserve">Wir sehen uns gleich.</w:t>
      </w:r>
    </w:p>
    <w:p>
      <w:pPr>
        <w:spacing w:after="60" w:before="60"/>
      </w:pPr>
      <w:r>
        <w:t xml:space="preserve"/>
      </w:r>
    </w:p>
    <w:p>
      <w:pPr>
        <w:spacing w:after="100" w:before="0"/>
      </w:pPr>
      <w:r>
        <w:rPr>
          <w:rFonts w:ascii="Arial" w:cs="Arial" w:eastAsia="Arial" w:hAnsi="Arial"/>
          <w:color w:val="222222"/>
          <w:sz w:val="20"/>
          <w:szCs w:val="20"/>
        </w:rPr>
        <w:t xml:space="preserve">Herzliche Grüße</w:t>
      </w:r>
    </w:p>
    <w:p>
      <w:pPr>
        <w:spacing w:after="100" w:before="0"/>
      </w:pPr>
      <w:r>
        <w:rPr>
          <w:rFonts w:ascii="Arial" w:cs="Arial" w:eastAsia="Arial" w:hAnsi="Arial"/>
          <w:color w:val="222222"/>
          <w:sz w:val="20"/>
          <w:szCs w:val="20"/>
        </w:rPr>
        <w:t xml:space="preserve">Sabine und Thomas Schulz</w:t>
      </w:r>
    </w:p>
    <w:p>
      <w:pPr>
        <w:spacing w:after="100" w:before="0"/>
      </w:pPr>
      <w:r>
        <w:rPr>
          <w:rFonts w:ascii="Arial" w:cs="Arial" w:eastAsia="Arial" w:hAnsi="Arial"/>
          <w:color w:val="222222"/>
          <w:sz w:val="20"/>
          <w:szCs w:val="20"/>
        </w:rPr>
        <w:t xml:space="preserve">Endlich zu Hause Immobilien</w:t>
      </w:r>
    </w:p>
    <w:p>
      <w:pPr>
        <w:spacing w:after="60" w:before="60"/>
      </w:pPr>
      <w:r>
        <w:t xml:space="preserve"/>
      </w:r>
    </w:p>
    <w:p>
      <w:r>
        <w:br w:type="page"/>
      </w:r>
    </w:p>
    <w:p>
      <w:pPr>
        <w:pStyle w:val="Heading1"/>
        <w:spacing w:after="120" w:before="400"/>
      </w:pPr>
      <w:r>
        <w:rPr>
          <w:rFonts w:ascii="Arial" w:cs="Arial" w:eastAsia="Arial" w:hAnsi="Arial"/>
          <w:b/>
          <w:bCs/>
          <w:color w:val="1A1A2E"/>
          <w:sz w:val="32"/>
          <w:szCs w:val="32"/>
        </w:rPr>
        <w:t xml:space="preserve">EINHEIT 7 · SOS-Mail – 15 Minuten nach Start</w:t>
      </w:r>
    </w:p>
    <w:p>
      <w:pPr>
        <w:spacing w:after="40" w:before="160"/>
      </w:pPr>
      <w:r>
        <w:rPr>
          <w:rFonts w:ascii="Arial" w:cs="Arial" w:eastAsia="Arial" w:hAnsi="Arial"/>
          <w:b/>
          <w:bCs/>
          <w:color w:val="555555"/>
          <w:sz w:val="20"/>
          <w:szCs w:val="20"/>
        </w:rPr>
        <w:t xml:space="preserve">Versand:</w:t>
      </w:r>
    </w:p>
    <w:p>
      <w:pPr>
        <w:spacing w:after="100" w:before="0"/>
      </w:pPr>
      <w:r>
        <w:rPr>
          <w:rFonts w:ascii="Arial" w:cs="Arial" w:eastAsia="Arial" w:hAnsi="Arial"/>
          <w:color w:val="222222"/>
          <w:sz w:val="20"/>
          <w:szCs w:val="20"/>
        </w:rPr>
        <w:t xml:space="preserve">15 Minuten nach Webinar-Start</w:t>
      </w:r>
    </w:p>
    <w:p>
      <w:pPr>
        <w:spacing w:after="40" w:before="160"/>
      </w:pPr>
      <w:r>
        <w:rPr>
          <w:rFonts w:ascii="Arial" w:cs="Arial" w:eastAsia="Arial" w:hAnsi="Arial"/>
          <w:b/>
          <w:bCs/>
          <w:color w:val="555555"/>
          <w:sz w:val="20"/>
          <w:szCs w:val="20"/>
        </w:rPr>
        <w:t xml:space="preserve">Betreff:</w:t>
      </w:r>
    </w:p>
    <w:p>
      <w:pPr>
        <w:spacing w:after="100" w:before="0"/>
      </w:pPr>
      <w:r>
        <w:rPr>
          <w:rFonts w:ascii="Arial" w:cs="Arial" w:eastAsia="Arial" w:hAnsi="Arial"/>
          <w:color w:val="222222"/>
          <w:sz w:val="20"/>
          <w:szCs w:val="20"/>
        </w:rPr>
        <w:t xml:space="preserve">Das Webinar läuft – Sie können jetzt noch einsteigen</w:t>
      </w:r>
    </w:p>
    <w:p>
      <w:pPr>
        <w:spacing w:after="40" w:before="160"/>
      </w:pPr>
      <w:r>
        <w:rPr>
          <w:rFonts w:ascii="Arial" w:cs="Arial" w:eastAsia="Arial" w:hAnsi="Arial"/>
          <w:b/>
          <w:bCs/>
          <w:color w:val="555555"/>
          <w:sz w:val="20"/>
          <w:szCs w:val="20"/>
        </w:rPr>
        <w:t xml:space="preserve">Preheader:</w:t>
      </w:r>
    </w:p>
    <w:p>
      <w:pPr>
        <w:spacing w:after="100" w:before="0"/>
      </w:pPr>
      <w:r>
        <w:rPr>
          <w:rFonts w:ascii="Arial" w:cs="Arial" w:eastAsia="Arial" w:hAnsi="Arial"/>
          <w:color w:val="222222"/>
          <w:sz w:val="20"/>
          <w:szCs w:val="20"/>
        </w:rPr>
        <w:t xml:space="preserve">Falls Sie den Start verpasst haben – hier ist Ihr Zugangslink.</w:t>
      </w:r>
    </w:p>
    <w:p>
      <w:pPr>
        <w:pBdr>
          <w:bottom w:val="single" w:color="DDDDDD" w:sz="4" w:space="1"/>
        </w:pBdr>
        <w:spacing w:after="240" w:before="240"/>
      </w:pPr>
      <w:r>
        <w:t xml:space="preserve"/>
      </w:r>
    </w:p>
    <w:p>
      <w:pPr>
        <w:spacing w:after="100" w:before="0"/>
      </w:pPr>
      <w:r>
        <w:rPr>
          <w:rFonts w:ascii="Arial" w:cs="Arial" w:eastAsia="Arial" w:hAnsi="Arial"/>
          <w:color w:val="222222"/>
          <w:sz w:val="20"/>
          <w:szCs w:val="20"/>
        </w:rPr>
        <w:t xml:space="preserve">Guten Tag,</w:t>
      </w:r>
    </w:p>
    <w:p>
      <w:pPr>
        <w:spacing w:after="60" w:before="60"/>
      </w:pPr>
      <w:r>
        <w:t xml:space="preserve"/>
      </w:r>
    </w:p>
    <w:p>
      <w:pPr>
        <w:spacing w:after="100" w:before="0"/>
      </w:pPr>
      <w:r>
        <w:rPr>
          <w:rFonts w:ascii="Arial" w:cs="Arial" w:eastAsia="Arial" w:hAnsi="Arial"/>
          <w:color w:val="222222"/>
          <w:sz w:val="20"/>
          <w:szCs w:val="20"/>
        </w:rPr>
        <w:t xml:space="preserve">das Live-Webinar hat gerade begonnen.</w:t>
      </w:r>
    </w:p>
    <w:p>
      <w:pPr>
        <w:spacing w:after="60" w:before="60"/>
      </w:pPr>
      <w:r>
        <w:t xml:space="preserve"/>
      </w:r>
    </w:p>
    <w:p>
      <w:pPr>
        <w:spacing w:after="100" w:before="0"/>
      </w:pPr>
      <w:r>
        <w:rPr>
          <w:rFonts w:ascii="Arial" w:cs="Arial" w:eastAsia="Arial" w:hAnsi="Arial"/>
          <w:color w:val="222222"/>
          <w:sz w:val="20"/>
          <w:szCs w:val="20"/>
        </w:rPr>
        <w:t xml:space="preserve">Falls Sie den Start verpasst haben – Sie können jetzt noch einsteigen. Sabine und Thomas Schulz sind gerade dabei, den Rahmen des Webinars zu erläutern.</w:t>
      </w:r>
    </w:p>
    <w:p>
      <w:pPr>
        <w:spacing w:after="60" w:before="60"/>
      </w:pPr>
      <w:r>
        <w:t xml:space="preserve"/>
      </w:r>
    </w:p>
    <w:p>
      <w:pPr>
        <w:spacing w:after="100" w:before="0"/>
      </w:pPr>
      <w:r>
        <w:rPr>
          <w:rFonts w:ascii="Arial" w:cs="Arial" w:eastAsia="Arial" w:hAnsi="Arial"/>
          <w:color w:val="222222"/>
          <w:sz w:val="20"/>
          <w:szCs w:val="20"/>
        </w:rPr>
        <w:t xml:space="preserve">→ Hier ist Ihr Zugangslink:</w:t>
      </w:r>
    </w:p>
    <w:p>
      <w:pPr>
        <w:spacing w:after="100" w:before="0"/>
      </w:pPr>
      <w:r>
        <w:rPr>
          <w:rFonts w:ascii="Arial" w:cs="Arial" w:eastAsia="Arial" w:hAnsi="Arial"/>
          <w:color w:val="222222"/>
          <w:sz w:val="20"/>
          <w:szCs w:val="20"/>
        </w:rPr>
        <w:t xml:space="preserve">[Zugangslink]</w:t>
      </w:r>
    </w:p>
    <w:p>
      <w:pPr>
        <w:spacing w:after="60" w:before="60"/>
      </w:pPr>
      <w:r>
        <w:t xml:space="preserve"/>
      </w:r>
    </w:p>
    <w:p>
      <w:pPr>
        <w:spacing w:after="100" w:before="0"/>
      </w:pPr>
      <w:r>
        <w:rPr>
          <w:rFonts w:ascii="Arial" w:cs="Arial" w:eastAsia="Arial" w:hAnsi="Arial"/>
          <w:color w:val="222222"/>
          <w:sz w:val="20"/>
          <w:szCs w:val="20"/>
        </w:rPr>
        <w:t xml:space="preserve">Wir freuen uns, Sie noch live dabei zu haben.</w:t>
      </w:r>
    </w:p>
    <w:p>
      <w:pPr>
        <w:spacing w:after="60" w:before="60"/>
      </w:pPr>
      <w:r>
        <w:t xml:space="preserve"/>
      </w:r>
    </w:p>
    <w:p>
      <w:pPr>
        <w:spacing w:after="100" w:before="0"/>
      </w:pPr>
      <w:r>
        <w:rPr>
          <w:rFonts w:ascii="Arial" w:cs="Arial" w:eastAsia="Arial" w:hAnsi="Arial"/>
          <w:color w:val="222222"/>
          <w:sz w:val="20"/>
          <w:szCs w:val="20"/>
        </w:rPr>
        <w:t xml:space="preserve">Herzliche Grüße</w:t>
      </w:r>
    </w:p>
    <w:p>
      <w:pPr>
        <w:spacing w:after="100" w:before="0"/>
      </w:pPr>
      <w:r>
        <w:rPr>
          <w:rFonts w:ascii="Arial" w:cs="Arial" w:eastAsia="Arial" w:hAnsi="Arial"/>
          <w:color w:val="222222"/>
          <w:sz w:val="20"/>
          <w:szCs w:val="20"/>
        </w:rPr>
        <w:t xml:space="preserve">Sabine und Thomas Schulz</w:t>
      </w:r>
    </w:p>
    <w:p>
      <w:pPr>
        <w:spacing w:after="100" w:before="0"/>
      </w:pPr>
      <w:r>
        <w:rPr>
          <w:rFonts w:ascii="Arial" w:cs="Arial" w:eastAsia="Arial" w:hAnsi="Arial"/>
          <w:color w:val="222222"/>
          <w:sz w:val="20"/>
          <w:szCs w:val="20"/>
        </w:rPr>
        <w:t xml:space="preserve">Endlich zu Hause Immobilien</w:t>
      </w:r>
    </w:p>
    <w:p>
      <w:pPr>
        <w:spacing w:after="60" w:before="60"/>
      </w:pPr>
      <w:r>
        <w:t xml:space="preserve"/>
      </w:r>
    </w:p>
    <w:p>
      <w:pPr>
        <w:pBdr>
          <w:bottom w:val="single" w:color="DDDDDD" w:sz="4" w:space="1"/>
        </w:pBdr>
        <w:spacing w:after="240" w:before="240"/>
      </w:pPr>
      <w:r>
        <w:t xml:space="preserve"/>
      </w:r>
    </w:p>
    <w:p>
      <w:pPr>
        <w:spacing w:after="80" w:before="200"/>
        <w:jc w:val="center"/>
      </w:pPr>
      <w:r>
        <w:rPr>
          <w:rFonts w:ascii="Arial" w:cs="Arial" w:eastAsia="Arial" w:hAnsi="Arial"/>
          <w:i/>
          <w:iCs/>
          <w:color w:val="888888"/>
          <w:sz w:val="18"/>
          <w:szCs w:val="18"/>
        </w:rPr>
        <w:t xml:space="preserve">Alle Texte geprüft nach Business Code v1.1 · Endlich zu Hause Immobilien · Version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30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2026-03-24T10:06:02.345Z</dcterms:created>
  <dcterms:modified xsi:type="dcterms:W3CDTF">2026-03-24T10:06:02.345Z</dcterms:modified>
</cp:coreProperties>
</file>

<file path=docProps/custom.xml><?xml version="1.0" encoding="utf-8"?>
<Properties xmlns="http://schemas.openxmlformats.org/officeDocument/2006/custom-properties" xmlns:vt="http://schemas.openxmlformats.org/officeDocument/2006/docPropsVTypes"/>
</file>