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76CE0" w14:textId="319D54B6" w:rsidR="00826DDC" w:rsidRDefault="00826DDC" w:rsidP="00C347D9">
      <w:pPr>
        <w:spacing w:after="240" w:line="240" w:lineRule="auto"/>
        <w:rPr>
          <w:rFonts w:ascii="Times New Roman" w:eastAsia="Times New Roman" w:hAnsi="Times New Roman" w:cs="Times New Roman"/>
          <w:kern w:val="0"/>
          <w:sz w:val="48"/>
          <w:szCs w:val="48"/>
          <w:lang w:eastAsia="da-DK"/>
          <w14:ligatures w14:val="none"/>
        </w:rPr>
      </w:pPr>
    </w:p>
    <w:p w14:paraId="1F490B03" w14:textId="77777777" w:rsidR="00177872" w:rsidRPr="00DE7DB5" w:rsidRDefault="00177872" w:rsidP="00C347D9">
      <w:pPr>
        <w:spacing w:after="240" w:line="240" w:lineRule="auto"/>
        <w:rPr>
          <w:rFonts w:ascii="Times New Roman" w:eastAsia="Times New Roman" w:hAnsi="Times New Roman" w:cs="Times New Roman"/>
          <w:kern w:val="0"/>
          <w:sz w:val="48"/>
          <w:szCs w:val="48"/>
          <w:lang w:eastAsia="da-DK"/>
          <w14:ligatures w14:val="none"/>
        </w:rPr>
      </w:pPr>
    </w:p>
    <w:p w14:paraId="4D3B047E" w14:textId="77777777" w:rsidR="00B5691F" w:rsidRPr="00DE7DB5" w:rsidRDefault="00B5691F" w:rsidP="00C347D9">
      <w:pPr>
        <w:spacing w:after="240" w:line="240" w:lineRule="auto"/>
        <w:rPr>
          <w:rFonts w:ascii="Times New Roman" w:eastAsia="Times New Roman" w:hAnsi="Times New Roman" w:cs="Times New Roman"/>
          <w:kern w:val="0"/>
          <w:sz w:val="48"/>
          <w:szCs w:val="48"/>
          <w:lang w:eastAsia="da-DK"/>
          <w14:ligatures w14:val="none"/>
        </w:rPr>
      </w:pPr>
    </w:p>
    <w:p w14:paraId="3AB2FAB9" w14:textId="40550343" w:rsidR="00817988" w:rsidRPr="00001C65" w:rsidRDefault="00E34625" w:rsidP="00817988">
      <w:pPr>
        <w:spacing w:after="60" w:line="240" w:lineRule="auto"/>
        <w:jc w:val="center"/>
        <w:rPr>
          <w:rFonts w:ascii="Calibri Light" w:eastAsia="Times New Roman" w:hAnsi="Calibri Light" w:cs="Calibri Light"/>
          <w:color w:val="003D73" w:themeColor="text2"/>
          <w:kern w:val="0"/>
          <w:sz w:val="60"/>
          <w:szCs w:val="60"/>
          <w:lang w:val="en-US" w:eastAsia="da-DK"/>
          <w14:ligatures w14:val="none"/>
        </w:rPr>
      </w:pPr>
      <w:r w:rsidRPr="00001C65">
        <w:rPr>
          <w:rFonts w:ascii="Calibri Light" w:eastAsia="Times New Roman" w:hAnsi="Calibri Light" w:cs="Calibri Light"/>
          <w:color w:val="003D73" w:themeColor="text2"/>
          <w:kern w:val="0"/>
          <w:sz w:val="60"/>
          <w:szCs w:val="60"/>
          <w:lang w:val="en-US" w:eastAsia="da-DK"/>
          <w14:ligatures w14:val="none"/>
        </w:rPr>
        <w:t xml:space="preserve">Thinking </w:t>
      </w:r>
      <w:r w:rsidR="006B418E" w:rsidRPr="00001C65">
        <w:rPr>
          <w:rFonts w:ascii="Calibri Light" w:eastAsia="Times New Roman" w:hAnsi="Calibri Light" w:cs="Calibri Light"/>
          <w:color w:val="003D73" w:themeColor="text2"/>
          <w:kern w:val="0"/>
          <w:sz w:val="60"/>
          <w:szCs w:val="60"/>
          <w:lang w:val="en-US" w:eastAsia="da-DK"/>
          <w14:ligatures w14:val="none"/>
        </w:rPr>
        <w:t xml:space="preserve">Together </w:t>
      </w:r>
      <w:r w:rsidRPr="00001C65">
        <w:rPr>
          <w:rFonts w:ascii="Calibri Light" w:eastAsia="Times New Roman" w:hAnsi="Calibri Light" w:cs="Calibri Light"/>
          <w:color w:val="003D73" w:themeColor="text2"/>
          <w:kern w:val="0"/>
          <w:sz w:val="60"/>
          <w:szCs w:val="60"/>
          <w:lang w:val="en-US" w:eastAsia="da-DK"/>
          <w14:ligatures w14:val="none"/>
        </w:rPr>
        <w:t>in Time:</w:t>
      </w:r>
      <w:r w:rsidR="00817988" w:rsidRPr="00001C65">
        <w:rPr>
          <w:rFonts w:ascii="Calibri Light" w:eastAsia="Times New Roman" w:hAnsi="Calibri Light" w:cs="Calibri Light"/>
          <w:color w:val="003D73" w:themeColor="text2"/>
          <w:kern w:val="0"/>
          <w:sz w:val="60"/>
          <w:szCs w:val="60"/>
          <w:lang w:val="en-US" w:eastAsia="da-DK"/>
          <w14:ligatures w14:val="none"/>
        </w:rPr>
        <w:t xml:space="preserve"> </w:t>
      </w:r>
    </w:p>
    <w:p w14:paraId="03CFA2A3" w14:textId="71BB54D9" w:rsidR="00826DDC" w:rsidRPr="00001C65" w:rsidRDefault="00E34625" w:rsidP="00817988">
      <w:pPr>
        <w:spacing w:after="60" w:line="240" w:lineRule="auto"/>
        <w:jc w:val="center"/>
        <w:rPr>
          <w:rFonts w:ascii="Calibri Light" w:eastAsia="Times New Roman" w:hAnsi="Calibri Light" w:cs="Calibri Light"/>
          <w:color w:val="003D73" w:themeColor="text2"/>
          <w:kern w:val="0"/>
          <w:sz w:val="60"/>
          <w:szCs w:val="60"/>
          <w:lang w:val="en-US" w:eastAsia="da-DK"/>
          <w14:ligatures w14:val="none"/>
        </w:rPr>
      </w:pPr>
      <w:r w:rsidRPr="00001C65">
        <w:rPr>
          <w:rFonts w:ascii="Calibri Light" w:eastAsia="Times New Roman" w:hAnsi="Calibri Light" w:cs="Calibri Light"/>
          <w:color w:val="003D73" w:themeColor="text2"/>
          <w:kern w:val="0"/>
          <w:sz w:val="60"/>
          <w:szCs w:val="60"/>
          <w:lang w:val="en-US" w:eastAsia="da-DK"/>
          <w14:ligatures w14:val="none"/>
        </w:rPr>
        <w:t>A Cognitive Modeling Approach t</w:t>
      </w:r>
      <w:r w:rsidR="00817988" w:rsidRPr="00001C65">
        <w:rPr>
          <w:rFonts w:ascii="Calibri Light" w:eastAsia="Times New Roman" w:hAnsi="Calibri Light" w:cs="Calibri Light"/>
          <w:color w:val="003D73" w:themeColor="text2"/>
          <w:kern w:val="0"/>
          <w:sz w:val="60"/>
          <w:szCs w:val="60"/>
          <w:lang w:val="en-US" w:eastAsia="da-DK"/>
          <w14:ligatures w14:val="none"/>
        </w:rPr>
        <w:t xml:space="preserve">o </w:t>
      </w:r>
      <w:r w:rsidRPr="00001C65">
        <w:rPr>
          <w:rFonts w:ascii="Calibri Light" w:eastAsia="Times New Roman" w:hAnsi="Calibri Light" w:cs="Calibri Light"/>
          <w:color w:val="003D73" w:themeColor="text2"/>
          <w:kern w:val="0"/>
          <w:sz w:val="60"/>
          <w:szCs w:val="60"/>
          <w:lang w:val="en-US" w:eastAsia="da-DK"/>
          <w14:ligatures w14:val="none"/>
        </w:rPr>
        <w:t>Musical Synchrony in Jazz Ensembles</w:t>
      </w:r>
    </w:p>
    <w:p w14:paraId="2DCBF604" w14:textId="77777777" w:rsidR="00B5691F" w:rsidRPr="00DE7DB5" w:rsidRDefault="00B5691F" w:rsidP="00C347D9">
      <w:pPr>
        <w:spacing w:after="240" w:line="240" w:lineRule="auto"/>
        <w:rPr>
          <w:rFonts w:ascii="Times New Roman" w:eastAsia="Times New Roman" w:hAnsi="Times New Roman" w:cs="Times New Roman"/>
          <w:kern w:val="0"/>
          <w:sz w:val="24"/>
          <w:szCs w:val="24"/>
          <w:lang w:val="en-US" w:eastAsia="da-DK"/>
          <w14:ligatures w14:val="none"/>
        </w:rPr>
      </w:pPr>
    </w:p>
    <w:p w14:paraId="0FB18780" w14:textId="77777777" w:rsidR="00B5691F" w:rsidRPr="00DE7DB5" w:rsidRDefault="00B5691F" w:rsidP="00C347D9">
      <w:pPr>
        <w:spacing w:after="240" w:line="240" w:lineRule="auto"/>
        <w:rPr>
          <w:rFonts w:ascii="Times New Roman" w:eastAsia="Times New Roman" w:hAnsi="Times New Roman" w:cs="Times New Roman"/>
          <w:kern w:val="0"/>
          <w:sz w:val="24"/>
          <w:szCs w:val="24"/>
          <w:lang w:val="en-US" w:eastAsia="da-DK"/>
          <w14:ligatures w14:val="none"/>
        </w:rPr>
      </w:pPr>
    </w:p>
    <w:p w14:paraId="21FA0A4C" w14:textId="77777777" w:rsidR="00C565C3" w:rsidRDefault="00C565C3" w:rsidP="00C565C3">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Marc Barcelos (202302260)</w:t>
      </w:r>
    </w:p>
    <w:p w14:paraId="05A202A9" w14:textId="77777777" w:rsidR="000A2F14" w:rsidRPr="00DE7DB5" w:rsidRDefault="000A2F14" w:rsidP="000A2F14">
      <w:pPr>
        <w:spacing w:after="240" w:line="240" w:lineRule="auto"/>
        <w:rPr>
          <w:rFonts w:ascii="Times New Roman" w:eastAsia="Times New Roman" w:hAnsi="Times New Roman" w:cs="Times New Roman"/>
          <w:kern w:val="0"/>
          <w:sz w:val="28"/>
          <w:szCs w:val="28"/>
          <w:lang w:val="en-US" w:eastAsia="da-DK"/>
          <w14:ligatures w14:val="none"/>
        </w:rPr>
      </w:pPr>
    </w:p>
    <w:p w14:paraId="334CBACD" w14:textId="77777777" w:rsidR="000A2F14" w:rsidRPr="00DE7DB5" w:rsidRDefault="000A2F14" w:rsidP="000A2F14">
      <w:pPr>
        <w:spacing w:after="240" w:line="240" w:lineRule="auto"/>
        <w:rPr>
          <w:rFonts w:ascii="Times New Roman" w:eastAsia="Times New Roman" w:hAnsi="Times New Roman" w:cs="Times New Roman"/>
          <w:kern w:val="0"/>
          <w:sz w:val="28"/>
          <w:szCs w:val="28"/>
          <w:lang w:val="en-US" w:eastAsia="da-DK"/>
          <w14:ligatures w14:val="none"/>
        </w:rPr>
      </w:pPr>
    </w:p>
    <w:p w14:paraId="7B1904B7" w14:textId="246CDA4B" w:rsidR="00826DDC" w:rsidRPr="00DE7DB5" w:rsidRDefault="00826DDC" w:rsidP="00C347D9">
      <w:pPr>
        <w:spacing w:after="0" w:line="240" w:lineRule="auto"/>
        <w:jc w:val="center"/>
        <w:rPr>
          <w:rFonts w:ascii="Times New Roman" w:eastAsia="Times New Roman" w:hAnsi="Times New Roman" w:cs="Times New Roman"/>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Cognitive Science MSc.</w:t>
      </w:r>
    </w:p>
    <w:p w14:paraId="09D6E106" w14:textId="77777777" w:rsidR="00826DDC" w:rsidRPr="00DE7DB5" w:rsidRDefault="00826DDC" w:rsidP="00C347D9">
      <w:pPr>
        <w:spacing w:after="0" w:line="240" w:lineRule="auto"/>
        <w:jc w:val="center"/>
        <w:rPr>
          <w:rFonts w:ascii="Times New Roman" w:eastAsia="Times New Roman" w:hAnsi="Times New Roman" w:cs="Times New Roman"/>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School of Communication and Culture</w:t>
      </w:r>
    </w:p>
    <w:p w14:paraId="13835AB4" w14:textId="77777777" w:rsidR="00826DDC" w:rsidRPr="00DE7DB5" w:rsidRDefault="00826DDC" w:rsidP="00C347D9">
      <w:pPr>
        <w:spacing w:after="0" w:line="240" w:lineRule="auto"/>
        <w:jc w:val="center"/>
        <w:rPr>
          <w:rFonts w:ascii="Times New Roman" w:eastAsia="Times New Roman" w:hAnsi="Times New Roman" w:cs="Times New Roman"/>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Aarhus University</w:t>
      </w:r>
    </w:p>
    <w:p w14:paraId="5B25B748" w14:textId="77777777" w:rsidR="00B5691F" w:rsidRPr="00DE7DB5" w:rsidRDefault="00B5691F" w:rsidP="00C347D9">
      <w:pPr>
        <w:spacing w:after="240" w:line="240" w:lineRule="auto"/>
        <w:rPr>
          <w:rFonts w:ascii="Times New Roman" w:eastAsia="Times New Roman" w:hAnsi="Times New Roman" w:cs="Times New Roman"/>
          <w:kern w:val="0"/>
          <w:sz w:val="28"/>
          <w:szCs w:val="28"/>
          <w:lang w:val="en-US" w:eastAsia="da-DK"/>
          <w14:ligatures w14:val="none"/>
        </w:rPr>
      </w:pPr>
    </w:p>
    <w:p w14:paraId="3C8E73D6" w14:textId="77777777" w:rsidR="00B5691F" w:rsidRPr="00DE7DB5" w:rsidRDefault="00B5691F" w:rsidP="00C347D9">
      <w:pPr>
        <w:spacing w:after="240" w:line="240" w:lineRule="auto"/>
        <w:rPr>
          <w:rFonts w:ascii="Times New Roman" w:eastAsia="Times New Roman" w:hAnsi="Times New Roman" w:cs="Times New Roman"/>
          <w:kern w:val="0"/>
          <w:sz w:val="28"/>
          <w:szCs w:val="28"/>
          <w:lang w:val="en-US" w:eastAsia="da-DK"/>
          <w14:ligatures w14:val="none"/>
        </w:rPr>
      </w:pPr>
    </w:p>
    <w:p w14:paraId="511FF4E0" w14:textId="3420D35B" w:rsidR="00826DDC" w:rsidRPr="00DE7DB5" w:rsidRDefault="00826DDC" w:rsidP="00C347D9">
      <w:pPr>
        <w:spacing w:after="0" w:line="240" w:lineRule="auto"/>
        <w:jc w:val="center"/>
        <w:rPr>
          <w:rFonts w:ascii="Times New Roman" w:eastAsia="Times New Roman" w:hAnsi="Times New Roman" w:cs="Times New Roman"/>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Masters’s Thesis</w:t>
      </w:r>
    </w:p>
    <w:p w14:paraId="506560D7" w14:textId="5C41092C" w:rsidR="00B5691F" w:rsidRPr="00DE7DB5" w:rsidRDefault="00826DDC"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Supervisor: Peter Kelle</w:t>
      </w:r>
      <w:r w:rsidR="00B5691F" w:rsidRPr="00DE7DB5">
        <w:rPr>
          <w:rFonts w:ascii="Times New Roman" w:eastAsia="Times New Roman" w:hAnsi="Times New Roman" w:cs="Times New Roman"/>
          <w:color w:val="000000"/>
          <w:kern w:val="0"/>
          <w:sz w:val="28"/>
          <w:szCs w:val="28"/>
          <w:lang w:val="en-US" w:eastAsia="da-DK"/>
          <w14:ligatures w14:val="none"/>
        </w:rPr>
        <w:t>r</w:t>
      </w:r>
    </w:p>
    <w:p w14:paraId="3558AB7C" w14:textId="2C3E5078" w:rsidR="00826DDC" w:rsidRPr="00DE7DB5" w:rsidRDefault="00826DDC"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r w:rsidRPr="00DE7DB5">
        <w:rPr>
          <w:rFonts w:ascii="Times New Roman" w:eastAsia="Times New Roman" w:hAnsi="Times New Roman" w:cs="Times New Roman"/>
          <w:color w:val="000000"/>
          <w:kern w:val="0"/>
          <w:sz w:val="28"/>
          <w:szCs w:val="28"/>
          <w:lang w:val="en-US" w:eastAsia="da-DK"/>
          <w14:ligatures w14:val="none"/>
        </w:rPr>
        <w:t>June 2nd, 2025</w:t>
      </w:r>
    </w:p>
    <w:p w14:paraId="01D09EB3" w14:textId="77777777" w:rsidR="00177872" w:rsidRPr="00DE7DB5" w:rsidRDefault="00177872" w:rsidP="00177872">
      <w:pPr>
        <w:spacing w:after="240" w:line="240" w:lineRule="auto"/>
        <w:rPr>
          <w:rFonts w:ascii="Times New Roman" w:eastAsia="Times New Roman" w:hAnsi="Times New Roman" w:cs="Times New Roman"/>
          <w:kern w:val="0"/>
          <w:sz w:val="28"/>
          <w:szCs w:val="28"/>
          <w:lang w:val="en-US" w:eastAsia="da-DK"/>
          <w14:ligatures w14:val="none"/>
        </w:rPr>
      </w:pPr>
    </w:p>
    <w:p w14:paraId="030D4BAF" w14:textId="77777777" w:rsidR="00C565C3" w:rsidRDefault="00C565C3" w:rsidP="00C565C3">
      <w:pPr>
        <w:spacing w:after="0" w:line="240" w:lineRule="auto"/>
        <w:rPr>
          <w:rFonts w:ascii="Times New Roman" w:eastAsia="Times New Roman" w:hAnsi="Times New Roman" w:cs="Times New Roman"/>
          <w:color w:val="000000"/>
          <w:kern w:val="0"/>
          <w:sz w:val="28"/>
          <w:szCs w:val="28"/>
          <w:lang w:val="en-US" w:eastAsia="da-DK"/>
          <w14:ligatures w14:val="none"/>
        </w:rPr>
      </w:pPr>
    </w:p>
    <w:p w14:paraId="6B9CCFF8" w14:textId="77777777" w:rsidR="00C565C3" w:rsidRDefault="00C565C3"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p>
    <w:p w14:paraId="5F70C61F" w14:textId="77777777" w:rsidR="000A2F14" w:rsidRDefault="000A2F14"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p>
    <w:p w14:paraId="2806BD7B" w14:textId="77777777" w:rsidR="000A2F14" w:rsidRDefault="000A2F14"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p>
    <w:p w14:paraId="6015F22B" w14:textId="77777777" w:rsidR="00C565C3" w:rsidRPr="00DE7DB5" w:rsidRDefault="00C565C3" w:rsidP="00C347D9">
      <w:pPr>
        <w:spacing w:after="0" w:line="240" w:lineRule="auto"/>
        <w:jc w:val="center"/>
        <w:rPr>
          <w:rFonts w:ascii="Times New Roman" w:eastAsia="Times New Roman" w:hAnsi="Times New Roman" w:cs="Times New Roman"/>
          <w:color w:val="000000"/>
          <w:kern w:val="0"/>
          <w:sz w:val="28"/>
          <w:szCs w:val="28"/>
          <w:lang w:val="en-US" w:eastAsia="da-DK"/>
          <w14:ligatures w14:val="none"/>
        </w:rPr>
      </w:pPr>
    </w:p>
    <w:p w14:paraId="4D99165A" w14:textId="595A5B7A" w:rsidR="00177872" w:rsidRPr="00C565C3" w:rsidRDefault="00EE6BC2" w:rsidP="00C565C3">
      <w:pPr>
        <w:spacing w:after="0" w:line="240" w:lineRule="auto"/>
        <w:jc w:val="center"/>
        <w:rPr>
          <w:rFonts w:ascii="Times New Roman" w:eastAsia="Times New Roman" w:hAnsi="Times New Roman" w:cs="Times New Roman"/>
          <w:kern w:val="0"/>
          <w:sz w:val="28"/>
          <w:szCs w:val="28"/>
          <w:lang w:val="en-US" w:eastAsia="da-DK"/>
          <w14:ligatures w14:val="none"/>
        </w:rPr>
      </w:pPr>
      <w:r>
        <w:rPr>
          <w:rFonts w:ascii="Times New Roman" w:eastAsia="Times New Roman" w:hAnsi="Times New Roman" w:cs="Times New Roman"/>
          <w:color w:val="000000"/>
          <w:kern w:val="0"/>
          <w:sz w:val="28"/>
          <w:szCs w:val="28"/>
          <w:lang w:val="en-US" w:eastAsia="da-DK"/>
          <w14:ligatures w14:val="none"/>
        </w:rPr>
        <w:t>Character</w:t>
      </w:r>
      <w:r w:rsidR="00B5691F" w:rsidRPr="00DE7DB5">
        <w:rPr>
          <w:rFonts w:ascii="Times New Roman" w:eastAsia="Times New Roman" w:hAnsi="Times New Roman" w:cs="Times New Roman"/>
          <w:color w:val="000000"/>
          <w:kern w:val="0"/>
          <w:sz w:val="28"/>
          <w:szCs w:val="28"/>
          <w:lang w:val="en-US" w:eastAsia="da-DK"/>
          <w14:ligatures w14:val="none"/>
        </w:rPr>
        <w:t xml:space="preserve"> Count: </w:t>
      </w:r>
      <w:r w:rsidR="007A2E51">
        <w:rPr>
          <w:rFonts w:ascii="Times New Roman" w:eastAsia="Times New Roman" w:hAnsi="Times New Roman" w:cs="Times New Roman"/>
          <w:color w:val="000000"/>
          <w:kern w:val="0"/>
          <w:sz w:val="28"/>
          <w:szCs w:val="28"/>
          <w:lang w:val="en-US" w:eastAsia="da-DK"/>
          <w14:ligatures w14:val="none"/>
        </w:rPr>
        <w:t>14</w:t>
      </w:r>
      <w:r w:rsidR="00727C23">
        <w:rPr>
          <w:rFonts w:ascii="Times New Roman" w:eastAsia="Times New Roman" w:hAnsi="Times New Roman" w:cs="Times New Roman"/>
          <w:color w:val="000000"/>
          <w:kern w:val="0"/>
          <w:sz w:val="28"/>
          <w:szCs w:val="28"/>
          <w:lang w:val="en-US" w:eastAsia="da-DK"/>
          <w14:ligatures w14:val="none"/>
        </w:rPr>
        <w:t>9</w:t>
      </w:r>
      <w:r>
        <w:rPr>
          <w:rFonts w:ascii="Times New Roman" w:eastAsia="Times New Roman" w:hAnsi="Times New Roman" w:cs="Times New Roman"/>
          <w:color w:val="000000"/>
          <w:kern w:val="0"/>
          <w:sz w:val="28"/>
          <w:szCs w:val="28"/>
          <w:lang w:val="en-US" w:eastAsia="da-DK"/>
          <w14:ligatures w14:val="none"/>
        </w:rPr>
        <w:t>9</w:t>
      </w:r>
      <w:r w:rsidR="00727C23">
        <w:rPr>
          <w:rFonts w:ascii="Times New Roman" w:eastAsia="Times New Roman" w:hAnsi="Times New Roman" w:cs="Times New Roman"/>
          <w:color w:val="000000"/>
          <w:kern w:val="0"/>
          <w:sz w:val="28"/>
          <w:szCs w:val="28"/>
          <w:lang w:val="en-US" w:eastAsia="da-DK"/>
          <w14:ligatures w14:val="none"/>
        </w:rPr>
        <w:t>45</w:t>
      </w:r>
      <w:r w:rsidR="00C565C3">
        <w:rPr>
          <w:rFonts w:ascii="Times New Roman" w:eastAsia="Times New Roman" w:hAnsi="Times New Roman" w:cs="Times New Roman"/>
          <w:color w:val="000000"/>
          <w:kern w:val="0"/>
          <w:sz w:val="28"/>
          <w:szCs w:val="28"/>
          <w:lang w:val="en-US" w:eastAsia="da-DK"/>
          <w14:ligatures w14:val="none"/>
        </w:rPr>
        <w:t xml:space="preserve"> (62.</w:t>
      </w:r>
      <w:r w:rsidR="00825CF5">
        <w:rPr>
          <w:rFonts w:ascii="Times New Roman" w:eastAsia="Times New Roman" w:hAnsi="Times New Roman" w:cs="Times New Roman"/>
          <w:color w:val="000000"/>
          <w:kern w:val="0"/>
          <w:sz w:val="28"/>
          <w:szCs w:val="28"/>
          <w:lang w:val="en-US" w:eastAsia="da-DK"/>
          <w14:ligatures w14:val="none"/>
        </w:rPr>
        <w:t>5</w:t>
      </w:r>
      <w:r w:rsidR="00C565C3">
        <w:rPr>
          <w:rFonts w:ascii="Times New Roman" w:eastAsia="Times New Roman" w:hAnsi="Times New Roman" w:cs="Times New Roman"/>
          <w:color w:val="000000"/>
          <w:kern w:val="0"/>
          <w:sz w:val="28"/>
          <w:szCs w:val="28"/>
          <w:lang w:val="en-US" w:eastAsia="da-DK"/>
          <w14:ligatures w14:val="none"/>
        </w:rPr>
        <w:t xml:space="preserve"> Standard Pages)</w:t>
      </w:r>
    </w:p>
    <w:p w14:paraId="66A0730B" w14:textId="77777777" w:rsidR="005C700F" w:rsidRPr="006B418E" w:rsidRDefault="005C700F" w:rsidP="00001C65">
      <w:pPr>
        <w:spacing w:after="0" w:line="240" w:lineRule="auto"/>
        <w:rPr>
          <w:rFonts w:ascii="Times New Roman" w:eastAsia="Times New Roman" w:hAnsi="Times New Roman" w:cs="Times New Roman"/>
          <w:kern w:val="0"/>
          <w:sz w:val="24"/>
          <w:szCs w:val="24"/>
          <w:lang w:val="en-US" w:eastAsia="da-DK"/>
          <w14:ligatures w14:val="none"/>
        </w:rPr>
      </w:pPr>
    </w:p>
    <w:p w14:paraId="346A68DB" w14:textId="6492249E" w:rsidR="005C700F" w:rsidRPr="005C700F" w:rsidRDefault="005C700F" w:rsidP="005C700F">
      <w:pPr>
        <w:spacing w:after="0" w:line="240" w:lineRule="auto"/>
        <w:jc w:val="center"/>
        <w:rPr>
          <w:rFonts w:ascii="Times New Roman" w:eastAsia="Times New Roman" w:hAnsi="Times New Roman" w:cs="Times New Roman"/>
          <w:kern w:val="0"/>
          <w:sz w:val="24"/>
          <w:szCs w:val="24"/>
          <w:lang w:val="en-US" w:eastAsia="da-DK"/>
          <w14:ligatures w14:val="none"/>
        </w:rPr>
      </w:pPr>
      <w:r w:rsidRPr="005C700F">
        <w:rPr>
          <w:rFonts w:ascii="Times New Roman" w:eastAsia="Times New Roman" w:hAnsi="Times New Roman" w:cs="Times New Roman"/>
          <w:kern w:val="0"/>
          <w:sz w:val="24"/>
          <w:szCs w:val="24"/>
          <w:lang w:val="en-US" w:eastAsia="da-DK"/>
          <w14:ligatures w14:val="none"/>
        </w:rPr>
        <w:t xml:space="preserve">All code for the exam can be found in this </w:t>
      </w:r>
      <w:r w:rsidR="00177872">
        <w:rPr>
          <w:rFonts w:ascii="Times New Roman" w:eastAsia="Times New Roman" w:hAnsi="Times New Roman" w:cs="Times New Roman"/>
          <w:kern w:val="0"/>
          <w:sz w:val="24"/>
          <w:szCs w:val="24"/>
          <w:lang w:val="en-US" w:eastAsia="da-DK"/>
          <w14:ligatures w14:val="none"/>
        </w:rPr>
        <w:t>G</w:t>
      </w:r>
      <w:r w:rsidR="00177872" w:rsidRPr="005C700F">
        <w:rPr>
          <w:rFonts w:ascii="Times New Roman" w:eastAsia="Times New Roman" w:hAnsi="Times New Roman" w:cs="Times New Roman"/>
          <w:kern w:val="0"/>
          <w:sz w:val="24"/>
          <w:szCs w:val="24"/>
          <w:lang w:val="en-US" w:eastAsia="da-DK"/>
          <w14:ligatures w14:val="none"/>
        </w:rPr>
        <w:t>itHub</w:t>
      </w:r>
      <w:r w:rsidRPr="005C700F">
        <w:rPr>
          <w:rFonts w:ascii="Times New Roman" w:eastAsia="Times New Roman" w:hAnsi="Times New Roman" w:cs="Times New Roman"/>
          <w:kern w:val="0"/>
          <w:sz w:val="24"/>
          <w:szCs w:val="24"/>
          <w:lang w:val="en-US" w:eastAsia="da-DK"/>
          <w14:ligatures w14:val="none"/>
        </w:rPr>
        <w:t xml:space="preserve"> repository:</w:t>
      </w:r>
    </w:p>
    <w:p w14:paraId="14704208" w14:textId="7230A155" w:rsidR="005C700F" w:rsidRPr="00001C65" w:rsidRDefault="005C700F" w:rsidP="005C700F">
      <w:pPr>
        <w:spacing w:after="0" w:line="240" w:lineRule="auto"/>
        <w:jc w:val="center"/>
        <w:rPr>
          <w:rFonts w:ascii="Times New Roman" w:eastAsia="Times New Roman" w:hAnsi="Times New Roman" w:cs="Times New Roman"/>
          <w:kern w:val="0"/>
          <w:sz w:val="24"/>
          <w:szCs w:val="24"/>
          <w:lang w:val="en-US" w:eastAsia="da-DK"/>
          <w14:ligatures w14:val="none"/>
        </w:rPr>
        <w:sectPr w:rsidR="005C700F" w:rsidRPr="00001C65" w:rsidSect="00B5691F">
          <w:headerReference w:type="default" r:id="rId8"/>
          <w:footerReference w:type="default" r:id="rId9"/>
          <w:headerReference w:type="first" r:id="rId10"/>
          <w:footerReference w:type="first" r:id="rId11"/>
          <w:pgSz w:w="11906" w:h="16838"/>
          <w:pgMar w:top="1440" w:right="1440" w:bottom="1440" w:left="1440" w:header="708" w:footer="708" w:gutter="0"/>
          <w:pgNumType w:start="0"/>
          <w:cols w:space="708"/>
          <w:titlePg/>
          <w:docGrid w:linePitch="360"/>
        </w:sectPr>
      </w:pPr>
      <w:r w:rsidRPr="005C700F">
        <w:rPr>
          <w:rFonts w:ascii="Times New Roman" w:eastAsia="Times New Roman" w:hAnsi="Times New Roman" w:cs="Times New Roman"/>
          <w:kern w:val="0"/>
          <w:sz w:val="24"/>
          <w:szCs w:val="24"/>
          <w:lang w:val="en-US" w:eastAsia="da-DK"/>
          <w14:ligatures w14:val="none"/>
        </w:rPr>
        <w:br/>
      </w:r>
      <w:hyperlink r:id="rId12" w:history="1">
        <w:r w:rsidR="00B855DF" w:rsidRPr="00001C65">
          <w:rPr>
            <w:rStyle w:val="Hyperlink"/>
            <w:rFonts w:ascii="Times New Roman" w:eastAsia="Times New Roman" w:hAnsi="Times New Roman" w:cs="Times New Roman"/>
            <w:color w:val="003D73" w:themeColor="text2"/>
            <w:kern w:val="0"/>
            <w:sz w:val="24"/>
            <w:szCs w:val="24"/>
            <w:u w:val="none"/>
            <w:lang w:val="en-US" w:eastAsia="da-DK"/>
            <w14:ligatures w14:val="none"/>
          </w:rPr>
          <w:t>https://github.com/marcbarc19/Thesis_MarcBarcelos_2.6.25/tree/main</w:t>
        </w:r>
      </w:hyperlink>
    </w:p>
    <w:p w14:paraId="37A8C3BE" w14:textId="77777777" w:rsidR="00204B17" w:rsidRPr="00DE7DB5" w:rsidRDefault="00204B17" w:rsidP="00001C65">
      <w:pPr>
        <w:spacing w:after="0" w:line="240" w:lineRule="auto"/>
        <w:rPr>
          <w:rFonts w:ascii="Times New Roman" w:eastAsia="Times New Roman" w:hAnsi="Times New Roman" w:cs="Times New Roman"/>
          <w:kern w:val="0"/>
          <w:sz w:val="32"/>
          <w:szCs w:val="32"/>
          <w:lang w:val="en-US" w:eastAsia="da-DK"/>
          <w14:ligatures w14:val="none"/>
        </w:rPr>
      </w:pPr>
    </w:p>
    <w:sdt>
      <w:sdtPr>
        <w:rPr>
          <w:rFonts w:ascii="Calibri Light" w:eastAsiaTheme="minorHAnsi" w:hAnsi="Calibri Light" w:cs="Calibri Light"/>
          <w:color w:val="auto"/>
          <w:kern w:val="2"/>
          <w:sz w:val="36"/>
          <w:szCs w:val="36"/>
          <w:lang w:val="da-DK"/>
          <w14:ligatures w14:val="standardContextual"/>
        </w:rPr>
        <w:id w:val="-868600155"/>
        <w:docPartObj>
          <w:docPartGallery w:val="Table of Contents"/>
          <w:docPartUnique/>
        </w:docPartObj>
      </w:sdtPr>
      <w:sdtEndPr>
        <w:rPr>
          <w:b/>
          <w:bCs/>
          <w:noProof/>
          <w:sz w:val="24"/>
          <w:szCs w:val="24"/>
        </w:rPr>
      </w:sdtEndPr>
      <w:sdtContent>
        <w:p w14:paraId="3CF329D1" w14:textId="7FD9EB1D" w:rsidR="00204B17" w:rsidRPr="008A35D7" w:rsidRDefault="00204B17" w:rsidP="005F6E79">
          <w:pPr>
            <w:pStyle w:val="TOCHeading"/>
            <w:spacing w:before="0" w:after="240"/>
            <w:rPr>
              <w:rFonts w:ascii="Calibri Light" w:hAnsi="Calibri Light" w:cs="Calibri Light"/>
              <w:sz w:val="48"/>
              <w:szCs w:val="48"/>
            </w:rPr>
          </w:pPr>
          <w:r w:rsidRPr="008A35D7">
            <w:rPr>
              <w:rFonts w:ascii="Calibri Light" w:hAnsi="Calibri Light" w:cs="Calibri Light"/>
              <w:sz w:val="48"/>
              <w:szCs w:val="48"/>
            </w:rPr>
            <w:t>Table of Contents</w:t>
          </w:r>
        </w:p>
        <w:p w14:paraId="173A1370" w14:textId="2D49C6C4" w:rsidR="0093538E" w:rsidRPr="00001C65" w:rsidRDefault="008B719A">
          <w:pPr>
            <w:pStyle w:val="TOC1"/>
            <w:tabs>
              <w:tab w:val="right" w:leader="dot" w:pos="9016"/>
            </w:tabs>
            <w:rPr>
              <w:rFonts w:ascii="Times New Roman" w:eastAsiaTheme="minorEastAsia" w:hAnsi="Times New Roman" w:cs="Times New Roman"/>
              <w:noProof/>
              <w:sz w:val="28"/>
              <w:szCs w:val="28"/>
              <w:lang w:eastAsia="da-DK"/>
            </w:rPr>
          </w:pPr>
          <w:r w:rsidRPr="00001C65">
            <w:rPr>
              <w:rFonts w:ascii="Calibri Light" w:hAnsi="Calibri Light" w:cs="Calibri Light"/>
              <w:sz w:val="28"/>
              <w:szCs w:val="28"/>
            </w:rPr>
            <w:fldChar w:fldCharType="begin"/>
          </w:r>
          <w:r w:rsidRPr="00001C65">
            <w:rPr>
              <w:rFonts w:ascii="Calibri Light" w:hAnsi="Calibri Light" w:cs="Calibri Light"/>
              <w:sz w:val="28"/>
              <w:szCs w:val="28"/>
            </w:rPr>
            <w:instrText xml:space="preserve"> TOC \o "1-2" \h \z \u </w:instrText>
          </w:r>
          <w:r w:rsidRPr="00001C65">
            <w:rPr>
              <w:rFonts w:ascii="Calibri Light" w:hAnsi="Calibri Light" w:cs="Calibri Light"/>
              <w:sz w:val="28"/>
              <w:szCs w:val="28"/>
            </w:rPr>
            <w:fldChar w:fldCharType="separate"/>
          </w:r>
          <w:hyperlink w:anchor="_Toc199511029" w:history="1">
            <w:r w:rsidR="0093538E" w:rsidRPr="00001C65">
              <w:rPr>
                <w:rStyle w:val="Hyperlink"/>
                <w:rFonts w:ascii="Times New Roman" w:eastAsia="Times New Roman" w:hAnsi="Times New Roman" w:cs="Times New Roman"/>
                <w:noProof/>
                <w:sz w:val="24"/>
                <w:szCs w:val="24"/>
                <w:lang w:val="en-US"/>
              </w:rPr>
              <w:t>Summary</w:t>
            </w:r>
            <w:r w:rsidR="0093538E" w:rsidRPr="00001C65">
              <w:rPr>
                <w:rFonts w:ascii="Times New Roman" w:hAnsi="Times New Roman" w:cs="Times New Roman"/>
                <w:noProof/>
                <w:webHidden/>
                <w:sz w:val="24"/>
                <w:szCs w:val="24"/>
              </w:rPr>
              <w:tab/>
            </w:r>
            <w:r w:rsidR="0093538E" w:rsidRPr="00001C65">
              <w:rPr>
                <w:rFonts w:ascii="Times New Roman" w:hAnsi="Times New Roman" w:cs="Times New Roman"/>
                <w:noProof/>
                <w:webHidden/>
                <w:sz w:val="24"/>
                <w:szCs w:val="24"/>
              </w:rPr>
              <w:fldChar w:fldCharType="begin"/>
            </w:r>
            <w:r w:rsidR="0093538E" w:rsidRPr="00001C65">
              <w:rPr>
                <w:rFonts w:ascii="Times New Roman" w:hAnsi="Times New Roman" w:cs="Times New Roman"/>
                <w:noProof/>
                <w:webHidden/>
                <w:sz w:val="24"/>
                <w:szCs w:val="24"/>
              </w:rPr>
              <w:instrText xml:space="preserve"> PAGEREF _Toc199511029 \h </w:instrText>
            </w:r>
            <w:r w:rsidR="0093538E" w:rsidRPr="00001C65">
              <w:rPr>
                <w:rFonts w:ascii="Times New Roman" w:hAnsi="Times New Roman" w:cs="Times New Roman"/>
                <w:noProof/>
                <w:webHidden/>
                <w:sz w:val="24"/>
                <w:szCs w:val="24"/>
              </w:rPr>
            </w:r>
            <w:r w:rsidR="0093538E"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w:t>
            </w:r>
            <w:r w:rsidR="0093538E" w:rsidRPr="00001C65">
              <w:rPr>
                <w:rFonts w:ascii="Times New Roman" w:hAnsi="Times New Roman" w:cs="Times New Roman"/>
                <w:noProof/>
                <w:webHidden/>
                <w:sz w:val="24"/>
                <w:szCs w:val="24"/>
              </w:rPr>
              <w:fldChar w:fldCharType="end"/>
            </w:r>
          </w:hyperlink>
        </w:p>
        <w:p w14:paraId="2A0878F8" w14:textId="0AA5BF01"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30" w:history="1">
            <w:r w:rsidRPr="00001C65">
              <w:rPr>
                <w:rStyle w:val="Hyperlink"/>
                <w:rFonts w:ascii="Times New Roman" w:eastAsia="Times New Roman" w:hAnsi="Times New Roman" w:cs="Times New Roman"/>
                <w:noProof/>
                <w:sz w:val="24"/>
                <w:szCs w:val="24"/>
                <w:lang w:val="en-US"/>
              </w:rPr>
              <w:t>1. Introduction</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_Toc199511030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2</w:t>
            </w:r>
            <w:r w:rsidRPr="00001C65">
              <w:rPr>
                <w:rFonts w:ascii="Times New Roman" w:hAnsi="Times New Roman" w:cs="Times New Roman"/>
                <w:noProof/>
                <w:webHidden/>
                <w:sz w:val="24"/>
                <w:szCs w:val="24"/>
              </w:rPr>
              <w:fldChar w:fldCharType="end"/>
            </w:r>
          </w:hyperlink>
        </w:p>
        <w:p w14:paraId="22158E4C" w14:textId="13928601"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1" w:history="1">
            <w:r w:rsidRPr="00001C65">
              <w:rPr>
                <w:rStyle w:val="Hyperlink"/>
                <w:rFonts w:ascii="Times New Roman" w:eastAsia="Times New Roman" w:hAnsi="Times New Roman" w:cs="Times New Roman"/>
                <w:noProof/>
                <w:sz w:val="24"/>
                <w:szCs w:val="24"/>
                <w:lang w:val="en-US" w:eastAsia="da-DK"/>
              </w:rPr>
              <w:t>1.1  Current Understandings and Approaches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_Toc199511031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w:t>
            </w:r>
            <w:r w:rsidRPr="00001C65">
              <w:rPr>
                <w:rFonts w:ascii="Times New Roman" w:hAnsi="Times New Roman" w:cs="Times New Roman"/>
                <w:noProof/>
                <w:webHidden/>
                <w:sz w:val="24"/>
                <w:szCs w:val="24"/>
              </w:rPr>
              <w:fldChar w:fldCharType="end"/>
            </w:r>
          </w:hyperlink>
        </w:p>
        <w:p w14:paraId="3000C909" w14:textId="5B5A9C89"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2" w:history="1">
            <w:r w:rsidRPr="00001C65">
              <w:rPr>
                <w:rStyle w:val="Hyperlink"/>
                <w:rFonts w:ascii="Times New Roman" w:eastAsia="Times New Roman" w:hAnsi="Times New Roman" w:cs="Times New Roman"/>
                <w:noProof/>
                <w:sz w:val="24"/>
                <w:szCs w:val="24"/>
                <w:lang w:val="en-US" w:eastAsia="da-DK"/>
              </w:rPr>
              <w:t>1.2  Expanding Understandings to Group Settings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_Toc199511032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5</w:t>
            </w:r>
            <w:r w:rsidRPr="00001C65">
              <w:rPr>
                <w:rFonts w:ascii="Times New Roman" w:hAnsi="Times New Roman" w:cs="Times New Roman"/>
                <w:noProof/>
                <w:webHidden/>
                <w:sz w:val="24"/>
                <w:szCs w:val="24"/>
              </w:rPr>
              <w:fldChar w:fldCharType="end"/>
            </w:r>
          </w:hyperlink>
        </w:p>
        <w:p w14:paraId="292D266D" w14:textId="707ECE5F"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3" w:history="1">
            <w:r w:rsidRPr="00001C65">
              <w:rPr>
                <w:rStyle w:val="Hyperlink"/>
                <w:rFonts w:ascii="Times New Roman" w:hAnsi="Times New Roman" w:cs="Times New Roman"/>
                <w:noProof/>
                <w:sz w:val="24"/>
                <w:szCs w:val="24"/>
                <w:lang w:val="en-US"/>
              </w:rPr>
              <w:t>1.3  Modeling Cognitive Processes in Group Music Making</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_Toc199511033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7</w:t>
            </w:r>
            <w:r w:rsidRPr="00001C65">
              <w:rPr>
                <w:rFonts w:ascii="Times New Roman" w:hAnsi="Times New Roman" w:cs="Times New Roman"/>
                <w:noProof/>
                <w:webHidden/>
                <w:sz w:val="24"/>
                <w:szCs w:val="24"/>
              </w:rPr>
              <w:fldChar w:fldCharType="end"/>
            </w:r>
          </w:hyperlink>
        </w:p>
        <w:p w14:paraId="4427FA5D" w14:textId="222D8D25"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34" w:history="1">
            <w:r w:rsidRPr="00001C65">
              <w:rPr>
                <w:rStyle w:val="Hyperlink"/>
                <w:rFonts w:ascii="Times New Roman" w:eastAsia="Times New Roman" w:hAnsi="Times New Roman" w:cs="Times New Roman"/>
                <w:noProof/>
                <w:sz w:val="24"/>
                <w:szCs w:val="24"/>
                <w:lang w:val="en-US"/>
              </w:rPr>
              <w:t>2. Methodology and Materials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_Toc199511034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11</w:t>
            </w:r>
            <w:r w:rsidRPr="00001C65">
              <w:rPr>
                <w:rFonts w:ascii="Times New Roman" w:hAnsi="Times New Roman" w:cs="Times New Roman"/>
                <w:noProof/>
                <w:webHidden/>
                <w:sz w:val="24"/>
                <w:szCs w:val="24"/>
              </w:rPr>
              <w:fldChar w:fldCharType="end"/>
            </w:r>
          </w:hyperlink>
        </w:p>
        <w:p w14:paraId="4CBCA8A9" w14:textId="5154135C"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5" w:history="1">
            <w:r w:rsidRPr="00001C65">
              <w:rPr>
                <w:rStyle w:val="Hyperlink"/>
                <w:rFonts w:ascii="Times New Roman" w:hAnsi="Times New Roman" w:cs="Times New Roman"/>
                <w:noProof/>
                <w:sz w:val="24"/>
                <w:szCs w:val="24"/>
                <w:lang w:val="en-US"/>
              </w:rPr>
              <w:t>2.1  Jazz Trio Behavioral Data Collection</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_Toc199511035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11</w:t>
            </w:r>
            <w:r w:rsidRPr="00001C65">
              <w:rPr>
                <w:rFonts w:ascii="Times New Roman" w:hAnsi="Times New Roman" w:cs="Times New Roman"/>
                <w:noProof/>
                <w:webHidden/>
                <w:sz w:val="24"/>
                <w:szCs w:val="24"/>
              </w:rPr>
              <w:fldChar w:fldCharType="end"/>
            </w:r>
          </w:hyperlink>
        </w:p>
        <w:p w14:paraId="7C9F444A" w14:textId="02C0955A"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6" w:history="1">
            <w:r w:rsidRPr="00001C65">
              <w:rPr>
                <w:rStyle w:val="Hyperlink"/>
                <w:rFonts w:ascii="Times New Roman" w:hAnsi="Times New Roman" w:cs="Times New Roman"/>
                <w:noProof/>
                <w:sz w:val="24"/>
                <w:szCs w:val="24"/>
                <w:lang w:val="en-US"/>
              </w:rPr>
              <w:t>2.2  Data Preprocessing</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_Toc199511036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13</w:t>
            </w:r>
            <w:r w:rsidRPr="00001C65">
              <w:rPr>
                <w:rFonts w:ascii="Times New Roman" w:hAnsi="Times New Roman" w:cs="Times New Roman"/>
                <w:noProof/>
                <w:webHidden/>
                <w:sz w:val="24"/>
                <w:szCs w:val="24"/>
              </w:rPr>
              <w:fldChar w:fldCharType="end"/>
            </w:r>
          </w:hyperlink>
        </w:p>
        <w:p w14:paraId="050BD67A" w14:textId="57B9447F"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7" w:history="1">
            <w:r w:rsidRPr="00001C65">
              <w:rPr>
                <w:rStyle w:val="Hyperlink"/>
                <w:rFonts w:ascii="Times New Roman" w:hAnsi="Times New Roman" w:cs="Times New Roman"/>
                <w:noProof/>
                <w:sz w:val="24"/>
                <w:szCs w:val="24"/>
                <w:lang w:val="en-US"/>
              </w:rPr>
              <w:t>2.2  ADAM Model Fitting and Behavioral Metrics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_Toc199511037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14</w:t>
            </w:r>
            <w:r w:rsidRPr="00001C65">
              <w:rPr>
                <w:rFonts w:ascii="Times New Roman" w:hAnsi="Times New Roman" w:cs="Times New Roman"/>
                <w:noProof/>
                <w:webHidden/>
                <w:sz w:val="24"/>
                <w:szCs w:val="24"/>
              </w:rPr>
              <w:fldChar w:fldCharType="end"/>
            </w:r>
          </w:hyperlink>
        </w:p>
        <w:p w14:paraId="322FC915" w14:textId="15502410"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38" w:history="1">
            <w:r w:rsidRPr="00001C65">
              <w:rPr>
                <w:rStyle w:val="Hyperlink"/>
                <w:rFonts w:ascii="Times New Roman" w:hAnsi="Times New Roman" w:cs="Times New Roman"/>
                <w:noProof/>
                <w:sz w:val="24"/>
                <w:szCs w:val="24"/>
                <w:lang w:val="en-US"/>
              </w:rPr>
              <w:t>2.3  Statistical Analyses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_Toc199511038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16</w:t>
            </w:r>
            <w:r w:rsidRPr="00001C65">
              <w:rPr>
                <w:rFonts w:ascii="Times New Roman" w:hAnsi="Times New Roman" w:cs="Times New Roman"/>
                <w:noProof/>
                <w:webHidden/>
                <w:sz w:val="24"/>
                <w:szCs w:val="24"/>
              </w:rPr>
              <w:fldChar w:fldCharType="end"/>
            </w:r>
          </w:hyperlink>
        </w:p>
        <w:p w14:paraId="6E41FE65" w14:textId="7287A1FF"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39" w:history="1">
            <w:r w:rsidRPr="00001C65">
              <w:rPr>
                <w:rStyle w:val="Hyperlink"/>
                <w:rFonts w:ascii="Times New Roman" w:eastAsia="Times New Roman" w:hAnsi="Times New Roman" w:cs="Times New Roman"/>
                <w:noProof/>
                <w:sz w:val="24"/>
                <w:szCs w:val="24"/>
                <w:lang w:val="en-US"/>
              </w:rPr>
              <w:t>3. Results and Insights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_Toc199511039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17</w:t>
            </w:r>
            <w:r w:rsidRPr="00001C65">
              <w:rPr>
                <w:rFonts w:ascii="Times New Roman" w:hAnsi="Times New Roman" w:cs="Times New Roman"/>
                <w:noProof/>
                <w:webHidden/>
                <w:sz w:val="24"/>
                <w:szCs w:val="24"/>
              </w:rPr>
              <w:fldChar w:fldCharType="end"/>
            </w:r>
          </w:hyperlink>
        </w:p>
        <w:p w14:paraId="74C96BBD" w14:textId="42DE5F98"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0" w:history="1">
            <w:r w:rsidRPr="00001C65">
              <w:rPr>
                <w:rStyle w:val="Hyperlink"/>
                <w:rFonts w:ascii="Times New Roman" w:hAnsi="Times New Roman" w:cs="Times New Roman"/>
                <w:noProof/>
                <w:sz w:val="24"/>
                <w:szCs w:val="24"/>
                <w:lang w:val="en-US"/>
              </w:rPr>
              <w:t>3.1  ADAM Model Fit</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_Toc199511040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17</w:t>
            </w:r>
            <w:r w:rsidRPr="00001C65">
              <w:rPr>
                <w:rFonts w:ascii="Times New Roman" w:hAnsi="Times New Roman" w:cs="Times New Roman"/>
                <w:noProof/>
                <w:webHidden/>
                <w:sz w:val="24"/>
                <w:szCs w:val="24"/>
              </w:rPr>
              <w:fldChar w:fldCharType="end"/>
            </w:r>
          </w:hyperlink>
        </w:p>
        <w:p w14:paraId="6E372605" w14:textId="51066993"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1" w:history="1">
            <w:r w:rsidRPr="00001C65">
              <w:rPr>
                <w:rStyle w:val="Hyperlink"/>
                <w:rFonts w:ascii="Times New Roman" w:hAnsi="Times New Roman" w:cs="Times New Roman"/>
                <w:noProof/>
                <w:sz w:val="24"/>
                <w:szCs w:val="24"/>
                <w:lang w:val="en-US"/>
              </w:rPr>
              <w:t>3.2  Group Level Synchrony</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_Toc199511041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18</w:t>
            </w:r>
            <w:r w:rsidRPr="00001C65">
              <w:rPr>
                <w:rFonts w:ascii="Times New Roman" w:hAnsi="Times New Roman" w:cs="Times New Roman"/>
                <w:noProof/>
                <w:webHidden/>
                <w:sz w:val="24"/>
                <w:szCs w:val="24"/>
              </w:rPr>
              <w:fldChar w:fldCharType="end"/>
            </w:r>
          </w:hyperlink>
        </w:p>
        <w:p w14:paraId="54BA9177" w14:textId="55536315"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2" w:history="1">
            <w:r w:rsidRPr="00001C65">
              <w:rPr>
                <w:rStyle w:val="Hyperlink"/>
                <w:rFonts w:ascii="Times New Roman" w:hAnsi="Times New Roman" w:cs="Times New Roman"/>
                <w:noProof/>
                <w:sz w:val="24"/>
                <w:szCs w:val="24"/>
                <w:lang w:val="en-US"/>
              </w:rPr>
              <w:t>3.3  Pair-Based Synchrony</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_Toc199511042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24</w:t>
            </w:r>
            <w:r w:rsidRPr="00001C65">
              <w:rPr>
                <w:rFonts w:ascii="Times New Roman" w:hAnsi="Times New Roman" w:cs="Times New Roman"/>
                <w:noProof/>
                <w:webHidden/>
                <w:sz w:val="24"/>
                <w:szCs w:val="24"/>
              </w:rPr>
              <w:fldChar w:fldCharType="end"/>
            </w:r>
          </w:hyperlink>
        </w:p>
        <w:p w14:paraId="146B619E" w14:textId="3BD0E5D6"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3" w:history="1">
            <w:r w:rsidRPr="00001C65">
              <w:rPr>
                <w:rStyle w:val="Hyperlink"/>
                <w:rFonts w:ascii="Times New Roman" w:hAnsi="Times New Roman" w:cs="Times New Roman"/>
                <w:noProof/>
                <w:sz w:val="24"/>
                <w:szCs w:val="24"/>
                <w:lang w:val="en-US"/>
              </w:rPr>
              <w:t>3.4  Interpreting Collective Findings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_Toc199511043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33</w:t>
            </w:r>
            <w:r w:rsidRPr="00001C65">
              <w:rPr>
                <w:rFonts w:ascii="Times New Roman" w:hAnsi="Times New Roman" w:cs="Times New Roman"/>
                <w:noProof/>
                <w:webHidden/>
                <w:sz w:val="24"/>
                <w:szCs w:val="24"/>
              </w:rPr>
              <w:fldChar w:fldCharType="end"/>
            </w:r>
          </w:hyperlink>
        </w:p>
        <w:p w14:paraId="768CA6A3" w14:textId="2D68F476"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44" w:history="1">
            <w:r w:rsidRPr="00001C65">
              <w:rPr>
                <w:rStyle w:val="Hyperlink"/>
                <w:rFonts w:ascii="Times New Roman" w:hAnsi="Times New Roman" w:cs="Times New Roman"/>
                <w:noProof/>
                <w:sz w:val="24"/>
                <w:szCs w:val="24"/>
                <w:lang w:val="en-US"/>
              </w:rPr>
              <w:t>4. Discussion</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_Toc199511044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34</w:t>
            </w:r>
            <w:r w:rsidRPr="00001C65">
              <w:rPr>
                <w:rFonts w:ascii="Times New Roman" w:hAnsi="Times New Roman" w:cs="Times New Roman"/>
                <w:noProof/>
                <w:webHidden/>
                <w:sz w:val="24"/>
                <w:szCs w:val="24"/>
              </w:rPr>
              <w:fldChar w:fldCharType="end"/>
            </w:r>
          </w:hyperlink>
        </w:p>
        <w:p w14:paraId="0CE1BCEB" w14:textId="2BB33C2C"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5" w:history="1">
            <w:r w:rsidRPr="00001C65">
              <w:rPr>
                <w:rStyle w:val="Hyperlink"/>
                <w:rFonts w:ascii="Times New Roman" w:hAnsi="Times New Roman" w:cs="Times New Roman"/>
                <w:noProof/>
                <w:sz w:val="24"/>
                <w:szCs w:val="24"/>
                <w:lang w:val="en-US" w:eastAsia="da-DK"/>
              </w:rPr>
              <w:t>4.1  Interpretation of ADAM Model Results in Jazz Trios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_Toc199511045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34</w:t>
            </w:r>
            <w:r w:rsidRPr="00001C65">
              <w:rPr>
                <w:rFonts w:ascii="Times New Roman" w:hAnsi="Times New Roman" w:cs="Times New Roman"/>
                <w:noProof/>
                <w:webHidden/>
                <w:sz w:val="24"/>
                <w:szCs w:val="24"/>
              </w:rPr>
              <w:fldChar w:fldCharType="end"/>
            </w:r>
          </w:hyperlink>
        </w:p>
        <w:p w14:paraId="4B194708" w14:textId="36A1CC05"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6" w:history="1">
            <w:r w:rsidRPr="00001C65">
              <w:rPr>
                <w:rStyle w:val="Hyperlink"/>
                <w:rFonts w:ascii="Times New Roman" w:hAnsi="Times New Roman" w:cs="Times New Roman"/>
                <w:noProof/>
                <w:sz w:val="24"/>
                <w:szCs w:val="24"/>
                <w:lang w:val="en-US" w:eastAsia="da-DK"/>
              </w:rPr>
              <w:t>4.2 Connections to Prior ADAM and Synchronization Research</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_Toc199511046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36</w:t>
            </w:r>
            <w:r w:rsidRPr="00001C65">
              <w:rPr>
                <w:rFonts w:ascii="Times New Roman" w:hAnsi="Times New Roman" w:cs="Times New Roman"/>
                <w:noProof/>
                <w:webHidden/>
                <w:sz w:val="24"/>
                <w:szCs w:val="24"/>
              </w:rPr>
              <w:fldChar w:fldCharType="end"/>
            </w:r>
          </w:hyperlink>
        </w:p>
        <w:p w14:paraId="23C6D892" w14:textId="0101793E"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7" w:history="1">
            <w:r w:rsidRPr="00001C65">
              <w:rPr>
                <w:rStyle w:val="Hyperlink"/>
                <w:rFonts w:ascii="Times New Roman" w:hAnsi="Times New Roman" w:cs="Times New Roman"/>
                <w:noProof/>
                <w:sz w:val="24"/>
                <w:szCs w:val="24"/>
                <w:lang w:val="en-US" w:eastAsia="da-DK"/>
              </w:rPr>
              <w:t>4.3  Implications for Naturalistic Jazz Trio Performance</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_Toc199511047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38</w:t>
            </w:r>
            <w:r w:rsidRPr="00001C65">
              <w:rPr>
                <w:rFonts w:ascii="Times New Roman" w:hAnsi="Times New Roman" w:cs="Times New Roman"/>
                <w:noProof/>
                <w:webHidden/>
                <w:sz w:val="24"/>
                <w:szCs w:val="24"/>
              </w:rPr>
              <w:fldChar w:fldCharType="end"/>
            </w:r>
          </w:hyperlink>
        </w:p>
        <w:p w14:paraId="1E6F2AA3" w14:textId="5B07B205"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8" w:history="1">
            <w:r w:rsidRPr="00001C65">
              <w:rPr>
                <w:rStyle w:val="Hyperlink"/>
                <w:rFonts w:ascii="Times New Roman" w:hAnsi="Times New Roman" w:cs="Times New Roman"/>
                <w:noProof/>
                <w:sz w:val="24"/>
                <w:szCs w:val="24"/>
                <w:lang w:val="en-US"/>
              </w:rPr>
              <w:t>4.4  Broader Implications for Group Music Making</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_Toc199511048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39</w:t>
            </w:r>
            <w:r w:rsidRPr="00001C65">
              <w:rPr>
                <w:rFonts w:ascii="Times New Roman" w:hAnsi="Times New Roman" w:cs="Times New Roman"/>
                <w:noProof/>
                <w:webHidden/>
                <w:sz w:val="24"/>
                <w:szCs w:val="24"/>
              </w:rPr>
              <w:fldChar w:fldCharType="end"/>
            </w:r>
          </w:hyperlink>
        </w:p>
        <w:p w14:paraId="29C381A3" w14:textId="6B39CF0B" w:rsidR="0093538E" w:rsidRPr="00001C65" w:rsidRDefault="0093538E">
          <w:pPr>
            <w:pStyle w:val="TOC2"/>
            <w:tabs>
              <w:tab w:val="right" w:leader="dot" w:pos="9016"/>
            </w:tabs>
            <w:rPr>
              <w:rFonts w:ascii="Times New Roman" w:eastAsiaTheme="minorEastAsia" w:hAnsi="Times New Roman" w:cs="Times New Roman"/>
              <w:noProof/>
              <w:sz w:val="28"/>
              <w:szCs w:val="28"/>
              <w:lang w:eastAsia="da-DK"/>
            </w:rPr>
          </w:pPr>
          <w:hyperlink w:anchor="_Toc199511049" w:history="1">
            <w:r w:rsidRPr="00001C65">
              <w:rPr>
                <w:rStyle w:val="Hyperlink"/>
                <w:rFonts w:ascii="Times New Roman" w:hAnsi="Times New Roman" w:cs="Times New Roman"/>
                <w:noProof/>
                <w:sz w:val="24"/>
                <w:szCs w:val="24"/>
                <w:lang w:val="en-US"/>
              </w:rPr>
              <w:t>4.5  Limitations and Future Directions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_Toc199511049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40</w:t>
            </w:r>
            <w:r w:rsidRPr="00001C65">
              <w:rPr>
                <w:rFonts w:ascii="Times New Roman" w:hAnsi="Times New Roman" w:cs="Times New Roman"/>
                <w:noProof/>
                <w:webHidden/>
                <w:sz w:val="24"/>
                <w:szCs w:val="24"/>
              </w:rPr>
              <w:fldChar w:fldCharType="end"/>
            </w:r>
          </w:hyperlink>
        </w:p>
        <w:p w14:paraId="4C511C90" w14:textId="66CEFE7C"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50" w:history="1">
            <w:r w:rsidRPr="00001C65">
              <w:rPr>
                <w:rStyle w:val="Hyperlink"/>
                <w:rFonts w:ascii="Times New Roman" w:hAnsi="Times New Roman" w:cs="Times New Roman"/>
                <w:noProof/>
                <w:sz w:val="24"/>
                <w:szCs w:val="24"/>
                <w:lang w:val="en-US" w:eastAsia="da-DK"/>
              </w:rPr>
              <w:t>5.  Conclusion</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_Toc199511050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42</w:t>
            </w:r>
            <w:r w:rsidRPr="00001C65">
              <w:rPr>
                <w:rFonts w:ascii="Times New Roman" w:hAnsi="Times New Roman" w:cs="Times New Roman"/>
                <w:noProof/>
                <w:webHidden/>
                <w:sz w:val="24"/>
                <w:szCs w:val="24"/>
              </w:rPr>
              <w:fldChar w:fldCharType="end"/>
            </w:r>
          </w:hyperlink>
        </w:p>
        <w:p w14:paraId="5EC18BB0" w14:textId="300CAB31"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51" w:history="1">
            <w:r w:rsidRPr="00001C65">
              <w:rPr>
                <w:rStyle w:val="Hyperlink"/>
                <w:rFonts w:ascii="Times New Roman" w:eastAsia="Times New Roman" w:hAnsi="Times New Roman" w:cs="Times New Roman"/>
                <w:noProof/>
                <w:sz w:val="24"/>
                <w:szCs w:val="24"/>
                <w:lang w:val="en-US" w:eastAsia="da-DK"/>
              </w:rPr>
              <w:t>References</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_Toc199511051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44</w:t>
            </w:r>
            <w:r w:rsidRPr="00001C65">
              <w:rPr>
                <w:rFonts w:ascii="Times New Roman" w:hAnsi="Times New Roman" w:cs="Times New Roman"/>
                <w:noProof/>
                <w:webHidden/>
                <w:sz w:val="24"/>
                <w:szCs w:val="24"/>
              </w:rPr>
              <w:fldChar w:fldCharType="end"/>
            </w:r>
          </w:hyperlink>
        </w:p>
        <w:p w14:paraId="4218D4CD" w14:textId="19E9D5A4" w:rsidR="0093538E" w:rsidRPr="00001C65" w:rsidRDefault="0093538E">
          <w:pPr>
            <w:pStyle w:val="TOC1"/>
            <w:tabs>
              <w:tab w:val="right" w:leader="dot" w:pos="9016"/>
            </w:tabs>
            <w:rPr>
              <w:rFonts w:ascii="Times New Roman" w:eastAsiaTheme="minorEastAsia" w:hAnsi="Times New Roman" w:cs="Times New Roman"/>
              <w:noProof/>
              <w:sz w:val="28"/>
              <w:szCs w:val="28"/>
              <w:lang w:eastAsia="da-DK"/>
            </w:rPr>
          </w:pPr>
          <w:hyperlink w:anchor="_Toc199511052" w:history="1">
            <w:r w:rsidRPr="00001C65">
              <w:rPr>
                <w:rStyle w:val="Hyperlink"/>
                <w:rFonts w:ascii="Times New Roman" w:eastAsia="Times New Roman" w:hAnsi="Times New Roman" w:cs="Times New Roman"/>
                <w:noProof/>
                <w:sz w:val="24"/>
                <w:szCs w:val="24"/>
                <w:lang w:val="en-US" w:eastAsia="da-DK"/>
              </w:rPr>
              <w:t>Appendix</w:t>
            </w:r>
            <w:r w:rsidRPr="00001C65">
              <w:rPr>
                <w:rFonts w:ascii="Times New Roman" w:hAnsi="Times New Roman" w:cs="Times New Roman"/>
                <w:noProof/>
                <w:webHidden/>
                <w:sz w:val="24"/>
                <w:szCs w:val="24"/>
              </w:rPr>
              <w:tab/>
            </w:r>
            <w:r w:rsidRPr="00001C65">
              <w:rPr>
                <w:rFonts w:ascii="Times New Roman" w:hAnsi="Times New Roman" w:cs="Times New Roman"/>
                <w:noProof/>
                <w:webHidden/>
                <w:sz w:val="24"/>
                <w:szCs w:val="24"/>
              </w:rPr>
              <w:fldChar w:fldCharType="begin"/>
            </w:r>
            <w:r w:rsidRPr="00001C65">
              <w:rPr>
                <w:rFonts w:ascii="Times New Roman" w:hAnsi="Times New Roman" w:cs="Times New Roman"/>
                <w:noProof/>
                <w:webHidden/>
                <w:sz w:val="24"/>
                <w:szCs w:val="24"/>
              </w:rPr>
              <w:instrText xml:space="preserve"> PAGEREF _Toc199511052 \h </w:instrText>
            </w:r>
            <w:r w:rsidRPr="00001C65">
              <w:rPr>
                <w:rFonts w:ascii="Times New Roman" w:hAnsi="Times New Roman" w:cs="Times New Roman"/>
                <w:noProof/>
                <w:webHidden/>
                <w:sz w:val="24"/>
                <w:szCs w:val="24"/>
              </w:rPr>
            </w:r>
            <w:r w:rsidRPr="00001C65">
              <w:rPr>
                <w:rFonts w:ascii="Times New Roman" w:hAnsi="Times New Roman" w:cs="Times New Roman"/>
                <w:noProof/>
                <w:webHidden/>
                <w:sz w:val="24"/>
                <w:szCs w:val="24"/>
              </w:rPr>
              <w:fldChar w:fldCharType="separate"/>
            </w:r>
            <w:r w:rsidR="005B4D1D">
              <w:rPr>
                <w:rFonts w:ascii="Times New Roman" w:hAnsi="Times New Roman" w:cs="Times New Roman"/>
                <w:noProof/>
                <w:webHidden/>
                <w:sz w:val="24"/>
                <w:szCs w:val="24"/>
              </w:rPr>
              <w:t>52</w:t>
            </w:r>
            <w:r w:rsidRPr="00001C65">
              <w:rPr>
                <w:rFonts w:ascii="Times New Roman" w:hAnsi="Times New Roman" w:cs="Times New Roman"/>
                <w:noProof/>
                <w:webHidden/>
                <w:sz w:val="24"/>
                <w:szCs w:val="24"/>
              </w:rPr>
              <w:fldChar w:fldCharType="end"/>
            </w:r>
          </w:hyperlink>
        </w:p>
        <w:p w14:paraId="5798140F" w14:textId="4DA88B99" w:rsidR="00204B17" w:rsidRPr="007F192E" w:rsidRDefault="008B719A" w:rsidP="005F6E79">
          <w:pPr>
            <w:rPr>
              <w:rFonts w:ascii="Calibri Light" w:hAnsi="Calibri Light" w:cs="Calibri Light"/>
              <w:sz w:val="24"/>
              <w:szCs w:val="24"/>
            </w:rPr>
          </w:pPr>
          <w:r w:rsidRPr="00001C65">
            <w:rPr>
              <w:rFonts w:ascii="Calibri Light" w:hAnsi="Calibri Light" w:cs="Calibri Light"/>
              <w:sz w:val="28"/>
              <w:szCs w:val="28"/>
            </w:rPr>
            <w:fldChar w:fldCharType="end"/>
          </w:r>
        </w:p>
      </w:sdtContent>
    </w:sdt>
    <w:p w14:paraId="47101EE9" w14:textId="45D0C640" w:rsidR="00204B17" w:rsidRPr="00DE7DB5" w:rsidRDefault="005F6E79" w:rsidP="005F6E79">
      <w:pPr>
        <w:tabs>
          <w:tab w:val="center" w:pos="4513"/>
        </w:tabs>
        <w:rPr>
          <w:rFonts w:ascii="Calibri Light" w:eastAsia="Times New Roman" w:hAnsi="Calibri Light" w:cs="Times New Roman"/>
          <w:color w:val="2F5496"/>
          <w:kern w:val="0"/>
          <w:sz w:val="32"/>
          <w:szCs w:val="32"/>
          <w:lang w:val="en-US"/>
          <w14:ligatures w14:val="none"/>
        </w:rPr>
      </w:pPr>
      <w:r>
        <w:rPr>
          <w:rFonts w:ascii="Calibri Light" w:eastAsia="Times New Roman" w:hAnsi="Calibri Light" w:cs="Times New Roman"/>
          <w:color w:val="2F5496"/>
          <w:kern w:val="0"/>
          <w:sz w:val="32"/>
          <w:szCs w:val="32"/>
          <w:lang w:val="en-US"/>
          <w14:ligatures w14:val="none"/>
        </w:rPr>
        <w:tab/>
      </w:r>
    </w:p>
    <w:p w14:paraId="2FD4EF71" w14:textId="77777777" w:rsidR="00001C65" w:rsidRDefault="00001C65">
      <w:pPr>
        <w:rPr>
          <w:rFonts w:ascii="Calibri Light" w:eastAsia="Times New Roman" w:hAnsi="Calibri Light" w:cs="Calibri Light"/>
          <w:color w:val="002D56" w:themeColor="accent1" w:themeShade="BF"/>
          <w:sz w:val="48"/>
          <w:szCs w:val="48"/>
          <w:lang w:val="en-US"/>
        </w:rPr>
      </w:pPr>
      <w:bookmarkStart w:id="2" w:name="_Toc199511029"/>
      <w:r>
        <w:rPr>
          <w:rFonts w:ascii="Calibri Light" w:eastAsia="Times New Roman" w:hAnsi="Calibri Light" w:cs="Calibri Light"/>
          <w:sz w:val="48"/>
          <w:szCs w:val="48"/>
          <w:lang w:val="en-US"/>
        </w:rPr>
        <w:br w:type="page"/>
      </w:r>
    </w:p>
    <w:p w14:paraId="7C2D62F1" w14:textId="55F4EA7F" w:rsidR="007C0B6B" w:rsidRDefault="0093538E" w:rsidP="00C347D9">
      <w:pPr>
        <w:pStyle w:val="Heading1"/>
        <w:spacing w:before="0" w:line="276" w:lineRule="auto"/>
        <w:rPr>
          <w:rFonts w:ascii="Calibri Light" w:eastAsia="Times New Roman" w:hAnsi="Calibri Light" w:cs="Calibri Light"/>
          <w:sz w:val="48"/>
          <w:szCs w:val="48"/>
          <w:lang w:val="en-US"/>
        </w:rPr>
      </w:pPr>
      <w:r>
        <w:rPr>
          <w:rFonts w:ascii="Calibri Light" w:eastAsia="Times New Roman" w:hAnsi="Calibri Light" w:cs="Calibri Light"/>
          <w:sz w:val="48"/>
          <w:szCs w:val="48"/>
          <w:lang w:val="en-US"/>
        </w:rPr>
        <w:lastRenderedPageBreak/>
        <w:t>Summary</w:t>
      </w:r>
      <w:bookmarkEnd w:id="2"/>
    </w:p>
    <w:p w14:paraId="44B7FE3A" w14:textId="5BD7095C" w:rsidR="002B46DB" w:rsidRPr="002B46DB" w:rsidRDefault="002B46DB" w:rsidP="002B46DB">
      <w:pPr>
        <w:rPr>
          <w:rFonts w:ascii="Times New Roman" w:hAnsi="Times New Roman" w:cs="Times New Roman"/>
          <w:lang w:val="en-US"/>
        </w:rPr>
      </w:pPr>
      <w:r w:rsidRPr="002B46DB">
        <w:rPr>
          <w:rFonts w:ascii="Times New Roman" w:hAnsi="Times New Roman" w:cs="Times New Roman"/>
          <w:lang w:val="en-US"/>
        </w:rPr>
        <w:t xml:space="preserve">Group music making requires individuals to flexibly coordinate their actions in real time. This temporal alignment relies on underlying cognitive mechanisms that allow performers to adapt to variability, anticipate future events, and dynamically shift attention between </w:t>
      </w:r>
      <w:r w:rsidR="0061074F">
        <w:rPr>
          <w:rFonts w:ascii="Times New Roman" w:hAnsi="Times New Roman" w:cs="Times New Roman"/>
          <w:lang w:val="en-US"/>
        </w:rPr>
        <w:t>them</w:t>
      </w:r>
      <w:r w:rsidRPr="002B46DB">
        <w:rPr>
          <w:rFonts w:ascii="Times New Roman" w:hAnsi="Times New Roman" w:cs="Times New Roman"/>
          <w:lang w:val="en-US"/>
        </w:rPr>
        <w:t>sel</w:t>
      </w:r>
      <w:r w:rsidR="0061074F">
        <w:rPr>
          <w:rFonts w:ascii="Times New Roman" w:hAnsi="Times New Roman" w:cs="Times New Roman"/>
          <w:lang w:val="en-US"/>
        </w:rPr>
        <w:t>ves</w:t>
      </w:r>
      <w:r w:rsidRPr="002B46DB">
        <w:rPr>
          <w:rFonts w:ascii="Times New Roman" w:hAnsi="Times New Roman" w:cs="Times New Roman"/>
          <w:lang w:val="en-US"/>
        </w:rPr>
        <w:t xml:space="preserve"> and others. While these processes have been studied extensively in controlled dyadic settings, their interplay in naturalistic group performance remains underexplored. This </w:t>
      </w:r>
      <w:r w:rsidR="0061074F">
        <w:rPr>
          <w:rFonts w:ascii="Times New Roman" w:hAnsi="Times New Roman" w:cs="Times New Roman"/>
          <w:lang w:val="en-US"/>
        </w:rPr>
        <w:t>study aimed to</w:t>
      </w:r>
      <w:r w:rsidRPr="002B46DB">
        <w:rPr>
          <w:rFonts w:ascii="Times New Roman" w:hAnsi="Times New Roman" w:cs="Times New Roman"/>
          <w:lang w:val="en-US"/>
        </w:rPr>
        <w:t xml:space="preserve"> investigate how adaptation, anticipation, and attention control jointly support synchronization in jazz trios</w:t>
      </w:r>
      <w:r w:rsidR="00B36437">
        <w:rPr>
          <w:rFonts w:ascii="Times New Roman" w:hAnsi="Times New Roman" w:cs="Times New Roman"/>
          <w:lang w:val="en-US"/>
        </w:rPr>
        <w:t xml:space="preserve"> – composed of piano, bass, and drums – </w:t>
      </w:r>
      <w:r w:rsidRPr="002B46DB">
        <w:rPr>
          <w:rFonts w:ascii="Times New Roman" w:hAnsi="Times New Roman" w:cs="Times New Roman"/>
          <w:lang w:val="en-US"/>
        </w:rPr>
        <w:t>using the ADaptation and Anticipation Model (ADAM) to analyze behavioral data from real-world recordings.</w:t>
      </w:r>
      <w:r w:rsidR="00602041">
        <w:rPr>
          <w:rFonts w:ascii="Times New Roman" w:hAnsi="Times New Roman" w:cs="Times New Roman"/>
          <w:lang w:val="en-US"/>
        </w:rPr>
        <w:t xml:space="preserve"> </w:t>
      </w:r>
      <w:r w:rsidRPr="002B46DB">
        <w:rPr>
          <w:rFonts w:ascii="Times New Roman" w:hAnsi="Times New Roman" w:cs="Times New Roman"/>
          <w:lang w:val="en-US"/>
        </w:rPr>
        <w:t xml:space="preserve">The ADAM provides a computational framework that estimates key parameters reflecting adaptation (phase and period correction), anticipation (temporal prediction), and joint sensorimotor integration (anticipatory correction), alongside </w:t>
      </w:r>
      <w:r w:rsidR="00C32408">
        <w:rPr>
          <w:rFonts w:ascii="Times New Roman" w:hAnsi="Times New Roman" w:cs="Times New Roman"/>
          <w:lang w:val="en-US"/>
        </w:rPr>
        <w:t xml:space="preserve">inherent </w:t>
      </w:r>
      <w:r w:rsidRPr="002B46DB">
        <w:rPr>
          <w:rFonts w:ascii="Times New Roman" w:hAnsi="Times New Roman" w:cs="Times New Roman"/>
          <w:lang w:val="en-US"/>
        </w:rPr>
        <w:t xml:space="preserve">variability </w:t>
      </w:r>
      <w:r w:rsidR="00C32408">
        <w:rPr>
          <w:rFonts w:ascii="Times New Roman" w:hAnsi="Times New Roman" w:cs="Times New Roman"/>
          <w:lang w:val="en-US"/>
        </w:rPr>
        <w:t>(</w:t>
      </w:r>
      <w:r w:rsidRPr="002B46DB">
        <w:rPr>
          <w:rFonts w:ascii="Times New Roman" w:hAnsi="Times New Roman" w:cs="Times New Roman"/>
          <w:lang w:val="en-US"/>
        </w:rPr>
        <w:t>timekeeper and motor noise</w:t>
      </w:r>
      <w:r w:rsidR="00C32408">
        <w:rPr>
          <w:rFonts w:ascii="Times New Roman" w:hAnsi="Times New Roman" w:cs="Times New Roman"/>
          <w:lang w:val="en-US"/>
        </w:rPr>
        <w:t>)</w:t>
      </w:r>
      <w:r w:rsidRPr="002B46DB">
        <w:rPr>
          <w:rFonts w:ascii="Times New Roman" w:hAnsi="Times New Roman" w:cs="Times New Roman"/>
          <w:lang w:val="en-US"/>
        </w:rPr>
        <w:t>. In this study, both an adaptation-only and joint version of the ADAM</w:t>
      </w:r>
      <w:r w:rsidR="002E50F9">
        <w:rPr>
          <w:rFonts w:ascii="Times New Roman" w:hAnsi="Times New Roman" w:cs="Times New Roman"/>
          <w:lang w:val="en-US"/>
        </w:rPr>
        <w:t>, including adaptation and anticipation parameter</w:t>
      </w:r>
      <w:r w:rsidR="004D7A70">
        <w:rPr>
          <w:rFonts w:ascii="Times New Roman" w:hAnsi="Times New Roman" w:cs="Times New Roman"/>
          <w:lang w:val="en-US"/>
        </w:rPr>
        <w:t>s</w:t>
      </w:r>
      <w:r w:rsidR="002E50F9">
        <w:rPr>
          <w:rFonts w:ascii="Times New Roman" w:hAnsi="Times New Roman" w:cs="Times New Roman"/>
          <w:lang w:val="en-US"/>
        </w:rPr>
        <w:t>,</w:t>
      </w:r>
      <w:r w:rsidRPr="002B46DB">
        <w:rPr>
          <w:rFonts w:ascii="Times New Roman" w:hAnsi="Times New Roman" w:cs="Times New Roman"/>
          <w:lang w:val="en-US"/>
        </w:rPr>
        <w:t xml:space="preserve"> were applied to each unique musician pair within a curated dataset of professional jazz trio performances. These parameters were then used to predict group-level and pairwise asynchrony via linear mixed effects models, with tempo, musical role, and </w:t>
      </w:r>
      <w:r w:rsidR="00264585">
        <w:rPr>
          <w:rFonts w:ascii="Times New Roman" w:hAnsi="Times New Roman" w:cs="Times New Roman"/>
          <w:lang w:val="en-US"/>
        </w:rPr>
        <w:t>rhythmic</w:t>
      </w:r>
      <w:r w:rsidRPr="002B46DB">
        <w:rPr>
          <w:rFonts w:ascii="Times New Roman" w:hAnsi="Times New Roman" w:cs="Times New Roman"/>
          <w:lang w:val="en-US"/>
        </w:rPr>
        <w:t xml:space="preserve"> complexity included to examine how contextual demands shape coordination.</w:t>
      </w:r>
    </w:p>
    <w:p w14:paraId="6AC262C7" w14:textId="1DFCC467" w:rsidR="00602041" w:rsidRPr="00602041" w:rsidRDefault="00602041" w:rsidP="00602041">
      <w:pPr>
        <w:rPr>
          <w:rFonts w:ascii="Times New Roman" w:hAnsi="Times New Roman" w:cs="Times New Roman"/>
          <w:lang w:val="en-US"/>
        </w:rPr>
      </w:pPr>
      <w:r w:rsidRPr="00602041">
        <w:rPr>
          <w:rFonts w:ascii="Times New Roman" w:hAnsi="Times New Roman" w:cs="Times New Roman"/>
          <w:lang w:val="en-US"/>
        </w:rPr>
        <w:t xml:space="preserve">Results showed that both </w:t>
      </w:r>
      <w:r w:rsidR="001D1268">
        <w:rPr>
          <w:rFonts w:ascii="Times New Roman" w:hAnsi="Times New Roman" w:cs="Times New Roman"/>
          <w:lang w:val="en-US"/>
        </w:rPr>
        <w:t>adaptive</w:t>
      </w:r>
      <w:r w:rsidRPr="00602041">
        <w:rPr>
          <w:rFonts w:ascii="Times New Roman" w:hAnsi="Times New Roman" w:cs="Times New Roman"/>
          <w:lang w:val="en-US"/>
        </w:rPr>
        <w:t xml:space="preserve"> and </w:t>
      </w:r>
      <w:r w:rsidR="001D1268">
        <w:rPr>
          <w:rFonts w:ascii="Times New Roman" w:hAnsi="Times New Roman" w:cs="Times New Roman"/>
          <w:lang w:val="en-US"/>
        </w:rPr>
        <w:t>anticipatory</w:t>
      </w:r>
      <w:r w:rsidRPr="00602041">
        <w:rPr>
          <w:rFonts w:ascii="Times New Roman" w:hAnsi="Times New Roman" w:cs="Times New Roman"/>
          <w:lang w:val="en-US"/>
        </w:rPr>
        <w:t xml:space="preserve"> mechanisms contribute to </w:t>
      </w:r>
      <w:r w:rsidR="004D7A70">
        <w:rPr>
          <w:rFonts w:ascii="Times New Roman" w:hAnsi="Times New Roman" w:cs="Times New Roman"/>
          <w:lang w:val="en-US"/>
        </w:rPr>
        <w:t>group</w:t>
      </w:r>
      <w:r w:rsidRPr="00602041">
        <w:rPr>
          <w:rFonts w:ascii="Times New Roman" w:hAnsi="Times New Roman" w:cs="Times New Roman"/>
          <w:lang w:val="en-US"/>
        </w:rPr>
        <w:t xml:space="preserve"> timing, with no single strategy proving superior. Instead, adaptation and anticipation emerged as interdependent strategies, flexibly recruited based on the rhythmic and structural demands of the performance. Musicians appeared to dynamically tune their timing strategies</w:t>
      </w:r>
      <w:r w:rsidR="001E52E3">
        <w:rPr>
          <w:rFonts w:ascii="Times New Roman" w:hAnsi="Times New Roman" w:cs="Times New Roman"/>
          <w:lang w:val="en-US"/>
        </w:rPr>
        <w:t xml:space="preserve"> – </w:t>
      </w:r>
      <w:r w:rsidRPr="00602041">
        <w:rPr>
          <w:rFonts w:ascii="Times New Roman" w:hAnsi="Times New Roman" w:cs="Times New Roman"/>
          <w:lang w:val="en-US"/>
        </w:rPr>
        <w:t>not only responding to past deviations but actively forecasting upcoming events</w:t>
      </w:r>
      <w:r w:rsidR="001E52E3">
        <w:rPr>
          <w:rFonts w:ascii="Times New Roman" w:hAnsi="Times New Roman" w:cs="Times New Roman"/>
          <w:lang w:val="en-US"/>
        </w:rPr>
        <w:t xml:space="preserve"> – </w:t>
      </w:r>
      <w:r w:rsidRPr="00602041">
        <w:rPr>
          <w:rFonts w:ascii="Times New Roman" w:hAnsi="Times New Roman" w:cs="Times New Roman"/>
          <w:lang w:val="en-US"/>
        </w:rPr>
        <w:t>especially under challenging conditions such as fast tempi or complex rhythmic passages. Attention control played a central role in this process, enabling musicians to switch between internal and external cues and selectively prioritize relevant partners or musical landmarks depending on moment-to-moment demands.</w:t>
      </w:r>
      <w:r>
        <w:rPr>
          <w:rFonts w:ascii="Times New Roman" w:hAnsi="Times New Roman" w:cs="Times New Roman"/>
          <w:lang w:val="en-US"/>
        </w:rPr>
        <w:t xml:space="preserve"> </w:t>
      </w:r>
      <w:r w:rsidRPr="00602041">
        <w:rPr>
          <w:rFonts w:ascii="Times New Roman" w:hAnsi="Times New Roman" w:cs="Times New Roman"/>
          <w:lang w:val="en-US"/>
        </w:rPr>
        <w:t>Rather than relying on fixed correction tendencies, performers displayed a repertoire of timing strategies that could be reweighted as needed. These shifts reflect an ongoing integration of internal models of timing, predictions about partners’ behavior, and responsiveness to joint error signals</w:t>
      </w:r>
      <w:r w:rsidR="00565328">
        <w:rPr>
          <w:rFonts w:ascii="Times New Roman" w:hAnsi="Times New Roman" w:cs="Times New Roman"/>
          <w:lang w:val="en-US"/>
        </w:rPr>
        <w:t>.</w:t>
      </w:r>
      <w:r w:rsidRPr="00602041">
        <w:rPr>
          <w:rFonts w:ascii="Times New Roman" w:hAnsi="Times New Roman" w:cs="Times New Roman"/>
          <w:lang w:val="en-US"/>
        </w:rPr>
        <w:t xml:space="preserve"> While individual roles within the ensemble influenced coordination (e.g., bassists and drummers anchoring timing more consistently than pianists), the core mechanisms underpinning synchrony were largely shared across performers, pointing to common internalized principles of joint musical action.</w:t>
      </w:r>
    </w:p>
    <w:p w14:paraId="3E54508C" w14:textId="24A72503" w:rsidR="00602041" w:rsidRPr="00602041" w:rsidRDefault="00602041" w:rsidP="00602041">
      <w:pPr>
        <w:rPr>
          <w:rFonts w:ascii="Times New Roman" w:hAnsi="Times New Roman" w:cs="Times New Roman"/>
          <w:lang w:val="en-US"/>
        </w:rPr>
      </w:pPr>
      <w:r w:rsidRPr="00602041">
        <w:rPr>
          <w:rFonts w:ascii="Times New Roman" w:hAnsi="Times New Roman" w:cs="Times New Roman"/>
          <w:lang w:val="en-US"/>
        </w:rPr>
        <w:t>At a broader level, this study offers a new perspective on group synchrony as an emergent property of dynamic, multi-</w:t>
      </w:r>
      <w:r w:rsidR="00FB7777">
        <w:rPr>
          <w:rFonts w:ascii="Times New Roman" w:hAnsi="Times New Roman" w:cs="Times New Roman"/>
          <w:lang w:val="en-US"/>
        </w:rPr>
        <w:t>person</w:t>
      </w:r>
      <w:r w:rsidRPr="00602041">
        <w:rPr>
          <w:rFonts w:ascii="Times New Roman" w:hAnsi="Times New Roman" w:cs="Times New Roman"/>
          <w:lang w:val="en-US"/>
        </w:rPr>
        <w:t xml:space="preserve"> coordination. By applying </w:t>
      </w:r>
      <w:r w:rsidR="00FB7777">
        <w:rPr>
          <w:rFonts w:ascii="Times New Roman" w:hAnsi="Times New Roman" w:cs="Times New Roman"/>
          <w:lang w:val="en-US"/>
        </w:rPr>
        <w:t xml:space="preserve">the </w:t>
      </w:r>
      <w:r w:rsidRPr="00602041">
        <w:rPr>
          <w:rFonts w:ascii="Times New Roman" w:hAnsi="Times New Roman" w:cs="Times New Roman"/>
          <w:lang w:val="en-US"/>
        </w:rPr>
        <w:t xml:space="preserve">ADAM to </w:t>
      </w:r>
      <w:r w:rsidR="00FB7777">
        <w:rPr>
          <w:rFonts w:ascii="Times New Roman" w:hAnsi="Times New Roman" w:cs="Times New Roman"/>
          <w:lang w:val="en-US"/>
        </w:rPr>
        <w:t>naturalistic</w:t>
      </w:r>
      <w:r w:rsidRPr="00602041">
        <w:rPr>
          <w:rFonts w:ascii="Times New Roman" w:hAnsi="Times New Roman" w:cs="Times New Roman"/>
          <w:lang w:val="en-US"/>
        </w:rPr>
        <w:t xml:space="preserve"> jazz recordings, it bridges laboratory models of timing with the real-world complexity of improvisational </w:t>
      </w:r>
      <w:r w:rsidR="00FB7777">
        <w:rPr>
          <w:rFonts w:ascii="Times New Roman" w:hAnsi="Times New Roman" w:cs="Times New Roman"/>
          <w:lang w:val="en-US"/>
        </w:rPr>
        <w:t>group</w:t>
      </w:r>
      <w:r w:rsidRPr="00602041">
        <w:rPr>
          <w:rFonts w:ascii="Times New Roman" w:hAnsi="Times New Roman" w:cs="Times New Roman"/>
          <w:lang w:val="en-US"/>
        </w:rPr>
        <w:t xml:space="preserve"> performance. The findings suggest that musical synchrony arises not from rigid behavioral rules but from a fluid negotiation between adaptation, anticipation, and attentional </w:t>
      </w:r>
      <w:r w:rsidR="00FB7777">
        <w:rPr>
          <w:rFonts w:ascii="Times New Roman" w:hAnsi="Times New Roman" w:cs="Times New Roman"/>
          <w:lang w:val="en-US"/>
        </w:rPr>
        <w:t>control</w:t>
      </w:r>
      <w:r w:rsidR="00386AEC">
        <w:rPr>
          <w:rFonts w:ascii="Times New Roman" w:hAnsi="Times New Roman" w:cs="Times New Roman"/>
          <w:lang w:val="en-US"/>
        </w:rPr>
        <w:t xml:space="preserve">, </w:t>
      </w:r>
      <w:r w:rsidRPr="00602041">
        <w:rPr>
          <w:rFonts w:ascii="Times New Roman" w:hAnsi="Times New Roman" w:cs="Times New Roman"/>
          <w:lang w:val="en-US"/>
        </w:rPr>
        <w:t xml:space="preserve">shaped by both individual intent and shared musical goals. This underscores the utility of computational cognitive models in unpacking how human minds connect in time, revealing that to perform music together is to engage in an ongoing act of mutual prediction, correction, and understanding. Group music making thus provides a window into the cognitive architecture of social coordination and the distributed intelligence that allows human groups to act as cohesive, expressive </w:t>
      </w:r>
      <w:r w:rsidR="00842305">
        <w:rPr>
          <w:rFonts w:ascii="Times New Roman" w:hAnsi="Times New Roman" w:cs="Times New Roman"/>
          <w:lang w:val="en-US"/>
        </w:rPr>
        <w:t>groups</w:t>
      </w:r>
      <w:r w:rsidRPr="00602041">
        <w:rPr>
          <w:rFonts w:ascii="Times New Roman" w:hAnsi="Times New Roman" w:cs="Times New Roman"/>
          <w:lang w:val="en-US"/>
        </w:rPr>
        <w:t>.</w:t>
      </w:r>
    </w:p>
    <w:p w14:paraId="309A9958" w14:textId="726583F8" w:rsidR="007C0B6B" w:rsidRPr="007C0B6B" w:rsidRDefault="007C0B6B" w:rsidP="002B46DB">
      <w:pPr>
        <w:rPr>
          <w:rFonts w:ascii="Times New Roman" w:hAnsi="Times New Roman" w:cs="Times New Roman"/>
          <w:lang w:val="en-US"/>
        </w:rPr>
      </w:pPr>
      <w:r>
        <w:rPr>
          <w:rFonts w:ascii="Times New Roman" w:hAnsi="Times New Roman" w:cs="Times New Roman"/>
          <w:lang w:val="en-US"/>
        </w:rPr>
        <w:br w:type="page"/>
      </w:r>
    </w:p>
    <w:p w14:paraId="5CB38FA0" w14:textId="46B72C5A" w:rsidR="00B5691F" w:rsidRPr="00DE7DB5" w:rsidRDefault="00F77B26" w:rsidP="00C347D9">
      <w:pPr>
        <w:pStyle w:val="Heading1"/>
        <w:spacing w:before="0" w:line="276" w:lineRule="auto"/>
        <w:rPr>
          <w:rFonts w:ascii="Calibri Light" w:eastAsia="Times New Roman" w:hAnsi="Calibri Light" w:cs="Calibri Light"/>
          <w:sz w:val="48"/>
          <w:szCs w:val="48"/>
          <w:lang w:val="en-US"/>
        </w:rPr>
      </w:pPr>
      <w:bookmarkStart w:id="3" w:name="_Toc199511030"/>
      <w:r w:rsidRPr="00DE7DB5">
        <w:rPr>
          <w:rFonts w:ascii="Calibri Light" w:eastAsia="Times New Roman" w:hAnsi="Calibri Light" w:cs="Calibri Light"/>
          <w:sz w:val="48"/>
          <w:szCs w:val="48"/>
          <w:lang w:val="en-US"/>
        </w:rPr>
        <w:lastRenderedPageBreak/>
        <w:t>1</w:t>
      </w:r>
      <w:r w:rsidR="00412ADA" w:rsidRPr="00DE7DB5">
        <w:rPr>
          <w:rFonts w:ascii="Calibri Light" w:eastAsia="Times New Roman" w:hAnsi="Calibri Light" w:cs="Calibri Light"/>
          <w:sz w:val="48"/>
          <w:szCs w:val="48"/>
          <w:lang w:val="en-US"/>
        </w:rPr>
        <w:t xml:space="preserve">. </w:t>
      </w:r>
      <w:r w:rsidR="00B5691F" w:rsidRPr="00DE7DB5">
        <w:rPr>
          <w:rFonts w:ascii="Calibri Light" w:eastAsia="Times New Roman" w:hAnsi="Calibri Light" w:cs="Calibri Light"/>
          <w:sz w:val="48"/>
          <w:szCs w:val="48"/>
          <w:lang w:val="en-US"/>
        </w:rPr>
        <w:t>Introduction</w:t>
      </w:r>
      <w:bookmarkEnd w:id="3"/>
    </w:p>
    <w:p w14:paraId="376AFA0E" w14:textId="2B140A31" w:rsidR="00EF74D1" w:rsidRPr="00DE7DB5" w:rsidRDefault="0000262C"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Throughout the course of human history, group music making has served as a means for individuals to join together and collectively combine to express rhythmic, harmonic, and cultural stories that reflect shared values, beliefs, and social bonds</w:t>
      </w:r>
      <w:r w:rsidR="008341B7" w:rsidRPr="00DE7DB5">
        <w:rPr>
          <w:rFonts w:ascii="Times New Roman" w:hAnsi="Times New Roman" w:cs="Times New Roman"/>
          <w:lang w:val="en-US"/>
        </w:rPr>
        <w:t xml:space="preserve"> </w:t>
      </w:r>
      <w:r w:rsidR="008341B7" w:rsidRPr="00DE7DB5">
        <w:rPr>
          <w:rFonts w:ascii="Times New Roman" w:hAnsi="Times New Roman" w:cs="Times New Roman"/>
          <w:lang w:val="en-US"/>
        </w:rPr>
        <w:fldChar w:fldCharType="begin">
          <w:fldData xml:space="preserve">PEVuZE5vdGU+PENpdGU+PEF1dGhvcj5TYXZhZ2U8L0F1dGhvcj48WWVhcj4yMDIxPC9ZZWFyPjxS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lang w:val="en-US"/>
        </w:rPr>
        <w:fldChar w:fldCharType="begin">
          <w:fldData xml:space="preserve">PEVuZE5vdGU+PENpdGU+PEF1dGhvcj5TYXZhZ2U8L0F1dGhvcj48WWVhcj4yMDIxPC9ZZWFyPjxS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lang w:val="en-US"/>
        </w:rPr>
      </w:r>
      <w:r w:rsidR="00475351" w:rsidRPr="00DE7DB5">
        <w:rPr>
          <w:rFonts w:ascii="Times New Roman" w:hAnsi="Times New Roman" w:cs="Times New Roman"/>
          <w:lang w:val="en-US"/>
        </w:rPr>
        <w:fldChar w:fldCharType="end"/>
      </w:r>
      <w:r w:rsidR="008341B7" w:rsidRPr="00DE7DB5">
        <w:rPr>
          <w:rFonts w:ascii="Times New Roman" w:hAnsi="Times New Roman" w:cs="Times New Roman"/>
          <w:lang w:val="en-US"/>
        </w:rPr>
      </w:r>
      <w:r w:rsidR="008341B7"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(Leongómez et al., 2022; Savage et al., 2021a; Savage et al., 2021b)</w:t>
      </w:r>
      <w:r w:rsidR="008341B7" w:rsidRPr="00DE7DB5">
        <w:rPr>
          <w:rFonts w:ascii="Times New Roman" w:hAnsi="Times New Roman" w:cs="Times New Roman"/>
          <w:lang w:val="en-US"/>
        </w:rPr>
        <w:fldChar w:fldCharType="end"/>
      </w:r>
      <w:r w:rsidRPr="00DE7DB5">
        <w:rPr>
          <w:rFonts w:ascii="Times New Roman" w:hAnsi="Times New Roman" w:cs="Times New Roman"/>
          <w:lang w:val="en-US"/>
        </w:rPr>
        <w:t>.</w:t>
      </w:r>
      <w:r w:rsidR="000D2459" w:rsidRPr="00DE7DB5">
        <w:rPr>
          <w:rFonts w:ascii="Times New Roman" w:hAnsi="Times New Roman" w:cs="Times New Roman"/>
          <w:lang w:val="en-US"/>
        </w:rPr>
        <w:t xml:space="preserve"> </w:t>
      </w:r>
      <w:r w:rsidRPr="00DE7DB5">
        <w:rPr>
          <w:rFonts w:ascii="Times New Roman" w:hAnsi="Times New Roman" w:cs="Times New Roman"/>
          <w:lang w:val="en-US"/>
        </w:rPr>
        <w:t xml:space="preserve">Though it is easy to identify examples that portray the importance of group music making across mediums such as the use of song in religion, </w:t>
      </w:r>
      <w:r w:rsidR="005A40BC" w:rsidRPr="00DE7DB5">
        <w:rPr>
          <w:rFonts w:ascii="Times New Roman" w:hAnsi="Times New Roman" w:cs="Times New Roman"/>
          <w:lang w:val="en-US"/>
        </w:rPr>
        <w:t>the presence of music in collective celebrations, and the implementation of music to convey emotion in media, there are still large gaps in the current understanding of how underlying cognitive mechanisms contribute to this coordination</w:t>
      </w:r>
      <w:r w:rsidR="000D2459" w:rsidRPr="00DE7DB5">
        <w:rPr>
          <w:rFonts w:ascii="Times New Roman" w:hAnsi="Times New Roman" w:cs="Times New Roman"/>
          <w:lang w:val="en-US"/>
        </w:rPr>
        <w:t xml:space="preserve"> amongst individuals</w:t>
      </w:r>
      <w:r w:rsidR="005A40BC" w:rsidRPr="00DE7DB5">
        <w:rPr>
          <w:rFonts w:ascii="Times New Roman" w:hAnsi="Times New Roman" w:cs="Times New Roman"/>
          <w:lang w:val="en-US"/>
        </w:rPr>
        <w:t xml:space="preserve"> and facilitate these pervasive phenomena</w:t>
      </w:r>
      <w:r w:rsidR="00467FC6" w:rsidRPr="00DE7DB5">
        <w:rPr>
          <w:rFonts w:ascii="Times New Roman" w:hAnsi="Times New Roman" w:cs="Times New Roman"/>
          <w:lang w:val="en-US"/>
        </w:rPr>
        <w:t xml:space="preserve"> </w:t>
      </w:r>
      <w:r w:rsidR="00467FC6" w:rsidRPr="00DE7DB5">
        <w:rPr>
          <w:rFonts w:ascii="Times New Roman" w:hAnsi="Times New Roman" w:cs="Times New Roman"/>
          <w:lang w:val="en-US"/>
        </w:rPr>
        <w:fldChar w:fldCharType="begin">
          <w:fldData xml:space="preserve">PEVuZE5vdGU+PENpdGU+PEF1dGhvcj5NYWNEb25hbGQ8L0F1dGhvcj48WWVhcj4yMDIxPC9ZZWFy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lang w:val="en-US"/>
        </w:rPr>
        <w:fldChar w:fldCharType="begin">
          <w:fldData xml:space="preserve">PEVuZE5vdGU+PENpdGU+PEF1dGhvcj5NYWNEb25hbGQ8L0F1dGhvcj48WWVhcj4yMDIxPC9ZZWFy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lang w:val="en-US"/>
        </w:rPr>
      </w:r>
      <w:r w:rsidR="00475351" w:rsidRPr="00DE7DB5">
        <w:rPr>
          <w:rFonts w:ascii="Times New Roman" w:hAnsi="Times New Roman" w:cs="Times New Roman"/>
          <w:lang w:val="en-US"/>
        </w:rPr>
        <w:fldChar w:fldCharType="end"/>
      </w:r>
      <w:r w:rsidR="00467FC6" w:rsidRPr="00DE7DB5">
        <w:rPr>
          <w:rFonts w:ascii="Times New Roman" w:hAnsi="Times New Roman" w:cs="Times New Roman"/>
          <w:lang w:val="en-US"/>
        </w:rPr>
      </w:r>
      <w:r w:rsidR="00467FC6"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(Greenberg et al., 2021; MacDonald, 2021; Stupacher et al., 2022)</w:t>
      </w:r>
      <w:r w:rsidR="00467FC6" w:rsidRPr="00DE7DB5">
        <w:rPr>
          <w:rFonts w:ascii="Times New Roman" w:hAnsi="Times New Roman" w:cs="Times New Roman"/>
          <w:lang w:val="en-US"/>
        </w:rPr>
        <w:fldChar w:fldCharType="end"/>
      </w:r>
      <w:r w:rsidR="005A40BC" w:rsidRPr="00DE7DB5">
        <w:rPr>
          <w:rFonts w:ascii="Times New Roman" w:hAnsi="Times New Roman" w:cs="Times New Roman"/>
          <w:lang w:val="en-US"/>
        </w:rPr>
        <w:t>.</w:t>
      </w:r>
    </w:p>
    <w:p w14:paraId="02CAB2C2" w14:textId="77777777" w:rsidR="00FD43B1" w:rsidRDefault="000D2459"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Broadly</w:t>
      </w:r>
      <w:r w:rsidR="00EF74D1" w:rsidRPr="00DE7DB5">
        <w:rPr>
          <w:rFonts w:ascii="Times New Roman" w:hAnsi="Times New Roman" w:cs="Times New Roman"/>
          <w:lang w:val="en-US"/>
        </w:rPr>
        <w:t xml:space="preserve">, the </w:t>
      </w:r>
      <w:r w:rsidRPr="00DE7DB5">
        <w:rPr>
          <w:rFonts w:ascii="Times New Roman" w:hAnsi="Times New Roman" w:cs="Times New Roman"/>
          <w:lang w:val="en-US"/>
        </w:rPr>
        <w:t>form</w:t>
      </w:r>
      <w:r w:rsidR="00EF74D1" w:rsidRPr="00DE7DB5">
        <w:rPr>
          <w:rFonts w:ascii="Times New Roman" w:hAnsi="Times New Roman" w:cs="Times New Roman"/>
          <w:lang w:val="en-US"/>
        </w:rPr>
        <w:t xml:space="preserve"> of </w:t>
      </w:r>
      <w:r w:rsidR="00AA1094" w:rsidRPr="00DE7DB5">
        <w:rPr>
          <w:rFonts w:ascii="Times New Roman" w:hAnsi="Times New Roman" w:cs="Times New Roman"/>
          <w:lang w:val="en-US"/>
        </w:rPr>
        <w:t xml:space="preserve">interpersonal </w:t>
      </w:r>
      <w:r w:rsidR="00EF74D1" w:rsidRPr="00DE7DB5">
        <w:rPr>
          <w:rFonts w:ascii="Times New Roman" w:hAnsi="Times New Roman" w:cs="Times New Roman"/>
          <w:lang w:val="en-US"/>
        </w:rPr>
        <w:t xml:space="preserve">coordination that </w:t>
      </w:r>
      <w:r w:rsidRPr="00DE7DB5">
        <w:rPr>
          <w:rFonts w:ascii="Times New Roman" w:hAnsi="Times New Roman" w:cs="Times New Roman"/>
          <w:lang w:val="en-US"/>
        </w:rPr>
        <w:t>lies at the heart of</w:t>
      </w:r>
      <w:r w:rsidR="00EF74D1" w:rsidRPr="00DE7DB5">
        <w:rPr>
          <w:rFonts w:ascii="Times New Roman" w:hAnsi="Times New Roman" w:cs="Times New Roman"/>
          <w:lang w:val="en-US"/>
        </w:rPr>
        <w:t xml:space="preserve"> group music making </w:t>
      </w:r>
      <w:r w:rsidRPr="00DE7DB5">
        <w:rPr>
          <w:rFonts w:ascii="Times New Roman" w:hAnsi="Times New Roman" w:cs="Times New Roman"/>
          <w:lang w:val="en-US"/>
        </w:rPr>
        <w:t>is</w:t>
      </w:r>
      <w:r w:rsidR="00EF74D1" w:rsidRPr="00DE7DB5">
        <w:rPr>
          <w:rFonts w:ascii="Times New Roman" w:hAnsi="Times New Roman" w:cs="Times New Roman"/>
          <w:lang w:val="en-US"/>
        </w:rPr>
        <w:t xml:space="preserve"> known as social motor synchronization</w:t>
      </w:r>
      <w:r w:rsidR="00340870" w:rsidRPr="00DE7DB5">
        <w:rPr>
          <w:rFonts w:ascii="Times New Roman" w:hAnsi="Times New Roman" w:cs="Times New Roman"/>
          <w:lang w:val="en-US"/>
        </w:rPr>
        <w:t xml:space="preserve"> – </w:t>
      </w:r>
      <w:r w:rsidR="00EF74D1" w:rsidRPr="00DE7DB5">
        <w:rPr>
          <w:rFonts w:ascii="Times New Roman" w:hAnsi="Times New Roman" w:cs="Times New Roman"/>
          <w:lang w:val="en-US"/>
        </w:rPr>
        <w:t>a process that enables individuals to align their movements in time with others</w:t>
      </w:r>
      <w:r w:rsidRPr="00DE7DB5">
        <w:rPr>
          <w:rFonts w:ascii="Times New Roman" w:hAnsi="Times New Roman" w:cs="Times New Roman"/>
          <w:lang w:val="en-US"/>
        </w:rPr>
        <w:t xml:space="preserve"> to achieve a shared goal or interaction</w:t>
      </w:r>
      <w:r w:rsidR="00EF74D1" w:rsidRPr="00DE7DB5">
        <w:rPr>
          <w:rFonts w:ascii="Times New Roman" w:hAnsi="Times New Roman" w:cs="Times New Roman"/>
          <w:lang w:val="en-US"/>
        </w:rPr>
        <w:t xml:space="preserve"> </w:t>
      </w:r>
      <w:r w:rsidR="00EF74D1" w:rsidRPr="00DE7DB5">
        <w:rPr>
          <w:rFonts w:ascii="Times New Roman" w:hAnsi="Times New Roman" w:cs="Times New Roman"/>
        </w:rPr>
        <w:fldChar w:fldCharType="begin">
          <w:fldData xml:space="preserve">PEVuZE5vdGU+PENpdGU+PEF1dGhvcj5TY2htaWR0PC9BdXRob3I+PFllYXI+MjAxMTwvWWVhcj48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rPr>
        <w:fldChar w:fldCharType="begin">
          <w:fldData xml:space="preserve">PEVuZE5vdGU+PENpdGU+PEF1dGhvcj5TY2htaWR0PC9BdXRob3I+PFllYXI+MjAxMTwvWWVhcj48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rPr>
      </w:r>
      <w:r w:rsidR="00475351" w:rsidRPr="00DE7DB5">
        <w:rPr>
          <w:rFonts w:ascii="Times New Roman" w:hAnsi="Times New Roman" w:cs="Times New Roman"/>
        </w:rPr>
        <w:fldChar w:fldCharType="end"/>
      </w:r>
      <w:r w:rsidR="00EF74D1" w:rsidRPr="00DE7DB5">
        <w:rPr>
          <w:rFonts w:ascii="Times New Roman" w:hAnsi="Times New Roman" w:cs="Times New Roman"/>
        </w:rPr>
      </w:r>
      <w:r w:rsidR="00EF74D1" w:rsidRPr="00DE7DB5">
        <w:rPr>
          <w:rFonts w:ascii="Times New Roman" w:hAnsi="Times New Roman" w:cs="Times New Roman"/>
        </w:rPr>
        <w:fldChar w:fldCharType="separate"/>
      </w:r>
      <w:r w:rsidR="00475351" w:rsidRPr="00DE7DB5">
        <w:rPr>
          <w:rFonts w:ascii="Times New Roman" w:hAnsi="Times New Roman" w:cs="Times New Roman"/>
          <w:noProof/>
          <w:lang w:val="en-US"/>
        </w:rPr>
        <w:t>(Grahn et al., 2021; Schmidt et al., 2011)</w:t>
      </w:r>
      <w:r w:rsidR="00EF74D1" w:rsidRPr="00DE7DB5">
        <w:rPr>
          <w:rFonts w:ascii="Times New Roman" w:hAnsi="Times New Roman" w:cs="Times New Roman"/>
        </w:rPr>
        <w:fldChar w:fldCharType="end"/>
      </w:r>
      <w:r w:rsidR="00EF74D1" w:rsidRPr="00DE7DB5">
        <w:rPr>
          <w:rFonts w:ascii="Times New Roman" w:hAnsi="Times New Roman" w:cs="Times New Roman"/>
          <w:lang w:val="en-US"/>
        </w:rPr>
        <w:t>. S</w:t>
      </w:r>
      <w:r w:rsidRPr="00DE7DB5">
        <w:rPr>
          <w:rFonts w:ascii="Times New Roman" w:hAnsi="Times New Roman" w:cs="Times New Roman"/>
          <w:lang w:val="en-US"/>
        </w:rPr>
        <w:t>ocial motor synchronization</w:t>
      </w:r>
      <w:r w:rsidR="00EF74D1" w:rsidRPr="00DE7DB5">
        <w:rPr>
          <w:rFonts w:ascii="Times New Roman" w:hAnsi="Times New Roman" w:cs="Times New Roman"/>
          <w:lang w:val="en-US"/>
        </w:rPr>
        <w:t xml:space="preserve"> not only underpins musical interaction but also </w:t>
      </w:r>
      <w:r w:rsidRPr="00DE7DB5">
        <w:rPr>
          <w:rFonts w:ascii="Times New Roman" w:hAnsi="Times New Roman" w:cs="Times New Roman"/>
          <w:lang w:val="en-US"/>
        </w:rPr>
        <w:t>informs</w:t>
      </w:r>
      <w:r w:rsidR="00EF74D1" w:rsidRPr="00DE7DB5">
        <w:rPr>
          <w:rFonts w:ascii="Times New Roman" w:hAnsi="Times New Roman" w:cs="Times New Roman"/>
          <w:lang w:val="en-US"/>
        </w:rPr>
        <w:t xml:space="preserve"> a wide range of intentional and spontaneous joint actions</w:t>
      </w:r>
      <w:r w:rsidRPr="00DE7DB5">
        <w:rPr>
          <w:rFonts w:ascii="Times New Roman" w:hAnsi="Times New Roman" w:cs="Times New Roman"/>
          <w:lang w:val="en-US"/>
        </w:rPr>
        <w:t xml:space="preserve">. Social motor synchronization occurs spontaneously, for example, when applauding a performance as an audience member </w:t>
      </w:r>
      <w:r w:rsidRPr="00DE7DB5">
        <w:rPr>
          <w:rFonts w:ascii="Times New Roman" w:hAnsi="Times New Roman" w:cs="Times New Roman"/>
        </w:rPr>
        <w:fldChar w:fldCharType="begin"/>
      </w:r>
      <w:r w:rsidR="00475351" w:rsidRPr="00DE7DB5">
        <w:rPr>
          <w:rFonts w:ascii="Times New Roman" w:hAnsi="Times New Roman" w:cs="Times New Roman"/>
          <w:lang w:val="en-US"/>
        </w:rPr>
        <w:instrText xml:space="preserve"> ADDIN EN.CITE &lt;EndNote&gt;&lt;Cite&gt;&lt;Author&gt;Néda&lt;/Author&gt;&lt;Year&gt;2000&lt;/Year&gt;&lt;RecNum&gt;203&lt;/RecNum&gt;&lt;DisplayText&gt;(Néda et al., 2000)&lt;/DisplayText&gt;&lt;record&gt;&lt;rec-number&gt;203&lt;/rec-number&gt;&lt;foreign-keys&gt;&lt;key app="EN" db-id="apvtd22wpvd9x0eatpvp9vssx9rpwrxssswf" timestamp="1727090671"&gt;203&lt;/key&gt;&lt;/foreign-keys&gt;&lt;ref-type name="Journal Article"&gt;17&lt;/ref-type&gt;&lt;contributors&gt;&lt;authors&gt;&lt;author&gt;Néda, Z.&lt;/author&gt;&lt;author&gt;Ravasz, E.&lt;/author&gt;&lt;author&gt;Brechet, Y.&lt;/author&gt;&lt;author&gt;Vicsek, T.&lt;/author&gt;&lt;author&gt;Barabási, A. L.&lt;/author&gt;&lt;/authors&gt;&lt;/contributors&gt;&lt;titles&gt;&lt;title&gt;The sound of many hands clapping&lt;/title&gt;&lt;secondary-title&gt;Nature&lt;/secondary-title&gt;&lt;/titles&gt;&lt;periodical&gt;&lt;full-title&gt;Nature&lt;/full-title&gt;&lt;/periodical&gt;&lt;pages&gt;849-850&lt;/pages&gt;&lt;volume&gt;403&lt;/volume&gt;&lt;number&gt;6772&lt;/number&gt;&lt;dates&gt;&lt;year&gt;2000&lt;/year&gt;&lt;pub-dates&gt;&lt;date&gt;2000/02/01&lt;/date&gt;&lt;/pub-dates&gt;&lt;/dates&gt;&lt;isbn&gt;1476-4687&lt;/isbn&gt;&lt;urls&gt;&lt;related-urls&gt;&lt;url&gt;https://doi.org/10.1038/35002660&lt;/url&gt;&lt;/related-urls&gt;&lt;/urls&gt;&lt;electronic-resource-num&gt;10.1038/35002660&lt;/electronic-resource-num&gt;&lt;/record&gt;&lt;/Cite&gt;&lt;/EndNote&gt;</w:instrText>
      </w:r>
      <w:r w:rsidRPr="00DE7DB5">
        <w:rPr>
          <w:rFonts w:ascii="Times New Roman" w:hAnsi="Times New Roman" w:cs="Times New Roman"/>
        </w:rPr>
        <w:fldChar w:fldCharType="separate"/>
      </w:r>
      <w:r w:rsidR="00475351" w:rsidRPr="00DE7DB5">
        <w:rPr>
          <w:rFonts w:ascii="Times New Roman" w:hAnsi="Times New Roman" w:cs="Times New Roman"/>
          <w:noProof/>
          <w:lang w:val="en-US"/>
        </w:rPr>
        <w:t>(Néda et al., 2000)</w:t>
      </w:r>
      <w:r w:rsidRPr="00DE7DB5">
        <w:rPr>
          <w:rFonts w:ascii="Times New Roman" w:hAnsi="Times New Roman" w:cs="Times New Roman"/>
        </w:rPr>
        <w:fldChar w:fldCharType="end"/>
      </w:r>
      <w:r w:rsidRPr="00DE7DB5">
        <w:rPr>
          <w:rFonts w:ascii="Times New Roman" w:hAnsi="Times New Roman" w:cs="Times New Roman"/>
          <w:lang w:val="en-US"/>
        </w:rPr>
        <w:t xml:space="preserve">, walking in stride with another individual </w:t>
      </w:r>
      <w:r w:rsidRPr="00DE7DB5">
        <w:rPr>
          <w:rFonts w:ascii="Times New Roman" w:hAnsi="Times New Roman" w:cs="Times New Roman"/>
        </w:rPr>
        <w:fldChar w:fldCharType="begin"/>
      </w:r>
      <w:r w:rsidR="00475351" w:rsidRPr="00DE7DB5">
        <w:rPr>
          <w:rFonts w:ascii="Times New Roman" w:hAnsi="Times New Roman" w:cs="Times New Roman"/>
          <w:lang w:val="en-US"/>
        </w:rPr>
        <w:instrText xml:space="preserve"> ADDIN EN.CITE &lt;EndNote&gt;&lt;Cite&gt;&lt;Author&gt;Hajnal&lt;/Author&gt;&lt;Year&gt;2023&lt;/Year&gt;&lt;RecNum&gt;204&lt;/RecNum&gt;&lt;DisplayText&gt;(Hajnal &amp;amp; Durgin, 2023)&lt;/DisplayText&gt;&lt;record&gt;&lt;rec-number&gt;204&lt;/rec-number&gt;&lt;foreign-keys&gt;&lt;key app="EN" db-id="apvtd22wpvd9x0eatpvp9vssx9rpwrxssswf" timestamp="1727090696"&gt;204&lt;/key&gt;&lt;/foreign-keys&gt;&lt;ref-type name="Journal Article"&gt;17&lt;/ref-type&gt;&lt;contributors&gt;&lt;authors&gt;&lt;author&gt;Hajnal, A.&lt;/author&gt;&lt;author&gt;Durgin, F. H.&lt;/author&gt;&lt;/authors&gt;&lt;/contributors&gt;&lt;auth-address&gt;School of Psychology, University of Southern Mississippi, 118 College Dr, #5025, Hattiesburg, MS, 39406, USA. alen.hajnal@usm.edu.&amp;#xD;Department of Psychology, Swarthmore College, Swarthmore, USA.&lt;/auth-address&gt;&lt;titles&gt;&lt;title&gt;How frequent is the spontaneous occurrence of synchronized walking in daily life?&lt;/title&gt;&lt;secondary-title&gt;Exp Brain Res&lt;/secondary-title&gt;&lt;/titles&gt;&lt;periodical&gt;&lt;full-title&gt;Exp Brain Res&lt;/full-title&gt;&lt;/periodical&gt;&lt;pages&gt;469-478&lt;/pages&gt;&lt;volume&gt;241&lt;/volume&gt;&lt;number&gt;2&lt;/number&gt;&lt;edition&gt;20221228&lt;/edition&gt;&lt;keywords&gt;&lt;keyword&gt;Humans&lt;/keyword&gt;&lt;keyword&gt;*Walking&lt;/keyword&gt;&lt;keyword&gt;*Pedestrians&lt;/keyword&gt;&lt;keyword&gt;Gait&lt;/keyword&gt;&lt;keyword&gt;Locomotion&lt;/keyword&gt;&lt;keyword&gt;Synchronization&lt;/keyword&gt;&lt;keyword&gt;Walk ratio&lt;/keyword&gt;&lt;/keywords&gt;&lt;dates&gt;&lt;year&gt;2023&lt;/year&gt;&lt;pub-dates&gt;&lt;date&gt;Feb&lt;/date&gt;&lt;/pub-dates&gt;&lt;/dates&gt;&lt;isbn&gt;0014-4819&lt;/isbn&gt;&lt;accession-num&gt;36576509&lt;/accession-num&gt;&lt;urls&gt;&lt;/urls&gt;&lt;electronic-resource-num&gt;10.1007/s00221-022-06536-y&lt;/electronic-resource-num&gt;&lt;remote-database-provider&gt;NLM&lt;/remote-database-provider&gt;&lt;language&gt;eng&lt;/language&gt;&lt;/record&gt;&lt;/Cite&gt;&lt;/EndNote&gt;</w:instrText>
      </w:r>
      <w:r w:rsidRPr="00DE7DB5">
        <w:rPr>
          <w:rFonts w:ascii="Times New Roman" w:hAnsi="Times New Roman" w:cs="Times New Roman"/>
        </w:rPr>
        <w:fldChar w:fldCharType="separate"/>
      </w:r>
      <w:r w:rsidR="00475351" w:rsidRPr="00DE7DB5">
        <w:rPr>
          <w:rFonts w:ascii="Times New Roman" w:hAnsi="Times New Roman" w:cs="Times New Roman"/>
          <w:noProof/>
          <w:lang w:val="en-US"/>
        </w:rPr>
        <w:t>(Hajnal &amp; Durgin, 2023)</w:t>
      </w:r>
      <w:r w:rsidRPr="00DE7DB5">
        <w:rPr>
          <w:rFonts w:ascii="Times New Roman" w:hAnsi="Times New Roman" w:cs="Times New Roman"/>
        </w:rPr>
        <w:fldChar w:fldCharType="end"/>
      </w:r>
      <w:r w:rsidRPr="00DE7DB5">
        <w:rPr>
          <w:rFonts w:ascii="Times New Roman" w:hAnsi="Times New Roman" w:cs="Times New Roman"/>
          <w:lang w:val="en-US"/>
        </w:rPr>
        <w:t xml:space="preserve">, or unintentionally aligning breaths and blinks with an individual sitting across the table </w:t>
      </w:r>
      <w:r w:rsidRPr="00DE7DB5">
        <w:rPr>
          <w:rFonts w:ascii="Times New Roman" w:hAnsi="Times New Roman" w:cs="Times New Roman"/>
        </w:rPr>
        <w:fldChar w:fldCharType="begin"/>
      </w:r>
      <w:r w:rsidR="00475351" w:rsidRPr="00DE7DB5">
        <w:rPr>
          <w:rFonts w:ascii="Times New Roman" w:hAnsi="Times New Roman" w:cs="Times New Roman"/>
          <w:lang w:val="en-US"/>
        </w:rPr>
        <w:instrText xml:space="preserve"> ADDIN EN.CITE &lt;EndNote&gt;&lt;Cite&gt;&lt;Author&gt;Koul&lt;/Author&gt;&lt;Year&gt;2023&lt;/Year&gt;&lt;RecNum&gt;205&lt;/RecNum&gt;&lt;DisplayText&gt;(Koul et al., 2023)&lt;/DisplayText&gt;&lt;record&gt;&lt;rec-number&gt;205&lt;/rec-number&gt;&lt;foreign-keys&gt;&lt;key app="EN" db-id="apvtd22wpvd9x0eatpvp9vssx9rpwrxssswf" timestamp="1727090712"&gt;205&lt;/key&gt;&lt;/foreign-keys&gt;&lt;ref-type name="Journal Article"&gt;17&lt;/ref-type&gt;&lt;contributors&gt;&lt;authors&gt;&lt;author&gt;Koul, Atesh&lt;/author&gt;&lt;author&gt;Ahmar, Davide&lt;/author&gt;&lt;author&gt;Iannetti, Gian Domenico&lt;/author&gt;&lt;author&gt;Novembre, Giacomo&lt;/author&gt;&lt;/authors&gt;&lt;/contributors&gt;&lt;titles&gt;&lt;title&gt;Interpersonal synchronization of spontaneously generated body movements&lt;/title&gt;&lt;secondary-title&gt;iScience&lt;/secondary-title&gt;&lt;/titles&gt;&lt;periodical&gt;&lt;full-title&gt;iScience&lt;/full-title&gt;&lt;/periodical&gt;&lt;pages&gt;106104&lt;/pages&gt;&lt;volume&gt;26&lt;/volume&gt;&lt;number&gt;3&lt;/number&gt;&lt;keywords&gt;&lt;keyword&gt;Health sciences&lt;/keyword&gt;&lt;keyword&gt;Body system&lt;/keyword&gt;&lt;/keywords&gt;&lt;dates&gt;&lt;year&gt;2023&lt;/year&gt;&lt;pub-dates&gt;&lt;date&gt;2023/03/17/&lt;/date&gt;&lt;/pub-dates&gt;&lt;/dates&gt;&lt;isbn&gt;2589-0042&lt;/isbn&gt;&lt;urls&gt;&lt;related-urls&gt;&lt;url&gt;https://www.sciencedirect.com/science/article/pii/S2589004223001815&lt;/url&gt;&lt;/related-urls&gt;&lt;/urls&gt;&lt;electronic-resource-num&gt;https://doi.org/10.1016/j.isci.2023.106104&lt;/electronic-resource-num&gt;&lt;/record&gt;&lt;/Cite&gt;&lt;/EndNote&gt;</w:instrText>
      </w:r>
      <w:r w:rsidRPr="00DE7DB5">
        <w:rPr>
          <w:rFonts w:ascii="Times New Roman" w:hAnsi="Times New Roman" w:cs="Times New Roman"/>
        </w:rPr>
        <w:fldChar w:fldCharType="separate"/>
      </w:r>
      <w:r w:rsidR="00475351" w:rsidRPr="00DE7DB5">
        <w:rPr>
          <w:rFonts w:ascii="Times New Roman" w:hAnsi="Times New Roman" w:cs="Times New Roman"/>
          <w:noProof/>
          <w:lang w:val="en-US"/>
        </w:rPr>
        <w:t>(Koul et al., 2023)</w:t>
      </w:r>
      <w:r w:rsidRPr="00DE7DB5">
        <w:rPr>
          <w:rFonts w:ascii="Times New Roman" w:hAnsi="Times New Roman" w:cs="Times New Roman"/>
        </w:rPr>
        <w:fldChar w:fldCharType="end"/>
      </w:r>
      <w:r w:rsidRPr="00DE7DB5">
        <w:rPr>
          <w:rFonts w:ascii="Times New Roman" w:hAnsi="Times New Roman" w:cs="Times New Roman"/>
          <w:lang w:val="en-US"/>
        </w:rPr>
        <w:t xml:space="preserve">. </w:t>
      </w:r>
      <w:r w:rsidR="0027127F" w:rsidRPr="00DE7DB5">
        <w:rPr>
          <w:rFonts w:ascii="Times New Roman" w:hAnsi="Times New Roman" w:cs="Times New Roman"/>
          <w:lang w:val="en-US"/>
        </w:rPr>
        <w:t>This synchronization also plays a deliberate role in contexts such as</w:t>
      </w:r>
      <w:r w:rsidRPr="00DE7DB5">
        <w:rPr>
          <w:rFonts w:ascii="Times New Roman" w:hAnsi="Times New Roman" w:cs="Times New Roman"/>
          <w:lang w:val="en-US"/>
        </w:rPr>
        <w:t xml:space="preserve"> </w:t>
      </w:r>
      <w:r w:rsidR="0027127F" w:rsidRPr="00DE7DB5">
        <w:rPr>
          <w:rFonts w:ascii="Times New Roman" w:hAnsi="Times New Roman" w:cs="Times New Roman"/>
          <w:lang w:val="en-US"/>
        </w:rPr>
        <w:t xml:space="preserve">playing </w:t>
      </w:r>
      <w:r w:rsidRPr="00DE7DB5">
        <w:rPr>
          <w:rFonts w:ascii="Times New Roman" w:hAnsi="Times New Roman" w:cs="Times New Roman"/>
          <w:lang w:val="en-US"/>
        </w:rPr>
        <w:t xml:space="preserve">sports, </w:t>
      </w:r>
      <w:r w:rsidR="0027127F" w:rsidRPr="00DE7DB5">
        <w:rPr>
          <w:rFonts w:ascii="Times New Roman" w:hAnsi="Times New Roman" w:cs="Times New Roman"/>
          <w:lang w:val="en-US"/>
        </w:rPr>
        <w:t xml:space="preserve">turn-taking behaviors such as conversation, improvised dance duets, and, namely in this context, </w:t>
      </w:r>
      <w:r w:rsidRPr="00DE7DB5">
        <w:rPr>
          <w:rFonts w:ascii="Times New Roman" w:hAnsi="Times New Roman" w:cs="Times New Roman"/>
          <w:lang w:val="en-US"/>
        </w:rPr>
        <w:t>music ensemble performance</w:t>
      </w:r>
      <w:r w:rsidR="000F0F56">
        <w:rPr>
          <w:rFonts w:ascii="Times New Roman" w:hAnsi="Times New Roman" w:cs="Times New Roman"/>
          <w:lang w:val="en-US"/>
        </w:rPr>
        <w:t>s</w:t>
      </w:r>
      <w:r w:rsidR="0027127F" w:rsidRPr="00DE7DB5">
        <w:rPr>
          <w:rFonts w:ascii="Times New Roman" w:hAnsi="Times New Roman" w:cs="Times New Roman"/>
          <w:lang w:val="en-US"/>
        </w:rPr>
        <w:t xml:space="preserve"> </w:t>
      </w:r>
      <w:r w:rsidR="0027127F" w:rsidRPr="00DE7DB5">
        <w:rPr>
          <w:rFonts w:ascii="Times New Roman" w:hAnsi="Times New Roman" w:cs="Times New Roman"/>
        </w:rPr>
        <w:fldChar w:fldCharType="begin">
          <w:fldData xml:space="preserve">PEVuZE5vdGU+PENpdGU+PEF1dGhvcj5aYW1tPC9BdXRob3I+PFllYXI+MjAyMzwvWWVhcj48UmVj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rPr>
        <w:fldChar w:fldCharType="begin">
          <w:fldData xml:space="preserve">PEVuZE5vdGU+PENpdGU+PEF1dGhvcj5aYW1tPC9BdXRob3I+PFllYXI+MjAyMzwvWWVhcj48UmVj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rPr>
      </w:r>
      <w:r w:rsidR="00475351" w:rsidRPr="00DE7DB5">
        <w:rPr>
          <w:rFonts w:ascii="Times New Roman" w:hAnsi="Times New Roman" w:cs="Times New Roman"/>
        </w:rPr>
        <w:fldChar w:fldCharType="end"/>
      </w:r>
      <w:r w:rsidR="0027127F" w:rsidRPr="00DE7DB5">
        <w:rPr>
          <w:rFonts w:ascii="Times New Roman" w:hAnsi="Times New Roman" w:cs="Times New Roman"/>
        </w:rPr>
      </w:r>
      <w:r w:rsidR="0027127F" w:rsidRPr="00DE7DB5">
        <w:rPr>
          <w:rFonts w:ascii="Times New Roman" w:hAnsi="Times New Roman" w:cs="Times New Roman"/>
        </w:rPr>
        <w:fldChar w:fldCharType="separate"/>
      </w:r>
      <w:r w:rsidR="00475351" w:rsidRPr="00DE7DB5">
        <w:rPr>
          <w:rFonts w:ascii="Times New Roman" w:hAnsi="Times New Roman" w:cs="Times New Roman"/>
          <w:noProof/>
          <w:lang w:val="en-US"/>
        </w:rPr>
        <w:t>(Hadley et al., 2015; Keller et al., 2014; Kimmel, 2021; Vesper et al., 2013; Zamm et al., 2018; Zamm et al., 2023; Zamm et al., 2021)</w:t>
      </w:r>
      <w:r w:rsidR="0027127F" w:rsidRPr="00DE7DB5">
        <w:rPr>
          <w:rFonts w:ascii="Times New Roman" w:hAnsi="Times New Roman" w:cs="Times New Roman"/>
        </w:rPr>
        <w:fldChar w:fldCharType="end"/>
      </w:r>
      <w:r w:rsidRPr="00DE7DB5">
        <w:rPr>
          <w:rFonts w:ascii="Times New Roman" w:hAnsi="Times New Roman" w:cs="Times New Roman"/>
          <w:lang w:val="en-US"/>
        </w:rPr>
        <w:t xml:space="preserve">. Because </w:t>
      </w:r>
      <w:r w:rsidR="009F18C8" w:rsidRPr="00DE7DB5">
        <w:rPr>
          <w:rFonts w:ascii="Times New Roman" w:hAnsi="Times New Roman" w:cs="Times New Roman"/>
          <w:lang w:val="en-US"/>
        </w:rPr>
        <w:t>social motor s</w:t>
      </w:r>
      <w:r w:rsidR="00FE50BF" w:rsidRPr="00DE7DB5">
        <w:rPr>
          <w:rFonts w:ascii="Times New Roman" w:hAnsi="Times New Roman" w:cs="Times New Roman"/>
          <w:lang w:val="en-US"/>
        </w:rPr>
        <w:t>ynchronization</w:t>
      </w:r>
      <w:r w:rsidRPr="00DE7DB5">
        <w:rPr>
          <w:rFonts w:ascii="Times New Roman" w:hAnsi="Times New Roman" w:cs="Times New Roman"/>
          <w:lang w:val="en-US"/>
        </w:rPr>
        <w:t xml:space="preserve"> shapes interactions from simple</w:t>
      </w:r>
      <w:r w:rsidR="00524536" w:rsidRPr="00DE7DB5">
        <w:rPr>
          <w:rFonts w:ascii="Times New Roman" w:hAnsi="Times New Roman" w:cs="Times New Roman"/>
          <w:lang w:val="en-US"/>
        </w:rPr>
        <w:t xml:space="preserve"> spontaneous</w:t>
      </w:r>
      <w:r w:rsidRPr="00DE7DB5">
        <w:rPr>
          <w:rFonts w:ascii="Times New Roman" w:hAnsi="Times New Roman" w:cs="Times New Roman"/>
          <w:lang w:val="en-US"/>
        </w:rPr>
        <w:t xml:space="preserve"> gestures to complex </w:t>
      </w:r>
      <w:r w:rsidR="00524536" w:rsidRPr="00DE7DB5">
        <w:rPr>
          <w:rFonts w:ascii="Times New Roman" w:hAnsi="Times New Roman" w:cs="Times New Roman"/>
          <w:lang w:val="en-US"/>
        </w:rPr>
        <w:t xml:space="preserve">effortful </w:t>
      </w:r>
      <w:r w:rsidRPr="00DE7DB5">
        <w:rPr>
          <w:rFonts w:ascii="Times New Roman" w:hAnsi="Times New Roman" w:cs="Times New Roman"/>
          <w:lang w:val="en-US"/>
        </w:rPr>
        <w:t xml:space="preserve">teamwork, understanding it on a mechanistic level is critical for </w:t>
      </w:r>
      <w:r w:rsidR="00524536" w:rsidRPr="00DE7DB5">
        <w:rPr>
          <w:rFonts w:ascii="Times New Roman" w:hAnsi="Times New Roman" w:cs="Times New Roman"/>
          <w:lang w:val="en-US"/>
        </w:rPr>
        <w:t xml:space="preserve">linking the high-level cultural phenomena of group music making to the sensorimotor mechanisms that </w:t>
      </w:r>
      <w:r w:rsidR="006A264D" w:rsidRPr="00DE7DB5">
        <w:rPr>
          <w:rFonts w:ascii="Times New Roman" w:hAnsi="Times New Roman" w:cs="Times New Roman"/>
          <w:lang w:val="en-US"/>
        </w:rPr>
        <w:t>inform</w:t>
      </w:r>
      <w:r w:rsidR="00524536" w:rsidRPr="00DE7DB5">
        <w:rPr>
          <w:rFonts w:ascii="Times New Roman" w:hAnsi="Times New Roman" w:cs="Times New Roman"/>
          <w:lang w:val="en-US"/>
        </w:rPr>
        <w:t xml:space="preserve"> such shared experiences. </w:t>
      </w:r>
    </w:p>
    <w:p w14:paraId="6E6C7844" w14:textId="07C0996E" w:rsidR="00524536" w:rsidRDefault="001A182C" w:rsidP="00C347D9">
      <w:pPr>
        <w:spacing w:line="276" w:lineRule="auto"/>
        <w:jc w:val="both"/>
        <w:rPr>
          <w:rFonts w:ascii="Times New Roman" w:hAnsi="Times New Roman" w:cs="Times New Roman"/>
          <w:lang w:val="en-US"/>
        </w:rPr>
      </w:pPr>
      <w:r w:rsidRPr="001A182C">
        <w:rPr>
          <w:rFonts w:ascii="Times New Roman" w:hAnsi="Times New Roman" w:cs="Times New Roman"/>
          <w:lang w:val="en-US"/>
        </w:rPr>
        <w:t>To approach this phenomenon scientifically,</w:t>
      </w:r>
      <w:r>
        <w:rPr>
          <w:rFonts w:ascii="Times New Roman" w:hAnsi="Times New Roman" w:cs="Times New Roman"/>
          <w:lang w:val="en-US"/>
        </w:rPr>
        <w:t xml:space="preserve"> </w:t>
      </w:r>
      <w:r w:rsidRPr="001A182C">
        <w:rPr>
          <w:rFonts w:ascii="Times New Roman" w:hAnsi="Times New Roman" w:cs="Times New Roman"/>
          <w:lang w:val="en-US"/>
        </w:rPr>
        <w:t xml:space="preserve">a cognitive modeling framework </w:t>
      </w:r>
      <w:r w:rsidR="00F91D8F">
        <w:rPr>
          <w:rFonts w:ascii="Times New Roman" w:hAnsi="Times New Roman" w:cs="Times New Roman"/>
          <w:lang w:val="en-US"/>
        </w:rPr>
        <w:t xml:space="preserve">is adopted for the </w:t>
      </w:r>
      <w:r w:rsidR="00F92DCD">
        <w:rPr>
          <w:rFonts w:ascii="Times New Roman" w:hAnsi="Times New Roman" w:cs="Times New Roman"/>
          <w:lang w:val="en-US"/>
        </w:rPr>
        <w:t>purpose of this study. This framework is based on</w:t>
      </w:r>
      <w:r w:rsidRPr="001A182C">
        <w:rPr>
          <w:rFonts w:ascii="Times New Roman" w:hAnsi="Times New Roman" w:cs="Times New Roman"/>
          <w:lang w:val="en-US"/>
        </w:rPr>
        <w:t xml:space="preserve"> the assumption that complex behaviors like </w:t>
      </w:r>
      <w:r w:rsidR="002F634B">
        <w:rPr>
          <w:rFonts w:ascii="Times New Roman" w:hAnsi="Times New Roman" w:cs="Times New Roman"/>
          <w:lang w:val="en-US"/>
        </w:rPr>
        <w:t>group synchronization during music making</w:t>
      </w:r>
      <w:r w:rsidRPr="001A182C">
        <w:rPr>
          <w:rFonts w:ascii="Times New Roman" w:hAnsi="Times New Roman" w:cs="Times New Roman"/>
          <w:lang w:val="en-US"/>
        </w:rPr>
        <w:t xml:space="preserve"> can be explained at multiple levels of analysis</w:t>
      </w:r>
      <w:r w:rsidR="00E9174C">
        <w:rPr>
          <w:rFonts w:ascii="Times New Roman" w:hAnsi="Times New Roman" w:cs="Times New Roman"/>
          <w:lang w:val="en-US"/>
        </w:rPr>
        <w:t xml:space="preserve">, </w:t>
      </w:r>
      <w:r w:rsidRPr="001A182C">
        <w:rPr>
          <w:rFonts w:ascii="Times New Roman" w:hAnsi="Times New Roman" w:cs="Times New Roman"/>
          <w:lang w:val="en-US"/>
        </w:rPr>
        <w:t xml:space="preserve">from observable </w:t>
      </w:r>
      <w:r w:rsidR="00E9174C">
        <w:rPr>
          <w:rFonts w:ascii="Times New Roman" w:hAnsi="Times New Roman" w:cs="Times New Roman"/>
          <w:lang w:val="en-US"/>
        </w:rPr>
        <w:t xml:space="preserve">behavioral </w:t>
      </w:r>
      <w:r w:rsidRPr="001A182C">
        <w:rPr>
          <w:rFonts w:ascii="Times New Roman" w:hAnsi="Times New Roman" w:cs="Times New Roman"/>
          <w:lang w:val="en-US"/>
        </w:rPr>
        <w:t>interaction patterns to underlying psychological mechanisms</w:t>
      </w:r>
      <w:r w:rsidR="002A67FF">
        <w:rPr>
          <w:rFonts w:ascii="Times New Roman" w:hAnsi="Times New Roman" w:cs="Times New Roman"/>
          <w:lang w:val="en-US"/>
        </w:rPr>
        <w:t xml:space="preserve"> that influence these actions</w:t>
      </w:r>
      <w:r w:rsidRPr="001A182C">
        <w:rPr>
          <w:rFonts w:ascii="Times New Roman" w:hAnsi="Times New Roman" w:cs="Times New Roman"/>
          <w:lang w:val="en-US"/>
        </w:rPr>
        <w:t xml:space="preserve"> </w:t>
      </w:r>
      <w:r w:rsidR="004420C6">
        <w:rPr>
          <w:rFonts w:ascii="Times New Roman" w:hAnsi="Times New Roman" w:cs="Times New Roman"/>
          <w:lang w:val="en-US"/>
        </w:rPr>
        <w:fldChar w:fldCharType="begin"/>
      </w:r>
      <w:r w:rsidR="00550A17">
        <w:rPr>
          <w:rFonts w:ascii="Times New Roman" w:hAnsi="Times New Roman" w:cs="Times New Roman"/>
          <w:lang w:val="en-US"/>
        </w:rPr>
        <w:instrText xml:space="preserve"> ADDIN EN.CITE &lt;EndNote&gt;&lt;Cite&gt;&lt;Author&gt;Marr&lt;/Author&gt;&lt;Year&gt;1976&lt;/Year&gt;&lt;RecNum&gt;527&lt;/RecNum&gt;&lt;DisplayText&gt;(Anderson, 2013; Keller, 2023; Marr &amp;amp; Poggio, 1976)&lt;/DisplayText&gt;&lt;record&gt;&lt;rec-number&gt;527&lt;/rec-number&gt;&lt;foreign-keys&gt;&lt;key app="EN" db-id="apvtd22wpvd9x0eatpvp9vssx9rpwrxssswf" timestamp="1748346952"&gt;527&lt;/key&gt;&lt;/foreign-keys&gt;&lt;ref-type name="Journal Article"&gt;17&lt;/ref-type&gt;&lt;contributors&gt;&lt;authors&gt;&lt;author&gt;Marr, David&lt;/author&gt;&lt;author&gt;Poggio, Tomaso&lt;/author&gt;&lt;/authors&gt;&lt;/contributors&gt;&lt;titles&gt;&lt;title&gt;From understanding computation to understanding neural circuitry&lt;/title&gt;&lt;/titles&gt;&lt;dates&gt;&lt;year&gt;1976&lt;/year&gt;&lt;/dates&gt;&lt;urls&gt;&lt;/urls&gt;&lt;/record&gt;&lt;/Cite&gt;&lt;Cite&gt;&lt;Author&gt;Anderson&lt;/Author&gt;&lt;Year&gt;2013&lt;/Year&gt;&lt;RecNum&gt;528&lt;/RecNum&gt;&lt;record&gt;&lt;rec-number&gt;528&lt;/rec-number&gt;&lt;foreign-keys&gt;&lt;key app="EN" db-id="apvtd22wpvd9x0eatpvp9vssx9rpwrxssswf" timestamp="1748347001"&gt;528&lt;/key&gt;&lt;/foreign-keys&gt;&lt;ref-type name="Book"&gt;6&lt;/ref-type&gt;&lt;contributors&gt;&lt;authors&gt;&lt;author&gt;Anderson, John R&lt;/author&gt;&lt;/authors&gt;&lt;/contributors&gt;&lt;titles&gt;&lt;title&gt;The adaptive character of thought&lt;/title&gt;&lt;/titles&gt;&lt;dates&gt;&lt;year&gt;2013&lt;/year&gt;&lt;/dates&gt;&lt;publisher&gt;Psychology Press&lt;/publisher&gt;&lt;isbn&gt;0203771737&lt;/isbn&gt;&lt;urls&gt;&lt;/urls&gt;&lt;/record&gt;&lt;/Cite&gt;&lt;Cite&gt;&lt;Author&gt;Keller&lt;/Author&gt;&lt;Year&gt;2023&lt;/Year&gt;&lt;RecNum&gt;529&lt;/RecNum&gt;&lt;record&gt;&lt;rec-number&gt;529&lt;/rec-number&gt;&lt;foreign-keys&gt;&lt;key app="EN" db-id="apvtd22wpvd9x0eatpvp9vssx9rpwrxssswf" timestamp="1748347033"&gt;529&lt;/key&gt;&lt;/foreign-keys&gt;&lt;ref-type name="Journal Article"&gt;17&lt;/ref-type&gt;&lt;contributors&gt;&lt;authors&gt;&lt;author&gt;Keller, Peter E&lt;/author&gt;&lt;/authors&gt;&lt;/contributors&gt;&lt;titles&gt;&lt;title&gt;Integrating theory and models of musical group interaction&lt;/title&gt;&lt;secondary-title&gt;Trends in Cognitive Sciences&lt;/secondary-title&gt;&lt;/titles&gt;&lt;periodical&gt;&lt;full-title&gt;Trends in Cognitive Sciences&lt;/full-title&gt;&lt;/periodical&gt;&lt;pages&gt;1105-1106&lt;/pages&gt;&lt;volume&gt;27&lt;/volume&gt;&lt;number&gt;12&lt;/number&gt;&lt;dates&gt;&lt;year&gt;2023&lt;/year&gt;&lt;/dates&gt;&lt;isbn&gt;1364-6613&lt;/isbn&gt;&lt;urls&gt;&lt;/urls&gt;&lt;/record&gt;&lt;/Cite&gt;&lt;/EndNote&gt;</w:instrText>
      </w:r>
      <w:r w:rsidR="004420C6">
        <w:rPr>
          <w:rFonts w:ascii="Times New Roman" w:hAnsi="Times New Roman" w:cs="Times New Roman"/>
          <w:lang w:val="en-US"/>
        </w:rPr>
        <w:fldChar w:fldCharType="separate"/>
      </w:r>
      <w:r w:rsidR="00550A17">
        <w:rPr>
          <w:rFonts w:ascii="Times New Roman" w:hAnsi="Times New Roman" w:cs="Times New Roman"/>
          <w:noProof/>
          <w:lang w:val="en-US"/>
        </w:rPr>
        <w:t>(Anderson, 2013; Keller, 2023; Marr &amp; Poggio, 1976)</w:t>
      </w:r>
      <w:r w:rsidR="004420C6">
        <w:rPr>
          <w:rFonts w:ascii="Times New Roman" w:hAnsi="Times New Roman" w:cs="Times New Roman"/>
          <w:lang w:val="en-US"/>
        </w:rPr>
        <w:fldChar w:fldCharType="end"/>
      </w:r>
      <w:r w:rsidRPr="001A182C">
        <w:rPr>
          <w:rFonts w:ascii="Times New Roman" w:hAnsi="Times New Roman" w:cs="Times New Roman"/>
          <w:lang w:val="en-US"/>
        </w:rPr>
        <w:t xml:space="preserve">. These mechanisms, while not directly accessible through observation alone, can be inferred using computational models that relate behavior to latent cognitive processes by </w:t>
      </w:r>
      <w:r w:rsidR="00E60531">
        <w:rPr>
          <w:rFonts w:ascii="Times New Roman" w:hAnsi="Times New Roman" w:cs="Times New Roman"/>
          <w:lang w:val="en-US"/>
        </w:rPr>
        <w:t>operational</w:t>
      </w:r>
      <w:r w:rsidR="004420C6">
        <w:rPr>
          <w:rFonts w:ascii="Times New Roman" w:hAnsi="Times New Roman" w:cs="Times New Roman"/>
          <w:lang w:val="en-US"/>
        </w:rPr>
        <w:t>izing key</w:t>
      </w:r>
      <w:r w:rsidRPr="001A182C">
        <w:rPr>
          <w:rFonts w:ascii="Times New Roman" w:hAnsi="Times New Roman" w:cs="Times New Roman"/>
          <w:lang w:val="en-US"/>
        </w:rPr>
        <w:t xml:space="preserve"> sources of timing variability </w:t>
      </w:r>
      <w:r w:rsidR="00550A17">
        <w:rPr>
          <w:rFonts w:ascii="Times New Roman" w:hAnsi="Times New Roman" w:cs="Times New Roman"/>
          <w:lang w:val="en-US"/>
        </w:rPr>
        <w:fldChar w:fldCharType="begin"/>
      </w:r>
      <w:r w:rsidR="00550A17">
        <w:rPr>
          <w:rFonts w:ascii="Times New Roman" w:hAnsi="Times New Roman" w:cs="Times New Roman"/>
          <w:lang w:val="en-US"/>
        </w:rPr>
        <w:instrText xml:space="preserve"> ADDIN EN.CITE &lt;EndNote&gt;&lt;Cite&gt;&lt;Author&gt;Heathcote&lt;/Author&gt;&lt;Year&gt;2015&lt;/Year&gt;&lt;RecNum&gt;530&lt;/RecNum&gt;&lt;DisplayText&gt;(Heathcote et al., 2015; Wilson &amp;amp; Collins, 2019)&lt;/DisplayText&gt;&lt;record&gt;&lt;rec-number&gt;530&lt;/rec-number&gt;&lt;foreign-keys&gt;&lt;key app="EN" db-id="apvtd22wpvd9x0eatpvp9vssx9rpwrxssswf" timestamp="1748347073"&gt;530&lt;/key&gt;&lt;/foreign-keys&gt;&lt;ref-type name="Journal Article"&gt;17&lt;/ref-type&gt;&lt;contributors&gt;&lt;authors&gt;&lt;author&gt;Heathcote, Andrew&lt;/author&gt;&lt;author&gt;Brown, Scott D&lt;/author&gt;&lt;author&gt;Wagenmakers, Eric-Jan&lt;/author&gt;&lt;/authors&gt;&lt;/contributors&gt;&lt;titles&gt;&lt;title&gt;An introduction to good practices in cognitive modeling&lt;/title&gt;&lt;secondary-title&gt;An introduction to model-based cognitive neuroscience&lt;/secondary-title&gt;&lt;/titles&gt;&lt;periodical&gt;&lt;full-title&gt;An introduction to model-based cognitive neuroscience&lt;/full-title&gt;&lt;/periodical&gt;&lt;pages&gt;25-48&lt;/pages&gt;&lt;dates&gt;&lt;year&gt;2015&lt;/year&gt;&lt;/dates&gt;&lt;isbn&gt;1493922351&lt;/isbn&gt;&lt;urls&gt;&lt;/urls&gt;&lt;/record&gt;&lt;/Cite&gt;&lt;Cite&gt;&lt;Author&gt;Wilson&lt;/Author&gt;&lt;Year&gt;2019&lt;/Year&gt;&lt;RecNum&gt;531&lt;/RecNum&gt;&lt;record&gt;&lt;rec-number&gt;531&lt;/rec-number&gt;&lt;foreign-keys&gt;&lt;key app="EN" db-id="apvtd22wpvd9x0eatpvp9vssx9rpwrxssswf" timestamp="1748347096"&gt;531&lt;/key&gt;&lt;/foreign-keys&gt;&lt;ref-type name="Journal Article"&gt;17&lt;/ref-type&gt;&lt;contributors&gt;&lt;authors&gt;&lt;author&gt;Wilson, Robert C&lt;/author&gt;&lt;author&gt;Collins, Anne GE&lt;/author&gt;&lt;/authors&gt;&lt;/contributors&gt;&lt;titles&gt;&lt;title&gt;Ten simple rules for the computational modeling of behavioral data&lt;/title&gt;&lt;secondary-title&gt;Elife&lt;/secondary-title&gt;&lt;/titles&gt;&lt;periodical&gt;&lt;full-title&gt;eLife&lt;/full-title&gt;&lt;/periodical&gt;&lt;pages&gt;e49547&lt;/pages&gt;&lt;volume&gt;8&lt;/volume&gt;&lt;dates&gt;&lt;year&gt;2019&lt;/year&gt;&lt;/dates&gt;&lt;isbn&gt;2050-084X&lt;/isbn&gt;&lt;urls&gt;&lt;/urls&gt;&lt;/record&gt;&lt;/Cite&gt;&lt;/EndNote&gt;</w:instrText>
      </w:r>
      <w:r w:rsidR="00550A17">
        <w:rPr>
          <w:rFonts w:ascii="Times New Roman" w:hAnsi="Times New Roman" w:cs="Times New Roman"/>
          <w:lang w:val="en-US"/>
        </w:rPr>
        <w:fldChar w:fldCharType="separate"/>
      </w:r>
      <w:r w:rsidR="00550A17">
        <w:rPr>
          <w:rFonts w:ascii="Times New Roman" w:hAnsi="Times New Roman" w:cs="Times New Roman"/>
          <w:noProof/>
          <w:lang w:val="en-US"/>
        </w:rPr>
        <w:t>(Heathcote et al., 2015; Wilson &amp; Collins, 2019)</w:t>
      </w:r>
      <w:r w:rsidR="00550A17">
        <w:rPr>
          <w:rFonts w:ascii="Times New Roman" w:hAnsi="Times New Roman" w:cs="Times New Roman"/>
          <w:lang w:val="en-US"/>
        </w:rPr>
        <w:fldChar w:fldCharType="end"/>
      </w:r>
      <w:r w:rsidRPr="001A182C">
        <w:rPr>
          <w:rFonts w:ascii="Times New Roman" w:hAnsi="Times New Roman" w:cs="Times New Roman"/>
          <w:lang w:val="en-US"/>
        </w:rPr>
        <w:t>.</w:t>
      </w:r>
    </w:p>
    <w:p w14:paraId="1CD33668" w14:textId="188981BC" w:rsidR="008F58ED" w:rsidRPr="00D20CE1" w:rsidRDefault="008F58ED" w:rsidP="00C347D9">
      <w:pPr>
        <w:spacing w:line="276" w:lineRule="auto"/>
        <w:jc w:val="both"/>
        <w:rPr>
          <w:rFonts w:ascii="Times New Roman" w:hAnsi="Times New Roman" w:cs="Times New Roman"/>
          <w:lang w:val="en-US"/>
        </w:rPr>
      </w:pPr>
      <w:r w:rsidRPr="008F58ED">
        <w:rPr>
          <w:rFonts w:ascii="Times New Roman" w:hAnsi="Times New Roman" w:cs="Times New Roman"/>
          <w:lang w:val="en-US"/>
        </w:rPr>
        <w:t>The aim of this thesis is to better understand how musicians stay in sync during group performance, particularly in naturalistic jazz trios where timing is flexible, roles shift, and coordination is often unspoken. While previous research has explored how individuals adjust their timing in simpler, controlled settings, much less is known about how these processes unfold in more complex and realistic musical environments. This project applies a computational framework</w:t>
      </w:r>
      <w:r w:rsidR="009E0252">
        <w:rPr>
          <w:rFonts w:ascii="Times New Roman" w:hAnsi="Times New Roman" w:cs="Times New Roman"/>
          <w:lang w:val="en-US"/>
        </w:rPr>
        <w:t xml:space="preserve"> – </w:t>
      </w:r>
      <w:r w:rsidRPr="008F58ED">
        <w:rPr>
          <w:rFonts w:ascii="Times New Roman" w:hAnsi="Times New Roman" w:cs="Times New Roman"/>
          <w:lang w:val="en-US"/>
        </w:rPr>
        <w:t>the ADaptation and Anticipation Model (ADAM)</w:t>
      </w:r>
      <w:r w:rsidR="009E0252">
        <w:rPr>
          <w:rFonts w:ascii="Times New Roman" w:hAnsi="Times New Roman" w:cs="Times New Roman"/>
          <w:lang w:val="en-US"/>
        </w:rPr>
        <w:t xml:space="preserve"> – </w:t>
      </w:r>
      <w:r w:rsidRPr="008F58ED">
        <w:rPr>
          <w:rFonts w:ascii="Times New Roman" w:hAnsi="Times New Roman" w:cs="Times New Roman"/>
          <w:lang w:val="en-US"/>
        </w:rPr>
        <w:t>to explore how different cognitive strategies help musicians align with one another in time</w:t>
      </w:r>
      <w:r w:rsidR="00B41C4F">
        <w:rPr>
          <w:rFonts w:ascii="Times New Roman" w:hAnsi="Times New Roman" w:cs="Times New Roman"/>
          <w:lang w:val="en-US"/>
        </w:rPr>
        <w:t xml:space="preserve"> </w:t>
      </w:r>
      <w:r w:rsidR="00B41C4F">
        <w:rPr>
          <w:rFonts w:ascii="Times New Roman" w:hAnsi="Times New Roman" w:cs="Times New Roman"/>
          <w:lang w:val="en-US"/>
        </w:rPr>
        <w:fldChar w:fldCharType="begin"/>
      </w:r>
      <w:r w:rsidR="00B41C4F">
        <w:rPr>
          <w:rFonts w:ascii="Times New Roman" w:hAnsi="Times New Roman" w:cs="Times New Roman"/>
          <w:lang w:val="en-US"/>
        </w:rPr>
        <w:instrText xml:space="preserve"> ADDIN EN.CITE &lt;EndNote&gt;&lt;Cite&gt;&lt;Author&gt;Van Der Steen&lt;/Author&gt;&lt;Year&gt;2013&lt;/Year&gt;&lt;RecNum&gt;197&lt;/RecNum&gt;&lt;DisplayText&gt;(Van Der Steen &amp;amp; Keller, 2013)&lt;/DisplayText&gt;&lt;record&gt;&lt;rec-number&gt;197&lt;/rec-number&gt;&lt;foreign-keys&gt;&lt;key app="EN" db-id="apvtd22wpvd9x0eatpvp9vssx9rpwrxssswf" timestamp="1725890355"&gt;197&lt;/key&gt;&lt;/foreign-keys&gt;&lt;ref-type name="Journal Article"&gt;17&lt;/ref-type&gt;&lt;contributors&gt;&lt;authors&gt;&lt;author&gt;Van Der Steen,Maria C.&lt;/author&gt;&lt;author&gt;Keller,Peter E.&lt;/author&gt;&lt;/authors&gt;&lt;/contributors&gt;&lt;auth-address&gt;Miss Maria Van Der Steen,Max Planck Institute for Human Cognitive and Brain Sciences,Max Planck Research Group &amp;quot;Music Cognition and Action Group&amp;quot;,Leipzig,Germany,steen@cbs.mpg.de&lt;/auth-address&gt;&lt;titles&gt;&lt;title&gt;The ADaptation and Anticipation Model (ADAM) of sensorimotor synchronization&lt;/title&gt;&lt;secondary-title&gt;Frontiers in Human Neuroscience&lt;/secondary-title&gt;&lt;short-title&gt;ADAM: the ADaptation and Anticipation Model&lt;/short-title&gt;&lt;/titles&gt;&lt;periodical&gt;&lt;full-title&gt;Frontiers in Human Neuroscience&lt;/full-title&gt;&lt;/periodical&gt;&lt;volume&gt;7&lt;/volume&gt;&lt;keywords&gt;&lt;keyword&gt;sensorimotor synchronization,computational model,temporal adaptation,error correction,temporal anticipation,predictive internal models&lt;/keyword&gt;&lt;/keywords&gt;&lt;dates&gt;&lt;year&gt;2013&lt;/year&gt;&lt;pub-dates&gt;&lt;date&gt;2013-June-10&lt;/date&gt;&lt;/pub-dates&gt;&lt;/dates&gt;&lt;isbn&gt;1662-5161&lt;/isbn&gt;&lt;work-type&gt;Hypothesis and Theory&lt;/work-type&gt;&lt;urls&gt;&lt;related-urls&gt;&lt;url&gt;https://www.frontiersin.org/journals/human-neuroscience/articles/10.3389/fnhum.2013.00253&lt;/url&gt;&lt;/related-urls&gt;&lt;/urls&gt;&lt;electronic-resource-num&gt;10.3389/fnhum.2013.00253&lt;/electronic-resource-num&gt;&lt;language&gt;English&lt;/language&gt;&lt;/record&gt;&lt;/Cite&gt;&lt;/EndNote&gt;</w:instrText>
      </w:r>
      <w:r w:rsidR="00B41C4F">
        <w:rPr>
          <w:rFonts w:ascii="Times New Roman" w:hAnsi="Times New Roman" w:cs="Times New Roman"/>
          <w:lang w:val="en-US"/>
        </w:rPr>
        <w:fldChar w:fldCharType="separate"/>
      </w:r>
      <w:r w:rsidR="00B41C4F">
        <w:rPr>
          <w:rFonts w:ascii="Times New Roman" w:hAnsi="Times New Roman" w:cs="Times New Roman"/>
          <w:noProof/>
          <w:lang w:val="en-US"/>
        </w:rPr>
        <w:t>(Van Der Steen &amp; Keller, 2013)</w:t>
      </w:r>
      <w:r w:rsidR="00B41C4F">
        <w:rPr>
          <w:rFonts w:ascii="Times New Roman" w:hAnsi="Times New Roman" w:cs="Times New Roman"/>
          <w:lang w:val="en-US"/>
        </w:rPr>
        <w:fldChar w:fldCharType="end"/>
      </w:r>
      <w:r w:rsidRPr="008F58ED">
        <w:rPr>
          <w:rFonts w:ascii="Times New Roman" w:hAnsi="Times New Roman" w:cs="Times New Roman"/>
          <w:lang w:val="en-US"/>
        </w:rPr>
        <w:t xml:space="preserve">. The main question guiding this thesis is: to what extent can </w:t>
      </w:r>
      <w:r w:rsidR="000F5FCF">
        <w:rPr>
          <w:rFonts w:ascii="Times New Roman" w:hAnsi="Times New Roman" w:cs="Times New Roman"/>
          <w:lang w:val="en-US"/>
        </w:rPr>
        <w:t xml:space="preserve">the </w:t>
      </w:r>
      <w:r w:rsidRPr="008F58ED">
        <w:rPr>
          <w:rFonts w:ascii="Times New Roman" w:hAnsi="Times New Roman" w:cs="Times New Roman"/>
          <w:lang w:val="en-US"/>
        </w:rPr>
        <w:t xml:space="preserve">ADAM and its underlying parameters explain and predict how musicians coordinate in real-world ensemble settings? </w:t>
      </w:r>
      <w:r w:rsidR="008D634D" w:rsidRPr="008D634D">
        <w:rPr>
          <w:rFonts w:ascii="Times New Roman" w:hAnsi="Times New Roman" w:cs="Times New Roman"/>
          <w:lang w:val="en-US"/>
        </w:rPr>
        <w:t>To answer this question, the paper first outlines relevant theoretical and computational perspectives</w:t>
      </w:r>
      <w:r w:rsidR="008D68E5">
        <w:rPr>
          <w:rFonts w:ascii="Times New Roman" w:hAnsi="Times New Roman" w:cs="Times New Roman"/>
          <w:lang w:val="en-US"/>
        </w:rPr>
        <w:t xml:space="preserve"> before detailing</w:t>
      </w:r>
      <w:r w:rsidR="008D634D" w:rsidRPr="008D634D">
        <w:rPr>
          <w:rFonts w:ascii="Times New Roman" w:hAnsi="Times New Roman" w:cs="Times New Roman"/>
          <w:lang w:val="en-US"/>
        </w:rPr>
        <w:t xml:space="preserve"> the</w:t>
      </w:r>
      <w:r w:rsidR="007A2CCF">
        <w:rPr>
          <w:rFonts w:ascii="Times New Roman" w:hAnsi="Times New Roman" w:cs="Times New Roman"/>
          <w:lang w:val="en-US"/>
        </w:rPr>
        <w:t xml:space="preserve"> </w:t>
      </w:r>
      <w:r w:rsidR="008D634D" w:rsidRPr="008D634D">
        <w:rPr>
          <w:rFonts w:ascii="Times New Roman" w:hAnsi="Times New Roman" w:cs="Times New Roman"/>
          <w:lang w:val="en-US"/>
        </w:rPr>
        <w:t>modeling approach</w:t>
      </w:r>
      <w:r w:rsidR="007A2CCF">
        <w:rPr>
          <w:rFonts w:ascii="Times New Roman" w:hAnsi="Times New Roman" w:cs="Times New Roman"/>
          <w:lang w:val="en-US"/>
        </w:rPr>
        <w:t xml:space="preserve"> and statistical analyses</w:t>
      </w:r>
      <w:r w:rsidR="008D634D" w:rsidRPr="008D634D">
        <w:rPr>
          <w:rFonts w:ascii="Times New Roman" w:hAnsi="Times New Roman" w:cs="Times New Roman"/>
          <w:lang w:val="en-US"/>
        </w:rPr>
        <w:t xml:space="preserve">, and finally presents the results alongside their broader implications. </w:t>
      </w:r>
      <w:r w:rsidR="00000E60" w:rsidRPr="00000E60">
        <w:rPr>
          <w:rFonts w:ascii="Times New Roman" w:hAnsi="Times New Roman" w:cs="Times New Roman"/>
          <w:lang w:val="en-US"/>
        </w:rPr>
        <w:t xml:space="preserve">The results and discussion are organized </w:t>
      </w:r>
      <w:r w:rsidR="00913DAF">
        <w:rPr>
          <w:rFonts w:ascii="Times New Roman" w:hAnsi="Times New Roman" w:cs="Times New Roman"/>
          <w:lang w:val="en-US"/>
        </w:rPr>
        <w:t xml:space="preserve">in a </w:t>
      </w:r>
      <w:r w:rsidR="00913DAF">
        <w:rPr>
          <w:rFonts w:ascii="Times New Roman" w:hAnsi="Times New Roman" w:cs="Times New Roman"/>
          <w:lang w:val="en-US"/>
        </w:rPr>
        <w:lastRenderedPageBreak/>
        <w:t xml:space="preserve">deductive manner, by </w:t>
      </w:r>
      <w:r w:rsidR="00000E60" w:rsidRPr="00000E60">
        <w:rPr>
          <w:rFonts w:ascii="Times New Roman" w:hAnsi="Times New Roman" w:cs="Times New Roman"/>
          <w:lang w:val="en-US"/>
        </w:rPr>
        <w:t>assessing overall</w:t>
      </w:r>
      <w:r w:rsidR="00913DAF">
        <w:rPr>
          <w:rFonts w:ascii="Times New Roman" w:hAnsi="Times New Roman" w:cs="Times New Roman"/>
          <w:lang w:val="en-US"/>
        </w:rPr>
        <w:t xml:space="preserve"> ADAM</w:t>
      </w:r>
      <w:r w:rsidR="00196A45">
        <w:rPr>
          <w:rFonts w:ascii="Times New Roman" w:hAnsi="Times New Roman" w:cs="Times New Roman"/>
          <w:lang w:val="en-US"/>
        </w:rPr>
        <w:t xml:space="preserve"> </w:t>
      </w:r>
      <w:r w:rsidR="00000E60" w:rsidRPr="00000E60">
        <w:rPr>
          <w:rFonts w:ascii="Times New Roman" w:hAnsi="Times New Roman" w:cs="Times New Roman"/>
          <w:lang w:val="en-US"/>
        </w:rPr>
        <w:t>fit, identifying predictors of synchrony at the group level, and</w:t>
      </w:r>
      <w:r w:rsidR="00196A45">
        <w:rPr>
          <w:rFonts w:ascii="Times New Roman" w:hAnsi="Times New Roman" w:cs="Times New Roman"/>
          <w:lang w:val="en-US"/>
        </w:rPr>
        <w:t xml:space="preserve"> </w:t>
      </w:r>
      <w:r w:rsidR="00000E60" w:rsidRPr="00000E60">
        <w:rPr>
          <w:rFonts w:ascii="Times New Roman" w:hAnsi="Times New Roman" w:cs="Times New Roman"/>
          <w:lang w:val="en-US"/>
        </w:rPr>
        <w:t>unpacking interaction patterns between individual performers</w:t>
      </w:r>
      <w:r w:rsidR="00F93B96">
        <w:rPr>
          <w:rFonts w:ascii="Times New Roman" w:hAnsi="Times New Roman" w:cs="Times New Roman"/>
          <w:lang w:val="en-US"/>
        </w:rPr>
        <w:t xml:space="preserve"> within the context of the group</w:t>
      </w:r>
      <w:r w:rsidR="00000E60" w:rsidRPr="00000E60">
        <w:rPr>
          <w:rFonts w:ascii="Times New Roman" w:hAnsi="Times New Roman" w:cs="Times New Roman"/>
          <w:lang w:val="en-US"/>
        </w:rPr>
        <w:t>.</w:t>
      </w:r>
      <w:r w:rsidR="00000E60">
        <w:rPr>
          <w:rFonts w:ascii="Times New Roman" w:hAnsi="Times New Roman" w:cs="Times New Roman"/>
          <w:lang w:val="en-US"/>
        </w:rPr>
        <w:t xml:space="preserve"> </w:t>
      </w:r>
      <w:r w:rsidR="0047181A" w:rsidRPr="008F58ED">
        <w:rPr>
          <w:rFonts w:ascii="Times New Roman" w:hAnsi="Times New Roman" w:cs="Times New Roman"/>
          <w:lang w:val="en-US"/>
        </w:rPr>
        <w:t xml:space="preserve">By analyzing behavioral data from actual jazz recordings, the goal is to shed light on the mechanisms behind successful group </w:t>
      </w:r>
      <w:r w:rsidR="0047181A">
        <w:rPr>
          <w:rFonts w:ascii="Times New Roman" w:hAnsi="Times New Roman" w:cs="Times New Roman"/>
          <w:lang w:val="en-US"/>
        </w:rPr>
        <w:t>music making</w:t>
      </w:r>
      <w:r w:rsidR="0047181A" w:rsidRPr="008F58ED">
        <w:rPr>
          <w:rFonts w:ascii="Times New Roman" w:hAnsi="Times New Roman" w:cs="Times New Roman"/>
          <w:lang w:val="en-US"/>
        </w:rPr>
        <w:t xml:space="preserve"> and provide insight into the broader cognitive dynamics of collective performance.</w:t>
      </w:r>
    </w:p>
    <w:p w14:paraId="6D900E14" w14:textId="3CA7E6E1" w:rsidR="00CE7BF5" w:rsidRPr="00DE7DB5" w:rsidRDefault="00F77B26" w:rsidP="00C347D9">
      <w:pPr>
        <w:pStyle w:val="Heading2"/>
        <w:spacing w:before="0" w:line="276" w:lineRule="auto"/>
        <w:rPr>
          <w:rFonts w:ascii="Calibri Light" w:eastAsia="Times New Roman" w:hAnsi="Calibri Light" w:cs="Calibri Light"/>
          <w:color w:val="auto"/>
          <w:lang w:val="en-US" w:eastAsia="da-DK"/>
        </w:rPr>
      </w:pPr>
      <w:bookmarkStart w:id="4" w:name="_Toc199511031"/>
      <w:r w:rsidRPr="00DE7DB5">
        <w:rPr>
          <w:rFonts w:ascii="Calibri Light" w:eastAsia="Times New Roman" w:hAnsi="Calibri Light" w:cs="Calibri Light"/>
          <w:color w:val="auto"/>
          <w:lang w:val="en-US" w:eastAsia="da-DK"/>
        </w:rPr>
        <w:t>1.</w:t>
      </w:r>
      <w:r w:rsidR="00412ADA" w:rsidRPr="00DE7DB5">
        <w:rPr>
          <w:rFonts w:ascii="Calibri Light" w:eastAsia="Times New Roman" w:hAnsi="Calibri Light" w:cs="Calibri Light"/>
          <w:color w:val="auto"/>
          <w:lang w:val="en-US" w:eastAsia="da-DK"/>
        </w:rPr>
        <w:t xml:space="preserve">1  </w:t>
      </w:r>
      <w:r w:rsidR="00CE7BF5" w:rsidRPr="00DE7DB5">
        <w:rPr>
          <w:rFonts w:ascii="Calibri Light" w:eastAsia="Times New Roman" w:hAnsi="Calibri Light" w:cs="Calibri Light"/>
          <w:color w:val="auto"/>
          <w:lang w:val="en-US" w:eastAsia="da-DK"/>
        </w:rPr>
        <w:t xml:space="preserve">Current </w:t>
      </w:r>
      <w:r w:rsidR="00673A08" w:rsidRPr="00DE7DB5">
        <w:rPr>
          <w:rFonts w:ascii="Calibri Light" w:eastAsia="Times New Roman" w:hAnsi="Calibri Light" w:cs="Calibri Light"/>
          <w:color w:val="auto"/>
          <w:lang w:val="en-US" w:eastAsia="da-DK"/>
        </w:rPr>
        <w:t>Understanding</w:t>
      </w:r>
      <w:r w:rsidR="00785F9D">
        <w:rPr>
          <w:rFonts w:ascii="Calibri Light" w:eastAsia="Times New Roman" w:hAnsi="Calibri Light" w:cs="Calibri Light"/>
          <w:color w:val="auto"/>
          <w:lang w:val="en-US" w:eastAsia="da-DK"/>
        </w:rPr>
        <w:t>s</w:t>
      </w:r>
      <w:r w:rsidR="00673A08" w:rsidRPr="00DE7DB5">
        <w:rPr>
          <w:rFonts w:ascii="Calibri Light" w:eastAsia="Times New Roman" w:hAnsi="Calibri Light" w:cs="Calibri Light"/>
          <w:color w:val="auto"/>
          <w:lang w:val="en-US" w:eastAsia="da-DK"/>
        </w:rPr>
        <w:t xml:space="preserve"> </w:t>
      </w:r>
      <w:r w:rsidR="00CE7BF5" w:rsidRPr="00DE7DB5">
        <w:rPr>
          <w:rFonts w:ascii="Calibri Light" w:eastAsia="Times New Roman" w:hAnsi="Calibri Light" w:cs="Calibri Light"/>
          <w:color w:val="auto"/>
          <w:lang w:val="en-US" w:eastAsia="da-DK"/>
        </w:rPr>
        <w:t>and Approaches</w:t>
      </w:r>
      <w:bookmarkEnd w:id="4"/>
    </w:p>
    <w:p w14:paraId="7E71EACE" w14:textId="6ED59A15" w:rsidR="003A62CB" w:rsidRPr="00DE7DB5" w:rsidRDefault="003A62CB"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To qualify the cognitive underpinnings that allow for group music making, </w:t>
      </w:r>
      <w:r w:rsidR="00F36312" w:rsidRPr="00DE7DB5">
        <w:rPr>
          <w:rFonts w:ascii="Times New Roman" w:hAnsi="Times New Roman" w:cs="Times New Roman"/>
          <w:lang w:val="en-US"/>
        </w:rPr>
        <w:t xml:space="preserve">much research has turned to computational modeling to tease apart how </w:t>
      </w:r>
      <w:r w:rsidR="00753D9E">
        <w:rPr>
          <w:rFonts w:ascii="Times New Roman" w:hAnsi="Times New Roman" w:cs="Times New Roman"/>
          <w:lang w:val="en-US"/>
        </w:rPr>
        <w:t>these</w:t>
      </w:r>
      <w:r w:rsidR="00445FCC" w:rsidRPr="00DE7DB5">
        <w:rPr>
          <w:rFonts w:ascii="Times New Roman" w:hAnsi="Times New Roman" w:cs="Times New Roman"/>
          <w:lang w:val="en-US"/>
        </w:rPr>
        <w:t xml:space="preserve"> cognitive processes</w:t>
      </w:r>
      <w:r w:rsidR="00F36312" w:rsidRPr="00DE7DB5">
        <w:rPr>
          <w:rFonts w:ascii="Times New Roman" w:hAnsi="Times New Roman" w:cs="Times New Roman"/>
          <w:lang w:val="en-US"/>
        </w:rPr>
        <w:t xml:space="preserve"> contribute to</w:t>
      </w:r>
      <w:r w:rsidR="00CD6F9D" w:rsidRPr="00DE7DB5">
        <w:rPr>
          <w:rFonts w:ascii="Times New Roman" w:hAnsi="Times New Roman" w:cs="Times New Roman"/>
          <w:lang w:val="en-US"/>
        </w:rPr>
        <w:t xml:space="preserve"> the sensorimotor synchronization</w:t>
      </w:r>
      <w:r w:rsidR="00AA1094" w:rsidRPr="00DE7DB5">
        <w:rPr>
          <w:rFonts w:ascii="Times New Roman" w:hAnsi="Times New Roman" w:cs="Times New Roman"/>
          <w:lang w:val="en-US"/>
        </w:rPr>
        <w:t xml:space="preserve"> – </w:t>
      </w:r>
      <w:r w:rsidR="005648CF">
        <w:rPr>
          <w:rFonts w:ascii="Times New Roman" w:hAnsi="Times New Roman" w:cs="Times New Roman"/>
          <w:lang w:val="en-US"/>
        </w:rPr>
        <w:t xml:space="preserve">the </w:t>
      </w:r>
      <w:r w:rsidR="00AA1094" w:rsidRPr="00DE7DB5">
        <w:rPr>
          <w:rFonts w:ascii="Times New Roman" w:hAnsi="Times New Roman" w:cs="Times New Roman"/>
          <w:lang w:val="en-US"/>
        </w:rPr>
        <w:t xml:space="preserve">alignment of motor actions to a predictable external rhythm – required for this form of </w:t>
      </w:r>
      <w:r w:rsidR="00F36312" w:rsidRPr="00DE7DB5">
        <w:rPr>
          <w:rFonts w:ascii="Times New Roman" w:hAnsi="Times New Roman" w:cs="Times New Roman"/>
          <w:lang w:val="en-US"/>
        </w:rPr>
        <w:t xml:space="preserve">interpersonal coordination </w:t>
      </w:r>
      <w:r w:rsidR="00B33470" w:rsidRPr="00DE7DB5">
        <w:rPr>
          <w:rFonts w:ascii="Times New Roman" w:hAnsi="Times New Roman" w:cs="Times New Roman"/>
          <w:lang w:val="en-US"/>
        </w:rPr>
        <w:fldChar w:fldCharType="begin">
          <w:fldData xml:space="preserve">PEVuZE5vdGU+PENpdGU+PEF1dGhvcj5EdW1hczwvQXV0aG9yPjxZZWFyPjIwMTQ8L1llYXI+PFJl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</w:fldData>
        </w:fldChar>
      </w:r>
      <w:r w:rsidR="00773EAF">
        <w:rPr>
          <w:rFonts w:ascii="Times New Roman" w:hAnsi="Times New Roman" w:cs="Times New Roman"/>
          <w:lang w:val="en-US"/>
        </w:rPr>
        <w:instrText xml:space="preserve"> ADDIN EN.CITE </w:instrText>
      </w:r>
      <w:r w:rsidR="00773EAF">
        <w:rPr>
          <w:rFonts w:ascii="Times New Roman" w:hAnsi="Times New Roman" w:cs="Times New Roman"/>
          <w:lang w:val="en-US"/>
        </w:rPr>
        <w:fldChar w:fldCharType="begin">
          <w:fldData xml:space="preserve">PEVuZE5vdGU+PENpdGU+PEF1dGhvcj5EdW1hczwvQXV0aG9yPjxZZWFyPjIwMTQ8L1llYXI+PFJl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</w:fldData>
        </w:fldChar>
      </w:r>
      <w:r w:rsidR="00773EAF">
        <w:rPr>
          <w:rFonts w:ascii="Times New Roman" w:hAnsi="Times New Roman" w:cs="Times New Roman"/>
          <w:lang w:val="en-US"/>
        </w:rPr>
        <w:instrText xml:space="preserve"> ADDIN EN.CITE.DATA </w:instrText>
      </w:r>
      <w:r w:rsidR="00773EAF">
        <w:rPr>
          <w:rFonts w:ascii="Times New Roman" w:hAnsi="Times New Roman" w:cs="Times New Roman"/>
          <w:lang w:val="en-US"/>
        </w:rPr>
      </w:r>
      <w:r w:rsidR="00773EAF">
        <w:rPr>
          <w:rFonts w:ascii="Times New Roman" w:hAnsi="Times New Roman" w:cs="Times New Roman"/>
          <w:lang w:val="en-US"/>
        </w:rPr>
        <w:fldChar w:fldCharType="end"/>
      </w:r>
      <w:r w:rsidR="00B33470" w:rsidRPr="00DE7DB5">
        <w:rPr>
          <w:rFonts w:ascii="Times New Roman" w:hAnsi="Times New Roman" w:cs="Times New Roman"/>
          <w:lang w:val="en-US"/>
        </w:rPr>
      </w:r>
      <w:r w:rsidR="00B33470" w:rsidRPr="00DE7DB5">
        <w:rPr>
          <w:rFonts w:ascii="Times New Roman" w:hAnsi="Times New Roman" w:cs="Times New Roman"/>
          <w:lang w:val="en-US"/>
        </w:rPr>
        <w:fldChar w:fldCharType="separate"/>
      </w:r>
      <w:r w:rsidR="00773EAF">
        <w:rPr>
          <w:rFonts w:ascii="Times New Roman" w:hAnsi="Times New Roman" w:cs="Times New Roman"/>
          <w:noProof/>
          <w:lang w:val="en-US"/>
        </w:rPr>
        <w:t>(Dumas et al., 2014; P. Keller, 2014)</w:t>
      </w:r>
      <w:r w:rsidR="00B33470" w:rsidRPr="00DE7DB5">
        <w:rPr>
          <w:rFonts w:ascii="Times New Roman" w:hAnsi="Times New Roman" w:cs="Times New Roman"/>
          <w:lang w:val="en-US"/>
        </w:rPr>
        <w:fldChar w:fldCharType="end"/>
      </w:r>
      <w:r w:rsidR="00975578" w:rsidRPr="00DE7DB5">
        <w:rPr>
          <w:rFonts w:ascii="Times New Roman" w:hAnsi="Times New Roman" w:cs="Times New Roman"/>
          <w:lang w:val="en-US"/>
        </w:rPr>
        <w:t>.</w:t>
      </w:r>
      <w:r w:rsidR="007033EE" w:rsidRPr="00DE7DB5">
        <w:rPr>
          <w:rFonts w:ascii="Times New Roman" w:hAnsi="Times New Roman" w:cs="Times New Roman"/>
          <w:lang w:val="en-US"/>
        </w:rPr>
        <w:t xml:space="preserve"> Gr</w:t>
      </w:r>
      <w:r w:rsidR="001D4DBB" w:rsidRPr="00DE7DB5">
        <w:rPr>
          <w:rFonts w:ascii="Times New Roman" w:hAnsi="Times New Roman" w:cs="Times New Roman"/>
          <w:lang w:val="en-US"/>
        </w:rPr>
        <w:t>oup</w:t>
      </w:r>
      <w:r w:rsidR="007033EE" w:rsidRPr="00DE7DB5">
        <w:rPr>
          <w:rFonts w:ascii="Times New Roman" w:hAnsi="Times New Roman" w:cs="Times New Roman"/>
          <w:lang w:val="en-US"/>
        </w:rPr>
        <w:t xml:space="preserve"> music performance</w:t>
      </w:r>
      <w:r w:rsidR="001D4DBB" w:rsidRPr="00DE7DB5">
        <w:rPr>
          <w:rFonts w:ascii="Times New Roman" w:hAnsi="Times New Roman" w:cs="Times New Roman"/>
          <w:lang w:val="en-US"/>
        </w:rPr>
        <w:t xml:space="preserve"> </w:t>
      </w:r>
      <w:r w:rsidR="007033EE" w:rsidRPr="00DE7DB5">
        <w:rPr>
          <w:rFonts w:ascii="Times New Roman" w:hAnsi="Times New Roman" w:cs="Times New Roman"/>
          <w:lang w:val="en-US"/>
        </w:rPr>
        <w:t xml:space="preserve">provides a </w:t>
      </w:r>
      <w:r w:rsidR="001D4DBB" w:rsidRPr="00DE7DB5">
        <w:rPr>
          <w:rFonts w:ascii="Times New Roman" w:hAnsi="Times New Roman" w:cs="Times New Roman"/>
          <w:lang w:val="en-US"/>
        </w:rPr>
        <w:t xml:space="preserve">simultaneously </w:t>
      </w:r>
      <w:r w:rsidR="007033EE" w:rsidRPr="00DE7DB5">
        <w:rPr>
          <w:rFonts w:ascii="Times New Roman" w:hAnsi="Times New Roman" w:cs="Times New Roman"/>
          <w:lang w:val="en-US"/>
        </w:rPr>
        <w:t>naturalistic and highly structured context in which to investigate how multiple individuals coordinate their actions in real time to achieve a shared artistic goal</w:t>
      </w:r>
      <w:r w:rsidR="00F03556" w:rsidRPr="00DE7DB5">
        <w:rPr>
          <w:rFonts w:ascii="Times New Roman" w:hAnsi="Times New Roman" w:cs="Times New Roman"/>
          <w:lang w:val="en-US"/>
        </w:rPr>
        <w:t xml:space="preserve"> </w:t>
      </w:r>
      <w:r w:rsidR="00EB7EB0" w:rsidRPr="00DE7DB5">
        <w:rPr>
          <w:rFonts w:ascii="Times New Roman" w:hAnsi="Times New Roman" w:cs="Times New Roman"/>
          <w:lang w:val="en-US"/>
        </w:rPr>
        <w:fldChar w:fldCharType="begin">
          <w:fldData xml:space="preserve">PEVuZE5vdGU+PENpdGU+PEF1dGhvcj5IZWdnbGk8L0F1dGhvcj48WWVhcj4yMDE5PC9ZZWFyPjxS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</w:fldData>
        </w:fldChar>
      </w:r>
      <w:r w:rsidR="00A53582">
        <w:rPr>
          <w:rFonts w:ascii="Times New Roman" w:hAnsi="Times New Roman" w:cs="Times New Roman"/>
          <w:lang w:val="en-US"/>
        </w:rPr>
        <w:instrText xml:space="preserve"> ADDIN EN.CITE </w:instrText>
      </w:r>
      <w:r w:rsidR="00A53582">
        <w:rPr>
          <w:rFonts w:ascii="Times New Roman" w:hAnsi="Times New Roman" w:cs="Times New Roman"/>
          <w:lang w:val="en-US"/>
        </w:rPr>
        <w:fldChar w:fldCharType="begin">
          <w:fldData xml:space="preserve">PEVuZE5vdGU+PENpdGU+PEF1dGhvcj5IZWdnbGk8L0F1dGhvcj48WWVhcj4yMDE5PC9ZZWFyPjxS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</w:fldData>
        </w:fldChar>
      </w:r>
      <w:r w:rsidR="00A53582">
        <w:rPr>
          <w:rFonts w:ascii="Times New Roman" w:hAnsi="Times New Roman" w:cs="Times New Roman"/>
          <w:lang w:val="en-US"/>
        </w:rPr>
        <w:instrText xml:space="preserve"> ADDIN EN.CITE.DATA </w:instrText>
      </w:r>
      <w:r w:rsidR="00A53582">
        <w:rPr>
          <w:rFonts w:ascii="Times New Roman" w:hAnsi="Times New Roman" w:cs="Times New Roman"/>
          <w:lang w:val="en-US"/>
        </w:rPr>
      </w:r>
      <w:r w:rsidR="00A53582">
        <w:rPr>
          <w:rFonts w:ascii="Times New Roman" w:hAnsi="Times New Roman" w:cs="Times New Roman"/>
          <w:lang w:val="en-US"/>
        </w:rPr>
        <w:fldChar w:fldCharType="end"/>
      </w:r>
      <w:r w:rsidR="00EB7EB0" w:rsidRPr="00DE7DB5">
        <w:rPr>
          <w:rFonts w:ascii="Times New Roman" w:hAnsi="Times New Roman" w:cs="Times New Roman"/>
          <w:lang w:val="en-US"/>
        </w:rPr>
      </w:r>
      <w:r w:rsidR="00EB7EB0" w:rsidRPr="00DE7DB5">
        <w:rPr>
          <w:rFonts w:ascii="Times New Roman" w:hAnsi="Times New Roman" w:cs="Times New Roman"/>
          <w:lang w:val="en-US"/>
        </w:rPr>
        <w:fldChar w:fldCharType="separate"/>
      </w:r>
      <w:r w:rsidR="00A53582">
        <w:rPr>
          <w:rFonts w:ascii="Times New Roman" w:hAnsi="Times New Roman" w:cs="Times New Roman"/>
          <w:noProof/>
          <w:lang w:val="en-US"/>
        </w:rPr>
        <w:t>(D’Ausilio et al., 2015; Heggli et al., 2019; Van Der Steen &amp; Keller, 2013)</w:t>
      </w:r>
      <w:r w:rsidR="00EB7EB0" w:rsidRPr="00DE7DB5">
        <w:rPr>
          <w:rFonts w:ascii="Times New Roman" w:hAnsi="Times New Roman" w:cs="Times New Roman"/>
          <w:lang w:val="en-US"/>
        </w:rPr>
        <w:fldChar w:fldCharType="end"/>
      </w:r>
      <w:r w:rsidR="007033EE" w:rsidRPr="00DE7DB5">
        <w:rPr>
          <w:rFonts w:ascii="Times New Roman" w:hAnsi="Times New Roman" w:cs="Times New Roman"/>
          <w:lang w:val="en-US"/>
        </w:rPr>
        <w:t xml:space="preserve">. </w:t>
      </w:r>
      <w:r w:rsidR="001326A8">
        <w:rPr>
          <w:rFonts w:ascii="Times New Roman" w:hAnsi="Times New Roman" w:cs="Times New Roman"/>
          <w:lang w:val="en-US"/>
        </w:rPr>
        <w:t xml:space="preserve">A key characteristic of group music performance that lends itself </w:t>
      </w:r>
      <w:r w:rsidR="00443796">
        <w:rPr>
          <w:rFonts w:ascii="Times New Roman" w:hAnsi="Times New Roman" w:cs="Times New Roman"/>
          <w:lang w:val="en-US"/>
        </w:rPr>
        <w:t xml:space="preserve">to the application of computational modeling is the </w:t>
      </w:r>
      <w:r w:rsidR="00852D90">
        <w:rPr>
          <w:rFonts w:ascii="Times New Roman" w:hAnsi="Times New Roman" w:cs="Times New Roman"/>
          <w:lang w:val="en-US"/>
        </w:rPr>
        <w:t xml:space="preserve">highly precise nature of coordination, with </w:t>
      </w:r>
      <w:r w:rsidR="00B44531">
        <w:rPr>
          <w:rFonts w:ascii="Times New Roman" w:hAnsi="Times New Roman" w:cs="Times New Roman"/>
          <w:lang w:val="en-US"/>
        </w:rPr>
        <w:t xml:space="preserve">skilled musicians only deviating </w:t>
      </w:r>
      <w:r w:rsidR="000A2067">
        <w:rPr>
          <w:rFonts w:ascii="Times New Roman" w:hAnsi="Times New Roman" w:cs="Times New Roman"/>
          <w:lang w:val="en-US"/>
        </w:rPr>
        <w:t xml:space="preserve">~30-50 </w:t>
      </w:r>
      <w:r w:rsidR="005648CF">
        <w:rPr>
          <w:rFonts w:ascii="Times New Roman" w:hAnsi="Times New Roman" w:cs="Times New Roman"/>
          <w:lang w:val="en-US"/>
        </w:rPr>
        <w:t>milliseconds on average in the timings between performers</w:t>
      </w:r>
      <w:r w:rsidR="000F7ED7">
        <w:rPr>
          <w:rFonts w:ascii="Times New Roman" w:hAnsi="Times New Roman" w:cs="Times New Roman"/>
          <w:lang w:val="en-US"/>
        </w:rPr>
        <w:t xml:space="preserve"> </w:t>
      </w:r>
      <w:r w:rsidR="007A79ED">
        <w:rPr>
          <w:rFonts w:ascii="Times New Roman" w:hAnsi="Times New Roman" w:cs="Times New Roman"/>
          <w:lang w:val="en-US"/>
        </w:rPr>
        <w:fldChar w:fldCharType="begin"/>
      </w:r>
      <w:r w:rsidR="00773EAF">
        <w:rPr>
          <w:rFonts w:ascii="Times New Roman" w:hAnsi="Times New Roman" w:cs="Times New Roman"/>
          <w:lang w:val="en-US"/>
        </w:rPr>
        <w:instrText xml:space="preserve"> ADDIN EN.CITE &lt;EndNote&gt;&lt;Cite&gt;&lt;Author&gt;Rasch&lt;/Author&gt;&lt;Year&gt;1988&lt;/Year&gt;&lt;RecNum&gt;495&lt;/RecNum&gt;&lt;DisplayText&gt;(P. E. Keller, 2014; Rasch, 1988)&lt;/DisplayText&gt;&lt;record&gt;&lt;rec-number&gt;495&lt;/rec-number&gt;&lt;foreign-keys&gt;&lt;key app="EN" db-id="apvtd22wpvd9x0eatpvp9vssx9rpwrxssswf" timestamp="1747218386"&gt;495&lt;/key&gt;&lt;/foreign-keys&gt;&lt;ref-type name="Journal Article"&gt;17&lt;/ref-type&gt;&lt;contributors&gt;&lt;authors&gt;&lt;author&gt;Rasch, Rudolf A&lt;/author&gt;&lt;/authors&gt;&lt;/contributors&gt;&lt;titles&gt;&lt;title&gt;Timing and synchronization in ensemble performance&lt;/title&gt;&lt;/titles&gt;&lt;dates&gt;&lt;year&gt;1988&lt;/year&gt;&lt;/dates&gt;&lt;isbn&gt;0198521545&lt;/isbn&gt;&lt;urls&gt;&lt;/urls&gt;&lt;/record&gt;&lt;/Cite&gt;&lt;Cite&gt;&lt;Author&gt;Keller&lt;/Author&gt;&lt;Year&gt;2014&lt;/Year&gt;&lt;RecNum&gt;532&lt;/RecNum&gt;&lt;record&gt;&lt;rec-number&gt;532&lt;/rec-number&gt;&lt;foreign-keys&gt;&lt;key app="EN" db-id="apvtd22wpvd9x0eatpvp9vssx9rpwrxssswf" timestamp="1748347824"&gt;532&lt;/key&gt;&lt;/foreign-keys&gt;&lt;ref-type name="Journal Article"&gt;17&lt;/ref-type&gt;&lt;contributors&gt;&lt;authors&gt;&lt;author&gt;Keller, Peter E&lt;/author&gt;&lt;/authors&gt;&lt;/contributors&gt;&lt;titles&gt;&lt;title&gt;Ensemble performance: Interpersonal alignment of musical expression&lt;/title&gt;&lt;secondary-title&gt;Expressiveness in music performance: Empirical approaches across styles and cultures&lt;/secondary-title&gt;&lt;/titles&gt;&lt;periodical&gt;&lt;full-title&gt;Expressiveness in music performance: Empirical approaches across styles and cultures&lt;/full-title&gt;&lt;/periodical&gt;&lt;pages&gt;260-282&lt;/pages&gt;&lt;volume&gt;1&lt;/volume&gt;&lt;dates&gt;&lt;year&gt;2014&lt;/year&gt;&lt;/dates&gt;&lt;urls&gt;&lt;/urls&gt;&lt;/record&gt;&lt;/Cite&gt;&lt;/EndNote&gt;</w:instrText>
      </w:r>
      <w:r w:rsidR="007A79ED">
        <w:rPr>
          <w:rFonts w:ascii="Times New Roman" w:hAnsi="Times New Roman" w:cs="Times New Roman"/>
          <w:lang w:val="en-US"/>
        </w:rPr>
        <w:fldChar w:fldCharType="separate"/>
      </w:r>
      <w:r w:rsidR="00773EAF">
        <w:rPr>
          <w:rFonts w:ascii="Times New Roman" w:hAnsi="Times New Roman" w:cs="Times New Roman"/>
          <w:noProof/>
          <w:lang w:val="en-US"/>
        </w:rPr>
        <w:t>(P. E. Keller, 2014; Rasch, 1988)</w:t>
      </w:r>
      <w:r w:rsidR="007A79ED">
        <w:rPr>
          <w:rFonts w:ascii="Times New Roman" w:hAnsi="Times New Roman" w:cs="Times New Roman"/>
          <w:lang w:val="en-US"/>
        </w:rPr>
        <w:fldChar w:fldCharType="end"/>
      </w:r>
      <w:r w:rsidR="003B4A5B">
        <w:rPr>
          <w:rFonts w:ascii="Times New Roman" w:hAnsi="Times New Roman" w:cs="Times New Roman"/>
          <w:lang w:val="en-US"/>
        </w:rPr>
        <w:t xml:space="preserve">. </w:t>
      </w:r>
      <w:r w:rsidR="007033EE" w:rsidRPr="00DE7DB5">
        <w:rPr>
          <w:rFonts w:ascii="Times New Roman" w:hAnsi="Times New Roman" w:cs="Times New Roman"/>
          <w:lang w:val="en-US"/>
        </w:rPr>
        <w:t xml:space="preserve">Given the continuous temporal demands and dependencies </w:t>
      </w:r>
      <w:r w:rsidR="00AB6237" w:rsidRPr="00DE7DB5">
        <w:rPr>
          <w:rFonts w:ascii="Times New Roman" w:hAnsi="Times New Roman" w:cs="Times New Roman"/>
          <w:lang w:val="en-US"/>
        </w:rPr>
        <w:t xml:space="preserve">that </w:t>
      </w:r>
      <w:r w:rsidR="005648CF">
        <w:rPr>
          <w:rFonts w:ascii="Times New Roman" w:hAnsi="Times New Roman" w:cs="Times New Roman"/>
          <w:lang w:val="en-US"/>
        </w:rPr>
        <w:t>occur</w:t>
      </w:r>
      <w:r w:rsidR="00AB6237" w:rsidRPr="00DE7DB5">
        <w:rPr>
          <w:rFonts w:ascii="Times New Roman" w:hAnsi="Times New Roman" w:cs="Times New Roman"/>
          <w:lang w:val="en-US"/>
        </w:rPr>
        <w:t xml:space="preserve"> between</w:t>
      </w:r>
      <w:r w:rsidR="007033EE" w:rsidRPr="00DE7DB5">
        <w:rPr>
          <w:rFonts w:ascii="Times New Roman" w:hAnsi="Times New Roman" w:cs="Times New Roman"/>
          <w:lang w:val="en-US"/>
        </w:rPr>
        <w:t xml:space="preserve"> </w:t>
      </w:r>
      <w:r w:rsidR="00AB6237" w:rsidRPr="00DE7DB5">
        <w:rPr>
          <w:rFonts w:ascii="Times New Roman" w:hAnsi="Times New Roman" w:cs="Times New Roman"/>
          <w:lang w:val="en-US"/>
        </w:rPr>
        <w:t>musicians</w:t>
      </w:r>
      <w:r w:rsidR="007033EE" w:rsidRPr="00DE7DB5">
        <w:rPr>
          <w:rFonts w:ascii="Times New Roman" w:hAnsi="Times New Roman" w:cs="Times New Roman"/>
          <w:lang w:val="en-US"/>
        </w:rPr>
        <w:t xml:space="preserve">, successful </w:t>
      </w:r>
      <w:r w:rsidR="00571444" w:rsidRPr="00DE7DB5">
        <w:rPr>
          <w:rFonts w:ascii="Times New Roman" w:hAnsi="Times New Roman" w:cs="Times New Roman"/>
          <w:lang w:val="en-US"/>
        </w:rPr>
        <w:t>synchronization</w:t>
      </w:r>
      <w:r w:rsidR="007033EE" w:rsidRPr="00DE7DB5">
        <w:rPr>
          <w:rFonts w:ascii="Times New Roman" w:hAnsi="Times New Roman" w:cs="Times New Roman"/>
          <w:lang w:val="en-US"/>
        </w:rPr>
        <w:t xml:space="preserve"> relies on a </w:t>
      </w:r>
      <w:r w:rsidR="00571444" w:rsidRPr="00DE7DB5">
        <w:rPr>
          <w:rFonts w:ascii="Times New Roman" w:hAnsi="Times New Roman" w:cs="Times New Roman"/>
          <w:lang w:val="en-US"/>
        </w:rPr>
        <w:t>range of interrelated,</w:t>
      </w:r>
      <w:r w:rsidR="0044497A" w:rsidRPr="00DE7DB5">
        <w:rPr>
          <w:rFonts w:ascii="Times New Roman" w:hAnsi="Times New Roman" w:cs="Times New Roman"/>
          <w:lang w:val="en-US"/>
        </w:rPr>
        <w:t xml:space="preserve"> dynamic</w:t>
      </w:r>
      <w:r w:rsidR="007033EE" w:rsidRPr="00DE7DB5">
        <w:rPr>
          <w:rFonts w:ascii="Times New Roman" w:hAnsi="Times New Roman" w:cs="Times New Roman"/>
          <w:lang w:val="en-US"/>
        </w:rPr>
        <w:t xml:space="preserve"> </w:t>
      </w:r>
      <w:r w:rsidR="0044497A" w:rsidRPr="00DE7DB5">
        <w:rPr>
          <w:rFonts w:ascii="Times New Roman" w:hAnsi="Times New Roman" w:cs="Times New Roman"/>
          <w:lang w:val="en-US"/>
        </w:rPr>
        <w:t>sensori</w:t>
      </w:r>
      <w:r w:rsidR="007033EE" w:rsidRPr="00DE7DB5">
        <w:rPr>
          <w:rFonts w:ascii="Times New Roman" w:hAnsi="Times New Roman" w:cs="Times New Roman"/>
          <w:lang w:val="en-US"/>
        </w:rPr>
        <w:t>motor processes</w:t>
      </w:r>
      <w:r w:rsidR="00BF182E">
        <w:rPr>
          <w:rFonts w:ascii="Times New Roman" w:hAnsi="Times New Roman" w:cs="Times New Roman"/>
          <w:lang w:val="en-US"/>
        </w:rPr>
        <w:t xml:space="preserve"> deriving from a musician’s internal timekeeper – </w:t>
      </w:r>
      <w:r w:rsidR="003A3805">
        <w:rPr>
          <w:rFonts w:ascii="Times New Roman" w:hAnsi="Times New Roman" w:cs="Times New Roman"/>
          <w:lang w:val="en-US"/>
        </w:rPr>
        <w:t xml:space="preserve">a </w:t>
      </w:r>
      <w:r w:rsidR="00BF182E" w:rsidRPr="00DF7465">
        <w:rPr>
          <w:rFonts w:ascii="Times New Roman" w:hAnsi="Times New Roman" w:cs="Times New Roman"/>
          <w:lang w:val="en-US"/>
        </w:rPr>
        <w:t>neural mechanism that generates and maintains regular temporal intervals to support precise rhythmic coordination</w:t>
      </w:r>
      <w:r w:rsidR="00BF182E">
        <w:rPr>
          <w:rFonts w:ascii="Times New Roman" w:hAnsi="Times New Roman" w:cs="Times New Roman"/>
          <w:lang w:val="en-US"/>
        </w:rPr>
        <w:t xml:space="preserve"> </w:t>
      </w:r>
      <w:r w:rsidR="00BF182E">
        <w:rPr>
          <w:rFonts w:ascii="Times New Roman" w:hAnsi="Times New Roman" w:cs="Times New Roman"/>
          <w:lang w:val="en-US"/>
        </w:rPr>
        <w:fldChar w:fldCharType="begin"/>
      </w:r>
      <w:r w:rsidR="00BF182E">
        <w:rPr>
          <w:rFonts w:ascii="Times New Roman" w:hAnsi="Times New Roman" w:cs="Times New Roman"/>
          <w:lang w:val="en-US"/>
        </w:rPr>
        <w:instrText xml:space="preserve"> ADDIN EN.CITE &lt;EndNote&gt;&lt;Cite&gt;&lt;Author&gt;Repp&lt;/Author&gt;&lt;Year&gt;2005&lt;/Year&gt;&lt;RecNum&gt;509&lt;/RecNum&gt;&lt;DisplayText&gt;(Repp, 2005)&lt;/DisplayText&gt;&lt;record&gt;&lt;rec-number&gt;509&lt;/rec-number&gt;&lt;foreign-keys&gt;&lt;key app="EN" db-id="apvtd22wpvd9x0eatpvp9vssx9rpwrxssswf" timestamp="1748339141"&gt;509&lt;/key&gt;&lt;/foreign-keys&gt;&lt;ref-type name="Journal Article"&gt;17&lt;/ref-type&gt;&lt;contributors&gt;&lt;authors&gt;&lt;author&gt;Repp, Bruno H&lt;/author&gt;&lt;/authors&gt;&lt;/contributors&gt;&lt;titles&gt;&lt;title&gt;Sensorimotor synchronization: A review of the tapping literature&lt;/title&gt;&lt;secondary-title&gt;Psychonomic bulletin &amp;amp; review&lt;/secondary-title&gt;&lt;/titles&gt;&lt;periodical&gt;&lt;full-title&gt;Psychonomic Bulletin &amp;amp; Review&lt;/full-title&gt;&lt;/periodical&gt;&lt;pages&gt;969-992&lt;/pages&gt;&lt;volume&gt;12&lt;/volume&gt;&lt;dates&gt;&lt;year&gt;2005&lt;/year&gt;&lt;/dates&gt;&lt;isbn&gt;1069-9384&lt;/isbn&gt;&lt;urls&gt;&lt;/urls&gt;&lt;/record&gt;&lt;/Cite&gt;&lt;/EndNote&gt;</w:instrText>
      </w:r>
      <w:r w:rsidR="00BF182E">
        <w:rPr>
          <w:rFonts w:ascii="Times New Roman" w:hAnsi="Times New Roman" w:cs="Times New Roman"/>
          <w:lang w:val="en-US"/>
        </w:rPr>
        <w:fldChar w:fldCharType="separate"/>
      </w:r>
      <w:r w:rsidR="00BF182E">
        <w:rPr>
          <w:rFonts w:ascii="Times New Roman" w:hAnsi="Times New Roman" w:cs="Times New Roman"/>
          <w:noProof/>
          <w:lang w:val="en-US"/>
        </w:rPr>
        <w:t>(Repp, 2005)</w:t>
      </w:r>
      <w:r w:rsidR="00BF182E">
        <w:rPr>
          <w:rFonts w:ascii="Times New Roman" w:hAnsi="Times New Roman" w:cs="Times New Roman"/>
          <w:lang w:val="en-US"/>
        </w:rPr>
        <w:fldChar w:fldCharType="end"/>
      </w:r>
      <w:r w:rsidR="00BF182E">
        <w:rPr>
          <w:rFonts w:ascii="Times New Roman" w:hAnsi="Times New Roman" w:cs="Times New Roman"/>
          <w:lang w:val="en-US"/>
        </w:rPr>
        <w:t xml:space="preserve">. </w:t>
      </w:r>
      <w:r w:rsidR="007033EE" w:rsidRPr="00DE7DB5">
        <w:rPr>
          <w:rFonts w:ascii="Times New Roman" w:hAnsi="Times New Roman" w:cs="Times New Roman"/>
          <w:lang w:val="en-US"/>
        </w:rPr>
        <w:t xml:space="preserve">These include </w:t>
      </w:r>
      <w:r w:rsidR="005C646D" w:rsidRPr="00DE7DB5">
        <w:rPr>
          <w:rFonts w:ascii="Times New Roman" w:hAnsi="Times New Roman" w:cs="Times New Roman"/>
          <w:lang w:val="en-US"/>
        </w:rPr>
        <w:t>the ability to</w:t>
      </w:r>
      <w:r w:rsidR="007033EE" w:rsidRPr="00DE7DB5">
        <w:rPr>
          <w:rFonts w:ascii="Times New Roman" w:hAnsi="Times New Roman" w:cs="Times New Roman"/>
          <w:lang w:val="en-US"/>
        </w:rPr>
        <w:t xml:space="preserve"> </w:t>
      </w:r>
      <w:r w:rsidR="000A1B48" w:rsidRPr="000A1B48">
        <w:rPr>
          <w:rFonts w:ascii="Times New Roman" w:hAnsi="Times New Roman" w:cs="Times New Roman"/>
          <w:lang w:val="en-US"/>
        </w:rPr>
        <w:t>adapt timing flexibly to external variability</w:t>
      </w:r>
      <w:r w:rsidR="007033EE" w:rsidRPr="00DE7DB5">
        <w:rPr>
          <w:rFonts w:ascii="Times New Roman" w:hAnsi="Times New Roman" w:cs="Times New Roman"/>
          <w:lang w:val="en-US"/>
        </w:rPr>
        <w:t>, predictive</w:t>
      </w:r>
      <w:r w:rsidR="00501ADE" w:rsidRPr="00DE7DB5">
        <w:rPr>
          <w:rFonts w:ascii="Times New Roman" w:hAnsi="Times New Roman" w:cs="Times New Roman"/>
          <w:lang w:val="en-US"/>
        </w:rPr>
        <w:t>ly</w:t>
      </w:r>
      <w:r w:rsidR="007033EE" w:rsidRPr="00DE7DB5">
        <w:rPr>
          <w:rFonts w:ascii="Times New Roman" w:hAnsi="Times New Roman" w:cs="Times New Roman"/>
          <w:lang w:val="en-US"/>
        </w:rPr>
        <w:t xml:space="preserve"> plan f</w:t>
      </w:r>
      <w:r w:rsidR="005648CF">
        <w:rPr>
          <w:rFonts w:ascii="Times New Roman" w:hAnsi="Times New Roman" w:cs="Times New Roman"/>
          <w:lang w:val="en-US"/>
        </w:rPr>
        <w:t>or</w:t>
      </w:r>
      <w:r w:rsidR="007033EE" w:rsidRPr="00DE7DB5">
        <w:rPr>
          <w:rFonts w:ascii="Times New Roman" w:hAnsi="Times New Roman" w:cs="Times New Roman"/>
          <w:lang w:val="en-US"/>
        </w:rPr>
        <w:t xml:space="preserve"> future events, and </w:t>
      </w:r>
      <w:r w:rsidR="00501ADE" w:rsidRPr="00DE7DB5">
        <w:rPr>
          <w:rFonts w:ascii="Times New Roman" w:hAnsi="Times New Roman" w:cs="Times New Roman"/>
          <w:lang w:val="en-US"/>
        </w:rPr>
        <w:t xml:space="preserve">maintain </w:t>
      </w:r>
      <w:r w:rsidR="007033EE" w:rsidRPr="00DE7DB5">
        <w:rPr>
          <w:rFonts w:ascii="Times New Roman" w:hAnsi="Times New Roman" w:cs="Times New Roman"/>
          <w:lang w:val="en-US"/>
        </w:rPr>
        <w:t>attentional control over multiple streams of information</w:t>
      </w:r>
      <w:r w:rsidR="00F53A20" w:rsidRPr="00DE7DB5">
        <w:rPr>
          <w:rFonts w:ascii="Times New Roman" w:hAnsi="Times New Roman" w:cs="Times New Roman"/>
          <w:lang w:val="en-US"/>
        </w:rPr>
        <w:t xml:space="preserve"> </w:t>
      </w:r>
      <w:r w:rsidR="00F53A20" w:rsidRPr="00DE7DB5">
        <w:rPr>
          <w:rFonts w:ascii="Times New Roman" w:hAnsi="Times New Roman" w:cs="Times New Roman"/>
          <w:lang w:val="en-US"/>
        </w:rPr>
        <w:fldChar w:fldCharType="begin">
          <w:fldData xml:space="preserve">PEVuZE5vdGU+PENpdGU+PEF1dGhvcj5SZXBwPC9BdXRob3I+PFllYXI+MjAwNDwvWWVhcj48UmVj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</w:fldData>
        </w:fldChar>
      </w:r>
      <w:r w:rsidR="00376A98">
        <w:rPr>
          <w:rFonts w:ascii="Times New Roman" w:hAnsi="Times New Roman" w:cs="Times New Roman"/>
          <w:lang w:val="en-US"/>
        </w:rPr>
        <w:instrText xml:space="preserve"> ADDIN EN.CITE </w:instrText>
      </w:r>
      <w:r w:rsidR="00376A98">
        <w:rPr>
          <w:rFonts w:ascii="Times New Roman" w:hAnsi="Times New Roman" w:cs="Times New Roman"/>
          <w:lang w:val="en-US"/>
        </w:rPr>
        <w:fldChar w:fldCharType="begin">
          <w:fldData xml:space="preserve">PEVuZE5vdGU+PENpdGU+PEF1dGhvcj5SZXBwPC9BdXRob3I+PFllYXI+MjAwNDwvWWVhcj48UmVj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</w:fldData>
        </w:fldChar>
      </w:r>
      <w:r w:rsidR="00376A98">
        <w:rPr>
          <w:rFonts w:ascii="Times New Roman" w:hAnsi="Times New Roman" w:cs="Times New Roman"/>
          <w:lang w:val="en-US"/>
        </w:rPr>
        <w:instrText xml:space="preserve"> ADDIN EN.CITE.DATA </w:instrText>
      </w:r>
      <w:r w:rsidR="00376A98">
        <w:rPr>
          <w:rFonts w:ascii="Times New Roman" w:hAnsi="Times New Roman" w:cs="Times New Roman"/>
          <w:lang w:val="en-US"/>
        </w:rPr>
      </w:r>
      <w:r w:rsidR="00376A98">
        <w:rPr>
          <w:rFonts w:ascii="Times New Roman" w:hAnsi="Times New Roman" w:cs="Times New Roman"/>
          <w:lang w:val="en-US"/>
        </w:rPr>
        <w:fldChar w:fldCharType="end"/>
      </w:r>
      <w:r w:rsidR="00F53A20" w:rsidRPr="00DE7DB5">
        <w:rPr>
          <w:rFonts w:ascii="Times New Roman" w:hAnsi="Times New Roman" w:cs="Times New Roman"/>
          <w:lang w:val="en-US"/>
        </w:rPr>
      </w:r>
      <w:r w:rsidR="00F53A20" w:rsidRPr="00DE7DB5">
        <w:rPr>
          <w:rFonts w:ascii="Times New Roman" w:hAnsi="Times New Roman" w:cs="Times New Roman"/>
          <w:lang w:val="en-US"/>
        </w:rPr>
        <w:fldChar w:fldCharType="separate"/>
      </w:r>
      <w:r w:rsidR="00376A98">
        <w:rPr>
          <w:rFonts w:ascii="Times New Roman" w:hAnsi="Times New Roman" w:cs="Times New Roman"/>
          <w:noProof/>
          <w:lang w:val="en-US"/>
        </w:rPr>
        <w:t>(Keller, 2001; Keller, 2012; Repp &amp; Keller, 2004)</w:t>
      </w:r>
      <w:r w:rsidR="00F53A20" w:rsidRPr="00DE7DB5">
        <w:rPr>
          <w:rFonts w:ascii="Times New Roman" w:hAnsi="Times New Roman" w:cs="Times New Roman"/>
          <w:lang w:val="en-US"/>
        </w:rPr>
        <w:fldChar w:fldCharType="end"/>
      </w:r>
      <w:r w:rsidR="007033EE" w:rsidRPr="00DE7DB5">
        <w:rPr>
          <w:rFonts w:ascii="Times New Roman" w:hAnsi="Times New Roman" w:cs="Times New Roman"/>
          <w:lang w:val="en-US"/>
        </w:rPr>
        <w:t>. A growing body of research has</w:t>
      </w:r>
      <w:r w:rsidR="00AE31E2" w:rsidRPr="00DE7DB5">
        <w:rPr>
          <w:rFonts w:ascii="Times New Roman" w:hAnsi="Times New Roman" w:cs="Times New Roman"/>
          <w:lang w:val="en-US"/>
        </w:rPr>
        <w:t>, as a result, aimed to identify</w:t>
      </w:r>
      <w:r w:rsidR="007033EE" w:rsidRPr="00DE7DB5">
        <w:rPr>
          <w:rFonts w:ascii="Times New Roman" w:hAnsi="Times New Roman" w:cs="Times New Roman"/>
          <w:lang w:val="en-US"/>
        </w:rPr>
        <w:t xml:space="preserve"> and </w:t>
      </w:r>
      <w:r w:rsidR="00AE31E2" w:rsidRPr="00DE7DB5">
        <w:rPr>
          <w:rFonts w:ascii="Times New Roman" w:hAnsi="Times New Roman" w:cs="Times New Roman"/>
          <w:lang w:val="en-US"/>
        </w:rPr>
        <w:t>characterize</w:t>
      </w:r>
      <w:r w:rsidR="007033EE" w:rsidRPr="00DE7DB5">
        <w:rPr>
          <w:rFonts w:ascii="Times New Roman" w:hAnsi="Times New Roman" w:cs="Times New Roman"/>
          <w:lang w:val="en-US"/>
        </w:rPr>
        <w:t xml:space="preserve"> core </w:t>
      </w:r>
      <w:r w:rsidR="00CC43D4" w:rsidRPr="00DE7DB5">
        <w:rPr>
          <w:rFonts w:ascii="Times New Roman" w:hAnsi="Times New Roman" w:cs="Times New Roman"/>
          <w:lang w:val="en-US"/>
        </w:rPr>
        <w:t>mechanisms</w:t>
      </w:r>
      <w:r w:rsidR="007033EE" w:rsidRPr="00DE7DB5">
        <w:rPr>
          <w:rFonts w:ascii="Times New Roman" w:hAnsi="Times New Roman" w:cs="Times New Roman"/>
          <w:lang w:val="en-US"/>
        </w:rPr>
        <w:t xml:space="preserve"> that contribute to effective joint musical action</w:t>
      </w:r>
      <w:r w:rsidR="00552B22" w:rsidRPr="00DE7DB5">
        <w:rPr>
          <w:rFonts w:ascii="Times New Roman" w:hAnsi="Times New Roman" w:cs="Times New Roman"/>
          <w:lang w:val="en-US"/>
        </w:rPr>
        <w:t>, focusing on three major processes</w:t>
      </w:r>
      <w:r w:rsidR="00340870" w:rsidRPr="00DE7DB5">
        <w:rPr>
          <w:rFonts w:ascii="Times New Roman" w:hAnsi="Times New Roman" w:cs="Times New Roman"/>
          <w:lang w:val="en-US"/>
        </w:rPr>
        <w:t xml:space="preserve"> – </w:t>
      </w:r>
      <w:r w:rsidR="00552B22" w:rsidRPr="00DE7DB5">
        <w:rPr>
          <w:rFonts w:ascii="Times New Roman" w:hAnsi="Times New Roman" w:cs="Times New Roman"/>
          <w:lang w:val="en-US"/>
        </w:rPr>
        <w:t xml:space="preserve">adaptation, anticipation, and </w:t>
      </w:r>
      <w:r w:rsidR="00B85E5F" w:rsidRPr="00DE7DB5">
        <w:rPr>
          <w:rFonts w:ascii="Times New Roman" w:hAnsi="Times New Roman" w:cs="Times New Roman"/>
          <w:lang w:val="en-US"/>
        </w:rPr>
        <w:t>attention control.</w:t>
      </w:r>
    </w:p>
    <w:p w14:paraId="027781DC" w14:textId="1AECBC93" w:rsidR="001A5E0D" w:rsidRPr="00DE7DB5" w:rsidRDefault="00412ADA" w:rsidP="00C347D9">
      <w:pPr>
        <w:pStyle w:val="Heading3"/>
        <w:spacing w:before="0" w:line="276" w:lineRule="auto"/>
        <w:rPr>
          <w:rFonts w:ascii="Calibri Light" w:hAnsi="Calibri Light" w:cs="Calibri Light"/>
          <w:i/>
          <w:iCs/>
          <w:color w:val="auto"/>
          <w:sz w:val="24"/>
          <w:szCs w:val="24"/>
          <w:lang w:val="en-US"/>
        </w:rPr>
      </w:pPr>
      <w:r w:rsidRPr="00DE7DB5">
        <w:rPr>
          <w:rFonts w:ascii="Calibri Light" w:hAnsi="Calibri Light" w:cs="Calibri Light"/>
          <w:i/>
          <w:iCs/>
          <w:color w:val="auto"/>
          <w:sz w:val="24"/>
          <w:szCs w:val="24"/>
          <w:lang w:val="en-US"/>
        </w:rPr>
        <w:t xml:space="preserve">1.1.1  </w:t>
      </w:r>
      <w:r w:rsidR="001A5E0D" w:rsidRPr="00DE7DB5">
        <w:rPr>
          <w:rFonts w:ascii="Calibri Light" w:hAnsi="Calibri Light" w:cs="Calibri Light"/>
          <w:i/>
          <w:iCs/>
          <w:color w:val="auto"/>
          <w:sz w:val="24"/>
          <w:szCs w:val="24"/>
          <w:lang w:val="en-US"/>
        </w:rPr>
        <w:t>Adaptatio</w:t>
      </w:r>
      <w:r w:rsidR="00B85E5F" w:rsidRPr="00DE7DB5">
        <w:rPr>
          <w:rFonts w:ascii="Calibri Light" w:hAnsi="Calibri Light" w:cs="Calibri Light"/>
          <w:i/>
          <w:iCs/>
          <w:color w:val="auto"/>
          <w:sz w:val="24"/>
          <w:szCs w:val="24"/>
          <w:lang w:val="en-US"/>
        </w:rPr>
        <w:t>n</w:t>
      </w:r>
    </w:p>
    <w:p w14:paraId="3DBD8E51" w14:textId="68A38FF0" w:rsidR="001A5E0D" w:rsidRPr="00DE7DB5" w:rsidRDefault="00564545"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During live performance, musicians continuously fine-tune the timing of their actions to stay in sync with musical partners </w:t>
      </w:r>
      <w:r w:rsidR="002A0A7B" w:rsidRPr="00DE7DB5">
        <w:rPr>
          <w:rFonts w:ascii="Times New Roman" w:hAnsi="Times New Roman" w:cs="Times New Roman"/>
          <w:lang w:val="en-US"/>
        </w:rPr>
        <w:t>to combat both</w:t>
      </w:r>
      <w:r w:rsidRPr="00DE7DB5">
        <w:rPr>
          <w:rFonts w:ascii="Times New Roman" w:hAnsi="Times New Roman" w:cs="Times New Roman"/>
          <w:lang w:val="en-US"/>
        </w:rPr>
        <w:t xml:space="preserve"> minor </w:t>
      </w:r>
      <w:r w:rsidR="002A0A7B" w:rsidRPr="00DE7DB5">
        <w:rPr>
          <w:rFonts w:ascii="Times New Roman" w:hAnsi="Times New Roman" w:cs="Times New Roman"/>
          <w:lang w:val="en-US"/>
        </w:rPr>
        <w:t xml:space="preserve">timing </w:t>
      </w:r>
      <w:r w:rsidRPr="00DE7DB5">
        <w:rPr>
          <w:rFonts w:ascii="Times New Roman" w:hAnsi="Times New Roman" w:cs="Times New Roman"/>
          <w:lang w:val="en-US"/>
        </w:rPr>
        <w:t>fluctuations</w:t>
      </w:r>
      <w:r w:rsidR="0061030D" w:rsidRPr="00DE7DB5">
        <w:rPr>
          <w:rFonts w:ascii="Times New Roman" w:hAnsi="Times New Roman" w:cs="Times New Roman"/>
          <w:lang w:val="en-US"/>
        </w:rPr>
        <w:t>,</w:t>
      </w:r>
      <w:r w:rsidR="002A0A7B" w:rsidRPr="00DE7DB5">
        <w:rPr>
          <w:rFonts w:ascii="Times New Roman" w:hAnsi="Times New Roman" w:cs="Times New Roman"/>
          <w:lang w:val="en-US"/>
        </w:rPr>
        <w:t xml:space="preserve"> such as</w:t>
      </w:r>
      <w:r w:rsidRPr="00DE7DB5">
        <w:rPr>
          <w:rFonts w:ascii="Times New Roman" w:hAnsi="Times New Roman" w:cs="Times New Roman"/>
          <w:lang w:val="en-US"/>
        </w:rPr>
        <w:t xml:space="preserve"> random</w:t>
      </w:r>
      <w:r w:rsidR="00AB281A" w:rsidRPr="00DE7DB5">
        <w:rPr>
          <w:rFonts w:ascii="Times New Roman" w:hAnsi="Times New Roman" w:cs="Times New Roman"/>
          <w:lang w:val="en-US"/>
        </w:rPr>
        <w:t xml:space="preserve">, naturally </w:t>
      </w:r>
      <w:r w:rsidR="00E24FF2" w:rsidRPr="00DE7DB5">
        <w:rPr>
          <w:rFonts w:ascii="Times New Roman" w:hAnsi="Times New Roman" w:cs="Times New Roman"/>
          <w:lang w:val="en-US"/>
        </w:rPr>
        <w:t>occurring</w:t>
      </w:r>
      <w:r w:rsidRPr="00DE7DB5">
        <w:rPr>
          <w:rFonts w:ascii="Times New Roman" w:hAnsi="Times New Roman" w:cs="Times New Roman"/>
          <w:lang w:val="en-US"/>
        </w:rPr>
        <w:t xml:space="preserve"> timing </w:t>
      </w:r>
      <w:r w:rsidR="008C6896" w:rsidRPr="00DE7DB5">
        <w:rPr>
          <w:rFonts w:ascii="Times New Roman" w:hAnsi="Times New Roman" w:cs="Times New Roman"/>
          <w:lang w:val="en-US"/>
        </w:rPr>
        <w:t>perturbations</w:t>
      </w:r>
      <w:r w:rsidRPr="00DE7DB5">
        <w:rPr>
          <w:rFonts w:ascii="Times New Roman" w:hAnsi="Times New Roman" w:cs="Times New Roman"/>
          <w:lang w:val="en-US"/>
        </w:rPr>
        <w:t xml:space="preserve"> or </w:t>
      </w:r>
      <w:r w:rsidR="008C6896" w:rsidRPr="00DE7DB5">
        <w:rPr>
          <w:rFonts w:ascii="Times New Roman" w:hAnsi="Times New Roman" w:cs="Times New Roman"/>
          <w:lang w:val="en-US"/>
        </w:rPr>
        <w:t xml:space="preserve">intentional </w:t>
      </w:r>
      <w:r w:rsidRPr="00DE7DB5">
        <w:rPr>
          <w:rFonts w:ascii="Times New Roman" w:hAnsi="Times New Roman" w:cs="Times New Roman"/>
          <w:lang w:val="en-US"/>
        </w:rPr>
        <w:t xml:space="preserve">expressive </w:t>
      </w:r>
      <w:r w:rsidR="008C6896" w:rsidRPr="00DE7DB5">
        <w:rPr>
          <w:rFonts w:ascii="Times New Roman" w:hAnsi="Times New Roman" w:cs="Times New Roman"/>
          <w:lang w:val="en-US"/>
        </w:rPr>
        <w:t>fluctuations</w:t>
      </w:r>
      <w:r w:rsidRPr="00DE7DB5">
        <w:rPr>
          <w:rFonts w:ascii="Times New Roman" w:hAnsi="Times New Roman" w:cs="Times New Roman"/>
          <w:lang w:val="en-US"/>
        </w:rPr>
        <w:t xml:space="preserve"> in tempo</w:t>
      </w:r>
      <w:r w:rsidR="008C6896" w:rsidRPr="00DE7DB5">
        <w:rPr>
          <w:rFonts w:ascii="Times New Roman" w:hAnsi="Times New Roman" w:cs="Times New Roman"/>
          <w:lang w:val="en-US"/>
        </w:rPr>
        <w:t xml:space="preserve">, as well as </w:t>
      </w:r>
      <w:r w:rsidRPr="00DE7DB5">
        <w:rPr>
          <w:rFonts w:ascii="Times New Roman" w:hAnsi="Times New Roman" w:cs="Times New Roman"/>
          <w:lang w:val="en-US"/>
        </w:rPr>
        <w:t xml:space="preserve">more substantial tempo shifts or </w:t>
      </w:r>
      <w:r w:rsidR="0004129F" w:rsidRPr="00DE7DB5">
        <w:rPr>
          <w:rFonts w:ascii="Times New Roman" w:hAnsi="Times New Roman" w:cs="Times New Roman"/>
          <w:lang w:val="en-US"/>
        </w:rPr>
        <w:t xml:space="preserve">large </w:t>
      </w:r>
      <w:r w:rsidRPr="00DE7DB5">
        <w:rPr>
          <w:rFonts w:ascii="Times New Roman" w:hAnsi="Times New Roman" w:cs="Times New Roman"/>
          <w:lang w:val="en-US"/>
        </w:rPr>
        <w:t xml:space="preserve">rhythmic errors. This temporal adaptation relies </w:t>
      </w:r>
      <w:r w:rsidR="00501A26" w:rsidRPr="00DE7DB5">
        <w:rPr>
          <w:rFonts w:ascii="Times New Roman" w:hAnsi="Times New Roman" w:cs="Times New Roman"/>
          <w:lang w:val="en-US"/>
        </w:rPr>
        <w:t>upon</w:t>
      </w:r>
      <w:r w:rsidRPr="00DE7DB5">
        <w:rPr>
          <w:rFonts w:ascii="Times New Roman" w:hAnsi="Times New Roman" w:cs="Times New Roman"/>
          <w:lang w:val="en-US"/>
        </w:rPr>
        <w:t xml:space="preserve"> two </w:t>
      </w:r>
      <w:r w:rsidR="00501A26" w:rsidRPr="00DE7DB5">
        <w:rPr>
          <w:rFonts w:ascii="Times New Roman" w:hAnsi="Times New Roman" w:cs="Times New Roman"/>
          <w:lang w:val="en-US"/>
        </w:rPr>
        <w:t>interrelated</w:t>
      </w:r>
      <w:r w:rsidRPr="00DE7DB5">
        <w:rPr>
          <w:rFonts w:ascii="Times New Roman" w:hAnsi="Times New Roman" w:cs="Times New Roman"/>
          <w:lang w:val="en-US"/>
        </w:rPr>
        <w:t xml:space="preserve"> error-correction mechanisms that keep each performer’s internal timekeeper</w:t>
      </w:r>
      <w:r w:rsidR="00BE370F" w:rsidRPr="00DE7DB5">
        <w:rPr>
          <w:rFonts w:ascii="Times New Roman" w:hAnsi="Times New Roman" w:cs="Times New Roman"/>
          <w:lang w:val="en-US"/>
        </w:rPr>
        <w:t xml:space="preserve"> </w:t>
      </w:r>
      <w:r w:rsidRPr="00DE7DB5">
        <w:rPr>
          <w:rFonts w:ascii="Times New Roman" w:hAnsi="Times New Roman" w:cs="Times New Roman"/>
          <w:lang w:val="en-US"/>
        </w:rPr>
        <w:t xml:space="preserve">tightly coupled with those of their partners </w:t>
      </w:r>
      <w:r w:rsidR="00EC40FC" w:rsidRPr="00DE7DB5">
        <w:rPr>
          <w:rFonts w:ascii="Times New Roman" w:hAnsi="Times New Roman" w:cs="Times New Roman"/>
          <w:lang w:val="en-US"/>
        </w:rPr>
        <w:fldChar w:fldCharType="begin">
          <w:fldData xml:space="preserve">PEVuZE5vdGU+PENpdGU+PEF1dGhvcj5MYXJnZTwvQXV0aG9yPjxZZWFyPjIwMDg8L1llYXI+PFJl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</w:fldData>
        </w:fldChar>
      </w:r>
      <w:r w:rsidR="00311F8C" w:rsidRPr="00DE7DB5">
        <w:rPr>
          <w:rFonts w:ascii="Times New Roman" w:hAnsi="Times New Roman" w:cs="Times New Roman"/>
          <w:lang w:val="en-US"/>
        </w:rPr>
        <w:instrText xml:space="preserve"> ADDIN EN.CITE </w:instrText>
      </w:r>
      <w:r w:rsidR="00311F8C" w:rsidRPr="00DE7DB5">
        <w:rPr>
          <w:rFonts w:ascii="Times New Roman" w:hAnsi="Times New Roman" w:cs="Times New Roman"/>
          <w:lang w:val="en-US"/>
        </w:rPr>
        <w:fldChar w:fldCharType="begin">
          <w:fldData xml:space="preserve">PEVuZE5vdGU+PENpdGU+PEF1dGhvcj5MYXJnZTwvQXV0aG9yPjxZZWFyPjIwMDg8L1llYXI+PFJl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</w:fldData>
        </w:fldChar>
      </w:r>
      <w:r w:rsidR="00311F8C" w:rsidRPr="00DE7DB5">
        <w:rPr>
          <w:rFonts w:ascii="Times New Roman" w:hAnsi="Times New Roman" w:cs="Times New Roman"/>
          <w:lang w:val="en-US"/>
        </w:rPr>
        <w:instrText xml:space="preserve"> ADDIN EN.CITE.DATA </w:instrText>
      </w:r>
      <w:r w:rsidR="00311F8C" w:rsidRPr="00DE7DB5">
        <w:rPr>
          <w:rFonts w:ascii="Times New Roman" w:hAnsi="Times New Roman" w:cs="Times New Roman"/>
          <w:lang w:val="en-US"/>
        </w:rPr>
      </w:r>
      <w:r w:rsidR="00311F8C" w:rsidRPr="00DE7DB5">
        <w:rPr>
          <w:rFonts w:ascii="Times New Roman" w:hAnsi="Times New Roman" w:cs="Times New Roman"/>
          <w:lang w:val="en-US"/>
        </w:rPr>
        <w:fldChar w:fldCharType="end"/>
      </w:r>
      <w:r w:rsidR="00EC40FC" w:rsidRPr="00DE7DB5">
        <w:rPr>
          <w:rFonts w:ascii="Times New Roman" w:hAnsi="Times New Roman" w:cs="Times New Roman"/>
          <w:lang w:val="en-US"/>
        </w:rPr>
      </w:r>
      <w:r w:rsidR="00EC40FC" w:rsidRPr="00DE7DB5">
        <w:rPr>
          <w:rFonts w:ascii="Times New Roman" w:hAnsi="Times New Roman" w:cs="Times New Roman"/>
          <w:lang w:val="en-US"/>
        </w:rPr>
        <w:fldChar w:fldCharType="separate"/>
      </w:r>
      <w:r w:rsidR="00311F8C" w:rsidRPr="00DE7DB5">
        <w:rPr>
          <w:rFonts w:ascii="Times New Roman" w:hAnsi="Times New Roman" w:cs="Times New Roman"/>
          <w:noProof/>
          <w:lang w:val="en-US"/>
        </w:rPr>
        <w:t>(Large &amp; Grondin, 2008; Repp &amp; Keller, 2004, 2008; Vorberg &amp; Wing, 1996)</w:t>
      </w:r>
      <w:r w:rsidR="00EC40FC" w:rsidRPr="00DE7DB5">
        <w:rPr>
          <w:rFonts w:ascii="Times New Roman" w:hAnsi="Times New Roman" w:cs="Times New Roman"/>
          <w:lang w:val="en-US"/>
        </w:rPr>
        <w:fldChar w:fldCharType="end"/>
      </w:r>
      <w:r w:rsidRPr="00DE7DB5">
        <w:rPr>
          <w:rFonts w:ascii="Times New Roman" w:hAnsi="Times New Roman" w:cs="Times New Roman"/>
          <w:lang w:val="en-US"/>
        </w:rPr>
        <w:t>. The first mechanism, phase correction, operates automatically</w:t>
      </w:r>
      <w:r w:rsidR="008E04B7" w:rsidRPr="00DE7DB5">
        <w:rPr>
          <w:rFonts w:ascii="Times New Roman" w:hAnsi="Times New Roman" w:cs="Times New Roman"/>
          <w:lang w:val="en-US"/>
        </w:rPr>
        <w:t xml:space="preserve"> by</w:t>
      </w:r>
      <w:r w:rsidRPr="00DE7DB5">
        <w:rPr>
          <w:rFonts w:ascii="Times New Roman" w:hAnsi="Times New Roman" w:cs="Times New Roman"/>
          <w:lang w:val="en-US"/>
        </w:rPr>
        <w:t xml:space="preserve"> subtly shift</w:t>
      </w:r>
      <w:r w:rsidR="00A60516">
        <w:rPr>
          <w:rFonts w:ascii="Times New Roman" w:hAnsi="Times New Roman" w:cs="Times New Roman"/>
          <w:lang w:val="en-US"/>
        </w:rPr>
        <w:t>ing</w:t>
      </w:r>
      <w:r w:rsidRPr="00DE7DB5">
        <w:rPr>
          <w:rFonts w:ascii="Times New Roman" w:hAnsi="Times New Roman" w:cs="Times New Roman"/>
          <w:lang w:val="en-US"/>
        </w:rPr>
        <w:t xml:space="preserve"> the alignment of one player’s sequence of timing pulses to </w:t>
      </w:r>
      <w:r w:rsidR="003B49B6">
        <w:rPr>
          <w:rFonts w:ascii="Times New Roman" w:hAnsi="Times New Roman" w:cs="Times New Roman"/>
          <w:lang w:val="en-US"/>
        </w:rPr>
        <w:t>align with</w:t>
      </w:r>
      <w:r w:rsidRPr="00DE7DB5">
        <w:rPr>
          <w:rFonts w:ascii="Times New Roman" w:hAnsi="Times New Roman" w:cs="Times New Roman"/>
          <w:lang w:val="en-US"/>
        </w:rPr>
        <w:t xml:space="preserve"> the pulses generated by another, </w:t>
      </w:r>
      <w:r w:rsidR="008E04B7" w:rsidRPr="00DE7DB5">
        <w:rPr>
          <w:rFonts w:ascii="Times New Roman" w:hAnsi="Times New Roman" w:cs="Times New Roman"/>
          <w:lang w:val="en-US"/>
        </w:rPr>
        <w:t xml:space="preserve">all </w:t>
      </w:r>
      <w:r w:rsidRPr="00DE7DB5">
        <w:rPr>
          <w:rFonts w:ascii="Times New Roman" w:hAnsi="Times New Roman" w:cs="Times New Roman"/>
          <w:lang w:val="en-US"/>
        </w:rPr>
        <w:t xml:space="preserve">without conscious intervention. </w:t>
      </w:r>
      <w:r w:rsidR="00640011" w:rsidRPr="00DE7DB5">
        <w:rPr>
          <w:rFonts w:ascii="Times New Roman" w:hAnsi="Times New Roman" w:cs="Times New Roman"/>
          <w:lang w:val="en-US"/>
        </w:rPr>
        <w:t>Conversely</w:t>
      </w:r>
      <w:r w:rsidRPr="00DE7DB5">
        <w:rPr>
          <w:rFonts w:ascii="Times New Roman" w:hAnsi="Times New Roman" w:cs="Times New Roman"/>
          <w:lang w:val="en-US"/>
        </w:rPr>
        <w:t>, period correction is a deliberate</w:t>
      </w:r>
      <w:r w:rsidR="00C96B28" w:rsidRPr="00DE7DB5">
        <w:rPr>
          <w:rFonts w:ascii="Times New Roman" w:hAnsi="Times New Roman" w:cs="Times New Roman"/>
          <w:lang w:val="en-US"/>
        </w:rPr>
        <w:t xml:space="preserve"> </w:t>
      </w:r>
      <w:r w:rsidRPr="00DE7DB5">
        <w:rPr>
          <w:rFonts w:ascii="Times New Roman" w:hAnsi="Times New Roman" w:cs="Times New Roman"/>
          <w:lang w:val="en-US"/>
        </w:rPr>
        <w:t xml:space="preserve">adjustment of the </w:t>
      </w:r>
      <w:r w:rsidR="00964763" w:rsidRPr="00DE7DB5">
        <w:rPr>
          <w:rFonts w:ascii="Times New Roman" w:hAnsi="Times New Roman" w:cs="Times New Roman"/>
          <w:lang w:val="en-US"/>
        </w:rPr>
        <w:t xml:space="preserve">individual’s </w:t>
      </w:r>
      <w:r w:rsidRPr="00DE7DB5">
        <w:rPr>
          <w:rFonts w:ascii="Times New Roman" w:hAnsi="Times New Roman" w:cs="Times New Roman"/>
          <w:lang w:val="en-US"/>
        </w:rPr>
        <w:t xml:space="preserve">internal </w:t>
      </w:r>
      <w:r w:rsidR="00964763" w:rsidRPr="00DE7DB5">
        <w:rPr>
          <w:rFonts w:ascii="Times New Roman" w:hAnsi="Times New Roman" w:cs="Times New Roman"/>
          <w:lang w:val="en-US"/>
        </w:rPr>
        <w:t>timekeeper</w:t>
      </w:r>
      <w:r w:rsidRPr="00DE7DB5">
        <w:rPr>
          <w:rFonts w:ascii="Times New Roman" w:hAnsi="Times New Roman" w:cs="Times New Roman"/>
          <w:lang w:val="en-US"/>
        </w:rPr>
        <w:t xml:space="preserve">, </w:t>
      </w:r>
      <w:r w:rsidR="00C96B28" w:rsidRPr="00DE7DB5">
        <w:rPr>
          <w:rFonts w:ascii="Times New Roman" w:hAnsi="Times New Roman" w:cs="Times New Roman"/>
          <w:lang w:val="en-US"/>
        </w:rPr>
        <w:t>utilized</w:t>
      </w:r>
      <w:r w:rsidRPr="00DE7DB5">
        <w:rPr>
          <w:rFonts w:ascii="Times New Roman" w:hAnsi="Times New Roman" w:cs="Times New Roman"/>
          <w:lang w:val="en-US"/>
        </w:rPr>
        <w:t xml:space="preserve"> when a musician notices and </w:t>
      </w:r>
      <w:r w:rsidR="00C96B28" w:rsidRPr="00DE7DB5">
        <w:rPr>
          <w:rFonts w:ascii="Times New Roman" w:hAnsi="Times New Roman" w:cs="Times New Roman"/>
          <w:lang w:val="en-US"/>
        </w:rPr>
        <w:t>actively</w:t>
      </w:r>
      <w:r w:rsidRPr="00DE7DB5">
        <w:rPr>
          <w:rFonts w:ascii="Times New Roman" w:hAnsi="Times New Roman" w:cs="Times New Roman"/>
          <w:lang w:val="en-US"/>
        </w:rPr>
        <w:t xml:space="preserve"> compensates for tempo changes introduced by </w:t>
      </w:r>
      <w:r w:rsidR="003A53AF" w:rsidRPr="00DE7DB5">
        <w:rPr>
          <w:rFonts w:ascii="Times New Roman" w:hAnsi="Times New Roman" w:cs="Times New Roman"/>
          <w:lang w:val="en-US"/>
        </w:rPr>
        <w:t>other performers</w:t>
      </w:r>
      <w:r w:rsidRPr="00DE7DB5">
        <w:rPr>
          <w:rFonts w:ascii="Times New Roman" w:hAnsi="Times New Roman" w:cs="Times New Roman"/>
          <w:lang w:val="en-US"/>
        </w:rPr>
        <w:t xml:space="preserve">. Together, these processes allow ensemble members to </w:t>
      </w:r>
      <w:r w:rsidR="00A51D40" w:rsidRPr="00DE7DB5">
        <w:rPr>
          <w:rFonts w:ascii="Times New Roman" w:hAnsi="Times New Roman" w:cs="Times New Roman"/>
          <w:lang w:val="en-US"/>
        </w:rPr>
        <w:t>adjust for</w:t>
      </w:r>
      <w:r w:rsidRPr="00DE7DB5">
        <w:rPr>
          <w:rFonts w:ascii="Times New Roman" w:hAnsi="Times New Roman" w:cs="Times New Roman"/>
          <w:lang w:val="en-US"/>
        </w:rPr>
        <w:t xml:space="preserve"> both small-scale variability and larger tempo alterations, preserving the group’s collective rhythm</w:t>
      </w:r>
      <w:r w:rsidR="00A51D40" w:rsidRPr="00DE7DB5">
        <w:rPr>
          <w:rFonts w:ascii="Times New Roman" w:hAnsi="Times New Roman" w:cs="Times New Roman"/>
          <w:lang w:val="en-US"/>
        </w:rPr>
        <w:t xml:space="preserve"> while remaining flexible to meaningful changes</w:t>
      </w:r>
      <w:r w:rsidRPr="00DE7DB5">
        <w:rPr>
          <w:rFonts w:ascii="Times New Roman" w:hAnsi="Times New Roman" w:cs="Times New Roman"/>
          <w:lang w:val="en-US"/>
        </w:rPr>
        <w:t>.</w:t>
      </w:r>
    </w:p>
    <w:p w14:paraId="2C099883" w14:textId="3F14C595" w:rsidR="001A5E0D" w:rsidRPr="00DE7DB5" w:rsidRDefault="00412ADA" w:rsidP="00C347D9">
      <w:pPr>
        <w:pStyle w:val="Heading3"/>
        <w:spacing w:before="0" w:line="276" w:lineRule="auto"/>
        <w:rPr>
          <w:rFonts w:ascii="Calibri Light" w:hAnsi="Calibri Light" w:cs="Calibri Light"/>
          <w:b/>
          <w:bCs/>
          <w:i/>
          <w:iCs/>
          <w:color w:val="auto"/>
          <w:sz w:val="24"/>
          <w:szCs w:val="24"/>
          <w:lang w:val="en-US"/>
        </w:rPr>
      </w:pPr>
      <w:r w:rsidRPr="00DE7DB5">
        <w:rPr>
          <w:rFonts w:ascii="Calibri Light" w:hAnsi="Calibri Light" w:cs="Calibri Light"/>
          <w:i/>
          <w:iCs/>
          <w:color w:val="auto"/>
          <w:sz w:val="24"/>
          <w:szCs w:val="24"/>
          <w:lang w:val="en-US"/>
        </w:rPr>
        <w:t xml:space="preserve">1.1.2  </w:t>
      </w:r>
      <w:r w:rsidR="001A5E0D" w:rsidRPr="00DE7DB5">
        <w:rPr>
          <w:rFonts w:ascii="Calibri Light" w:hAnsi="Calibri Light" w:cs="Calibri Light"/>
          <w:i/>
          <w:iCs/>
          <w:color w:val="auto"/>
          <w:sz w:val="24"/>
          <w:szCs w:val="24"/>
          <w:lang w:val="en-US"/>
        </w:rPr>
        <w:t>Anticipatio</w:t>
      </w:r>
      <w:r w:rsidR="00B85E5F" w:rsidRPr="00DE7DB5">
        <w:rPr>
          <w:rFonts w:ascii="Calibri Light" w:hAnsi="Calibri Light" w:cs="Calibri Light"/>
          <w:i/>
          <w:iCs/>
          <w:color w:val="auto"/>
          <w:sz w:val="24"/>
          <w:szCs w:val="24"/>
          <w:lang w:val="en-US"/>
        </w:rPr>
        <w:t>n</w:t>
      </w:r>
    </w:p>
    <w:p w14:paraId="016499D4" w14:textId="6D3EE1C6" w:rsidR="00466F78" w:rsidRPr="00DE7DB5" w:rsidRDefault="00A811FE"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I</w:t>
      </w:r>
      <w:r w:rsidR="00AA79C4" w:rsidRPr="00DE7DB5">
        <w:rPr>
          <w:rFonts w:ascii="Times New Roman" w:hAnsi="Times New Roman" w:cs="Times New Roman"/>
          <w:lang w:val="en-US"/>
        </w:rPr>
        <w:t>n</w:t>
      </w:r>
      <w:r w:rsidRPr="00DE7DB5">
        <w:rPr>
          <w:rFonts w:ascii="Times New Roman" w:hAnsi="Times New Roman" w:cs="Times New Roman"/>
          <w:lang w:val="en-US"/>
        </w:rPr>
        <w:t xml:space="preserve"> conjunction with this, musicians also</w:t>
      </w:r>
      <w:r w:rsidR="0006131F" w:rsidRPr="00DE7DB5">
        <w:rPr>
          <w:rFonts w:ascii="Times New Roman" w:hAnsi="Times New Roman" w:cs="Times New Roman"/>
          <w:lang w:val="en-US"/>
        </w:rPr>
        <w:t xml:space="preserve"> depend </w:t>
      </w:r>
      <w:r w:rsidRPr="00DE7DB5">
        <w:rPr>
          <w:rFonts w:ascii="Times New Roman" w:hAnsi="Times New Roman" w:cs="Times New Roman"/>
          <w:lang w:val="en-US"/>
        </w:rPr>
        <w:t>up</w:t>
      </w:r>
      <w:r w:rsidR="0006131F" w:rsidRPr="00DE7DB5">
        <w:rPr>
          <w:rFonts w:ascii="Times New Roman" w:hAnsi="Times New Roman" w:cs="Times New Roman"/>
          <w:lang w:val="en-US"/>
        </w:rPr>
        <w:t>on anticipatory cognitive processes</w:t>
      </w:r>
      <w:r w:rsidRPr="00DE7DB5">
        <w:rPr>
          <w:rFonts w:ascii="Times New Roman" w:hAnsi="Times New Roman" w:cs="Times New Roman"/>
          <w:lang w:val="en-US"/>
        </w:rPr>
        <w:t xml:space="preserve"> </w:t>
      </w:r>
      <w:r w:rsidR="0006131F" w:rsidRPr="00DE7DB5">
        <w:rPr>
          <w:rFonts w:ascii="Times New Roman" w:hAnsi="Times New Roman" w:cs="Times New Roman"/>
          <w:lang w:val="en-US"/>
        </w:rPr>
        <w:t xml:space="preserve">to synchronize their own actions with those of </w:t>
      </w:r>
      <w:r w:rsidR="009D563B" w:rsidRPr="00DE7DB5">
        <w:rPr>
          <w:rFonts w:ascii="Times New Roman" w:hAnsi="Times New Roman" w:cs="Times New Roman"/>
          <w:lang w:val="en-US"/>
        </w:rPr>
        <w:t>other performers</w:t>
      </w:r>
      <w:r w:rsidR="0006131F" w:rsidRPr="00DE7DB5">
        <w:rPr>
          <w:rFonts w:ascii="Times New Roman" w:hAnsi="Times New Roman" w:cs="Times New Roman"/>
          <w:lang w:val="en-US"/>
        </w:rPr>
        <w:t xml:space="preserve"> </w:t>
      </w:r>
      <w:r w:rsidR="008072D2" w:rsidRPr="00DE7DB5">
        <w:rPr>
          <w:rFonts w:ascii="Times New Roman" w:hAnsi="Times New Roman" w:cs="Times New Roman"/>
          <w:lang w:val="en-US"/>
        </w:rPr>
        <w:fldChar w:fldCharType="begin"/>
      </w:r>
      <w:r w:rsidR="006643D9">
        <w:rPr>
          <w:rFonts w:ascii="Times New Roman" w:hAnsi="Times New Roman" w:cs="Times New Roman"/>
          <w:lang w:val="en-US"/>
        </w:rPr>
        <w:instrText xml:space="preserve"> ADDIN EN.CITE &lt;EndNote&gt;&lt;Cite&gt;&lt;Author&gt;Keller&lt;/Author&gt;&lt;Year&gt;2012&lt;/Year&gt;&lt;RecNum&gt;440&lt;/RecNum&gt;&lt;DisplayText&gt;(Keller, 2012)&lt;/DisplayText&gt;&lt;record&gt;&lt;rec-number&gt;440&lt;/rec-number&gt;&lt;foreign-keys&gt;&lt;key app="EN" db-id="apvtd22wpvd9x0eatpvp9vssx9rpwrxssswf" timestamp="1746803994"&gt;440&lt;/key&gt;&lt;/foreign-keys&gt;&lt;ref-type name="Journal Article"&gt;17&lt;/ref-type&gt;&lt;contributors&gt;&lt;authors&gt;&lt;author&gt;Keller, P. E.&lt;/author&gt;&lt;/authors&gt;&lt;/contributors&gt;&lt;auth-address&gt;Music Cognition &amp;amp; Action Group, Max Planck Institute for Human Cognitive and Brain Sciences, Leipzig, Germany. keller@cbs.mpg.de&lt;/auth-address&gt;&lt;titles&gt;&lt;title&gt;Mental imagery in music performance: underlying mechanisms and potential benefits&lt;/title&gt;&lt;secondary-title&gt;Ann N Y Acad Sci&lt;/secondary-title&gt;&lt;/titles&gt;&lt;periodical&gt;&lt;full-title&gt;Ann N Y Acad Sci&lt;/full-title&gt;&lt;/periodical&gt;&lt;pages&gt;206-13&lt;/pages&gt;&lt;volume&gt;1252&lt;/volume&gt;&lt;keywords&gt;&lt;keyword&gt;Anticipation, Psychological/physiology&lt;/keyword&gt;&lt;keyword&gt;Auditory Perception/physiology&lt;/keyword&gt;&lt;keyword&gt;Brain/physiology&lt;/keyword&gt;&lt;keyword&gt;Cognition/physiology&lt;/keyword&gt;&lt;keyword&gt;Humans&lt;/keyword&gt;&lt;keyword&gt;Imagination/*physiology&lt;/keyword&gt;&lt;keyword&gt;Memory, Short-Term/physiology&lt;/keyword&gt;&lt;keyword&gt;Models, Neurological&lt;/keyword&gt;&lt;keyword&gt;Models, Psychological&lt;/keyword&gt;&lt;keyword&gt;Music/*psychology&lt;/keyword&gt;&lt;keyword&gt;Neurosciences&lt;/keyword&gt;&lt;keyword&gt;Psychomotor Performance/physiology&lt;/keyword&gt;&lt;keyword&gt;Task Performance and Analysis&lt;/keyword&gt;&lt;/keywords&gt;&lt;dates&gt;&lt;year&gt;2012&lt;/year&gt;&lt;pub-dates&gt;&lt;date&gt;Apr&lt;/date&gt;&lt;/pub-dates&gt;&lt;/dates&gt;&lt;isbn&gt;0077-8923&lt;/isbn&gt;&lt;accession-num&gt;22524361&lt;/accession-num&gt;&lt;urls&gt;&lt;/urls&gt;&lt;electronic-resource-num&gt;10.1111/j.1749-6632.2011.06439.x&lt;/electronic-resource-num&gt;&lt;remote-database-provider&gt;NLM&lt;/remote-database-provider&gt;&lt;language&gt;eng&lt;/language&gt;&lt;/record&gt;&lt;/Cite&gt;&lt;/EndNote&gt;</w:instrText>
      </w:r>
      <w:r w:rsidR="008072D2" w:rsidRPr="00DE7DB5">
        <w:rPr>
          <w:rFonts w:ascii="Times New Roman" w:hAnsi="Times New Roman" w:cs="Times New Roman"/>
          <w:lang w:val="en-US"/>
        </w:rPr>
        <w:fldChar w:fldCharType="separate"/>
      </w:r>
      <w:r w:rsidR="00376A98">
        <w:rPr>
          <w:rFonts w:ascii="Times New Roman" w:hAnsi="Times New Roman" w:cs="Times New Roman"/>
          <w:noProof/>
          <w:lang w:val="en-US"/>
        </w:rPr>
        <w:t>(Keller, 2012)</w:t>
      </w:r>
      <w:r w:rsidR="008072D2" w:rsidRPr="00DE7DB5">
        <w:rPr>
          <w:rFonts w:ascii="Times New Roman" w:hAnsi="Times New Roman" w:cs="Times New Roman"/>
          <w:lang w:val="en-US"/>
        </w:rPr>
        <w:fldChar w:fldCharType="end"/>
      </w:r>
      <w:r w:rsidR="0006131F" w:rsidRPr="00DE7DB5">
        <w:rPr>
          <w:rFonts w:ascii="Times New Roman" w:hAnsi="Times New Roman" w:cs="Times New Roman"/>
          <w:lang w:val="en-US"/>
        </w:rPr>
        <w:t>. Research on temporal anticipation</w:t>
      </w:r>
      <w:r w:rsidR="001F63E5" w:rsidRPr="00DE7DB5">
        <w:rPr>
          <w:rFonts w:ascii="Times New Roman" w:hAnsi="Times New Roman" w:cs="Times New Roman"/>
          <w:lang w:val="en-US"/>
        </w:rPr>
        <w:t xml:space="preserve">, </w:t>
      </w:r>
      <w:r w:rsidR="0006131F" w:rsidRPr="00DE7DB5">
        <w:rPr>
          <w:rFonts w:ascii="Times New Roman" w:hAnsi="Times New Roman" w:cs="Times New Roman"/>
          <w:lang w:val="en-US"/>
        </w:rPr>
        <w:t xml:space="preserve">the capacity to predict when </w:t>
      </w:r>
      <w:r w:rsidR="00AA79C4" w:rsidRPr="00DE7DB5">
        <w:rPr>
          <w:rFonts w:ascii="Times New Roman" w:hAnsi="Times New Roman" w:cs="Times New Roman"/>
          <w:lang w:val="en-US"/>
        </w:rPr>
        <w:t xml:space="preserve">temporal </w:t>
      </w:r>
      <w:r w:rsidR="0006131F" w:rsidRPr="00DE7DB5">
        <w:rPr>
          <w:rFonts w:ascii="Times New Roman" w:hAnsi="Times New Roman" w:cs="Times New Roman"/>
          <w:lang w:val="en-US"/>
        </w:rPr>
        <w:t>events will occur</w:t>
      </w:r>
      <w:r w:rsidR="001F63E5" w:rsidRPr="00DE7DB5">
        <w:rPr>
          <w:rFonts w:ascii="Times New Roman" w:hAnsi="Times New Roman" w:cs="Times New Roman"/>
          <w:lang w:val="en-US"/>
        </w:rPr>
        <w:t xml:space="preserve">, </w:t>
      </w:r>
      <w:r w:rsidR="0006131F" w:rsidRPr="00DE7DB5">
        <w:rPr>
          <w:rFonts w:ascii="Times New Roman" w:hAnsi="Times New Roman" w:cs="Times New Roman"/>
          <w:lang w:val="en-US"/>
        </w:rPr>
        <w:t>indicates that these predictions</w:t>
      </w:r>
      <w:r w:rsidR="009B200F" w:rsidRPr="00DE7DB5">
        <w:rPr>
          <w:rFonts w:ascii="Times New Roman" w:hAnsi="Times New Roman" w:cs="Times New Roman"/>
          <w:lang w:val="en-US"/>
        </w:rPr>
        <w:t xml:space="preserve"> can</w:t>
      </w:r>
      <w:r w:rsidR="0006131F" w:rsidRPr="00DE7DB5">
        <w:rPr>
          <w:rFonts w:ascii="Times New Roman" w:hAnsi="Times New Roman" w:cs="Times New Roman"/>
          <w:lang w:val="en-US"/>
        </w:rPr>
        <w:t xml:space="preserve"> arise </w:t>
      </w:r>
      <w:r w:rsidR="009B200F" w:rsidRPr="00DE7DB5">
        <w:rPr>
          <w:rFonts w:ascii="Times New Roman" w:hAnsi="Times New Roman" w:cs="Times New Roman"/>
          <w:lang w:val="en-US"/>
        </w:rPr>
        <w:t>from</w:t>
      </w:r>
      <w:r w:rsidR="0006131F" w:rsidRPr="00DE7DB5">
        <w:rPr>
          <w:rFonts w:ascii="Times New Roman" w:hAnsi="Times New Roman" w:cs="Times New Roman"/>
          <w:lang w:val="en-US"/>
        </w:rPr>
        <w:t xml:space="preserve"> two distinct</w:t>
      </w:r>
      <w:r w:rsidR="009B200F" w:rsidRPr="00DE7DB5">
        <w:rPr>
          <w:rFonts w:ascii="Times New Roman" w:hAnsi="Times New Roman" w:cs="Times New Roman"/>
          <w:lang w:val="en-US"/>
        </w:rPr>
        <w:t>,</w:t>
      </w:r>
      <w:r w:rsidR="0006131F" w:rsidRPr="00DE7DB5">
        <w:rPr>
          <w:rFonts w:ascii="Times New Roman" w:hAnsi="Times New Roman" w:cs="Times New Roman"/>
          <w:lang w:val="en-US"/>
        </w:rPr>
        <w:t xml:space="preserve"> but complementary</w:t>
      </w:r>
      <w:r w:rsidR="009B200F" w:rsidRPr="00DE7DB5">
        <w:rPr>
          <w:rFonts w:ascii="Times New Roman" w:hAnsi="Times New Roman" w:cs="Times New Roman"/>
          <w:lang w:val="en-US"/>
        </w:rPr>
        <w:t>,</w:t>
      </w:r>
      <w:r w:rsidR="0006131F" w:rsidRPr="00DE7DB5">
        <w:rPr>
          <w:rFonts w:ascii="Times New Roman" w:hAnsi="Times New Roman" w:cs="Times New Roman"/>
          <w:lang w:val="en-US"/>
        </w:rPr>
        <w:t xml:space="preserve"> </w:t>
      </w:r>
      <w:r w:rsidR="009B200F" w:rsidRPr="00DE7DB5">
        <w:rPr>
          <w:rFonts w:ascii="Times New Roman" w:hAnsi="Times New Roman" w:cs="Times New Roman"/>
          <w:lang w:val="en-US"/>
        </w:rPr>
        <w:t>paths</w:t>
      </w:r>
      <w:r w:rsidR="0006131F" w:rsidRPr="00DE7DB5">
        <w:rPr>
          <w:rFonts w:ascii="Times New Roman" w:hAnsi="Times New Roman" w:cs="Times New Roman"/>
          <w:lang w:val="en-US"/>
        </w:rPr>
        <w:t>. The first</w:t>
      </w:r>
      <w:r w:rsidR="0053335D" w:rsidRPr="00DE7DB5">
        <w:rPr>
          <w:rFonts w:ascii="Times New Roman" w:hAnsi="Times New Roman" w:cs="Times New Roman"/>
          <w:lang w:val="en-US"/>
        </w:rPr>
        <w:t xml:space="preserve"> pathway consists of</w:t>
      </w:r>
      <w:r w:rsidR="0006131F" w:rsidRPr="00DE7DB5">
        <w:rPr>
          <w:rFonts w:ascii="Times New Roman" w:hAnsi="Times New Roman" w:cs="Times New Roman"/>
          <w:lang w:val="en-US"/>
        </w:rPr>
        <w:t xml:space="preserve"> automatic mimicry and expectancy</w:t>
      </w:r>
      <w:r w:rsidR="0053335D" w:rsidRPr="00DE7DB5">
        <w:rPr>
          <w:rFonts w:ascii="Times New Roman" w:hAnsi="Times New Roman" w:cs="Times New Roman"/>
          <w:lang w:val="en-US"/>
        </w:rPr>
        <w:t xml:space="preserve"> that arises without</w:t>
      </w:r>
      <w:r w:rsidR="0006131F" w:rsidRPr="00DE7DB5">
        <w:rPr>
          <w:rFonts w:ascii="Times New Roman" w:hAnsi="Times New Roman" w:cs="Times New Roman"/>
          <w:lang w:val="en-US"/>
        </w:rPr>
        <w:t xml:space="preserve"> conscious effort</w:t>
      </w:r>
      <w:r w:rsidR="0053335D" w:rsidRPr="00DE7DB5">
        <w:rPr>
          <w:rFonts w:ascii="Times New Roman" w:hAnsi="Times New Roman" w:cs="Times New Roman"/>
          <w:lang w:val="en-US"/>
        </w:rPr>
        <w:t xml:space="preserve">. More </w:t>
      </w:r>
      <w:r w:rsidR="00BF2922" w:rsidRPr="00DE7DB5">
        <w:rPr>
          <w:rFonts w:ascii="Times New Roman" w:hAnsi="Times New Roman" w:cs="Times New Roman"/>
          <w:lang w:val="en-US"/>
        </w:rPr>
        <w:t xml:space="preserve">specifically, this refers to a </w:t>
      </w:r>
      <w:r w:rsidR="00235EC7" w:rsidRPr="00DE7DB5">
        <w:rPr>
          <w:rFonts w:ascii="Times New Roman" w:hAnsi="Times New Roman" w:cs="Times New Roman"/>
          <w:lang w:val="en-US"/>
        </w:rPr>
        <w:t>musician’s</w:t>
      </w:r>
      <w:r w:rsidR="00BF2922" w:rsidRPr="00DE7DB5">
        <w:rPr>
          <w:rFonts w:ascii="Times New Roman" w:hAnsi="Times New Roman" w:cs="Times New Roman"/>
          <w:lang w:val="en-US"/>
        </w:rPr>
        <w:t xml:space="preserve"> ability to </w:t>
      </w:r>
      <w:r w:rsidR="00BF2922" w:rsidRPr="00DE7DB5">
        <w:rPr>
          <w:rFonts w:ascii="Times New Roman" w:hAnsi="Times New Roman" w:cs="Times New Roman"/>
          <w:lang w:val="en-US"/>
        </w:rPr>
        <w:lastRenderedPageBreak/>
        <w:t xml:space="preserve">unconsciously </w:t>
      </w:r>
      <w:r w:rsidR="007769C7" w:rsidRPr="00DE7DB5">
        <w:rPr>
          <w:rFonts w:ascii="Times New Roman" w:hAnsi="Times New Roman" w:cs="Times New Roman"/>
          <w:lang w:val="en-US"/>
        </w:rPr>
        <w:t xml:space="preserve">internalize </w:t>
      </w:r>
      <w:r w:rsidR="0006131F" w:rsidRPr="00DE7DB5">
        <w:rPr>
          <w:rFonts w:ascii="Times New Roman" w:hAnsi="Times New Roman" w:cs="Times New Roman"/>
          <w:lang w:val="en-US"/>
        </w:rPr>
        <w:t xml:space="preserve">perceptual cues such as </w:t>
      </w:r>
      <w:r w:rsidR="00E13944" w:rsidRPr="00DE7DB5">
        <w:rPr>
          <w:rFonts w:ascii="Times New Roman" w:hAnsi="Times New Roman" w:cs="Times New Roman"/>
          <w:lang w:val="en-US"/>
        </w:rPr>
        <w:t>accent patterns</w:t>
      </w:r>
      <w:r w:rsidR="00034163" w:rsidRPr="00DE7DB5">
        <w:rPr>
          <w:rFonts w:ascii="Times New Roman" w:hAnsi="Times New Roman" w:cs="Times New Roman"/>
          <w:lang w:val="en-US"/>
        </w:rPr>
        <w:t xml:space="preserve"> </w:t>
      </w:r>
      <w:r w:rsidR="009E48EA" w:rsidRPr="00DE7DB5">
        <w:rPr>
          <w:rFonts w:ascii="Times New Roman" w:hAnsi="Times New Roman" w:cs="Times New Roman"/>
          <w:lang w:val="en-US"/>
        </w:rPr>
        <w:t>(</w:t>
      </w:r>
      <w:r w:rsidR="00034163" w:rsidRPr="00DE7DB5">
        <w:rPr>
          <w:rFonts w:ascii="Times New Roman" w:hAnsi="Times New Roman" w:cs="Times New Roman"/>
          <w:lang w:val="en-US"/>
        </w:rPr>
        <w:t xml:space="preserve">a </w:t>
      </w:r>
      <w:r w:rsidR="00235EC7" w:rsidRPr="00DE7DB5">
        <w:rPr>
          <w:rFonts w:ascii="Times New Roman" w:hAnsi="Times New Roman" w:cs="Times New Roman"/>
          <w:lang w:val="en-US"/>
        </w:rPr>
        <w:t>musician’s</w:t>
      </w:r>
      <w:r w:rsidR="00034163" w:rsidRPr="00DE7DB5">
        <w:rPr>
          <w:rFonts w:ascii="Times New Roman" w:hAnsi="Times New Roman" w:cs="Times New Roman"/>
          <w:lang w:val="en-US"/>
        </w:rPr>
        <w:t xml:space="preserve"> patterned emphasis on a given beat</w:t>
      </w:r>
      <w:r w:rsidR="009C1EA6" w:rsidRPr="00DE7DB5">
        <w:rPr>
          <w:rFonts w:ascii="Times New Roman" w:hAnsi="Times New Roman" w:cs="Times New Roman"/>
          <w:lang w:val="en-US"/>
        </w:rPr>
        <w:t>, often on upbeats or downbeats</w:t>
      </w:r>
      <w:r w:rsidR="009E48EA" w:rsidRPr="00DE7DB5">
        <w:rPr>
          <w:rFonts w:ascii="Times New Roman" w:hAnsi="Times New Roman" w:cs="Times New Roman"/>
          <w:lang w:val="en-US"/>
        </w:rPr>
        <w:t xml:space="preserve">) </w:t>
      </w:r>
      <w:r w:rsidR="003145F0" w:rsidRPr="00DE7DB5">
        <w:rPr>
          <w:rFonts w:ascii="Times New Roman" w:hAnsi="Times New Roman" w:cs="Times New Roman"/>
          <w:lang w:val="en-US"/>
        </w:rPr>
        <w:t>or phrasing cues</w:t>
      </w:r>
      <w:r w:rsidR="009E48EA" w:rsidRPr="00DE7DB5">
        <w:rPr>
          <w:rFonts w:ascii="Times New Roman" w:hAnsi="Times New Roman" w:cs="Times New Roman"/>
          <w:lang w:val="en-US"/>
        </w:rPr>
        <w:t xml:space="preserve"> (</w:t>
      </w:r>
      <w:r w:rsidR="00894164" w:rsidRPr="00DE7DB5">
        <w:rPr>
          <w:rFonts w:ascii="Times New Roman" w:hAnsi="Times New Roman" w:cs="Times New Roman"/>
          <w:lang w:val="en-US"/>
        </w:rPr>
        <w:t>musical signals that performers use</w:t>
      </w:r>
      <w:r w:rsidR="00A63ADE" w:rsidRPr="00DE7DB5">
        <w:rPr>
          <w:rFonts w:ascii="Times New Roman" w:hAnsi="Times New Roman" w:cs="Times New Roman"/>
          <w:lang w:val="en-US"/>
        </w:rPr>
        <w:t xml:space="preserve"> </w:t>
      </w:r>
      <w:r w:rsidR="00894164" w:rsidRPr="00DE7DB5">
        <w:rPr>
          <w:rFonts w:ascii="Times New Roman" w:hAnsi="Times New Roman" w:cs="Times New Roman"/>
          <w:lang w:val="en-US"/>
        </w:rPr>
        <w:t>to delineate and shape musical “sentences” or phrases</w:t>
      </w:r>
      <w:r w:rsidR="009E48EA" w:rsidRPr="00DE7DB5">
        <w:rPr>
          <w:rFonts w:ascii="Times New Roman" w:hAnsi="Times New Roman" w:cs="Times New Roman"/>
          <w:lang w:val="en-US"/>
        </w:rPr>
        <w:t>)</w:t>
      </w:r>
      <w:r w:rsidR="005F1DA9" w:rsidRPr="00DE7DB5">
        <w:rPr>
          <w:rFonts w:ascii="Times New Roman" w:hAnsi="Times New Roman" w:cs="Times New Roman"/>
          <w:lang w:val="en-US"/>
        </w:rPr>
        <w:t xml:space="preserve"> </w:t>
      </w:r>
      <w:r w:rsidR="0049672D" w:rsidRPr="00614E7C">
        <w:rPr>
          <w:rFonts w:ascii="Times New Roman" w:hAnsi="Times New Roman" w:cs="Times New Roman"/>
          <w:lang w:val="en-US"/>
        </w:rPr>
        <w:t>which reflect statistical regularities learned through prior experience</w:t>
      </w:r>
      <w:r w:rsidR="00A60516">
        <w:rPr>
          <w:rFonts w:ascii="Times New Roman" w:hAnsi="Times New Roman" w:cs="Times New Roman"/>
          <w:lang w:val="en-US"/>
        </w:rPr>
        <w:t>s</w:t>
      </w:r>
      <w:r w:rsidR="0049672D" w:rsidRPr="00614E7C">
        <w:rPr>
          <w:rFonts w:ascii="Times New Roman" w:hAnsi="Times New Roman" w:cs="Times New Roman"/>
          <w:lang w:val="en-US"/>
        </w:rPr>
        <w:t xml:space="preserve"> and trigger ingrained neural responses that align an individual’s internal timekeeper with the group’s shared tempo</w:t>
      </w:r>
      <w:r w:rsidR="0049672D">
        <w:rPr>
          <w:rFonts w:ascii="Times New Roman" w:hAnsi="Times New Roman" w:cs="Times New Roman"/>
          <w:lang w:val="en-US"/>
        </w:rPr>
        <w:t xml:space="preserve"> </w:t>
      </w:r>
      <w:r w:rsidR="00031493" w:rsidRPr="00DE7DB5">
        <w:rPr>
          <w:rFonts w:ascii="Times New Roman" w:hAnsi="Times New Roman" w:cs="Times New Roman"/>
          <w:lang w:val="en-US"/>
        </w:rPr>
        <w:fldChar w:fldCharType="begin">
          <w:fldData xml:space="preserve">PEVuZE5vdGU+PENpdGU+PEF1dGhvcj5Lb252YWxpbmthPC9BdXRob3I+PFllYXI+MjAxMDwvWWVh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</w:fldData>
        </w:fldChar>
      </w:r>
      <w:r w:rsidR="00EB4AE7">
        <w:rPr>
          <w:rFonts w:ascii="Times New Roman" w:hAnsi="Times New Roman" w:cs="Times New Roman"/>
          <w:lang w:val="en-US"/>
        </w:rPr>
        <w:instrText xml:space="preserve"> ADDIN EN.CITE </w:instrText>
      </w:r>
      <w:r w:rsidR="00EB4AE7">
        <w:rPr>
          <w:rFonts w:ascii="Times New Roman" w:hAnsi="Times New Roman" w:cs="Times New Roman"/>
          <w:lang w:val="en-US"/>
        </w:rPr>
        <w:fldChar w:fldCharType="begin">
          <w:fldData xml:space="preserve">PEVuZE5vdGU+PENpdGU+PEF1dGhvcj5Lb252YWxpbmthPC9BdXRob3I+PFllYXI+MjAxMDwvWWVh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</w:fldData>
        </w:fldChar>
      </w:r>
      <w:r w:rsidR="00EB4AE7">
        <w:rPr>
          <w:rFonts w:ascii="Times New Roman" w:hAnsi="Times New Roman" w:cs="Times New Roman"/>
          <w:lang w:val="en-US"/>
        </w:rPr>
        <w:instrText xml:space="preserve"> ADDIN EN.CITE.DATA </w:instrText>
      </w:r>
      <w:r w:rsidR="00EB4AE7">
        <w:rPr>
          <w:rFonts w:ascii="Times New Roman" w:hAnsi="Times New Roman" w:cs="Times New Roman"/>
          <w:lang w:val="en-US"/>
        </w:rPr>
      </w:r>
      <w:r w:rsidR="00EB4AE7">
        <w:rPr>
          <w:rFonts w:ascii="Times New Roman" w:hAnsi="Times New Roman" w:cs="Times New Roman"/>
          <w:lang w:val="en-US"/>
        </w:rPr>
        <w:fldChar w:fldCharType="end"/>
      </w:r>
      <w:r w:rsidR="00031493" w:rsidRPr="00DE7DB5">
        <w:rPr>
          <w:rFonts w:ascii="Times New Roman" w:hAnsi="Times New Roman" w:cs="Times New Roman"/>
          <w:lang w:val="en-US"/>
        </w:rPr>
      </w:r>
      <w:r w:rsidR="00031493" w:rsidRPr="00DE7DB5">
        <w:rPr>
          <w:rFonts w:ascii="Times New Roman" w:hAnsi="Times New Roman" w:cs="Times New Roman"/>
          <w:lang w:val="en-US"/>
        </w:rPr>
        <w:fldChar w:fldCharType="separate"/>
      </w:r>
      <w:r w:rsidR="00EB4AE7">
        <w:rPr>
          <w:rFonts w:ascii="Times New Roman" w:hAnsi="Times New Roman" w:cs="Times New Roman"/>
          <w:noProof/>
          <w:lang w:val="en-US"/>
        </w:rPr>
        <w:t>(Konvalinka et al., 2010; Schwartze et al., 2012; Vuust &amp; Witek, 2014)</w:t>
      </w:r>
      <w:r w:rsidR="00031493" w:rsidRPr="00DE7DB5">
        <w:rPr>
          <w:rFonts w:ascii="Times New Roman" w:hAnsi="Times New Roman" w:cs="Times New Roman"/>
          <w:lang w:val="en-US"/>
        </w:rPr>
        <w:fldChar w:fldCharType="end"/>
      </w:r>
      <w:r w:rsidR="0006131F" w:rsidRPr="00DE7DB5">
        <w:rPr>
          <w:rFonts w:ascii="Times New Roman" w:hAnsi="Times New Roman" w:cs="Times New Roman"/>
          <w:lang w:val="en-US"/>
        </w:rPr>
        <w:t>. The second pathway</w:t>
      </w:r>
      <w:r w:rsidR="002C49CD" w:rsidRPr="00DE7DB5">
        <w:rPr>
          <w:rFonts w:ascii="Times New Roman" w:hAnsi="Times New Roman" w:cs="Times New Roman"/>
          <w:lang w:val="en-US"/>
        </w:rPr>
        <w:t xml:space="preserve"> </w:t>
      </w:r>
      <w:r w:rsidR="0006131F" w:rsidRPr="00DE7DB5">
        <w:rPr>
          <w:rFonts w:ascii="Times New Roman" w:hAnsi="Times New Roman" w:cs="Times New Roman"/>
          <w:lang w:val="en-US"/>
        </w:rPr>
        <w:t>involves deliberate mental projection</w:t>
      </w:r>
      <w:r w:rsidR="00A60516">
        <w:rPr>
          <w:rFonts w:ascii="Times New Roman" w:hAnsi="Times New Roman" w:cs="Times New Roman"/>
          <w:lang w:val="en-US"/>
        </w:rPr>
        <w:t>s</w:t>
      </w:r>
      <w:r w:rsidR="0006131F" w:rsidRPr="00DE7DB5">
        <w:rPr>
          <w:rFonts w:ascii="Times New Roman" w:hAnsi="Times New Roman" w:cs="Times New Roman"/>
          <w:lang w:val="en-US"/>
        </w:rPr>
        <w:t xml:space="preserve"> of tempo changes</w:t>
      </w:r>
      <w:r w:rsidR="002C49CD" w:rsidRPr="00DE7DB5">
        <w:rPr>
          <w:rFonts w:ascii="Times New Roman" w:hAnsi="Times New Roman" w:cs="Times New Roman"/>
          <w:lang w:val="en-US"/>
        </w:rPr>
        <w:t>, known as effortful temporal extrapolation</w:t>
      </w:r>
      <w:r w:rsidR="0006131F" w:rsidRPr="00DE7DB5">
        <w:rPr>
          <w:rFonts w:ascii="Times New Roman" w:hAnsi="Times New Roman" w:cs="Times New Roman"/>
          <w:lang w:val="en-US"/>
        </w:rPr>
        <w:t xml:space="preserve">. </w:t>
      </w:r>
      <w:r w:rsidR="002C49CD" w:rsidRPr="00DE7DB5">
        <w:rPr>
          <w:rFonts w:ascii="Times New Roman" w:hAnsi="Times New Roman" w:cs="Times New Roman"/>
          <w:lang w:val="en-US"/>
        </w:rPr>
        <w:t>In this case</w:t>
      </w:r>
      <w:r w:rsidR="0006131F" w:rsidRPr="00DE7DB5">
        <w:rPr>
          <w:rFonts w:ascii="Times New Roman" w:hAnsi="Times New Roman" w:cs="Times New Roman"/>
          <w:lang w:val="en-US"/>
        </w:rPr>
        <w:t>, musicians use working memory to hold recent timing patterns and actively anticipate accelerations or decelerations</w:t>
      </w:r>
      <w:r w:rsidR="002C49CD" w:rsidRPr="00DE7DB5">
        <w:rPr>
          <w:rFonts w:ascii="Times New Roman" w:hAnsi="Times New Roman" w:cs="Times New Roman"/>
          <w:lang w:val="en-US"/>
        </w:rPr>
        <w:t xml:space="preserve"> in order to </w:t>
      </w:r>
      <w:r w:rsidR="0006131F" w:rsidRPr="00DE7DB5">
        <w:rPr>
          <w:rFonts w:ascii="Times New Roman" w:hAnsi="Times New Roman" w:cs="Times New Roman"/>
          <w:lang w:val="en-US"/>
        </w:rPr>
        <w:t>adjust their own onset times accordingly</w:t>
      </w:r>
      <w:r w:rsidR="00235EC7" w:rsidRPr="00DE7DB5">
        <w:rPr>
          <w:rFonts w:ascii="Times New Roman" w:hAnsi="Times New Roman" w:cs="Times New Roman"/>
          <w:lang w:val="en-US"/>
        </w:rPr>
        <w:t xml:space="preserve">, </w:t>
      </w:r>
      <w:r w:rsidR="00235EC7" w:rsidRPr="0057492D">
        <w:rPr>
          <w:rFonts w:ascii="Times New Roman" w:hAnsi="Times New Roman" w:cs="Times New Roman"/>
          <w:lang w:val="en-US"/>
        </w:rPr>
        <w:t>utilized for example in planned accelerations and decelerations in a piece of music</w:t>
      </w:r>
      <w:r w:rsidR="0006131F" w:rsidRPr="0057492D">
        <w:rPr>
          <w:rFonts w:ascii="Times New Roman" w:hAnsi="Times New Roman" w:cs="Times New Roman"/>
          <w:lang w:val="en-US"/>
        </w:rPr>
        <w:t xml:space="preserve"> </w:t>
      </w:r>
      <w:r w:rsidR="007D7EAB" w:rsidRPr="0057492D">
        <w:rPr>
          <w:rFonts w:ascii="Times New Roman" w:hAnsi="Times New Roman" w:cs="Times New Roman"/>
          <w:lang w:val="en-US"/>
        </w:rPr>
        <w:fldChar w:fldCharType="begin">
          <w:fldData xml:space="preserve">PEVuZE5vdGU+PENpdGU+PEF1dGhvcj5WdXVzdDwvQXV0aG9yPjxZZWFyPjIwMTQ8L1llYXI+PFJl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</w:fldData>
        </w:fldChar>
      </w:r>
      <w:r w:rsidR="001028E2" w:rsidRPr="0057492D">
        <w:rPr>
          <w:rFonts w:ascii="Times New Roman" w:hAnsi="Times New Roman" w:cs="Times New Roman"/>
          <w:lang w:val="en-US"/>
        </w:rPr>
        <w:instrText xml:space="preserve"> ADDIN EN.CITE </w:instrText>
      </w:r>
      <w:r w:rsidR="001028E2" w:rsidRPr="0057492D">
        <w:rPr>
          <w:rFonts w:ascii="Times New Roman" w:hAnsi="Times New Roman" w:cs="Times New Roman"/>
          <w:lang w:val="en-US"/>
        </w:rPr>
        <w:fldChar w:fldCharType="begin">
          <w:fldData xml:space="preserve">PEVuZE5vdGU+PENpdGU+PEF1dGhvcj5WdXVzdDwvQXV0aG9yPjxZZWFyPjIwMTQ8L1llYXI+PFJl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</w:fldData>
        </w:fldChar>
      </w:r>
      <w:r w:rsidR="001028E2" w:rsidRPr="0057492D">
        <w:rPr>
          <w:rFonts w:ascii="Times New Roman" w:hAnsi="Times New Roman" w:cs="Times New Roman"/>
          <w:lang w:val="en-US"/>
        </w:rPr>
        <w:instrText xml:space="preserve"> ADDIN EN.CITE.DATA </w:instrText>
      </w:r>
      <w:r w:rsidR="001028E2" w:rsidRPr="0057492D">
        <w:rPr>
          <w:rFonts w:ascii="Times New Roman" w:hAnsi="Times New Roman" w:cs="Times New Roman"/>
          <w:lang w:val="en-US"/>
        </w:rPr>
      </w:r>
      <w:r w:rsidR="001028E2" w:rsidRPr="0057492D">
        <w:rPr>
          <w:rFonts w:ascii="Times New Roman" w:hAnsi="Times New Roman" w:cs="Times New Roman"/>
          <w:lang w:val="en-US"/>
        </w:rPr>
        <w:fldChar w:fldCharType="end"/>
      </w:r>
      <w:r w:rsidR="007D7EAB" w:rsidRPr="0057492D">
        <w:rPr>
          <w:rFonts w:ascii="Times New Roman" w:hAnsi="Times New Roman" w:cs="Times New Roman"/>
          <w:lang w:val="en-US"/>
        </w:rPr>
      </w:r>
      <w:r w:rsidR="007D7EAB" w:rsidRPr="0057492D">
        <w:rPr>
          <w:rFonts w:ascii="Times New Roman" w:hAnsi="Times New Roman" w:cs="Times New Roman"/>
          <w:lang w:val="en-US"/>
        </w:rPr>
        <w:fldChar w:fldCharType="separate"/>
      </w:r>
      <w:r w:rsidR="001028E2" w:rsidRPr="0057492D">
        <w:rPr>
          <w:rFonts w:ascii="Times New Roman" w:hAnsi="Times New Roman" w:cs="Times New Roman"/>
          <w:noProof/>
          <w:lang w:val="en-US"/>
        </w:rPr>
        <w:t>(Van Der Steen &amp; Keller, 2013; Vuust &amp; Witek, 2014)</w:t>
      </w:r>
      <w:r w:rsidR="007D7EAB" w:rsidRPr="0057492D">
        <w:rPr>
          <w:rFonts w:ascii="Times New Roman" w:hAnsi="Times New Roman" w:cs="Times New Roman"/>
          <w:lang w:val="en-US"/>
        </w:rPr>
        <w:fldChar w:fldCharType="end"/>
      </w:r>
      <w:r w:rsidR="0006131F" w:rsidRPr="00DE7DB5">
        <w:rPr>
          <w:rFonts w:ascii="Times New Roman" w:hAnsi="Times New Roman" w:cs="Times New Roman"/>
          <w:lang w:val="en-US"/>
        </w:rPr>
        <w:t xml:space="preserve">. </w:t>
      </w:r>
      <w:r w:rsidR="003B3EDA" w:rsidRPr="00DE7DB5">
        <w:rPr>
          <w:rFonts w:ascii="Times New Roman" w:hAnsi="Times New Roman" w:cs="Times New Roman"/>
          <w:lang w:val="en-US"/>
        </w:rPr>
        <w:t>Certainly</w:t>
      </w:r>
      <w:r w:rsidR="0006131F" w:rsidRPr="00DE7DB5">
        <w:rPr>
          <w:rFonts w:ascii="Times New Roman" w:hAnsi="Times New Roman" w:cs="Times New Roman"/>
          <w:lang w:val="en-US"/>
        </w:rPr>
        <w:t xml:space="preserve">, proficiency in this effortful route varies across individuals and correlates with higher-order cognitive skills: selective attention helps performers focus on relevant musical cues amid complex textures </w:t>
      </w:r>
      <w:r w:rsidR="00EA59E7" w:rsidRPr="00DE7DB5">
        <w:rPr>
          <w:rFonts w:ascii="Times New Roman" w:hAnsi="Times New Roman" w:cs="Times New Roman"/>
          <w:lang w:val="en-US"/>
        </w:rPr>
        <w:fldChar w:fldCharType="begin"/>
      </w:r>
      <w:r w:rsidR="00475351" w:rsidRPr="00DE7DB5">
        <w:rPr>
          <w:rFonts w:ascii="Times New Roman" w:hAnsi="Times New Roman" w:cs="Times New Roman"/>
          <w:lang w:val="en-US"/>
        </w:rPr>
        <w:instrText xml:space="preserve"> ADDIN EN.CITE &lt;EndNote&gt;&lt;Cite&gt;&lt;Author&gt;Pecenka&lt;/Author&gt;&lt;Year&gt;2013&lt;/Year&gt;&lt;RecNum&gt;453&lt;/RecNum&gt;&lt;DisplayText&gt;(Pecenka et al., 2013)&lt;/DisplayText&gt;&lt;record&gt;&lt;rec-number&gt;453&lt;/rec-number&gt;&lt;foreign-keys&gt;&lt;key app="EN" db-id="apvtd22wpvd9x0eatpvp9vssx9rpwrxssswf" timestamp="1746874843"&gt;453&lt;/key&gt;&lt;/foreign-keys&gt;&lt;ref-type name="Journal Article"&gt;17&lt;/ref-type&gt;&lt;contributors&gt;&lt;authors&gt;&lt;author&gt;Pecenka, N.&lt;/author&gt;&lt;author&gt;Engel, A.&lt;/author&gt;&lt;author&gt;Keller, P. E.&lt;/author&gt;&lt;/authors&gt;&lt;/contributors&gt;&lt;auth-address&gt;Music Cognition and Action Group, Max Planck Institute for Human Cognitive and Brain Sciences Leipzig, Germany.&lt;/auth-address&gt;&lt;titles&gt;&lt;title&gt;Neural correlates of auditory temporal predictions during sensorimotor synchronization&lt;/title&gt;&lt;secondary-title&gt;Front Hum Neurosci&lt;/secondary-title&gt;&lt;/titles&gt;&lt;periodical&gt;&lt;full-title&gt;Front Hum Neurosci&lt;/full-title&gt;&lt;/periodical&gt;&lt;pages&gt;380&lt;/pages&gt;&lt;volume&gt;7&lt;/volume&gt;&lt;edition&gt;20130821&lt;/edition&gt;&lt;keywords&gt;&lt;keyword&gt;dual-task interference&lt;/keyword&gt;&lt;keyword&gt;medial prefrontal cortex&lt;/keyword&gt;&lt;keyword&gt;motor timing&lt;/keyword&gt;&lt;keyword&gt;sensorimotor synchronization&lt;/keyword&gt;&lt;keyword&gt;temporal prediction&lt;/keyword&gt;&lt;/keywords&gt;&lt;dates&gt;&lt;year&gt;2013&lt;/year&gt;&lt;/dates&gt;&lt;isbn&gt;1662-5161 (Print)&amp;#xD;1662-5161&lt;/isbn&gt;&lt;accession-num&gt;23970857&lt;/accession-num&gt;&lt;urls&gt;&lt;/urls&gt;&lt;custom2&gt;PMC3748321&lt;/custom2&gt;&lt;electronic-resource-num&gt;10.3389/fnhum.2013.00380&lt;/electronic-resource-num&gt;&lt;remote-database-provider&gt;NLM&lt;/remote-database-provider&gt;&lt;language&gt;eng&lt;/language&gt;&lt;/record&gt;&lt;/Cite&gt;&lt;/EndNote&gt;</w:instrText>
      </w:r>
      <w:r w:rsidR="00EA59E7"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(Pecenka et al., 2013)</w:t>
      </w:r>
      <w:r w:rsidR="00EA59E7" w:rsidRPr="00DE7DB5">
        <w:rPr>
          <w:rFonts w:ascii="Times New Roman" w:hAnsi="Times New Roman" w:cs="Times New Roman"/>
          <w:lang w:val="en-US"/>
        </w:rPr>
        <w:fldChar w:fldCharType="end"/>
      </w:r>
      <w:r w:rsidR="0006131F" w:rsidRPr="00DE7DB5">
        <w:rPr>
          <w:rFonts w:ascii="Times New Roman" w:hAnsi="Times New Roman" w:cs="Times New Roman"/>
          <w:lang w:val="en-US"/>
        </w:rPr>
        <w:t xml:space="preserve">, robust working memory supports the maintenance and manipulation of temporal information </w:t>
      </w:r>
      <w:r w:rsidR="00133341" w:rsidRPr="00DE7DB5">
        <w:rPr>
          <w:rFonts w:ascii="Times New Roman" w:hAnsi="Times New Roman" w:cs="Times New Roman"/>
          <w:lang w:val="en-US"/>
        </w:rPr>
        <w:fldChar w:fldCharType="begin"/>
      </w:r>
      <w:r w:rsidR="00475351" w:rsidRPr="00DE7DB5">
        <w:rPr>
          <w:rFonts w:ascii="Times New Roman" w:hAnsi="Times New Roman" w:cs="Times New Roman"/>
          <w:lang w:val="en-US"/>
        </w:rPr>
        <w:instrText xml:space="preserve"> ADDIN EN.CITE &lt;EndNote&gt;&lt;Cite&gt;&lt;Author&gt;Colley&lt;/Author&gt;&lt;Year&gt;2018&lt;/Year&gt;&lt;RecNum&gt;454&lt;/RecNum&gt;&lt;DisplayText&gt;(Colley et al., 2018)&lt;/DisplayText&gt;&lt;record&gt;&lt;rec-number&gt;454&lt;/rec-number&gt;&lt;foreign-keys&gt;&lt;key app="EN" db-id="apvtd22wpvd9x0eatpvp9vssx9rpwrxssswf" timestamp="1746874919"&gt;454&lt;/key&gt;&lt;/foreign-keys&gt;&lt;ref-type name="Journal Article"&gt;17&lt;/ref-type&gt;&lt;contributors&gt;&lt;authors&gt;&lt;author&gt;Colley,  Ian D.&lt;/author&gt;&lt;author&gt;Keller,  Peter E.&lt;/author&gt;&lt;author&gt;Halpern,  Andrea R.&lt;/author&gt;&lt;/authors&gt;&lt;/contributors&gt;&lt;titles&gt;&lt;title&gt;Working memory and auditory imagery predict sensorimotor synchronisation with expressively timed music&lt;/title&gt;&lt;secondary-title&gt;Quarterly Journal of Experimental Psychology&lt;/secondary-title&gt;&lt;/titles&gt;&lt;periodical&gt;&lt;full-title&gt;Quarterly Journal of Experimental Psychology&lt;/full-title&gt;&lt;/periodical&gt;&lt;pages&gt;1781-1796&lt;/pages&gt;&lt;volume&gt;71&lt;/volume&gt;&lt;number&gt;8&lt;/number&gt;&lt;dates&gt;&lt;year&gt;2018&lt;/year&gt;&lt;pub-dates&gt;&lt;date&gt;2018/08/01&lt;/date&gt;&lt;/pub-dates&gt;&lt;/dates&gt;&lt;publisher&gt;SAGE Publications&lt;/publisher&gt;&lt;isbn&gt;1747-0218&lt;/isbn&gt;&lt;urls&gt;&lt;related-urls&gt;&lt;url&gt;https://doi.org/10.1080/17470218.2017.1366531&lt;/url&gt;&lt;/related-urls&gt;&lt;/urls&gt;&lt;electronic-resource-num&gt;10.1080/17470218.2017.1366531&lt;/electronic-resource-num&gt;&lt;access-date&gt;2025/05/10&lt;/access-date&gt;&lt;/record&gt;&lt;/Cite&gt;&lt;/EndNote&gt;</w:instrText>
      </w:r>
      <w:r w:rsidR="00133341"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(Colley et al., 2018)</w:t>
      </w:r>
      <w:r w:rsidR="00133341" w:rsidRPr="00DE7DB5">
        <w:rPr>
          <w:rFonts w:ascii="Times New Roman" w:hAnsi="Times New Roman" w:cs="Times New Roman"/>
          <w:lang w:val="en-US"/>
        </w:rPr>
        <w:fldChar w:fldCharType="end"/>
      </w:r>
      <w:r w:rsidR="0006131F" w:rsidRPr="00DE7DB5">
        <w:rPr>
          <w:rFonts w:ascii="Times New Roman" w:hAnsi="Times New Roman" w:cs="Times New Roman"/>
          <w:lang w:val="en-US"/>
        </w:rPr>
        <w:t xml:space="preserve">, </w:t>
      </w:r>
      <w:r w:rsidR="00DE4DF8">
        <w:rPr>
          <w:rFonts w:ascii="Times New Roman" w:hAnsi="Times New Roman" w:cs="Times New Roman"/>
          <w:lang w:val="en-US"/>
        </w:rPr>
        <w:t xml:space="preserve">higher temporal prediction abilities lead to better synchronization during interpersonal coordination tasks </w:t>
      </w:r>
      <w:r w:rsidR="0057492D">
        <w:rPr>
          <w:rFonts w:ascii="Times New Roman" w:hAnsi="Times New Roman" w:cs="Times New Roman"/>
          <w:lang w:val="en-US"/>
        </w:rPr>
        <w:fldChar w:fldCharType="begin"/>
      </w:r>
      <w:r w:rsidR="0057492D">
        <w:rPr>
          <w:rFonts w:ascii="Times New Roman" w:hAnsi="Times New Roman" w:cs="Times New Roman"/>
          <w:lang w:val="en-US"/>
        </w:rPr>
        <w:instrText xml:space="preserve"> ADDIN EN.CITE &lt;EndNote&gt;&lt;Cite&gt;&lt;Author&gt;Pecenka&lt;/Author&gt;&lt;Year&gt;2011&lt;/Year&gt;&lt;RecNum&gt;512&lt;/RecNum&gt;&lt;DisplayText&gt;(Pecenka &amp;amp; Keller, 2011)&lt;/DisplayText&gt;&lt;record&gt;&lt;rec-number&gt;512&lt;/rec-number&gt;&lt;foreign-keys&gt;&lt;key app="EN" db-id="apvtd22wpvd9x0eatpvp9vssx9rpwrxssswf" timestamp="1748339411"&gt;512&lt;/key&gt;&lt;/foreign-keys&gt;&lt;ref-type name="Journal Article"&gt;17&lt;/ref-type&gt;&lt;contributors&gt;&lt;authors&gt;&lt;author&gt;Pecenka, Nadine&lt;/author&gt;&lt;author&gt;Keller, Peter E&lt;/author&gt;&lt;/authors&gt;&lt;/contributors&gt;&lt;titles&gt;&lt;title&gt;The role of temporal prediction abilities in interpersonal sensorimotor synchronization&lt;/title&gt;&lt;secondary-title&gt;Experimental brain research&lt;/secondary-title&gt;&lt;/titles&gt;&lt;periodical&gt;&lt;full-title&gt;Experimental Brain Research&lt;/full-title&gt;&lt;/periodical&gt;&lt;pages&gt;505-515&lt;/pages&gt;&lt;volume&gt;211&lt;/volume&gt;&lt;dates&gt;&lt;year&gt;2011&lt;/year&gt;&lt;/dates&gt;&lt;isbn&gt;0014-4819&lt;/isbn&gt;&lt;urls&gt;&lt;/urls&gt;&lt;/record&gt;&lt;/Cite&gt;&lt;/EndNote&gt;</w:instrText>
      </w:r>
      <w:r w:rsidR="0057492D">
        <w:rPr>
          <w:rFonts w:ascii="Times New Roman" w:hAnsi="Times New Roman" w:cs="Times New Roman"/>
          <w:lang w:val="en-US"/>
        </w:rPr>
        <w:fldChar w:fldCharType="separate"/>
      </w:r>
      <w:r w:rsidR="0057492D">
        <w:rPr>
          <w:rFonts w:ascii="Times New Roman" w:hAnsi="Times New Roman" w:cs="Times New Roman"/>
          <w:noProof/>
          <w:lang w:val="en-US"/>
        </w:rPr>
        <w:t>(Pecenka &amp; Keller, 2011)</w:t>
      </w:r>
      <w:r w:rsidR="0057492D">
        <w:rPr>
          <w:rFonts w:ascii="Times New Roman" w:hAnsi="Times New Roman" w:cs="Times New Roman"/>
          <w:lang w:val="en-US"/>
        </w:rPr>
        <w:fldChar w:fldCharType="end"/>
      </w:r>
      <w:r w:rsidR="00DE4DF8">
        <w:rPr>
          <w:rFonts w:ascii="Times New Roman" w:hAnsi="Times New Roman" w:cs="Times New Roman"/>
          <w:lang w:val="en-US"/>
        </w:rPr>
        <w:t xml:space="preserve">, </w:t>
      </w:r>
      <w:r w:rsidR="0006131F" w:rsidRPr="00DE7DB5">
        <w:rPr>
          <w:rFonts w:ascii="Times New Roman" w:hAnsi="Times New Roman" w:cs="Times New Roman"/>
          <w:lang w:val="en-US"/>
        </w:rPr>
        <w:t xml:space="preserve">and strong auditory imagery allows one to “hear” upcoming sounds internally before they occur </w:t>
      </w:r>
      <w:r w:rsidR="00000901" w:rsidRPr="00DE7DB5">
        <w:rPr>
          <w:rFonts w:ascii="Times New Roman" w:hAnsi="Times New Roman" w:cs="Times New Roman"/>
          <w:lang w:val="en-US"/>
        </w:rPr>
        <w:fldChar w:fldCharType="begin"/>
      </w:r>
      <w:r w:rsidR="00475351" w:rsidRPr="00DE7DB5">
        <w:rPr>
          <w:rFonts w:ascii="Times New Roman" w:hAnsi="Times New Roman" w:cs="Times New Roman"/>
          <w:lang w:val="en-US"/>
        </w:rPr>
        <w:instrText xml:space="preserve"> ADDIN EN.CITE &lt;EndNote&gt;&lt;Cite&gt;&lt;Author&gt;Pecenka&lt;/Author&gt;&lt;Year&gt;2009&lt;/Year&gt;&lt;RecNum&gt;455&lt;/RecNum&gt;&lt;DisplayText&gt;(Pecenka &amp;amp; Keller, 2009a, 2009b)&lt;/DisplayText&gt;&lt;record&gt;&lt;rec-number&gt;455&lt;/rec-number&gt;&lt;foreign-keys&gt;&lt;key app="EN" db-id="apvtd22wpvd9x0eatpvp9vssx9rpwrxssswf" timestamp="1746874996"&gt;455&lt;/key&gt;&lt;/foreign-keys&gt;&lt;ref-type name="Journal Article"&gt;17&lt;/ref-type&gt;&lt;contributors&gt;&lt;authors&gt;&lt;author&gt;Pecenka, Nadine&lt;/author&gt;&lt;author&gt;Keller, Peter&lt;/author&gt;&lt;/authors&gt;&lt;/contributors&gt;&lt;titles&gt;&lt;title&gt;Auditory Pitch Imagery and Its Relationship to Musical Synchronization&lt;/title&gt;&lt;secondary-title&gt;Annals of the New York Academy of Sciences&lt;/secondary-title&gt;&lt;/titles&gt;&lt;periodical&gt;&lt;full-title&gt;Annals of the New York Academy of Sciences&lt;/full-title&gt;&lt;/periodical&gt;&lt;pages&gt;282-6&lt;/pages&gt;&lt;volume&gt;1169&lt;/volume&gt;&lt;dates&gt;&lt;year&gt;2009&lt;/year&gt;&lt;pub-dates&gt;&lt;date&gt;08/01&lt;/date&gt;&lt;/pub-dates&gt;&lt;/dates&gt;&lt;urls&gt;&lt;/urls&gt;&lt;electronic-resource-num&gt;10.1111/j.1749-6632.2009.04785.x&lt;/electronic-resource-num&gt;&lt;/record&gt;&lt;/Cite&gt;&lt;Cite&gt;&lt;Author&gt;Pecenka&lt;/Author&gt;&lt;Year&gt;2009&lt;/Year&gt;&lt;RecNum&gt;456&lt;/RecNum&gt;&lt;record&gt;&lt;rec-number&gt;456&lt;/rec-number&gt;&lt;foreign-keys&gt;&lt;key app="EN" db-id="apvtd22wpvd9x0eatpvp9vssx9rpwrxssswf" timestamp="1746875250"&gt;456&lt;/key&gt;&lt;/foreign-keys&gt;&lt;ref-type name="Conference Proceedings"&gt;10&lt;/ref-type&gt;&lt;contributors&gt;&lt;authors&gt;&lt;author&gt;Pecenka, Nadine&lt;/author&gt;&lt;author&gt;Keller, Peter&lt;/author&gt;&lt;/authors&gt;&lt;/contributors&gt;&lt;titles&gt;&lt;title&gt;The relationship between auditory imagery and musical synchronization abilities in musicians&lt;/title&gt;&lt;secondary-title&gt;ESCOM 2009: 7th Triennial Conference of European Society for the Cognitive Sciences of Music&lt;/secondary-title&gt;&lt;/titles&gt;&lt;dates&gt;&lt;year&gt;2009&lt;/year&gt;&lt;/dates&gt;&lt;urls&gt;&lt;/urls&gt;&lt;/record&gt;&lt;/Cite&gt;&lt;/EndNote&gt;</w:instrText>
      </w:r>
      <w:r w:rsidR="00000901"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(Pecenka &amp; Keller, 2009a, 2009b)</w:t>
      </w:r>
      <w:r w:rsidR="00000901" w:rsidRPr="00DE7DB5">
        <w:rPr>
          <w:rFonts w:ascii="Times New Roman" w:hAnsi="Times New Roman" w:cs="Times New Roman"/>
          <w:lang w:val="en-US"/>
        </w:rPr>
        <w:fldChar w:fldCharType="end"/>
      </w:r>
      <w:r w:rsidR="0006131F" w:rsidRPr="00DE7DB5">
        <w:rPr>
          <w:rFonts w:ascii="Times New Roman" w:hAnsi="Times New Roman" w:cs="Times New Roman"/>
          <w:lang w:val="en-US"/>
        </w:rPr>
        <w:t xml:space="preserve">. </w:t>
      </w:r>
      <w:r w:rsidR="00A60516">
        <w:rPr>
          <w:rFonts w:ascii="Times New Roman" w:hAnsi="Times New Roman" w:cs="Times New Roman"/>
          <w:lang w:val="en-US"/>
        </w:rPr>
        <w:t>That being said</w:t>
      </w:r>
      <w:r w:rsidR="00254DC0" w:rsidRPr="00DE7DB5">
        <w:rPr>
          <w:rFonts w:ascii="Times New Roman" w:hAnsi="Times New Roman" w:cs="Times New Roman"/>
          <w:lang w:val="en-US"/>
        </w:rPr>
        <w:t xml:space="preserve">, both routes are </w:t>
      </w:r>
      <w:r w:rsidR="00C92478" w:rsidRPr="00DE7DB5">
        <w:rPr>
          <w:rFonts w:ascii="Times New Roman" w:hAnsi="Times New Roman" w:cs="Times New Roman"/>
          <w:lang w:val="en-US"/>
        </w:rPr>
        <w:t>relied upon to a large extent in the context of group music performance</w:t>
      </w:r>
      <w:r w:rsidR="003338A4" w:rsidRPr="00DE7DB5">
        <w:rPr>
          <w:rFonts w:ascii="Times New Roman" w:hAnsi="Times New Roman" w:cs="Times New Roman"/>
          <w:lang w:val="en-US"/>
        </w:rPr>
        <w:t xml:space="preserve"> in order for musicians to not only react, but </w:t>
      </w:r>
      <w:r w:rsidR="003C434C">
        <w:rPr>
          <w:rFonts w:ascii="Times New Roman" w:hAnsi="Times New Roman" w:cs="Times New Roman"/>
          <w:lang w:val="en-US"/>
        </w:rPr>
        <w:t xml:space="preserve">to </w:t>
      </w:r>
      <w:r w:rsidR="003338A4" w:rsidRPr="00DE7DB5">
        <w:rPr>
          <w:rFonts w:ascii="Times New Roman" w:hAnsi="Times New Roman" w:cs="Times New Roman"/>
          <w:lang w:val="en-US"/>
        </w:rPr>
        <w:t xml:space="preserve">plan </w:t>
      </w:r>
      <w:r w:rsidR="005D59EE" w:rsidRPr="00DE7DB5">
        <w:rPr>
          <w:rFonts w:ascii="Times New Roman" w:hAnsi="Times New Roman" w:cs="Times New Roman"/>
          <w:lang w:val="en-US"/>
        </w:rPr>
        <w:t>their action</w:t>
      </w:r>
      <w:r w:rsidR="003C434C">
        <w:rPr>
          <w:rFonts w:ascii="Times New Roman" w:hAnsi="Times New Roman" w:cs="Times New Roman"/>
          <w:lang w:val="en-US"/>
        </w:rPr>
        <w:t>s</w:t>
      </w:r>
      <w:r w:rsidR="005D59EE" w:rsidRPr="00DE7DB5">
        <w:rPr>
          <w:rFonts w:ascii="Times New Roman" w:hAnsi="Times New Roman" w:cs="Times New Roman"/>
          <w:lang w:val="en-US"/>
        </w:rPr>
        <w:t xml:space="preserve"> to better synchronize with their peers.</w:t>
      </w:r>
    </w:p>
    <w:p w14:paraId="5981CDE8" w14:textId="31B31AB8" w:rsidR="001A5E0D" w:rsidRPr="00DE7DB5" w:rsidRDefault="00412ADA" w:rsidP="00C347D9">
      <w:pPr>
        <w:pStyle w:val="Heading3"/>
        <w:spacing w:before="0" w:line="276" w:lineRule="auto"/>
        <w:rPr>
          <w:rFonts w:ascii="Calibri Light" w:hAnsi="Calibri Light" w:cs="Calibri Light"/>
          <w:i/>
          <w:iCs/>
          <w:color w:val="auto"/>
          <w:sz w:val="24"/>
          <w:szCs w:val="24"/>
          <w:lang w:val="en-US"/>
        </w:rPr>
      </w:pPr>
      <w:r w:rsidRPr="00DE7DB5">
        <w:rPr>
          <w:rFonts w:ascii="Calibri Light" w:hAnsi="Calibri Light" w:cs="Calibri Light"/>
          <w:i/>
          <w:iCs/>
          <w:color w:val="auto"/>
          <w:sz w:val="24"/>
          <w:szCs w:val="24"/>
          <w:lang w:val="en-US"/>
        </w:rPr>
        <w:t xml:space="preserve">1.1.3  </w:t>
      </w:r>
      <w:r w:rsidR="001A5E0D" w:rsidRPr="00DE7DB5">
        <w:rPr>
          <w:rFonts w:ascii="Calibri Light" w:hAnsi="Calibri Light" w:cs="Calibri Light"/>
          <w:i/>
          <w:iCs/>
          <w:color w:val="auto"/>
          <w:sz w:val="24"/>
          <w:szCs w:val="24"/>
          <w:lang w:val="en-US"/>
        </w:rPr>
        <w:t>Attention</w:t>
      </w:r>
      <w:r w:rsidR="00B85E5F" w:rsidRPr="00DE7DB5">
        <w:rPr>
          <w:rFonts w:ascii="Calibri Light" w:hAnsi="Calibri Light" w:cs="Calibri Light"/>
          <w:i/>
          <w:iCs/>
          <w:color w:val="auto"/>
          <w:sz w:val="24"/>
          <w:szCs w:val="24"/>
          <w:lang w:val="en-US"/>
        </w:rPr>
        <w:t xml:space="preserve"> Control</w:t>
      </w:r>
    </w:p>
    <w:p w14:paraId="34AF1E07" w14:textId="25D41860" w:rsidR="00FD43B1" w:rsidRDefault="00DC76D6"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As displayed above, both </w:t>
      </w:r>
      <w:r w:rsidR="005B4EBC" w:rsidRPr="00DE7DB5">
        <w:rPr>
          <w:rFonts w:ascii="Times New Roman" w:hAnsi="Times New Roman" w:cs="Times New Roman"/>
          <w:lang w:val="en-US"/>
        </w:rPr>
        <w:t xml:space="preserve">adaptory </w:t>
      </w:r>
      <w:r w:rsidR="007E4F26" w:rsidRPr="00DE7DB5">
        <w:rPr>
          <w:rFonts w:ascii="Times New Roman" w:hAnsi="Times New Roman" w:cs="Times New Roman"/>
          <w:lang w:val="en-US"/>
        </w:rPr>
        <w:t>and</w:t>
      </w:r>
      <w:r w:rsidR="005B4EBC" w:rsidRPr="00DE7DB5">
        <w:rPr>
          <w:rFonts w:ascii="Times New Roman" w:hAnsi="Times New Roman" w:cs="Times New Roman"/>
          <w:lang w:val="en-US"/>
        </w:rPr>
        <w:t xml:space="preserve"> anticipatory processes rely on </w:t>
      </w:r>
      <w:r w:rsidR="00031DFB" w:rsidRPr="00DE7DB5">
        <w:rPr>
          <w:rFonts w:ascii="Times New Roman" w:hAnsi="Times New Roman" w:cs="Times New Roman"/>
          <w:lang w:val="en-US"/>
        </w:rPr>
        <w:t>processing</w:t>
      </w:r>
      <w:r w:rsidR="00EE6EB4" w:rsidRPr="00DE7DB5">
        <w:rPr>
          <w:rFonts w:ascii="Times New Roman" w:hAnsi="Times New Roman" w:cs="Times New Roman"/>
          <w:lang w:val="en-US"/>
        </w:rPr>
        <w:t xml:space="preserve"> </w:t>
      </w:r>
      <w:r w:rsidR="00D34CD3" w:rsidRPr="00DE7DB5">
        <w:rPr>
          <w:rFonts w:ascii="Times New Roman" w:hAnsi="Times New Roman" w:cs="Times New Roman"/>
          <w:lang w:val="en-US"/>
        </w:rPr>
        <w:t xml:space="preserve">both </w:t>
      </w:r>
      <w:r w:rsidR="00EE6EB4" w:rsidRPr="00DE7DB5">
        <w:rPr>
          <w:rFonts w:ascii="Times New Roman" w:hAnsi="Times New Roman" w:cs="Times New Roman"/>
          <w:lang w:val="en-US"/>
        </w:rPr>
        <w:t>one’s own temporal information as well a</w:t>
      </w:r>
      <w:r w:rsidR="00D34CD3" w:rsidRPr="00DE7DB5">
        <w:rPr>
          <w:rFonts w:ascii="Times New Roman" w:hAnsi="Times New Roman" w:cs="Times New Roman"/>
          <w:lang w:val="en-US"/>
        </w:rPr>
        <w:t xml:space="preserve">s potential </w:t>
      </w:r>
      <w:r w:rsidR="0053058F" w:rsidRPr="00DE7DB5">
        <w:rPr>
          <w:rFonts w:ascii="Times New Roman" w:hAnsi="Times New Roman" w:cs="Times New Roman"/>
          <w:lang w:val="en-US"/>
        </w:rPr>
        <w:t>partners</w:t>
      </w:r>
      <w:r w:rsidR="0053058F">
        <w:rPr>
          <w:rFonts w:ascii="Times New Roman" w:hAnsi="Times New Roman" w:cs="Times New Roman"/>
          <w:lang w:val="en-US"/>
        </w:rPr>
        <w:t>’</w:t>
      </w:r>
      <w:r w:rsidR="00FD43B1">
        <w:rPr>
          <w:rFonts w:ascii="Times New Roman" w:hAnsi="Times New Roman" w:cs="Times New Roman"/>
          <w:lang w:val="en-US"/>
        </w:rPr>
        <w:t xml:space="preserve"> information</w:t>
      </w:r>
      <w:r w:rsidR="00087B90" w:rsidRPr="00DE7DB5">
        <w:rPr>
          <w:rFonts w:ascii="Times New Roman" w:hAnsi="Times New Roman" w:cs="Times New Roman"/>
          <w:lang w:val="en-US"/>
        </w:rPr>
        <w:t xml:space="preserve">. </w:t>
      </w:r>
      <w:r w:rsidR="00031DFB" w:rsidRPr="00DE7DB5">
        <w:rPr>
          <w:rFonts w:ascii="Times New Roman" w:hAnsi="Times New Roman" w:cs="Times New Roman"/>
          <w:lang w:val="en-US"/>
        </w:rPr>
        <w:t>As such</w:t>
      </w:r>
      <w:r w:rsidR="00CB6185" w:rsidRPr="00DE7DB5">
        <w:rPr>
          <w:rFonts w:ascii="Times New Roman" w:hAnsi="Times New Roman" w:cs="Times New Roman"/>
          <w:lang w:val="en-US"/>
        </w:rPr>
        <w:t>, musicians must split their attention between their own playing</w:t>
      </w:r>
      <w:r w:rsidR="00340870" w:rsidRPr="00DE7DB5">
        <w:rPr>
          <w:rFonts w:ascii="Times New Roman" w:hAnsi="Times New Roman" w:cs="Times New Roman"/>
          <w:lang w:val="en-US"/>
        </w:rPr>
        <w:t xml:space="preserve"> – </w:t>
      </w:r>
      <w:r w:rsidR="00CB6185" w:rsidRPr="00DE7DB5">
        <w:rPr>
          <w:rFonts w:ascii="Times New Roman" w:hAnsi="Times New Roman" w:cs="Times New Roman"/>
          <w:lang w:val="en-US"/>
        </w:rPr>
        <w:t xml:space="preserve">prioritized to maintain personal </w:t>
      </w:r>
      <w:r w:rsidR="00031DFB" w:rsidRPr="00DE7DB5">
        <w:rPr>
          <w:rFonts w:ascii="Times New Roman" w:hAnsi="Times New Roman" w:cs="Times New Roman"/>
          <w:lang w:val="en-US"/>
        </w:rPr>
        <w:t>accuracy</w:t>
      </w:r>
      <w:r w:rsidR="00340870" w:rsidRPr="00DE7DB5">
        <w:rPr>
          <w:rFonts w:ascii="Times New Roman" w:hAnsi="Times New Roman" w:cs="Times New Roman"/>
          <w:lang w:val="en-US"/>
        </w:rPr>
        <w:t xml:space="preserve"> – </w:t>
      </w:r>
      <w:r w:rsidR="00CB6185" w:rsidRPr="00DE7DB5">
        <w:rPr>
          <w:rFonts w:ascii="Times New Roman" w:hAnsi="Times New Roman" w:cs="Times New Roman"/>
          <w:lang w:val="en-US"/>
        </w:rPr>
        <w:t xml:space="preserve">and their </w:t>
      </w:r>
      <w:r w:rsidR="00031DFB" w:rsidRPr="00DE7DB5">
        <w:rPr>
          <w:rFonts w:ascii="Times New Roman" w:hAnsi="Times New Roman" w:cs="Times New Roman"/>
          <w:lang w:val="en-US"/>
        </w:rPr>
        <w:t>partners</w:t>
      </w:r>
      <w:r w:rsidR="00CB6185" w:rsidRPr="00DE7DB5">
        <w:rPr>
          <w:rFonts w:ascii="Times New Roman" w:hAnsi="Times New Roman" w:cs="Times New Roman"/>
          <w:lang w:val="en-US"/>
        </w:rPr>
        <w:t xml:space="preserve">’ output, all while </w:t>
      </w:r>
      <w:r w:rsidR="0053058F">
        <w:rPr>
          <w:rFonts w:ascii="Times New Roman" w:hAnsi="Times New Roman" w:cs="Times New Roman"/>
          <w:lang w:val="en-US"/>
        </w:rPr>
        <w:t>remaining</w:t>
      </w:r>
      <w:r w:rsidR="006B46A7" w:rsidRPr="00DE7DB5">
        <w:rPr>
          <w:rFonts w:ascii="Times New Roman" w:hAnsi="Times New Roman" w:cs="Times New Roman"/>
          <w:lang w:val="en-US"/>
        </w:rPr>
        <w:t xml:space="preserve"> cognizant of </w:t>
      </w:r>
      <w:r w:rsidR="00CB6185" w:rsidRPr="00DE7DB5">
        <w:rPr>
          <w:rFonts w:ascii="Times New Roman" w:hAnsi="Times New Roman" w:cs="Times New Roman"/>
          <w:lang w:val="en-US"/>
        </w:rPr>
        <w:t xml:space="preserve">the collective sound. </w:t>
      </w:r>
      <w:r w:rsidR="000A418C" w:rsidRPr="00DE7DB5">
        <w:rPr>
          <w:rFonts w:ascii="Times New Roman" w:hAnsi="Times New Roman" w:cs="Times New Roman"/>
          <w:lang w:val="en-US"/>
        </w:rPr>
        <w:t>This process</w:t>
      </w:r>
      <w:r w:rsidR="00081EA3" w:rsidRPr="00DE7DB5">
        <w:rPr>
          <w:rFonts w:ascii="Times New Roman" w:hAnsi="Times New Roman" w:cs="Times New Roman"/>
          <w:lang w:val="en-US"/>
        </w:rPr>
        <w:t xml:space="preserve">, prioritized integrative attending, </w:t>
      </w:r>
      <w:r w:rsidR="00CB6185" w:rsidRPr="00DE7DB5">
        <w:rPr>
          <w:rFonts w:ascii="Times New Roman" w:hAnsi="Times New Roman" w:cs="Times New Roman"/>
          <w:lang w:val="en-US"/>
        </w:rPr>
        <w:t xml:space="preserve">requires both </w:t>
      </w:r>
      <w:r w:rsidR="0053058F" w:rsidRPr="00DE7DB5">
        <w:rPr>
          <w:rFonts w:ascii="Times New Roman" w:hAnsi="Times New Roman" w:cs="Times New Roman"/>
          <w:lang w:val="en-US"/>
        </w:rPr>
        <w:t>self</w:t>
      </w:r>
      <w:r w:rsidR="0053058F">
        <w:rPr>
          <w:rFonts w:ascii="Times New Roman" w:hAnsi="Times New Roman" w:cs="Times New Roman"/>
          <w:lang w:val="en-US"/>
        </w:rPr>
        <w:softHyphen/>
      </w:r>
      <w:r w:rsidR="0053058F">
        <w:rPr>
          <w:rFonts w:ascii="Times New Roman" w:hAnsi="Times New Roman" w:cs="Times New Roman"/>
          <w:lang w:val="en-US"/>
        </w:rPr>
        <w:softHyphen/>
      </w:r>
      <w:r w:rsidR="0053058F">
        <w:rPr>
          <w:rFonts w:ascii="Times New Roman" w:hAnsi="Times New Roman" w:cs="Times New Roman"/>
          <w:lang w:val="en-US"/>
        </w:rPr>
        <w:softHyphen/>
      </w:r>
      <w:r w:rsidR="0053058F" w:rsidRPr="00D6072A">
        <w:rPr>
          <w:rFonts w:ascii="Times New Roman" w:hAnsi="Times New Roman" w:cs="Times New Roman"/>
          <w:lang w:val="en-GB"/>
        </w:rPr>
        <w:softHyphen/>
      </w:r>
      <w:r w:rsidR="0053058F">
        <w:rPr>
          <w:rFonts w:ascii="Times New Roman" w:hAnsi="Times New Roman" w:cs="Times New Roman"/>
          <w:lang w:val="en-GB"/>
        </w:rPr>
        <w:t>–</w:t>
      </w:r>
      <w:r w:rsidR="0053058F" w:rsidRPr="00DE7DB5">
        <w:rPr>
          <w:rFonts w:ascii="Times New Roman" w:hAnsi="Times New Roman" w:cs="Times New Roman"/>
          <w:lang w:val="en-US"/>
        </w:rPr>
        <w:t>other</w:t>
      </w:r>
      <w:r w:rsidR="0010295F" w:rsidRPr="00DE7DB5">
        <w:rPr>
          <w:rFonts w:ascii="Times New Roman" w:hAnsi="Times New Roman" w:cs="Times New Roman"/>
          <w:lang w:val="en-US"/>
        </w:rPr>
        <w:t xml:space="preserve"> </w:t>
      </w:r>
      <w:r w:rsidR="00CB6185" w:rsidRPr="00DE7DB5">
        <w:rPr>
          <w:rFonts w:ascii="Times New Roman" w:hAnsi="Times New Roman" w:cs="Times New Roman"/>
          <w:lang w:val="en-US"/>
        </w:rPr>
        <w:t>segregation</w:t>
      </w:r>
      <w:r w:rsidR="002F3E11" w:rsidRPr="00DE7DB5">
        <w:rPr>
          <w:rFonts w:ascii="Times New Roman" w:hAnsi="Times New Roman" w:cs="Times New Roman"/>
          <w:lang w:val="en-US"/>
        </w:rPr>
        <w:t xml:space="preserve">, </w:t>
      </w:r>
      <w:r w:rsidR="00CB6185" w:rsidRPr="00DE7DB5">
        <w:rPr>
          <w:rFonts w:ascii="Times New Roman" w:hAnsi="Times New Roman" w:cs="Times New Roman"/>
          <w:lang w:val="en-US"/>
        </w:rPr>
        <w:t>distinguishing one’s own auditory stream from others’</w:t>
      </w:r>
      <w:r w:rsidR="002F3E11" w:rsidRPr="00DE7DB5">
        <w:rPr>
          <w:rFonts w:ascii="Times New Roman" w:hAnsi="Times New Roman" w:cs="Times New Roman"/>
          <w:lang w:val="en-US"/>
        </w:rPr>
        <w:t>,</w:t>
      </w:r>
      <w:r w:rsidR="00CB6185" w:rsidRPr="00DE7DB5">
        <w:rPr>
          <w:rFonts w:ascii="Times New Roman" w:hAnsi="Times New Roman" w:cs="Times New Roman"/>
          <w:lang w:val="en-US"/>
        </w:rPr>
        <w:t xml:space="preserve"> and </w:t>
      </w:r>
      <w:r w:rsidR="0053058F" w:rsidRPr="00DE7DB5">
        <w:rPr>
          <w:rFonts w:ascii="Times New Roman" w:hAnsi="Times New Roman" w:cs="Times New Roman"/>
          <w:lang w:val="en-US"/>
        </w:rPr>
        <w:t>self</w:t>
      </w:r>
      <w:r w:rsidR="0053058F">
        <w:rPr>
          <w:rFonts w:ascii="Times New Roman" w:hAnsi="Times New Roman" w:cs="Times New Roman"/>
          <w:lang w:val="en-US"/>
        </w:rPr>
        <w:softHyphen/>
      </w:r>
      <w:r w:rsidR="0053058F">
        <w:rPr>
          <w:rFonts w:ascii="Times New Roman" w:hAnsi="Times New Roman" w:cs="Times New Roman"/>
          <w:lang w:val="en-US"/>
        </w:rPr>
        <w:softHyphen/>
      </w:r>
      <w:r w:rsidR="0053058F">
        <w:rPr>
          <w:rFonts w:ascii="Times New Roman" w:hAnsi="Times New Roman" w:cs="Times New Roman"/>
          <w:lang w:val="en-US"/>
        </w:rPr>
        <w:softHyphen/>
      </w:r>
      <w:r w:rsidR="0053058F" w:rsidRPr="00D6072A">
        <w:rPr>
          <w:rFonts w:ascii="Times New Roman" w:hAnsi="Times New Roman" w:cs="Times New Roman"/>
          <w:lang w:val="en-GB"/>
        </w:rPr>
        <w:softHyphen/>
      </w:r>
      <w:r w:rsidR="0053058F">
        <w:rPr>
          <w:rFonts w:ascii="Times New Roman" w:hAnsi="Times New Roman" w:cs="Times New Roman"/>
          <w:lang w:val="en-GB"/>
        </w:rPr>
        <w:t>–</w:t>
      </w:r>
      <w:r w:rsidR="0053058F" w:rsidRPr="00DE7DB5">
        <w:rPr>
          <w:rFonts w:ascii="Times New Roman" w:hAnsi="Times New Roman" w:cs="Times New Roman"/>
          <w:lang w:val="en-US"/>
        </w:rPr>
        <w:t xml:space="preserve">other </w:t>
      </w:r>
      <w:r w:rsidR="00CB6185" w:rsidRPr="00DE7DB5">
        <w:rPr>
          <w:rFonts w:ascii="Times New Roman" w:hAnsi="Times New Roman" w:cs="Times New Roman"/>
          <w:lang w:val="en-US"/>
        </w:rPr>
        <w:t>integration</w:t>
      </w:r>
      <w:r w:rsidR="002F3E11" w:rsidRPr="00DE7DB5">
        <w:rPr>
          <w:rFonts w:ascii="Times New Roman" w:hAnsi="Times New Roman" w:cs="Times New Roman"/>
          <w:lang w:val="en-US"/>
        </w:rPr>
        <w:t xml:space="preserve">, </w:t>
      </w:r>
      <w:r w:rsidR="00CB6185" w:rsidRPr="00DE7DB5">
        <w:rPr>
          <w:rFonts w:ascii="Times New Roman" w:hAnsi="Times New Roman" w:cs="Times New Roman"/>
          <w:lang w:val="en-US"/>
        </w:rPr>
        <w:t>combining those streams into a coherent whole</w:t>
      </w:r>
      <w:r w:rsidR="002F3E11" w:rsidRPr="00DE7DB5">
        <w:rPr>
          <w:rFonts w:ascii="Times New Roman" w:hAnsi="Times New Roman" w:cs="Times New Roman"/>
          <w:lang w:val="en-US"/>
        </w:rPr>
        <w:t>,</w:t>
      </w:r>
      <w:r w:rsidR="00CB6185" w:rsidRPr="00DE7DB5">
        <w:rPr>
          <w:rFonts w:ascii="Times New Roman" w:hAnsi="Times New Roman" w:cs="Times New Roman"/>
          <w:lang w:val="en-US"/>
        </w:rPr>
        <w:t xml:space="preserve"> </w:t>
      </w:r>
      <w:r w:rsidR="00C8434A" w:rsidRPr="00DE7DB5">
        <w:rPr>
          <w:rFonts w:ascii="Times New Roman" w:hAnsi="Times New Roman" w:cs="Times New Roman"/>
          <w:lang w:val="en-US"/>
        </w:rPr>
        <w:t xml:space="preserve">in order to effectively divide attention </w:t>
      </w:r>
      <w:r w:rsidR="00BE521E" w:rsidRPr="00DE7DB5">
        <w:rPr>
          <w:rFonts w:ascii="Times New Roman" w:hAnsi="Times New Roman" w:cs="Times New Roman"/>
          <w:lang w:val="en-US"/>
        </w:rPr>
        <w:fldChar w:fldCharType="begin"/>
      </w:r>
      <w:r w:rsidR="001D7228" w:rsidRPr="00DE7DB5">
        <w:rPr>
          <w:rFonts w:ascii="Times New Roman" w:hAnsi="Times New Roman" w:cs="Times New Roman"/>
          <w:lang w:val="en-US"/>
        </w:rPr>
        <w:instrText xml:space="preserve"> ADDIN EN.CITE &lt;EndNote&gt;&lt;Cite&gt;&lt;Author&gt;Keller&lt;/Author&gt;&lt;Year&gt;2001&lt;/Year&gt;&lt;RecNum&gt;457&lt;/RecNum&gt;&lt;DisplayText&gt;(Keller, 2001; Keller &amp;amp; Burnham, 2005)&lt;/DisplayText&gt;&lt;record&gt;&lt;rec-number&gt;457&lt;/rec-number&gt;&lt;foreign-keys&gt;&lt;key app="EN" db-id="apvtd22wpvd9x0eatpvp9vssx9rpwrxssswf" timestamp="1746875405"&gt;457&lt;/key&gt;&lt;/foreign-keys&gt;&lt;ref-type name="Journal Article"&gt;17&lt;/ref-type&gt;&lt;contributors&gt;&lt;authors&gt;&lt;author&gt;Keller, Peter E.&lt;/author&gt;&lt;/authors&gt;&lt;/contributors&gt;&lt;titles&gt;&lt;title&gt;Attentional Resource Allocation in Musical Ensemble Performance&lt;/title&gt;&lt;secondary-title&gt;Psychology of Music&lt;/secondary-title&gt;&lt;/titles&gt;&lt;periodical&gt;&lt;full-title&gt;Psychology of music&lt;/full-title&gt;&lt;/periodical&gt;&lt;pages&gt;20-38&lt;/pages&gt;&lt;volume&gt;29&lt;/volume&gt;&lt;number&gt;1&lt;/number&gt;&lt;dates&gt;&lt;year&gt;2001&lt;/year&gt;&lt;/dates&gt;&lt;urls&gt;&lt;related-urls&gt;&lt;url&gt;https://journals.sagepub.com/doi/abs/10.1177/0305735601291003&lt;/url&gt;&lt;/related-urls&gt;&lt;/urls&gt;&lt;electronic-resource-num&gt;10.1177/0305735601291003&lt;/electronic-resource-num&gt;&lt;/record&gt;&lt;/Cite&gt;&lt;Cite&gt;&lt;Author&gt;Keller&lt;/Author&gt;&lt;Year&gt;2005&lt;/Year&gt;&lt;RecNum&gt;458&lt;/RecNum&gt;&lt;record&gt;&lt;rec-number&gt;458&lt;/rec-number&gt;&lt;foreign-keys&gt;&lt;key app="EN" db-id="apvtd22wpvd9x0eatpvp9vssx9rpwrxssswf" timestamp="1746875452"&gt;458&lt;/key&gt;&lt;/foreign-keys&gt;&lt;ref-type name="Journal Article"&gt;17&lt;/ref-type&gt;&lt;contributors&gt;&lt;authors&gt;&lt;author&gt;Keller, Peter E.&lt;/author&gt;&lt;author&gt;Burnham, Denis K.&lt;/author&gt;&lt;/authors&gt;&lt;/contributors&gt;&lt;titles&gt;&lt;title&gt;Musical meter in attention to multipart rhythm&lt;/title&gt;&lt;secondary-title&gt;Music Perception&lt;/secondary-title&gt;&lt;/titles&gt;&lt;periodical&gt;&lt;full-title&gt;Music Perception&lt;/full-title&gt;&lt;/periodical&gt;&lt;pages&gt;629-661&lt;/pages&gt;&lt;volume&gt;22&lt;/volume&gt;&lt;number&gt;4&lt;/number&gt;&lt;dates&gt;&lt;year&gt;2005&lt;/year&gt;&lt;/dates&gt;&lt;isbn&gt;0730-7829&lt;/isbn&gt;&lt;urls&gt;&lt;/urls&gt;&lt;/record&gt;&lt;/Cite&gt;&lt;/EndNote&gt;</w:instrText>
      </w:r>
      <w:r w:rsidR="00BE521E"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(Keller, 2001; Keller &amp; Burnham, 2005)</w:t>
      </w:r>
      <w:r w:rsidR="00BE521E" w:rsidRPr="00DE7DB5">
        <w:rPr>
          <w:rFonts w:ascii="Times New Roman" w:hAnsi="Times New Roman" w:cs="Times New Roman"/>
          <w:lang w:val="en-US"/>
        </w:rPr>
        <w:fldChar w:fldCharType="end"/>
      </w:r>
      <w:r w:rsidR="00D61AF6" w:rsidRPr="00DE7DB5">
        <w:rPr>
          <w:rFonts w:ascii="Times New Roman" w:hAnsi="Times New Roman" w:cs="Times New Roman"/>
          <w:lang w:val="en-US"/>
        </w:rPr>
        <w:t>.</w:t>
      </w:r>
      <w:r w:rsidR="00CB6185" w:rsidRPr="00DE7DB5">
        <w:rPr>
          <w:rFonts w:ascii="Times New Roman" w:hAnsi="Times New Roman" w:cs="Times New Roman"/>
          <w:lang w:val="en-US"/>
        </w:rPr>
        <w:t xml:space="preserve"> Segregation supports </w:t>
      </w:r>
      <w:r w:rsidR="000D681F" w:rsidRPr="00DE7DB5">
        <w:rPr>
          <w:rFonts w:ascii="Times New Roman" w:hAnsi="Times New Roman" w:cs="Times New Roman"/>
          <w:lang w:val="en-US"/>
        </w:rPr>
        <w:t xml:space="preserve">the </w:t>
      </w:r>
      <w:r w:rsidR="00EA7A19" w:rsidRPr="00DE7DB5">
        <w:rPr>
          <w:rFonts w:ascii="Times New Roman" w:hAnsi="Times New Roman" w:cs="Times New Roman"/>
          <w:lang w:val="en-US"/>
        </w:rPr>
        <w:t>musician’s</w:t>
      </w:r>
      <w:r w:rsidR="000D681F" w:rsidRPr="00DE7DB5">
        <w:rPr>
          <w:rFonts w:ascii="Times New Roman" w:hAnsi="Times New Roman" w:cs="Times New Roman"/>
          <w:lang w:val="en-US"/>
        </w:rPr>
        <w:t xml:space="preserve"> individuality</w:t>
      </w:r>
      <w:r w:rsidR="00CB6185" w:rsidRPr="00DE7DB5">
        <w:rPr>
          <w:rFonts w:ascii="Times New Roman" w:hAnsi="Times New Roman" w:cs="Times New Roman"/>
          <w:lang w:val="en-US"/>
        </w:rPr>
        <w:t xml:space="preserve">, allowing </w:t>
      </w:r>
      <w:r w:rsidR="000D681F" w:rsidRPr="00DE7DB5">
        <w:rPr>
          <w:rFonts w:ascii="Times New Roman" w:hAnsi="Times New Roman" w:cs="Times New Roman"/>
          <w:lang w:val="en-US"/>
        </w:rPr>
        <w:t>them to retain c</w:t>
      </w:r>
      <w:r w:rsidR="00CB6185" w:rsidRPr="00DE7DB5">
        <w:rPr>
          <w:rFonts w:ascii="Times New Roman" w:hAnsi="Times New Roman" w:cs="Times New Roman"/>
          <w:lang w:val="en-US"/>
        </w:rPr>
        <w:t xml:space="preserve">ontrol and </w:t>
      </w:r>
      <w:r w:rsidR="000F475E" w:rsidRPr="00DE7DB5">
        <w:rPr>
          <w:rFonts w:ascii="Times New Roman" w:hAnsi="Times New Roman" w:cs="Times New Roman"/>
          <w:lang w:val="en-US"/>
        </w:rPr>
        <w:t xml:space="preserve">continuously </w:t>
      </w:r>
      <w:r w:rsidR="0099666F" w:rsidRPr="00DE7DB5">
        <w:rPr>
          <w:rFonts w:ascii="Times New Roman" w:hAnsi="Times New Roman" w:cs="Times New Roman"/>
          <w:lang w:val="en-US"/>
        </w:rPr>
        <w:t>enhance</w:t>
      </w:r>
      <w:r w:rsidR="00CB6185" w:rsidRPr="00DE7DB5">
        <w:rPr>
          <w:rFonts w:ascii="Times New Roman" w:hAnsi="Times New Roman" w:cs="Times New Roman"/>
          <w:lang w:val="en-US"/>
        </w:rPr>
        <w:t xml:space="preserve"> their own part </w:t>
      </w:r>
      <w:r w:rsidR="00DD390F" w:rsidRPr="00DE7DB5">
        <w:rPr>
          <w:rFonts w:ascii="Times New Roman" w:hAnsi="Times New Roman" w:cs="Times New Roman"/>
          <w:lang w:val="en-US"/>
        </w:rPr>
        <w:fldChar w:fldCharType="begin">
          <w:fldData xml:space="preserve">PEVuZE5vdGU+PENpdGU+PEF1dGhvcj5EZSBKYWVnaGVyPC9BdXRob3I+PFllYXI+MjAwNzwvWWVh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lang w:val="en-US"/>
        </w:rPr>
        <w:fldChar w:fldCharType="begin">
          <w:fldData xml:space="preserve">PEVuZE5vdGU+PENpdGU+PEF1dGhvcj5EZSBKYWVnaGVyPC9BdXRob3I+PFllYXI+MjAwNzwvWWVh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lang w:val="en-US"/>
        </w:rPr>
      </w:r>
      <w:r w:rsidR="00475351" w:rsidRPr="00DE7DB5">
        <w:rPr>
          <w:rFonts w:ascii="Times New Roman" w:hAnsi="Times New Roman" w:cs="Times New Roman"/>
          <w:lang w:val="en-US"/>
        </w:rPr>
        <w:fldChar w:fldCharType="end"/>
      </w:r>
      <w:r w:rsidR="00DD390F" w:rsidRPr="00DE7DB5">
        <w:rPr>
          <w:rFonts w:ascii="Times New Roman" w:hAnsi="Times New Roman" w:cs="Times New Roman"/>
          <w:lang w:val="en-US"/>
        </w:rPr>
      </w:r>
      <w:r w:rsidR="00DD390F"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(De Jaegher &amp; Di Paolo, 2007; Kahl &amp; Kopp, 2018; Pacherie, 2012)</w:t>
      </w:r>
      <w:r w:rsidR="00DD390F" w:rsidRPr="00DE7DB5">
        <w:rPr>
          <w:rFonts w:ascii="Times New Roman" w:hAnsi="Times New Roman" w:cs="Times New Roman"/>
          <w:lang w:val="en-US"/>
        </w:rPr>
        <w:fldChar w:fldCharType="end"/>
      </w:r>
      <w:r w:rsidR="00CB6185" w:rsidRPr="00DE7DB5">
        <w:rPr>
          <w:rFonts w:ascii="Times New Roman" w:hAnsi="Times New Roman" w:cs="Times New Roman"/>
          <w:lang w:val="en-US"/>
        </w:rPr>
        <w:t xml:space="preserve">, </w:t>
      </w:r>
      <w:r w:rsidR="00EA7A19" w:rsidRPr="00DE7DB5">
        <w:rPr>
          <w:rFonts w:ascii="Times New Roman" w:hAnsi="Times New Roman" w:cs="Times New Roman"/>
          <w:lang w:val="en-US"/>
        </w:rPr>
        <w:t>while</w:t>
      </w:r>
      <w:r w:rsidR="00CB6185" w:rsidRPr="00DE7DB5">
        <w:rPr>
          <w:rFonts w:ascii="Times New Roman" w:hAnsi="Times New Roman" w:cs="Times New Roman"/>
          <w:lang w:val="en-US"/>
        </w:rPr>
        <w:t xml:space="preserve"> integration makes it possible </w:t>
      </w:r>
      <w:r w:rsidR="00EA7A19" w:rsidRPr="00DE7DB5">
        <w:rPr>
          <w:rFonts w:ascii="Times New Roman" w:hAnsi="Times New Roman" w:cs="Times New Roman"/>
          <w:lang w:val="en-US"/>
        </w:rPr>
        <w:t>to understand how indiv</w:t>
      </w:r>
      <w:r w:rsidR="00455B00" w:rsidRPr="00DE7DB5">
        <w:rPr>
          <w:rFonts w:ascii="Times New Roman" w:hAnsi="Times New Roman" w:cs="Times New Roman"/>
          <w:lang w:val="en-US"/>
        </w:rPr>
        <w:t>idual actions shape</w:t>
      </w:r>
      <w:r w:rsidR="00CB6185" w:rsidRPr="00DE7DB5">
        <w:rPr>
          <w:rFonts w:ascii="Times New Roman" w:hAnsi="Times New Roman" w:cs="Times New Roman"/>
          <w:lang w:val="en-US"/>
        </w:rPr>
        <w:t xml:space="preserve"> joint outcomes </w:t>
      </w:r>
      <w:r w:rsidR="00455B00" w:rsidRPr="00DE7DB5">
        <w:rPr>
          <w:rFonts w:ascii="Times New Roman" w:hAnsi="Times New Roman" w:cs="Times New Roman"/>
          <w:lang w:val="en-US"/>
        </w:rPr>
        <w:t>in order to</w:t>
      </w:r>
      <w:r w:rsidR="00CB6185" w:rsidRPr="00DE7DB5">
        <w:rPr>
          <w:rFonts w:ascii="Times New Roman" w:hAnsi="Times New Roman" w:cs="Times New Roman"/>
          <w:lang w:val="en-US"/>
        </w:rPr>
        <w:t xml:space="preserve"> ensure that the </w:t>
      </w:r>
      <w:r w:rsidR="00455B00" w:rsidRPr="00DE7DB5">
        <w:rPr>
          <w:rFonts w:ascii="Times New Roman" w:hAnsi="Times New Roman" w:cs="Times New Roman"/>
          <w:lang w:val="en-US"/>
        </w:rPr>
        <w:t>performers</w:t>
      </w:r>
      <w:r w:rsidR="00CB6185" w:rsidRPr="00DE7DB5">
        <w:rPr>
          <w:rFonts w:ascii="Times New Roman" w:hAnsi="Times New Roman" w:cs="Times New Roman"/>
          <w:lang w:val="en-US"/>
        </w:rPr>
        <w:t xml:space="preserve"> </w:t>
      </w:r>
      <w:r w:rsidR="00863755" w:rsidRPr="00DE7DB5">
        <w:rPr>
          <w:rFonts w:ascii="Times New Roman" w:hAnsi="Times New Roman" w:cs="Times New Roman"/>
          <w:lang w:val="en-US"/>
        </w:rPr>
        <w:t>meet</w:t>
      </w:r>
      <w:r w:rsidR="00CB6185" w:rsidRPr="00DE7DB5">
        <w:rPr>
          <w:rFonts w:ascii="Times New Roman" w:hAnsi="Times New Roman" w:cs="Times New Roman"/>
          <w:lang w:val="en-US"/>
        </w:rPr>
        <w:t xml:space="preserve"> shared musical goals </w:t>
      </w:r>
      <w:r w:rsidR="008A2F15" w:rsidRPr="00DE7DB5">
        <w:rPr>
          <w:rFonts w:ascii="Times New Roman" w:hAnsi="Times New Roman" w:cs="Times New Roman"/>
          <w:lang w:val="en-US"/>
        </w:rPr>
        <w:fldChar w:fldCharType="begin"/>
      </w:r>
      <w:r w:rsidR="00475351" w:rsidRPr="00DE7DB5">
        <w:rPr>
          <w:rFonts w:ascii="Times New Roman" w:hAnsi="Times New Roman" w:cs="Times New Roman"/>
          <w:lang w:val="en-US"/>
        </w:rPr>
        <w:instrText xml:space="preserve"> ADDIN EN.CITE &lt;EndNote&gt;&lt;Cite&gt;&lt;Author&gt;Loehr&lt;/Author&gt;&lt;Year&gt;2013&lt;/Year&gt;&lt;RecNum&gt;462&lt;/RecNum&gt;&lt;DisplayText&gt;(Loehr et al., 2013; Sebanz et al., 2006)&lt;/DisplayText&gt;&lt;record&gt;&lt;rec-number&gt;462&lt;/rec-number&gt;&lt;foreign-keys&gt;&lt;key app="EN" db-id="apvtd22wpvd9x0eatpvp9vssx9rpwrxssswf" timestamp="1746875619"&gt;462&lt;/key&gt;&lt;/foreign-keys&gt;&lt;ref-type name="Journal Article"&gt;17&lt;/ref-type&gt;&lt;contributors&gt;&lt;authors&gt;&lt;author&gt;Loehr, Janeen D&lt;/author&gt;&lt;author&gt;Kourtis, Dimitrios&lt;/author&gt;&lt;author&gt;Vesper, Cordula&lt;/author&gt;&lt;author&gt;Sebanz, Natalie&lt;/author&gt;&lt;author&gt;Knoblich, Günther&lt;/author&gt;&lt;/authors&gt;&lt;/contributors&gt;&lt;titles&gt;&lt;title&gt;Monitoring individual and joint action outcomes in duet music performance&lt;/title&gt;&lt;secondary-title&gt;Journal of cognitive neuroscience&lt;/secondary-title&gt;&lt;/titles&gt;&lt;periodical&gt;&lt;full-title&gt;Journal of Cognitive Neuroscience&lt;/full-title&gt;&lt;/periodical&gt;&lt;pages&gt;1049-1061&lt;/pages&gt;&lt;volume&gt;25&lt;/volume&gt;&lt;number&gt;7&lt;/number&gt;&lt;dates&gt;&lt;year&gt;2013&lt;/year&gt;&lt;/dates&gt;&lt;isbn&gt;0898-929X&lt;/isbn&gt;&lt;urls&gt;&lt;/urls&gt;&lt;/record&gt;&lt;/Cite&gt;&lt;Cite&gt;&lt;Author&gt;Sebanz&lt;/Author&gt;&lt;Year&gt;2006&lt;/Year&gt;&lt;RecNum&gt;463&lt;/RecNum&gt;&lt;record&gt;&lt;rec-number&gt;463&lt;/rec-number&gt;&lt;foreign-keys&gt;&lt;key app="EN" db-id="apvtd22wpvd9x0eatpvp9vssx9rpwrxssswf" timestamp="1746875653"&gt;463&lt;/key&gt;&lt;/foreign-keys&gt;&lt;ref-type name="Journal Article"&gt;17&lt;/ref-type&gt;&lt;contributors&gt;&lt;authors&gt;&lt;author&gt;Sebanz, Natalie&lt;/author&gt;&lt;author&gt;Bekkering, Harold&lt;/author&gt;&lt;author&gt;Knoblich, Günther&lt;/author&gt;&lt;/authors&gt;&lt;/contributors&gt;&lt;titles&gt;&lt;title&gt;Joint action: bodies and minds moving together&lt;/title&gt;&lt;secondary-title&gt;Trends in cognitive sciences&lt;/secondary-title&gt;&lt;/titles&gt;&lt;periodical&gt;&lt;full-title&gt;Trends in Cognitive Sciences&lt;/full-title&gt;&lt;/periodical&gt;&lt;pages&gt;70-76&lt;/pages&gt;&lt;volume&gt;10&lt;/volume&gt;&lt;number&gt;2&lt;/number&gt;&lt;dates&gt;&lt;year&gt;2006&lt;/year&gt;&lt;/dates&gt;&lt;isbn&gt;1364-6613&lt;/isbn&gt;&lt;urls&gt;&lt;/urls&gt;&lt;/record&gt;&lt;/Cite&gt;&lt;/EndNote&gt;</w:instrText>
      </w:r>
      <w:r w:rsidR="008A2F15"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(Loehr et al., 2013; Sebanz et al., 2006)</w:t>
      </w:r>
      <w:r w:rsidR="008A2F15" w:rsidRPr="00DE7DB5">
        <w:rPr>
          <w:rFonts w:ascii="Times New Roman" w:hAnsi="Times New Roman" w:cs="Times New Roman"/>
          <w:lang w:val="en-US"/>
        </w:rPr>
        <w:fldChar w:fldCharType="end"/>
      </w:r>
      <w:r w:rsidR="00CB6185" w:rsidRPr="00DE7DB5">
        <w:rPr>
          <w:rFonts w:ascii="Times New Roman" w:hAnsi="Times New Roman" w:cs="Times New Roman"/>
          <w:lang w:val="en-US"/>
        </w:rPr>
        <w:t xml:space="preserve">. By dynamically shifting the balance between these two modes of listening, performers can </w:t>
      </w:r>
      <w:r w:rsidR="00BA11D1" w:rsidRPr="00DE7DB5">
        <w:rPr>
          <w:rFonts w:ascii="Times New Roman" w:hAnsi="Times New Roman" w:cs="Times New Roman"/>
          <w:lang w:val="en-US"/>
        </w:rPr>
        <w:t xml:space="preserve">address </w:t>
      </w:r>
      <w:r w:rsidR="00CB6185" w:rsidRPr="00DE7DB5">
        <w:rPr>
          <w:rFonts w:ascii="Times New Roman" w:hAnsi="Times New Roman" w:cs="Times New Roman"/>
          <w:lang w:val="en-US"/>
        </w:rPr>
        <w:t xml:space="preserve">intrapersonal </w:t>
      </w:r>
      <w:r w:rsidR="00BA11D1" w:rsidRPr="00DE7DB5">
        <w:rPr>
          <w:rFonts w:ascii="Times New Roman" w:hAnsi="Times New Roman" w:cs="Times New Roman"/>
          <w:lang w:val="en-US"/>
        </w:rPr>
        <w:t>disturbances</w:t>
      </w:r>
      <w:r w:rsidR="00CB6185" w:rsidRPr="00DE7DB5">
        <w:rPr>
          <w:rFonts w:ascii="Times New Roman" w:hAnsi="Times New Roman" w:cs="Times New Roman"/>
          <w:lang w:val="en-US"/>
        </w:rPr>
        <w:t xml:space="preserve"> without </w:t>
      </w:r>
      <w:r w:rsidR="007A06B5" w:rsidRPr="00DE7DB5">
        <w:rPr>
          <w:rFonts w:ascii="Times New Roman" w:hAnsi="Times New Roman" w:cs="Times New Roman"/>
          <w:lang w:val="en-US"/>
        </w:rPr>
        <w:t>placing the</w:t>
      </w:r>
      <w:r w:rsidR="00CB6185" w:rsidRPr="00DE7DB5">
        <w:rPr>
          <w:rFonts w:ascii="Times New Roman" w:hAnsi="Times New Roman" w:cs="Times New Roman"/>
          <w:lang w:val="en-US"/>
        </w:rPr>
        <w:t xml:space="preserve"> group’s interpersonal aims </w:t>
      </w:r>
      <w:r w:rsidR="0053058F" w:rsidRPr="00DE7DB5">
        <w:rPr>
          <w:rFonts w:ascii="Times New Roman" w:hAnsi="Times New Roman" w:cs="Times New Roman"/>
          <w:lang w:val="en-US"/>
        </w:rPr>
        <w:t xml:space="preserve">at risk </w:t>
      </w:r>
      <w:r w:rsidR="00801368" w:rsidRPr="00DE7DB5">
        <w:rPr>
          <w:rFonts w:ascii="Times New Roman" w:hAnsi="Times New Roman" w:cs="Times New Roman"/>
          <w:lang w:val="en-US"/>
        </w:rPr>
        <w:fldChar w:fldCharType="begin">
          <w:fldData xml:space="preserve">PEVuZE5vdGU+PENpdGU+PEF1dGhvcj5IZWdnbGk8L0F1dGhvcj48WWVhcj4yMDE5PC9ZZWFyPjxS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==
</w:fldData>
        </w:fldChar>
      </w:r>
      <w:r w:rsidR="00475351" w:rsidRPr="00DE7DB5">
        <w:rPr>
          <w:rFonts w:ascii="Times New Roman" w:hAnsi="Times New Roman" w:cs="Times New Roman"/>
          <w:lang w:val="en-US"/>
        </w:rPr>
        <w:instrText xml:space="preserve"> ADDIN EN.CITE </w:instrText>
      </w:r>
      <w:r w:rsidR="00475351" w:rsidRPr="00DE7DB5">
        <w:rPr>
          <w:rFonts w:ascii="Times New Roman" w:hAnsi="Times New Roman" w:cs="Times New Roman"/>
          <w:lang w:val="en-US"/>
        </w:rPr>
        <w:fldChar w:fldCharType="begin">
          <w:fldData xml:space="preserve">PEVuZE5vdGU+PENpdGU+PEF1dGhvcj5IZWdnbGk8L0F1dGhvcj48WWVhcj4yMDE5PC9ZZWFyPjxS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==
</w:fldData>
        </w:fldChar>
      </w:r>
      <w:r w:rsidR="00475351" w:rsidRPr="00DE7DB5">
        <w:rPr>
          <w:rFonts w:ascii="Times New Roman" w:hAnsi="Times New Roman" w:cs="Times New Roman"/>
          <w:lang w:val="en-US"/>
        </w:rPr>
        <w:instrText xml:space="preserve"> ADDIN EN.CITE.DATA </w:instrText>
      </w:r>
      <w:r w:rsidR="00475351" w:rsidRPr="00DE7DB5">
        <w:rPr>
          <w:rFonts w:ascii="Times New Roman" w:hAnsi="Times New Roman" w:cs="Times New Roman"/>
          <w:lang w:val="en-US"/>
        </w:rPr>
      </w:r>
      <w:r w:rsidR="00475351" w:rsidRPr="00DE7DB5">
        <w:rPr>
          <w:rFonts w:ascii="Times New Roman" w:hAnsi="Times New Roman" w:cs="Times New Roman"/>
          <w:lang w:val="en-US"/>
        </w:rPr>
        <w:fldChar w:fldCharType="end"/>
      </w:r>
      <w:r w:rsidR="00801368" w:rsidRPr="00DE7DB5">
        <w:rPr>
          <w:rFonts w:ascii="Times New Roman" w:hAnsi="Times New Roman" w:cs="Times New Roman"/>
          <w:lang w:val="en-US"/>
        </w:rPr>
      </w:r>
      <w:r w:rsidR="00801368" w:rsidRPr="00DE7DB5">
        <w:rPr>
          <w:rFonts w:ascii="Times New Roman" w:hAnsi="Times New Roman" w:cs="Times New Roman"/>
          <w:lang w:val="en-US"/>
        </w:rPr>
        <w:fldChar w:fldCharType="separate"/>
      </w:r>
      <w:r w:rsidR="00475351" w:rsidRPr="00DE7DB5">
        <w:rPr>
          <w:rFonts w:ascii="Times New Roman" w:hAnsi="Times New Roman" w:cs="Times New Roman"/>
          <w:noProof/>
          <w:lang w:val="en-US"/>
        </w:rPr>
        <w:t>(Heggli et al., 2019; Keller et al., 2016; MacRitchie et al., 2018)</w:t>
      </w:r>
      <w:r w:rsidR="00801368" w:rsidRPr="00DE7DB5">
        <w:rPr>
          <w:rFonts w:ascii="Times New Roman" w:hAnsi="Times New Roman" w:cs="Times New Roman"/>
          <w:lang w:val="en-US"/>
        </w:rPr>
        <w:fldChar w:fldCharType="end"/>
      </w:r>
      <w:r w:rsidR="00CB6185" w:rsidRPr="00DE7DB5">
        <w:rPr>
          <w:rFonts w:ascii="Times New Roman" w:hAnsi="Times New Roman" w:cs="Times New Roman"/>
          <w:lang w:val="en-US"/>
        </w:rPr>
        <w:t>.</w:t>
      </w:r>
      <w:r w:rsidR="006B18A2" w:rsidRPr="00DE7DB5">
        <w:rPr>
          <w:rFonts w:ascii="Times New Roman" w:hAnsi="Times New Roman" w:cs="Times New Roman"/>
          <w:lang w:val="en-US"/>
        </w:rPr>
        <w:t xml:space="preserve"> </w:t>
      </w:r>
    </w:p>
    <w:p w14:paraId="5F10ECC0" w14:textId="71057405" w:rsidR="00CB6185" w:rsidRPr="006746A9" w:rsidRDefault="006B18A2" w:rsidP="00C347D9">
      <w:pPr>
        <w:spacing w:line="276" w:lineRule="auto"/>
        <w:jc w:val="both"/>
        <w:rPr>
          <w:rFonts w:ascii="Times New Roman" w:hAnsi="Times New Roman" w:cs="Times New Roman"/>
          <w:lang w:val="en-US"/>
        </w:rPr>
      </w:pPr>
      <w:r w:rsidRPr="0057492D">
        <w:rPr>
          <w:rFonts w:ascii="Times New Roman" w:hAnsi="Times New Roman" w:cs="Times New Roman"/>
          <w:lang w:val="en-US"/>
        </w:rPr>
        <w:t xml:space="preserve">To operationalize and measure these </w:t>
      </w:r>
      <w:r w:rsidR="008B138B" w:rsidRPr="0057492D">
        <w:rPr>
          <w:rFonts w:ascii="Times New Roman" w:hAnsi="Times New Roman" w:cs="Times New Roman"/>
          <w:lang w:val="en-US"/>
        </w:rPr>
        <w:t xml:space="preserve">three </w:t>
      </w:r>
      <w:r w:rsidRPr="0057492D">
        <w:rPr>
          <w:rFonts w:ascii="Times New Roman" w:hAnsi="Times New Roman" w:cs="Times New Roman"/>
          <w:lang w:val="en-US"/>
        </w:rPr>
        <w:t xml:space="preserve">cognitive processes </w:t>
      </w:r>
      <w:r w:rsidR="008B138B" w:rsidRPr="0057492D">
        <w:rPr>
          <w:rFonts w:ascii="Times New Roman" w:hAnsi="Times New Roman" w:cs="Times New Roman"/>
          <w:lang w:val="en-US"/>
        </w:rPr>
        <w:t xml:space="preserve">of </w:t>
      </w:r>
      <w:r w:rsidR="00445FCC" w:rsidRPr="0057492D">
        <w:rPr>
          <w:rFonts w:ascii="Times New Roman" w:hAnsi="Times New Roman" w:cs="Times New Roman"/>
          <w:lang w:val="en-US"/>
        </w:rPr>
        <w:t>sensorimotor synchronization</w:t>
      </w:r>
      <w:r w:rsidR="008B138B" w:rsidRPr="0057492D">
        <w:rPr>
          <w:rFonts w:ascii="Times New Roman" w:hAnsi="Times New Roman" w:cs="Times New Roman"/>
          <w:lang w:val="en-US"/>
        </w:rPr>
        <w:t xml:space="preserve"> during group music making</w:t>
      </w:r>
      <w:r w:rsidRPr="0057492D">
        <w:rPr>
          <w:rFonts w:ascii="Times New Roman" w:hAnsi="Times New Roman" w:cs="Times New Roman"/>
          <w:lang w:val="en-US"/>
        </w:rPr>
        <w:t>,</w:t>
      </w:r>
      <w:r w:rsidR="00DB300D" w:rsidRPr="0057492D">
        <w:rPr>
          <w:lang w:val="en-US"/>
        </w:rPr>
        <w:t xml:space="preserve"> </w:t>
      </w:r>
      <w:r w:rsidR="00DB300D" w:rsidRPr="0057492D">
        <w:rPr>
          <w:rFonts w:ascii="Times New Roman" w:hAnsi="Times New Roman" w:cs="Times New Roman"/>
          <w:lang w:val="en-US"/>
        </w:rPr>
        <w:t>several computational approaches have been developed to quantify adaptation, anticipation, and attentional control during performance, culminating in the ADaptation and Anticipation Model</w:t>
      </w:r>
      <w:r w:rsidR="00F1287B">
        <w:rPr>
          <w:rFonts w:ascii="Times New Roman" w:hAnsi="Times New Roman" w:cs="Times New Roman"/>
          <w:lang w:val="en-US"/>
        </w:rPr>
        <w:t xml:space="preserve"> (ADAM) </w:t>
      </w:r>
      <w:r w:rsidR="00EC7051">
        <w:rPr>
          <w:rFonts w:ascii="Times New Roman" w:hAnsi="Times New Roman" w:cs="Times New Roman"/>
          <w:lang w:val="en-US"/>
        </w:rPr>
        <w:fldChar w:fldCharType="begin"/>
      </w:r>
      <w:r w:rsidR="00EC7051">
        <w:rPr>
          <w:rFonts w:ascii="Times New Roman" w:hAnsi="Times New Roman" w:cs="Times New Roman"/>
          <w:lang w:val="en-US"/>
        </w:rPr>
        <w:instrText xml:space="preserve"> ADDIN EN.CITE &lt;EndNote&gt;&lt;Cite&gt;&lt;Author&gt;Van Der Steen&lt;/Author&gt;&lt;Year&gt;2013&lt;/Year&gt;&lt;RecNum&gt;197&lt;/RecNum&gt;&lt;DisplayText&gt;(Van Der Steen &amp;amp; Keller, 2013)&lt;/DisplayText&gt;&lt;record&gt;&lt;rec-number&gt;197&lt;/rec-number&gt;&lt;foreign-keys&gt;&lt;key app="EN" db-id="apvtd22wpvd9x0eatpvp9vssx9rpwrxssswf" timestamp="1725890355"&gt;197&lt;/key&gt;&lt;/foreign-keys&gt;&lt;ref-type name="Journal Article"&gt;17&lt;/ref-type&gt;&lt;contributors&gt;&lt;authors&gt;&lt;author&gt;Van Der Steen,Maria C.&lt;/author&gt;&lt;author&gt;Keller,Peter E.&lt;/author&gt;&lt;/authors&gt;&lt;/contributors&gt;&lt;auth-address&gt;Miss Maria Van Der Steen,Max Planck Institute for Human Cognitive and Brain Sciences,Max Planck Research Group &amp;quot;Music Cognition and Action Group&amp;quot;,Leipzig,Germany,steen@cbs.mpg.de&lt;/auth-address&gt;&lt;titles&gt;&lt;title&gt;The ADaptation and Anticipation Model (ADAM) of sensorimotor synchronization&lt;/title&gt;&lt;secondary-title&gt;Frontiers in Human Neuroscience&lt;/secondary-title&gt;&lt;short-title&gt;ADAM: the ADaptation and Anticipation Model&lt;/short-title&gt;&lt;/titles&gt;&lt;periodical&gt;&lt;full-title&gt;Frontiers in Human Neuroscience&lt;/full-title&gt;&lt;/periodical&gt;&lt;volume&gt;7&lt;/volume&gt;&lt;keywords&gt;&lt;keyword&gt;sensorimotor synchronization,computational model,temporal adaptation,error correction,temporal anticipation,predictive internal models&lt;/keyword&gt;&lt;/keywords&gt;&lt;dates&gt;&lt;year&gt;2013&lt;/year&gt;&lt;pub-dates&gt;&lt;date&gt;2013-June-10&lt;/date&gt;&lt;/pub-dates&gt;&lt;/dates&gt;&lt;isbn&gt;1662-5161&lt;/isbn&gt;&lt;work-type&gt;Hypothesis and Theory&lt;/work-type&gt;&lt;urls&gt;&lt;related-urls&gt;&lt;url&gt;https://www.frontiersin.org/journals/human-neuroscience/articles/10.3389/fnhum.2013.00253&lt;/url&gt;&lt;/related-urls&gt;&lt;/urls&gt;&lt;electronic-resource-num&gt;10.3389/fnhum.2013.00253&lt;/electronic-resource-num&gt;&lt;language&gt;English&lt;/language&gt;&lt;/record&gt;&lt;/Cite&gt;&lt;/EndNote&gt;</w:instrText>
      </w:r>
      <w:r w:rsidR="00EC7051">
        <w:rPr>
          <w:rFonts w:ascii="Times New Roman" w:hAnsi="Times New Roman" w:cs="Times New Roman"/>
          <w:lang w:val="en-US"/>
        </w:rPr>
        <w:fldChar w:fldCharType="separate"/>
      </w:r>
      <w:r w:rsidR="00EC7051">
        <w:rPr>
          <w:rFonts w:ascii="Times New Roman" w:hAnsi="Times New Roman" w:cs="Times New Roman"/>
          <w:noProof/>
          <w:lang w:val="en-US"/>
        </w:rPr>
        <w:t>(Van Der Steen &amp; Keller, 2013)</w:t>
      </w:r>
      <w:r w:rsidR="00EC7051">
        <w:rPr>
          <w:rFonts w:ascii="Times New Roman" w:hAnsi="Times New Roman" w:cs="Times New Roman"/>
          <w:lang w:val="en-US"/>
        </w:rPr>
        <w:fldChar w:fldCharType="end"/>
      </w:r>
      <w:r w:rsidR="00DB300D" w:rsidRPr="0057492D">
        <w:rPr>
          <w:rFonts w:ascii="Times New Roman" w:hAnsi="Times New Roman" w:cs="Times New Roman"/>
          <w:lang w:val="en-US"/>
        </w:rPr>
        <w:t>.</w:t>
      </w:r>
      <w:r w:rsidR="00783A1E">
        <w:rPr>
          <w:rFonts w:ascii="Times New Roman" w:hAnsi="Times New Roman" w:cs="Times New Roman"/>
          <w:lang w:val="en-US"/>
        </w:rPr>
        <w:t xml:space="preserve"> The </w:t>
      </w:r>
      <w:r w:rsidR="00783A1E" w:rsidRPr="00783A1E">
        <w:rPr>
          <w:rFonts w:ascii="Times New Roman" w:hAnsi="Times New Roman" w:cs="Times New Roman"/>
          <w:lang w:val="en-US"/>
        </w:rPr>
        <w:t>ADAM is a cognitive timing model that estimates how individuals adjust their actions in response to past errors</w:t>
      </w:r>
      <w:r w:rsidR="00783A1E">
        <w:rPr>
          <w:rFonts w:ascii="Times New Roman" w:hAnsi="Times New Roman" w:cs="Times New Roman"/>
          <w:lang w:val="en-US"/>
        </w:rPr>
        <w:t xml:space="preserve"> – </w:t>
      </w:r>
      <w:r w:rsidR="00783A1E" w:rsidRPr="00783A1E">
        <w:rPr>
          <w:rFonts w:ascii="Times New Roman" w:hAnsi="Times New Roman" w:cs="Times New Roman"/>
          <w:lang w:val="en-US"/>
        </w:rPr>
        <w:t>adaptation</w:t>
      </w:r>
      <w:r w:rsidR="00783A1E">
        <w:rPr>
          <w:rFonts w:ascii="Times New Roman" w:hAnsi="Times New Roman" w:cs="Times New Roman"/>
          <w:lang w:val="en-US"/>
        </w:rPr>
        <w:t xml:space="preserve"> – </w:t>
      </w:r>
      <w:r w:rsidR="00783A1E" w:rsidRPr="00783A1E">
        <w:rPr>
          <w:rFonts w:ascii="Times New Roman" w:hAnsi="Times New Roman" w:cs="Times New Roman"/>
          <w:lang w:val="en-US"/>
        </w:rPr>
        <w:t>and predicted future events</w:t>
      </w:r>
      <w:r w:rsidR="00783A1E">
        <w:rPr>
          <w:rFonts w:ascii="Times New Roman" w:hAnsi="Times New Roman" w:cs="Times New Roman"/>
          <w:lang w:val="en-US"/>
        </w:rPr>
        <w:t xml:space="preserve"> – </w:t>
      </w:r>
      <w:r w:rsidR="00783A1E" w:rsidRPr="00783A1E">
        <w:rPr>
          <w:rFonts w:ascii="Times New Roman" w:hAnsi="Times New Roman" w:cs="Times New Roman"/>
          <w:lang w:val="en-US"/>
        </w:rPr>
        <w:t>anticipation</w:t>
      </w:r>
      <w:r w:rsidR="00F1287B">
        <w:rPr>
          <w:rFonts w:ascii="Times New Roman" w:hAnsi="Times New Roman" w:cs="Times New Roman"/>
          <w:lang w:val="en-US"/>
        </w:rPr>
        <w:t>.</w:t>
      </w:r>
      <w:r w:rsidR="00783A1E" w:rsidRPr="00783A1E">
        <w:rPr>
          <w:rFonts w:ascii="Times New Roman" w:hAnsi="Times New Roman" w:cs="Times New Roman"/>
          <w:lang w:val="en-US"/>
        </w:rPr>
        <w:t xml:space="preserve"> </w:t>
      </w:r>
      <w:r w:rsidR="00F1287B">
        <w:rPr>
          <w:rFonts w:ascii="Times New Roman" w:hAnsi="Times New Roman" w:cs="Times New Roman"/>
          <w:lang w:val="en-US"/>
        </w:rPr>
        <w:t>T</w:t>
      </w:r>
      <w:r w:rsidR="00783A1E" w:rsidRPr="00783A1E">
        <w:rPr>
          <w:rFonts w:ascii="Times New Roman" w:hAnsi="Times New Roman" w:cs="Times New Roman"/>
          <w:lang w:val="en-US"/>
        </w:rPr>
        <w:t xml:space="preserve">he specific mechanisms and parameters </w:t>
      </w:r>
      <w:r w:rsidR="00DC23FF">
        <w:rPr>
          <w:rFonts w:ascii="Times New Roman" w:hAnsi="Times New Roman" w:cs="Times New Roman"/>
          <w:lang w:val="en-US"/>
        </w:rPr>
        <w:t>used</w:t>
      </w:r>
      <w:r w:rsidR="00783A1E" w:rsidRPr="00783A1E">
        <w:rPr>
          <w:rFonts w:ascii="Times New Roman" w:hAnsi="Times New Roman" w:cs="Times New Roman"/>
          <w:lang w:val="en-US"/>
        </w:rPr>
        <w:t xml:space="preserve"> </w:t>
      </w:r>
      <w:r w:rsidR="00F1287B">
        <w:rPr>
          <w:rFonts w:ascii="Times New Roman" w:hAnsi="Times New Roman" w:cs="Times New Roman"/>
          <w:lang w:val="en-US"/>
        </w:rPr>
        <w:t xml:space="preserve">to achieve this </w:t>
      </w:r>
      <w:r w:rsidR="00783A1E" w:rsidRPr="00783A1E">
        <w:rPr>
          <w:rFonts w:ascii="Times New Roman" w:hAnsi="Times New Roman" w:cs="Times New Roman"/>
          <w:lang w:val="en-US"/>
        </w:rPr>
        <w:t>will be described in detail later in the thesis.</w:t>
      </w:r>
      <w:r w:rsidR="006746A9">
        <w:rPr>
          <w:rFonts w:ascii="Times New Roman" w:hAnsi="Times New Roman" w:cs="Times New Roman"/>
          <w:lang w:val="en-US"/>
        </w:rPr>
        <w:t xml:space="preserve"> </w:t>
      </w:r>
      <w:r w:rsidR="006746A9" w:rsidRPr="006746A9">
        <w:rPr>
          <w:rFonts w:ascii="Times New Roman" w:hAnsi="Times New Roman" w:cs="Times New Roman"/>
          <w:lang w:val="en-US"/>
        </w:rPr>
        <w:t>The following section builds on this foundation by examining how</w:t>
      </w:r>
      <w:r w:rsidR="00D737F8">
        <w:rPr>
          <w:rFonts w:ascii="Times New Roman" w:hAnsi="Times New Roman" w:cs="Times New Roman"/>
          <w:lang w:val="en-US"/>
        </w:rPr>
        <w:t xml:space="preserve"> </w:t>
      </w:r>
      <w:r w:rsidR="006746A9" w:rsidRPr="006746A9">
        <w:rPr>
          <w:rFonts w:ascii="Times New Roman" w:hAnsi="Times New Roman" w:cs="Times New Roman"/>
          <w:lang w:val="en-US"/>
        </w:rPr>
        <w:t>adaptation, anticipation, and attention</w:t>
      </w:r>
      <w:r w:rsidR="00D737F8">
        <w:rPr>
          <w:rFonts w:ascii="Times New Roman" w:hAnsi="Times New Roman" w:cs="Times New Roman"/>
          <w:lang w:val="en-US"/>
        </w:rPr>
        <w:t xml:space="preserve"> </w:t>
      </w:r>
      <w:r w:rsidR="006746A9" w:rsidRPr="006746A9">
        <w:rPr>
          <w:rFonts w:ascii="Times New Roman" w:hAnsi="Times New Roman" w:cs="Times New Roman"/>
          <w:lang w:val="en-US"/>
        </w:rPr>
        <w:t>extend</w:t>
      </w:r>
      <w:r w:rsidR="00FD43B1">
        <w:rPr>
          <w:rFonts w:ascii="Times New Roman" w:hAnsi="Times New Roman" w:cs="Times New Roman"/>
          <w:lang w:val="en-US"/>
        </w:rPr>
        <w:t xml:space="preserve"> specifically</w:t>
      </w:r>
      <w:r w:rsidR="006746A9" w:rsidRPr="006746A9">
        <w:rPr>
          <w:rFonts w:ascii="Times New Roman" w:hAnsi="Times New Roman" w:cs="Times New Roman"/>
          <w:lang w:val="en-US"/>
        </w:rPr>
        <w:t xml:space="preserve"> to group performance contexts, where coordination demands become more complex due to multiple</w:t>
      </w:r>
      <w:r w:rsidR="00D737F8">
        <w:rPr>
          <w:rFonts w:ascii="Times New Roman" w:hAnsi="Times New Roman" w:cs="Times New Roman"/>
          <w:lang w:val="en-US"/>
        </w:rPr>
        <w:t xml:space="preserve"> </w:t>
      </w:r>
      <w:r w:rsidR="006746A9" w:rsidRPr="006746A9">
        <w:rPr>
          <w:rFonts w:ascii="Times New Roman" w:hAnsi="Times New Roman" w:cs="Times New Roman"/>
          <w:lang w:val="en-US"/>
        </w:rPr>
        <w:t>interpersonal relationships.</w:t>
      </w:r>
    </w:p>
    <w:p w14:paraId="50322121" w14:textId="6A160213" w:rsidR="00783A1E" w:rsidRPr="00DE7DB5" w:rsidRDefault="00783A1E" w:rsidP="00783A1E">
      <w:pPr>
        <w:pStyle w:val="Heading2"/>
        <w:spacing w:before="0" w:line="276" w:lineRule="auto"/>
        <w:rPr>
          <w:rFonts w:ascii="Calibri Light" w:eastAsia="Times New Roman" w:hAnsi="Calibri Light" w:cs="Calibri Light"/>
          <w:color w:val="auto"/>
          <w:lang w:val="en-US" w:eastAsia="da-DK"/>
        </w:rPr>
      </w:pPr>
      <w:bookmarkStart w:id="5" w:name="_Toc199511032"/>
      <w:r w:rsidRPr="00DE7DB5">
        <w:rPr>
          <w:rFonts w:ascii="Calibri Light" w:eastAsia="Times New Roman" w:hAnsi="Calibri Light" w:cs="Calibri Light"/>
          <w:color w:val="auto"/>
          <w:lang w:val="en-US" w:eastAsia="da-DK"/>
        </w:rPr>
        <w:lastRenderedPageBreak/>
        <w:t xml:space="preserve">1.2  Expanding </w:t>
      </w:r>
      <w:r>
        <w:rPr>
          <w:rFonts w:ascii="Calibri Light" w:eastAsia="Times New Roman" w:hAnsi="Calibri Light" w:cs="Calibri Light"/>
          <w:color w:val="auto"/>
          <w:lang w:val="en-US" w:eastAsia="da-DK"/>
        </w:rPr>
        <w:t xml:space="preserve">Understandings </w:t>
      </w:r>
      <w:r w:rsidRPr="00DE7DB5">
        <w:rPr>
          <w:rFonts w:ascii="Calibri Light" w:eastAsia="Times New Roman" w:hAnsi="Calibri Light" w:cs="Calibri Light"/>
          <w:color w:val="auto"/>
          <w:lang w:val="en-US" w:eastAsia="da-DK"/>
        </w:rPr>
        <w:t>to Group Settings</w:t>
      </w:r>
      <w:bookmarkEnd w:id="5"/>
    </w:p>
    <w:p w14:paraId="2E2DD51E" w14:textId="77777777" w:rsidR="00783A1E" w:rsidRPr="00DE7DB5" w:rsidRDefault="00783A1E" w:rsidP="00783A1E">
      <w:pPr>
        <w:pStyle w:val="Heading3"/>
        <w:spacing w:before="0" w:line="276" w:lineRule="auto"/>
        <w:rPr>
          <w:rFonts w:ascii="Calibri Light" w:hAnsi="Calibri Light" w:cs="Calibri Light"/>
          <w:i/>
          <w:iCs/>
          <w:color w:val="auto"/>
          <w:sz w:val="24"/>
          <w:szCs w:val="24"/>
          <w:lang w:val="en-US" w:eastAsia="da-DK"/>
        </w:rPr>
      </w:pPr>
      <w:r w:rsidRPr="00DE7DB5">
        <w:rPr>
          <w:rFonts w:ascii="Calibri Light" w:hAnsi="Calibri Light" w:cs="Calibri Light"/>
          <w:i/>
          <w:iCs/>
          <w:color w:val="auto"/>
          <w:sz w:val="24"/>
          <w:szCs w:val="24"/>
          <w:lang w:val="en-US"/>
        </w:rPr>
        <w:t xml:space="preserve">1.2.1  </w:t>
      </w:r>
      <w:r w:rsidRPr="00DE7DB5">
        <w:rPr>
          <w:rFonts w:ascii="Calibri Light" w:hAnsi="Calibri Light" w:cs="Calibri Light"/>
          <w:i/>
          <w:iCs/>
          <w:color w:val="auto"/>
          <w:sz w:val="24"/>
          <w:szCs w:val="24"/>
          <w:lang w:val="en-US" w:eastAsia="da-DK"/>
        </w:rPr>
        <w:t>Adaptation</w:t>
      </w:r>
    </w:p>
    <w:p w14:paraId="2F55A97B" w14:textId="68230B3E" w:rsidR="00783A1E" w:rsidRPr="00D003DE" w:rsidRDefault="00783A1E" w:rsidP="00783A1E">
      <w:pPr>
        <w:spacing w:line="276" w:lineRule="auto"/>
        <w:jc w:val="both"/>
        <w:rPr>
          <w:rFonts w:ascii="Times New Roman" w:hAnsi="Times New Roman" w:cs="Times New Roman"/>
          <w:lang w:val="en-US" w:eastAsia="da-DK"/>
        </w:rPr>
      </w:pPr>
      <w:r w:rsidRPr="00DE7DB5">
        <w:rPr>
          <w:rFonts w:ascii="Times New Roman" w:hAnsi="Times New Roman" w:cs="Times New Roman"/>
          <w:lang w:val="en-US" w:eastAsia="da-DK"/>
        </w:rPr>
        <w:t xml:space="preserve">When in a group, individuals have been found to continuously correct timing errors relative to shared cues or neighbors. For example,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 AuthorYear="1"&gt;&lt;Author&gt;Honisch&lt;/Author&gt;&lt;Year&gt;2016&lt;/Year&gt;&lt;RecNum&gt;479&lt;/RecNum&gt;&lt;DisplayText&gt;Honisch et al. (2016)&lt;/DisplayText&gt;&lt;record&gt;&lt;rec-number&gt;479&lt;/rec-number&gt;&lt;foreign-keys&gt;&lt;key app="EN" db-id="apvtd22wpvd9x0eatpvp9vssx9rpwrxssswf" timestamp="1746977929"&gt;479&lt;/key&gt;&lt;/foreign-keys&gt;&lt;ref-type name="Journal Article"&gt;17&lt;/ref-type&gt;&lt;contributors&gt;&lt;authors&gt;&lt;author&gt;Honisch, Juliane J.&lt;/author&gt;&lt;author&gt;Elliott, Mark T.&lt;/author&gt;&lt;author&gt;Jacoby, Nori&lt;/author&gt;&lt;author&gt;Wing, Alan M.&lt;/author&gt;&lt;/authors&gt;&lt;/contributors&gt;&lt;titles&gt;&lt;title&gt;Cue properties change timing strategies in group movement synchronisation&lt;/title&gt;&lt;secondary-title&gt;Scientific Reports&lt;/secondary-title&gt;&lt;/titles&gt;&lt;periodical&gt;&lt;full-title&gt;Scientific Reports&lt;/full-title&gt;&lt;/periodical&gt;&lt;pages&gt;19439&lt;/pages&gt;&lt;volume&gt;6&lt;/volume&gt;&lt;number&gt;1&lt;/number&gt;&lt;dates&gt;&lt;year&gt;2016&lt;/year&gt;&lt;pub-dates&gt;&lt;date&gt;2016/01/19&lt;/date&gt;&lt;/pub-dates&gt;&lt;/dates&gt;&lt;isbn&gt;2045-2322&lt;/isbn&gt;&lt;urls&gt;&lt;related-urls&gt;&lt;url&gt;https://doi.org/10.1038/srep19439&lt;/url&gt;&lt;/related-urls&gt;&lt;/urls&gt;&lt;electronic-resource-num&gt;10.1038/srep19439&lt;/electronic-resource-num&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Honisch et al. (2016)</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found that, in group</w:t>
      </w:r>
      <w:r w:rsidR="00D737F8">
        <w:rPr>
          <w:rFonts w:ascii="Times New Roman" w:hAnsi="Times New Roman" w:cs="Times New Roman"/>
          <w:lang w:val="en-US" w:eastAsia="da-DK"/>
        </w:rPr>
        <w:t>s</w:t>
      </w:r>
      <w:r w:rsidRPr="00DE7DB5">
        <w:rPr>
          <w:rFonts w:ascii="Times New Roman" w:hAnsi="Times New Roman" w:cs="Times New Roman"/>
          <w:lang w:val="en-US" w:eastAsia="da-DK"/>
        </w:rPr>
        <w:t xml:space="preserve"> of six divided up in different contexts, those with a single partner worked to minimize the variance of their asynchrony with their partner, whereas the person integrating two partners</w:t>
      </w:r>
      <w:r w:rsidR="00D737F8">
        <w:rPr>
          <w:rFonts w:ascii="Times New Roman" w:hAnsi="Times New Roman" w:cs="Times New Roman"/>
          <w:lang w:val="en-US" w:eastAsia="da-DK"/>
        </w:rPr>
        <w:t>’</w:t>
      </w:r>
      <w:r w:rsidRPr="00DE7DB5">
        <w:rPr>
          <w:rFonts w:ascii="Times New Roman" w:hAnsi="Times New Roman" w:cs="Times New Roman"/>
          <w:lang w:val="en-US" w:eastAsia="da-DK"/>
        </w:rPr>
        <w:t xml:space="preserve"> sensorimotor cues worked instead</w:t>
      </w:r>
      <w:r w:rsidR="00D737F8">
        <w:rPr>
          <w:rFonts w:ascii="Times New Roman" w:hAnsi="Times New Roman" w:cs="Times New Roman"/>
          <w:lang w:val="en-US" w:eastAsia="da-DK"/>
        </w:rPr>
        <w:t xml:space="preserve"> to</w:t>
      </w:r>
      <w:r w:rsidRPr="00DE7DB5">
        <w:rPr>
          <w:rFonts w:ascii="Times New Roman" w:hAnsi="Times New Roman" w:cs="Times New Roman"/>
          <w:lang w:val="en-US" w:eastAsia="da-DK"/>
        </w:rPr>
        <w:t xml:space="preserve"> minimize their own motor variance. This displays group members’ flexibly in switching between various adaptation error-correction strategies depending on available cues. Similarly,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 AuthorYear="1"&gt;&lt;Author&gt;Thomson&lt;/Author&gt;&lt;Year&gt;2018&lt;/Year&gt;&lt;RecNum&gt;480&lt;/RecNum&gt;&lt;DisplayText&gt;Thomson et al. (2018)&lt;/DisplayText&gt;&lt;record&gt;&lt;rec-number&gt;480&lt;/rec-number&gt;&lt;foreign-keys&gt;&lt;key app="EN" db-id="apvtd22wpvd9x0eatpvp9vssx9rpwrxssswf" timestamp="1746978288"&gt;480&lt;/key&gt;&lt;/foreign-keys&gt;&lt;ref-type name="Journal Article"&gt;17&lt;/ref-type&gt;&lt;contributors&gt;&lt;authors&gt;&lt;author&gt;Thomson, Michael&lt;/author&gt;&lt;author&gt;Murphy, Kennedy&lt;/author&gt;&lt;author&gt;Lukeman, Ryan&lt;/author&gt;&lt;/authors&gt;&lt;/contributors&gt;&lt;titles&gt;&lt;title&gt;Groups clapping in unison undergo size-dependent error-induced frequency increase&lt;/title&gt;&lt;secondary-title&gt;Scientific Reports&lt;/secondary-title&gt;&lt;/titles&gt;&lt;periodical&gt;&lt;full-title&gt;Scientific Reports&lt;/full-title&gt;&lt;/periodical&gt;&lt;pages&gt;808&lt;/pages&gt;&lt;volume&gt;8&lt;/volume&gt;&lt;number&gt;1&lt;/number&gt;&lt;dates&gt;&lt;year&gt;2018&lt;/year&gt;&lt;pub-dates&gt;&lt;date&gt;2018/01/16&lt;/date&gt;&lt;/pub-dates&gt;&lt;/dates&gt;&lt;isbn&gt;2045-2322&lt;/isbn&gt;&lt;urls&gt;&lt;related-urls&gt;&lt;url&gt;https://doi.org/10.1038/s41598-017-18539-9&lt;/url&gt;&lt;/related-urls&gt;&lt;/urls&gt;&lt;electronic-resource-num&gt;10.1038/s41598-017-18539-9&lt;/electronic-resource-num&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Thomson et al. (2018)</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studied audience clapping and observed that groups of all sizes accelerate their tempo, revealing through modeling that this occurs because individuals correct more strongly to claps preceding their own than those after, driving a collective acceleration, further exemplifying dynamic adaptation strategies based on group size.</w:t>
      </w:r>
      <w:r>
        <w:rPr>
          <w:rFonts w:ascii="Times New Roman" w:hAnsi="Times New Roman" w:cs="Times New Roman"/>
          <w:lang w:val="en-US" w:eastAsia="da-DK"/>
        </w:rPr>
        <w:t xml:space="preserve"> </w:t>
      </w:r>
      <w:r w:rsidRPr="00D003DE">
        <w:rPr>
          <w:rFonts w:ascii="Times New Roman" w:hAnsi="Times New Roman" w:cs="Times New Roman"/>
          <w:lang w:val="en-US" w:eastAsia="da-DK"/>
        </w:rPr>
        <w:t>Supporting these findings,</w:t>
      </w:r>
      <w:r>
        <w:rPr>
          <w:rFonts w:ascii="Times New Roman" w:hAnsi="Times New Roman" w:cs="Times New Roman"/>
          <w:lang w:val="en-US" w:eastAsia="da-DK"/>
        </w:rPr>
        <w:t xml:space="preserve"> </w:t>
      </w:r>
      <w:r>
        <w:rPr>
          <w:rFonts w:ascii="Times New Roman" w:hAnsi="Times New Roman" w:cs="Times New Roman"/>
          <w:lang w:val="en-US" w:eastAsia="da-DK"/>
        </w:rPr>
        <w:fldChar w:fldCharType="begin"/>
      </w:r>
      <w:r>
        <w:rPr>
          <w:rFonts w:ascii="Times New Roman" w:hAnsi="Times New Roman" w:cs="Times New Roman"/>
          <w:lang w:val="en-US" w:eastAsia="da-DK"/>
        </w:rPr>
        <w:instrText xml:space="preserve"> ADDIN EN.CITE &lt;EndNote&gt;&lt;Cite AuthorYear="1"&gt;&lt;Author&gt;Wing&lt;/Author&gt;&lt;Year&gt;2014&lt;/Year&gt;&lt;RecNum&gt;533&lt;/RecNum&gt;&lt;DisplayText&gt;Wing et al. (2014)&lt;/DisplayText&gt;&lt;record&gt;&lt;rec-number&gt;533&lt;/rec-number&gt;&lt;foreign-keys&gt;&lt;key app="EN" db-id="apvtd22wpvd9x0eatpvp9vssx9rpwrxssswf" timestamp="1748353712"&gt;533&lt;/key&gt;&lt;/foreign-keys&gt;&lt;ref-type name="Journal Article"&gt;17&lt;/ref-type&gt;&lt;contributors&gt;&lt;authors&gt;&lt;author&gt;Wing, Alan M&lt;/author&gt;&lt;author&gt;Endo, Satoshi&lt;/author&gt;&lt;author&gt;Bradbury, Adrian&lt;/author&gt;&lt;author&gt;Vorberg, Dirk&lt;/author&gt;&lt;/authors&gt;&lt;/contributors&gt;&lt;titles&gt;&lt;title&gt;Optimal feedback correction in string quartet synchronization&lt;/title&gt;&lt;secondary-title&gt;Journal of The Royal Society Interface&lt;/secondary-title&gt;&lt;/titles&gt;&lt;periodical&gt;&lt;full-title&gt;Journal of The Royal Society Interface&lt;/full-title&gt;&lt;/periodical&gt;&lt;pages&gt;20131125&lt;/pages&gt;&lt;volume&gt;11&lt;/volume&gt;&lt;number&gt;93&lt;/number&gt;&lt;dates&gt;&lt;year&gt;2014&lt;/year&gt;&lt;/dates&gt;&lt;isbn&gt;1742-5689&lt;/isbn&gt;&lt;urls&gt;&lt;/urls&gt;&lt;/record&gt;&lt;/Cite&gt;&lt;/EndNote&gt;</w:instrText>
      </w:r>
      <w:r>
        <w:rPr>
          <w:rFonts w:ascii="Times New Roman" w:hAnsi="Times New Roman" w:cs="Times New Roman"/>
          <w:lang w:val="en-US" w:eastAsia="da-DK"/>
        </w:rPr>
        <w:fldChar w:fldCharType="separate"/>
      </w:r>
      <w:r>
        <w:rPr>
          <w:rFonts w:ascii="Times New Roman" w:hAnsi="Times New Roman" w:cs="Times New Roman"/>
          <w:noProof/>
          <w:lang w:val="en-US" w:eastAsia="da-DK"/>
        </w:rPr>
        <w:t>Wing et al. (2014)</w:t>
      </w:r>
      <w:r>
        <w:rPr>
          <w:rFonts w:ascii="Times New Roman" w:hAnsi="Times New Roman" w:cs="Times New Roman"/>
          <w:lang w:val="en-US" w:eastAsia="da-DK"/>
        </w:rPr>
        <w:fldChar w:fldCharType="end"/>
      </w:r>
      <w:r w:rsidRPr="00D003DE">
        <w:rPr>
          <w:rFonts w:ascii="Times New Roman" w:hAnsi="Times New Roman" w:cs="Times New Roman"/>
          <w:lang w:val="en-US" w:eastAsia="da-DK"/>
        </w:rPr>
        <w:t xml:space="preserve"> used an optimal feedback control model to show that string quartet musicians adjust their timing by balancing corrections to their own errors with responsiveness to their partners. This suggests that in group settings, adaptation strategies are carefully calibrated to optimize both individual accuracy and overall ensemble synchrony.</w:t>
      </w:r>
    </w:p>
    <w:p w14:paraId="04539566" w14:textId="5F74EA4B" w:rsidR="00783A1E" w:rsidRPr="00DE7DB5" w:rsidRDefault="00783A1E" w:rsidP="00783A1E">
      <w:pPr>
        <w:spacing w:line="276" w:lineRule="auto"/>
        <w:jc w:val="both"/>
        <w:rPr>
          <w:rFonts w:ascii="Calibri Light" w:hAnsi="Calibri Light" w:cs="Calibri Light"/>
          <w:lang w:val="en-US" w:eastAsia="da-DK"/>
        </w:rPr>
      </w:pPr>
      <w:r w:rsidRPr="00DE7DB5">
        <w:rPr>
          <w:rFonts w:ascii="Times New Roman" w:hAnsi="Times New Roman" w:cs="Times New Roman"/>
          <w:lang w:val="en-US" w:eastAsia="da-DK"/>
        </w:rPr>
        <w:t xml:space="preserve">In controlled tapping tasks, these adaptive processes have been found to aid group synchrony. In a “multi-person adaptive metronome” study with four participants, researchers concluded that moderate adaptivity (25–50% phase correction) significantly improved synchronization with a fixed tempo </w:t>
      </w:r>
      <w:r w:rsidRPr="00DE7DB5">
        <w:rPr>
          <w:rFonts w:ascii="Times New Roman" w:hAnsi="Times New Roman" w:cs="Times New Roman"/>
          <w:lang w:val="en-US" w:eastAsia="da-DK"/>
        </w:rPr>
        <w:fldChar w:fldCharType="begin">
          <w:fldData xml:space="preserve">PEVuZE5vdGU+PENpdGU+PEF1dGhvcj5GaW5rPC9BdXRob3I+PFllYXI+MjAyMjwvWWVhcj48UmVj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PlBNQzkyNDA2NTM8L2N1c3RvbTI+PGVsZWN0cm9uaWMtcmVzb3VyY2UtbnVtPjEwLjMzODkvZm5o
dW0uMjAyMi45MTY1NTE8L2VsZWN0cm9uaWMtcmVzb3VyY2UtbnVtPjxyZW1vdGUtZGF0YWJhc2Ut
cHJvdmlkZXI+TkxNPC9yZW1vdGUtZGF0YWJhc2UtcHJvdmlkZXI+PGxhbmd1YWdlPmVuZzwvbGFu
Z3VhZ2U+PC9yZWNvcmQ+PC9DaXRlPjwvRW5kTm90ZT4A
</w:fldData>
        </w:fldChar>
      </w:r>
      <w:r w:rsidRPr="00DE7DB5">
        <w:rPr>
          <w:rFonts w:ascii="Times New Roman" w:hAnsi="Times New Roman" w:cs="Times New Roman"/>
          <w:lang w:val="en-US" w:eastAsia="da-DK"/>
        </w:rPr>
        <w:instrText xml:space="preserve"> ADDIN EN.CITE </w:instrText>
      </w:r>
      <w:r w:rsidRPr="00DE7DB5">
        <w:rPr>
          <w:rFonts w:ascii="Times New Roman" w:hAnsi="Times New Roman" w:cs="Times New Roman"/>
          <w:lang w:val="en-US" w:eastAsia="da-DK"/>
        </w:rPr>
        <w:fldChar w:fldCharType="begin">
          <w:fldData xml:space="preserve">PEVuZE5vdGU+PENpdGU+PEF1dGhvcj5GaW5rPC9BdXRob3I+PFllYXI+MjAyMjwvWWVhcj48UmVj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PlBNQzkyNDA2NTM8L2N1c3RvbTI+PGVsZWN0cm9uaWMtcmVzb3VyY2UtbnVtPjEwLjMzODkvZm5o
dW0uMjAyMi45MTY1NTE8L2VsZWN0cm9uaWMtcmVzb3VyY2UtbnVtPjxyZW1vdGUtZGF0YWJhc2Ut
cHJvdmlkZXI+TkxNPC9yZW1vdGUtZGF0YWJhc2UtcHJvdmlkZXI+PGxhbmd1YWdlPmVuZzwvbGFu
Z3VhZ2U+PC9yZWNvcmQ+PC9DaXRlPjwvRW5kTm90ZT4A
</w:fldData>
        </w:fldChar>
      </w:r>
      <w:r w:rsidRPr="00DE7DB5">
        <w:rPr>
          <w:rFonts w:ascii="Times New Roman" w:hAnsi="Times New Roman" w:cs="Times New Roman"/>
          <w:lang w:val="en-US" w:eastAsia="da-DK"/>
        </w:rPr>
        <w:instrText xml:space="preserve"> ADDIN EN.CITE.DATA </w:instrText>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(Fink et al., 2022)</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A high level of adaptivity (70–100%) still helped participants so long as they heard each other, though synchrony collapsed without. Taken together, groups seem to benefit from error-based corrections, particularly when sensory cues help</w:t>
      </w:r>
      <w:r w:rsidR="00AD0B33">
        <w:rPr>
          <w:rFonts w:ascii="Times New Roman" w:hAnsi="Times New Roman" w:cs="Times New Roman"/>
          <w:lang w:val="en-US" w:eastAsia="da-DK"/>
        </w:rPr>
        <w:t>ed</w:t>
      </w:r>
      <w:r w:rsidRPr="00DE7DB5">
        <w:rPr>
          <w:rFonts w:ascii="Times New Roman" w:hAnsi="Times New Roman" w:cs="Times New Roman"/>
          <w:lang w:val="en-US" w:eastAsia="da-DK"/>
        </w:rPr>
        <w:t xml:space="preserve"> to link coordinating individuals together. Large ensembles are also aided by these adaptive processes over time. By recorded a 16‐piece improvising orchestra, researchers found that, despite no conductor or shared plan, musicians’ actions and intentions became interdependent and mutually adaptive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&lt;EndNote&gt;&lt;Cite&gt;&lt;Author&gt;Goupil&lt;/Author&gt;&lt;Year&gt;2020&lt;/Year&gt;&lt;RecNum&gt;482&lt;/RecNum&gt;&lt;DisplayText&gt;(Goupil et al., 2020)&lt;/DisplayText&gt;&lt;record&gt;&lt;rec-number&gt;482&lt;/rec-number&gt;&lt;foreign-keys&gt;&lt;key app="EN" db-id="apvtd22wpvd9x0eatpvp9vssx9rpwrxssswf" timestamp="1746979009"&gt;482&lt;/key&gt;&lt;/foreign-keys&gt;&lt;ref-type name="Journal Article"&gt;17&lt;/ref-type&gt;&lt;contributors&gt;&lt;authors&gt;&lt;author&gt;Goupil, Louise&lt;/author&gt;&lt;author&gt;Saint-Germier, Pierre&lt;/author&gt;&lt;author&gt;Rouvier, Gaëlle&lt;/author&gt;&lt;author&gt;Schwarz, Diemo&lt;/author&gt;&lt;author&gt;Canonne, Clément&lt;/author&gt;&lt;/authors&gt;&lt;/contributors&gt;&lt;titles&gt;&lt;title&gt;Musical coordination in a large group without plans nor leaders&lt;/title&gt;&lt;secondary-title&gt;Scientific Reports&lt;/secondary-title&gt;&lt;/titles&gt;&lt;periodical&gt;&lt;full-title&gt;Scientific Reports&lt;/full-title&gt;&lt;/periodical&gt;&lt;pages&gt;20377&lt;/pages&gt;&lt;volume&gt;10&lt;/volume&gt;&lt;number&gt;1&lt;/number&gt;&lt;dates&gt;&lt;year&gt;2020&lt;/year&gt;&lt;pub-dates&gt;&lt;date&gt;2020/11/23&lt;/date&gt;&lt;/pub-dates&gt;&lt;/dates&gt;&lt;isbn&gt;2045-2322&lt;/isbn&gt;&lt;urls&gt;&lt;related-urls&gt;&lt;url&gt;https://doi.org/10.1038/s41598-020-77263-z&lt;/url&gt;&lt;/related-urls&gt;&lt;/urls&gt;&lt;electronic-resource-num&gt;10.1038/s41598-020-77263-z&lt;/electronic-resource-num&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(Goupil et al., 2020)</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This learning reflects adaptation at the group level, as performers adjust their timing strategies to optimize global coherence. These findings imply that the application of the ADAM at the group level may be able to find dynamic relationships in adaptivity in relation to particular group members and other group members they may or may not be attending to.</w:t>
      </w:r>
    </w:p>
    <w:p w14:paraId="159728FF" w14:textId="77777777" w:rsidR="00783A1E" w:rsidRPr="00DE7DB5" w:rsidRDefault="00783A1E" w:rsidP="00783A1E">
      <w:pPr>
        <w:pStyle w:val="Heading3"/>
        <w:spacing w:before="0" w:line="276" w:lineRule="auto"/>
        <w:rPr>
          <w:rFonts w:ascii="Calibri Light" w:hAnsi="Calibri Light" w:cs="Calibri Light"/>
          <w:i/>
          <w:iCs/>
          <w:color w:val="auto"/>
          <w:sz w:val="24"/>
          <w:szCs w:val="24"/>
          <w:lang w:val="en-US" w:eastAsia="da-DK"/>
        </w:rPr>
      </w:pPr>
      <w:r w:rsidRPr="00DE7DB5">
        <w:rPr>
          <w:rFonts w:ascii="Calibri Light" w:hAnsi="Calibri Light" w:cs="Calibri Light"/>
          <w:i/>
          <w:iCs/>
          <w:color w:val="auto"/>
          <w:sz w:val="24"/>
          <w:szCs w:val="24"/>
          <w:lang w:val="en-US"/>
        </w:rPr>
        <w:t xml:space="preserve">1.2.2  </w:t>
      </w:r>
      <w:r w:rsidRPr="00DE7DB5">
        <w:rPr>
          <w:rFonts w:ascii="Calibri Light" w:hAnsi="Calibri Light" w:cs="Calibri Light"/>
          <w:i/>
          <w:iCs/>
          <w:color w:val="auto"/>
          <w:sz w:val="24"/>
          <w:szCs w:val="24"/>
          <w:lang w:val="en-US" w:eastAsia="da-DK"/>
        </w:rPr>
        <w:t>Anticipation</w:t>
      </w:r>
    </w:p>
    <w:p w14:paraId="630C884A" w14:textId="579089BC" w:rsidR="00783A1E" w:rsidRPr="00DE7DB5" w:rsidRDefault="00783A1E" w:rsidP="00783A1E">
      <w:pPr>
        <w:spacing w:line="276" w:lineRule="auto"/>
        <w:jc w:val="both"/>
        <w:rPr>
          <w:rFonts w:ascii="Times New Roman" w:hAnsi="Times New Roman" w:cs="Times New Roman"/>
          <w:lang w:val="en-US" w:eastAsia="da-DK"/>
        </w:rPr>
      </w:pPr>
      <w:r w:rsidRPr="00DE7DB5">
        <w:rPr>
          <w:rFonts w:ascii="Times New Roman" w:hAnsi="Times New Roman" w:cs="Times New Roman"/>
          <w:lang w:val="en-US" w:eastAsia="da-DK"/>
        </w:rPr>
        <w:t xml:space="preserve">Alongside adaptive corrections, predictive timing mechanisms seem to also be vital in larger groups, as they allow individuals to anticipate upcoming events rather than merely react to past errors. In a study of conductor‐led orchestras, experienced musicians tapping to silent videos of a conductor’s gestures were found to have an activated superior frontal network, indicating they were predicting the conductor’s next motion and suggesting that the use of anticipation in a group context likely occurs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&lt;EndNote&gt;&lt;Cite&gt;&lt;Author&gt;Ono&lt;/Author&gt;&lt;Year&gt;2015&lt;/Year&gt;&lt;RecNum&gt;483&lt;/RecNum&gt;&lt;DisplayText&gt;(Ono et al., 2015)&lt;/DisplayText&gt;&lt;record&gt;&lt;rec-number&gt;483&lt;/rec-number&gt;&lt;foreign-keys&gt;&lt;key app="EN" db-id="apvtd22wpvd9x0eatpvp9vssx9rpwrxssswf" timestamp="1747042153"&gt;483&lt;/key&gt;&lt;/foreign-keys&gt;&lt;ref-type name="Journal Article"&gt;17&lt;/ref-type&gt;&lt;contributors&gt;&lt;authors&gt;&lt;author&gt;Ono,Kentaro&lt;/author&gt;&lt;author&gt;Nakamura,Akinori&lt;/author&gt;&lt;author&gt;Maess,Burkhard&lt;/author&gt;&lt;/authors&gt;&lt;/contributors&gt;&lt;auth-address&gt;Kentaro Ono,Human Brain Research Center, Kyoto University,Kyoto, Japan,onoken@kuhp.kyoto-u.ac.jp&amp;#xD;Kentaro Ono,Max Planck Institute for Human Cognitive and Brain Sciences,Leipzig, Germany,onoken@kuhp.kyoto-u.ac.jp&amp;#xD;Kentaro Ono,National Center for Geriatrics and Gerontology,Aichi, Japan,onoken@kuhp.kyoto-u.ac.jp&lt;/auth-address&gt;&lt;titles&gt;&lt;title&gt;Keeping an eye on the conductor: neural correlates of visuo-motor synchronization and musical experience&lt;/title&gt;&lt;secondary-title&gt;Frontiers in Human Neuroscience&lt;/secondary-title&gt;&lt;short-title&gt;Neural Correlates of Visuo-motor Synchrony&lt;/short-title&gt;&lt;/titles&gt;&lt;periodical&gt;&lt;full-title&gt;Frontiers in Human Neuroscience&lt;/full-title&gt;&lt;/periodical&gt;&lt;volume&gt;Volume 9 - 2015&lt;/volume&gt;&lt;keywords&gt;&lt;keyword&gt;fMRI,Tapping,musical experience,mental simulation,sensorimotor synchronization&lt;/keyword&gt;&lt;/keywords&gt;&lt;dates&gt;&lt;year&gt;2015&lt;/year&gt;&lt;pub-dates&gt;&lt;date&gt;2015-April-02&lt;/date&gt;&lt;/pub-dates&gt;&lt;/dates&gt;&lt;isbn&gt;1662-5161&lt;/isbn&gt;&lt;work-type&gt;Original Research&lt;/work-type&gt;&lt;urls&gt;&lt;related-urls&gt;&lt;url&gt;https://www.frontiersin.org/journals/human-neuroscience/articles/10.3389/fnhum.2015.00154&lt;/url&gt;&lt;/related-urls&gt;&lt;/urls&gt;&lt;electronic-resource-num&gt;10.3389/fnhum.2015.00154&lt;/electronic-resource-num&gt;&lt;language&gt;English&lt;/language&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(Ono et al., 2015)</w:t>
      </w:r>
      <w:r w:rsidRPr="00DE7DB5">
        <w:rPr>
          <w:rFonts w:ascii="Times New Roman" w:hAnsi="Times New Roman" w:cs="Times New Roman"/>
          <w:lang w:val="en-US" w:eastAsia="da-DK"/>
        </w:rPr>
        <w:fldChar w:fldCharType="end"/>
      </w:r>
      <w:bookmarkStart w:id="6" w:name="_Hlk199254003"/>
      <w:r w:rsidRPr="00E060A4">
        <w:rPr>
          <w:rFonts w:ascii="Times New Roman" w:hAnsi="Times New Roman" w:cs="Times New Roman"/>
          <w:lang w:val="en-US" w:eastAsia="da-DK"/>
        </w:rPr>
        <w:t>.</w:t>
      </w:r>
      <w:r>
        <w:rPr>
          <w:rFonts w:ascii="Times New Roman" w:hAnsi="Times New Roman" w:cs="Times New Roman"/>
          <w:lang w:val="en-US" w:eastAsia="da-DK"/>
        </w:rPr>
        <w:t xml:space="preserve"> </w:t>
      </w:r>
      <w:r w:rsidR="00A81086">
        <w:rPr>
          <w:rFonts w:ascii="Times New Roman" w:hAnsi="Times New Roman" w:cs="Times New Roman"/>
          <w:lang w:val="en-US" w:eastAsia="da-DK"/>
        </w:rPr>
        <w:t xml:space="preserve">The </w:t>
      </w:r>
      <w:r>
        <w:rPr>
          <w:rFonts w:ascii="Times New Roman" w:hAnsi="Times New Roman" w:cs="Times New Roman"/>
          <w:lang w:val="en-US" w:eastAsia="da-DK"/>
        </w:rPr>
        <w:t>efficacy of anticipation as a synchronization tool</w:t>
      </w:r>
      <w:bookmarkEnd w:id="6"/>
      <w:r>
        <w:rPr>
          <w:rFonts w:ascii="Times New Roman" w:hAnsi="Times New Roman" w:cs="Times New Roman"/>
          <w:lang w:val="en-US" w:eastAsia="da-DK"/>
        </w:rPr>
        <w:t xml:space="preserve"> </w:t>
      </w:r>
      <w:r w:rsidRPr="00DE7DB5">
        <w:rPr>
          <w:rFonts w:ascii="Times New Roman" w:hAnsi="Times New Roman" w:cs="Times New Roman"/>
          <w:lang w:val="en-US" w:eastAsia="da-DK"/>
        </w:rPr>
        <w:t xml:space="preserve">may extend to larger groups as well, as a model of performance data from 16 violinists whose coupling could be controlled in real time found that violinists achieved group synchrony by dynamically adjusting their own tempo to others or selectively ignoring others. Effectively, the musicians excluded conflicting cues from forward predictions, allowing the ensemble to better synchronize </w:t>
      </w:r>
      <w:r w:rsidRPr="00DE7DB5">
        <w:rPr>
          <w:rFonts w:ascii="Times New Roman" w:hAnsi="Times New Roman" w:cs="Times New Roman"/>
          <w:lang w:val="en-US" w:eastAsia="da-DK"/>
        </w:rPr>
        <w:fldChar w:fldCharType="begin">
          <w:fldData xml:space="preserve">PEVuZE5vdGU+PENpdGU+PEF1dGhvcj5TaGFoYWw8L0F1dGhvcj48WWVhcj4yMDIwPC9ZZWFyPjxS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</w:fldData>
        </w:fldChar>
      </w:r>
      <w:r w:rsidRPr="00DE7DB5">
        <w:rPr>
          <w:rFonts w:ascii="Times New Roman" w:hAnsi="Times New Roman" w:cs="Times New Roman"/>
          <w:lang w:val="en-US" w:eastAsia="da-DK"/>
        </w:rPr>
        <w:instrText xml:space="preserve"> ADDIN EN.CITE </w:instrText>
      </w:r>
      <w:r w:rsidRPr="00DE7DB5">
        <w:rPr>
          <w:rFonts w:ascii="Times New Roman" w:hAnsi="Times New Roman" w:cs="Times New Roman"/>
          <w:lang w:val="en-US" w:eastAsia="da-DK"/>
        </w:rPr>
        <w:fldChar w:fldCharType="begin">
          <w:fldData xml:space="preserve">PEVuZE5vdGU+PENpdGU+PEF1dGhvcj5TaGFoYWw8L0F1dGhvcj48WWVhcj4yMDIwPC9ZZWFyPjxS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</w:fldData>
        </w:fldChar>
      </w:r>
      <w:r w:rsidRPr="00DE7DB5">
        <w:rPr>
          <w:rFonts w:ascii="Times New Roman" w:hAnsi="Times New Roman" w:cs="Times New Roman"/>
          <w:lang w:val="en-US" w:eastAsia="da-DK"/>
        </w:rPr>
        <w:instrText xml:space="preserve"> ADDIN EN.CITE.DATA </w:instrText>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(Shahal et al., 2020)</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This further suggests that, in a group context, musicians implicitly used selective predictive mechanisms to achieve sensorimotor synchronization. </w:t>
      </w:r>
      <w:r w:rsidR="00A81086" w:rsidRPr="00DE7DB5">
        <w:rPr>
          <w:rFonts w:ascii="Times New Roman" w:hAnsi="Times New Roman" w:cs="Times New Roman"/>
          <w:lang w:val="en-US" w:eastAsia="da-DK"/>
        </w:rPr>
        <w:t xml:space="preserve">Findings from human–machine trios extend this finding to mixed ensembles. </w:t>
      </w:r>
      <w:r w:rsidR="00A81086" w:rsidRPr="00504A0B">
        <w:rPr>
          <w:rFonts w:ascii="Times New Roman" w:hAnsi="Times New Roman" w:cs="Times New Roman"/>
          <w:lang w:val="en-US" w:eastAsia="da-DK"/>
        </w:rPr>
        <w:t xml:space="preserve">In a study by </w:t>
      </w:r>
      <w:r w:rsidR="00A81086">
        <w:rPr>
          <w:rFonts w:ascii="Times New Roman" w:hAnsi="Times New Roman" w:cs="Times New Roman"/>
          <w:lang w:val="en-US" w:eastAsia="da-DK"/>
        </w:rPr>
        <w:fldChar w:fldCharType="begin"/>
      </w:r>
      <w:r w:rsidR="00A81086" w:rsidRPr="00504A0B">
        <w:rPr>
          <w:rFonts w:ascii="Times New Roman" w:hAnsi="Times New Roman" w:cs="Times New Roman"/>
          <w:lang w:val="en-US" w:eastAsia="da-DK"/>
        </w:rPr>
        <w:instrText xml:space="preserve"> ADDIN EN.CITE &lt;EndNote&gt;&lt;Cite AuthorYear="1"&gt;&lt;Author&gt;Van Kerrebroeck&lt;/Author&gt;&lt;Year&gt;2025&lt;/Year&gt;&lt;RecNum&gt;484&lt;/RecNum&gt;&lt;DisplayText&gt;Van Kerrebroeck et al. (2025)&lt;/DisplayText&gt;&lt;record&gt;&lt;rec-number&gt;484&lt;/rec-number&gt;&lt;foreign-keys&gt;&lt;key app="EN" db-id="apvtd22wpvd9x0eatpvp9vssx9rpwrxssswf" timestamp="1747042214"&gt;484&lt;/key&gt;&lt;/foreign-keys&gt;&lt;ref-type name="Journal Article"&gt;17&lt;/ref-type&gt;&lt;contributors&gt;&lt;authors&gt;&lt;author&gt;Van Kerrebroeck, B.&lt;/author&gt;&lt;author&gt;Wanderley, M. M.&lt;/author&gt;&lt;author&gt;Demos, A. P.&lt;/author&gt;&lt;author&gt;Palmer, C.&lt;/author&gt;&lt;/authors&gt;&lt;/contributors&gt;&lt;auth-address&gt;Department of Psychology, McGill University.&amp;#xD;Department of Music Research, CIRMMT, McGill University.&amp;#xD;Department of Psychology, University of Illinois Chicago.&lt;/auth-address&gt;&lt;titles&gt;&lt;title&gt;Virtual Partners Improve Synchronization in Human-Machine Trios&lt;/title&gt;&lt;secondary-title&gt;Cogn Sci&lt;/secondary-title&gt;&lt;/titles&gt;&lt;periodical&gt;&lt;full-title&gt;Cogn Sci&lt;/full-title&gt;&lt;/periodical&gt;&lt;pages&gt;e70040&lt;/pages&gt;&lt;volume&gt;49&lt;/volume&gt;&lt;number&gt;2&lt;/number&gt;&lt;keywords&gt;&lt;keyword&gt;Humans&lt;/keyword&gt;&lt;keyword&gt;Male&lt;/keyword&gt;&lt;keyword&gt;Female&lt;/keyword&gt;&lt;keyword&gt;Adult&lt;/keyword&gt;&lt;keyword&gt;Young Adult&lt;/keyword&gt;&lt;keyword&gt;*Music&lt;/keyword&gt;&lt;keyword&gt;*Psychomotor Performance/physiology&lt;/keyword&gt;&lt;keyword&gt;*Interpersonal Relations&lt;/keyword&gt;&lt;keyword&gt;Computer Simulation&lt;/keyword&gt;&lt;keyword&gt;*Cooperative Behavior&lt;/keyword&gt;&lt;keyword&gt;Dynamical systems&lt;/keyword&gt;&lt;keyword&gt;Group dynamics&lt;/keyword&gt;&lt;keyword&gt;Interpersonal coordination&lt;/keyword&gt;&lt;keyword&gt;Synchronization&lt;/keyword&gt;&lt;keyword&gt;Virtual partners&lt;/keyword&gt;&lt;/keywords&gt;&lt;dates&gt;&lt;year&gt;2025&lt;/year&gt;&lt;pub-dates&gt;&lt;date&gt;Feb&lt;/date&gt;&lt;/pub-dates&gt;&lt;/dates&gt;&lt;isbn&gt;0364-0213&lt;/isbn&gt;&lt;accession-num&gt;39898831&lt;/accession-num&gt;&lt;urls&gt;&lt;/urls&gt;&lt;electronic-resource-num&gt;10.1111/cogs.70040&lt;/electronic-resource-num&gt;&lt;remote-database-provider&gt;NLM&lt;/remote-database-provider&gt;&lt;language&gt;eng&lt;/language&gt;&lt;/record&gt;&lt;/Cite&gt;&lt;/EndNote&gt;</w:instrText>
      </w:r>
      <w:r w:rsidR="00A81086">
        <w:rPr>
          <w:rFonts w:ascii="Times New Roman" w:hAnsi="Times New Roman" w:cs="Times New Roman"/>
          <w:lang w:val="en-US" w:eastAsia="da-DK"/>
        </w:rPr>
        <w:fldChar w:fldCharType="separate"/>
      </w:r>
      <w:r w:rsidR="00A81086" w:rsidRPr="00504A0B">
        <w:rPr>
          <w:rFonts w:ascii="Times New Roman" w:hAnsi="Times New Roman" w:cs="Times New Roman"/>
          <w:noProof/>
          <w:lang w:val="en-US" w:eastAsia="da-DK"/>
        </w:rPr>
        <w:t xml:space="preserve">Van Kerrebroeck et al. </w:t>
      </w:r>
      <w:r w:rsidR="00A81086" w:rsidRPr="00E04EAA">
        <w:rPr>
          <w:rFonts w:ascii="Times New Roman" w:hAnsi="Times New Roman" w:cs="Times New Roman"/>
          <w:noProof/>
          <w:lang w:val="en-US" w:eastAsia="da-DK"/>
        </w:rPr>
        <w:t>(2025)</w:t>
      </w:r>
      <w:r w:rsidR="00A81086">
        <w:rPr>
          <w:rFonts w:ascii="Times New Roman" w:hAnsi="Times New Roman" w:cs="Times New Roman"/>
          <w:lang w:val="en-US" w:eastAsia="da-DK"/>
        </w:rPr>
        <w:fldChar w:fldCharType="end"/>
      </w:r>
      <w:r w:rsidR="00A81086">
        <w:rPr>
          <w:rFonts w:ascii="Times New Roman" w:hAnsi="Times New Roman" w:cs="Times New Roman"/>
          <w:lang w:val="en-US" w:eastAsia="da-DK"/>
        </w:rPr>
        <w:t xml:space="preserve"> of trios that included two humans and one virtual partner, results showed </w:t>
      </w:r>
      <w:r w:rsidR="00A81086" w:rsidRPr="00EB28D3">
        <w:rPr>
          <w:rFonts w:ascii="Times New Roman" w:hAnsi="Times New Roman" w:cs="Times New Roman"/>
          <w:lang w:val="en-US" w:eastAsia="da-DK"/>
        </w:rPr>
        <w:t xml:space="preserve">that </w:t>
      </w:r>
      <w:r w:rsidR="00A81086">
        <w:rPr>
          <w:rFonts w:ascii="Times New Roman" w:hAnsi="Times New Roman" w:cs="Times New Roman"/>
          <w:lang w:val="en-US" w:eastAsia="da-DK"/>
        </w:rPr>
        <w:t>the inclusion of</w:t>
      </w:r>
      <w:r w:rsidR="00A81086" w:rsidRPr="00EB28D3">
        <w:rPr>
          <w:rFonts w:ascii="Times New Roman" w:hAnsi="Times New Roman" w:cs="Times New Roman"/>
          <w:lang w:val="en-US" w:eastAsia="da-DK"/>
        </w:rPr>
        <w:t xml:space="preserve"> a virtual partner driven by predictive oscillator models significantly improved synchronization stability and perceived cohesion compared to all‐human trios</w:t>
      </w:r>
      <w:r w:rsidR="00A81086">
        <w:rPr>
          <w:rFonts w:ascii="Times New Roman" w:hAnsi="Times New Roman" w:cs="Times New Roman"/>
          <w:lang w:val="en-US" w:eastAsia="da-DK"/>
        </w:rPr>
        <w:t xml:space="preserve">, </w:t>
      </w:r>
      <w:r w:rsidR="00A81086">
        <w:rPr>
          <w:rFonts w:ascii="Times New Roman" w:hAnsi="Times New Roman" w:cs="Times New Roman"/>
          <w:lang w:val="en-US" w:eastAsia="da-DK"/>
        </w:rPr>
        <w:lastRenderedPageBreak/>
        <w:t>adding to the potential efficacy of anticipation as a synchronization tool in group music making</w:t>
      </w:r>
      <w:r w:rsidR="00A81086" w:rsidRPr="00EB28D3">
        <w:rPr>
          <w:rFonts w:ascii="Times New Roman" w:hAnsi="Times New Roman" w:cs="Times New Roman"/>
          <w:lang w:val="en-US" w:eastAsia="da-DK"/>
        </w:rPr>
        <w:t xml:space="preserve">. </w:t>
      </w:r>
      <w:r w:rsidR="00A81086" w:rsidRPr="00E060A4">
        <w:rPr>
          <w:rFonts w:ascii="Times New Roman" w:hAnsi="Times New Roman" w:cs="Times New Roman"/>
          <w:lang w:val="en-US" w:eastAsia="da-DK"/>
        </w:rPr>
        <w:t xml:space="preserve">However, it is important to note that </w:t>
      </w:r>
      <w:r w:rsidR="00A81086">
        <w:rPr>
          <w:rFonts w:ascii="Times New Roman" w:hAnsi="Times New Roman" w:cs="Times New Roman"/>
          <w:lang w:val="en-US" w:eastAsia="da-DK"/>
        </w:rPr>
        <w:t>this</w:t>
      </w:r>
      <w:r w:rsidR="00A81086" w:rsidRPr="00E060A4">
        <w:rPr>
          <w:rFonts w:ascii="Times New Roman" w:hAnsi="Times New Roman" w:cs="Times New Roman"/>
          <w:lang w:val="en-US" w:eastAsia="da-DK"/>
        </w:rPr>
        <w:t xml:space="preserve"> study primarily involved coupling dynamics, which are more closely aligned with adaptation</w:t>
      </w:r>
      <w:r w:rsidR="00A81086">
        <w:rPr>
          <w:rFonts w:ascii="Times New Roman" w:hAnsi="Times New Roman" w:cs="Times New Roman"/>
          <w:lang w:val="en-US" w:eastAsia="da-DK"/>
        </w:rPr>
        <w:t xml:space="preserve"> </w:t>
      </w:r>
      <w:r w:rsidR="00A81086" w:rsidRPr="00E060A4">
        <w:rPr>
          <w:rFonts w:ascii="Times New Roman" w:hAnsi="Times New Roman" w:cs="Times New Roman"/>
          <w:lang w:val="en-US" w:eastAsia="da-DK"/>
        </w:rPr>
        <w:t xml:space="preserve">rather than </w:t>
      </w:r>
      <w:r w:rsidR="00A81086">
        <w:rPr>
          <w:rFonts w:ascii="Times New Roman" w:hAnsi="Times New Roman" w:cs="Times New Roman"/>
          <w:lang w:val="en-US" w:eastAsia="da-DK"/>
        </w:rPr>
        <w:t>anticipation</w:t>
      </w:r>
      <w:r w:rsidR="00A81086" w:rsidRPr="00E060A4">
        <w:rPr>
          <w:rFonts w:ascii="Times New Roman" w:hAnsi="Times New Roman" w:cs="Times New Roman"/>
          <w:lang w:val="en-US" w:eastAsia="da-DK"/>
        </w:rPr>
        <w:t>. This distinction points to a current gap in the literature</w:t>
      </w:r>
      <w:r w:rsidR="00A81086">
        <w:rPr>
          <w:rFonts w:ascii="Times New Roman" w:hAnsi="Times New Roman" w:cs="Times New Roman"/>
          <w:lang w:val="en-US" w:eastAsia="da-DK"/>
        </w:rPr>
        <w:t>, as</w:t>
      </w:r>
      <w:r w:rsidR="00A81086" w:rsidRPr="00E060A4">
        <w:rPr>
          <w:rFonts w:ascii="Times New Roman" w:hAnsi="Times New Roman" w:cs="Times New Roman"/>
          <w:lang w:val="en-US" w:eastAsia="da-DK"/>
        </w:rPr>
        <w:t xml:space="preserve"> few models account for the full range of anticipatory processes </w:t>
      </w:r>
      <w:r w:rsidR="00A81086">
        <w:rPr>
          <w:rFonts w:ascii="Times New Roman" w:hAnsi="Times New Roman" w:cs="Times New Roman"/>
          <w:lang w:val="en-US" w:eastAsia="da-DK"/>
        </w:rPr>
        <w:t>that ar</w:t>
      </w:r>
      <w:r w:rsidR="00A81086" w:rsidRPr="00E060A4">
        <w:rPr>
          <w:rFonts w:ascii="Times New Roman" w:hAnsi="Times New Roman" w:cs="Times New Roman"/>
          <w:lang w:val="en-US" w:eastAsia="da-DK"/>
        </w:rPr>
        <w:t xml:space="preserve">ise </w:t>
      </w:r>
      <w:r w:rsidR="00A81086">
        <w:rPr>
          <w:rFonts w:ascii="Times New Roman" w:hAnsi="Times New Roman" w:cs="Times New Roman"/>
          <w:lang w:val="en-US" w:eastAsia="da-DK"/>
        </w:rPr>
        <w:t>during</w:t>
      </w:r>
      <w:r w:rsidR="00A81086" w:rsidRPr="00E060A4">
        <w:rPr>
          <w:rFonts w:ascii="Times New Roman" w:hAnsi="Times New Roman" w:cs="Times New Roman"/>
          <w:lang w:val="en-US" w:eastAsia="da-DK"/>
        </w:rPr>
        <w:t xml:space="preserve"> group music-making</w:t>
      </w:r>
      <w:r w:rsidR="00A81086">
        <w:rPr>
          <w:rFonts w:ascii="Times New Roman" w:hAnsi="Times New Roman" w:cs="Times New Roman"/>
          <w:lang w:val="en-US" w:eastAsia="da-DK"/>
        </w:rPr>
        <w:t xml:space="preserve">. </w:t>
      </w:r>
      <w:r w:rsidRPr="00DE7DB5">
        <w:rPr>
          <w:rFonts w:ascii="Times New Roman" w:hAnsi="Times New Roman" w:cs="Times New Roman"/>
          <w:lang w:val="en-US" w:eastAsia="da-DK"/>
        </w:rPr>
        <w:t>Together, these studies underscore that anticipation is highly relevant to explore in the case of multi-person synchronization, though few cognitive models of forward prediction have been applied to groups of three or more, let alone in conjunction with adaptation and attention control.</w:t>
      </w:r>
    </w:p>
    <w:p w14:paraId="72D56DEC" w14:textId="77777777" w:rsidR="00783A1E" w:rsidRPr="00DE7DB5" w:rsidRDefault="00783A1E" w:rsidP="00783A1E">
      <w:pPr>
        <w:pStyle w:val="Heading3"/>
        <w:spacing w:before="0" w:line="276" w:lineRule="auto"/>
        <w:rPr>
          <w:rFonts w:ascii="Calibri Light" w:hAnsi="Calibri Light" w:cs="Calibri Light"/>
          <w:i/>
          <w:iCs/>
          <w:color w:val="auto"/>
          <w:sz w:val="24"/>
          <w:szCs w:val="24"/>
          <w:lang w:val="en-US" w:eastAsia="da-DK"/>
        </w:rPr>
      </w:pPr>
      <w:r w:rsidRPr="00DE7DB5">
        <w:rPr>
          <w:rFonts w:ascii="Calibri Light" w:hAnsi="Calibri Light" w:cs="Calibri Light"/>
          <w:i/>
          <w:iCs/>
          <w:color w:val="auto"/>
          <w:sz w:val="24"/>
          <w:szCs w:val="24"/>
          <w:lang w:val="en-US"/>
        </w:rPr>
        <w:t xml:space="preserve">1.2.3  </w:t>
      </w:r>
      <w:r w:rsidRPr="00DE7DB5">
        <w:rPr>
          <w:rFonts w:ascii="Calibri Light" w:hAnsi="Calibri Light" w:cs="Calibri Light"/>
          <w:i/>
          <w:iCs/>
          <w:color w:val="auto"/>
          <w:sz w:val="24"/>
          <w:szCs w:val="24"/>
          <w:lang w:val="en-US" w:eastAsia="da-DK"/>
        </w:rPr>
        <w:t>Attention Control</w:t>
      </w:r>
    </w:p>
    <w:p w14:paraId="00E6FE49" w14:textId="54B23BC9" w:rsidR="00783A1E" w:rsidRPr="00DE7DB5" w:rsidRDefault="00783A1E" w:rsidP="00783A1E">
      <w:pPr>
        <w:spacing w:line="276" w:lineRule="auto"/>
        <w:jc w:val="both"/>
        <w:rPr>
          <w:rFonts w:ascii="Times New Roman" w:hAnsi="Times New Roman" w:cs="Times New Roman"/>
          <w:lang w:val="en-US" w:eastAsia="da-DK"/>
        </w:rPr>
      </w:pPr>
      <w:r w:rsidRPr="00DE7DB5">
        <w:rPr>
          <w:rFonts w:ascii="Times New Roman" w:hAnsi="Times New Roman" w:cs="Times New Roman"/>
          <w:lang w:val="en-US" w:eastAsia="da-DK"/>
        </w:rPr>
        <w:t xml:space="preserve">Maintaining synchronization in groups of three or more also seems to hinges on attention control to the most informative sensory cues. </w:t>
      </w:r>
      <w:r w:rsidR="00DD1D08">
        <w:rPr>
          <w:rFonts w:ascii="Times New Roman" w:hAnsi="Times New Roman" w:cs="Times New Roman"/>
          <w:lang w:val="en-US" w:eastAsia="da-DK"/>
        </w:rPr>
        <w:t>A study of f</w:t>
      </w:r>
      <w:r w:rsidRPr="00DE7DB5">
        <w:rPr>
          <w:rFonts w:ascii="Times New Roman" w:hAnsi="Times New Roman" w:cs="Times New Roman"/>
          <w:lang w:val="en-US" w:eastAsia="da-DK"/>
        </w:rPr>
        <w:t xml:space="preserve">olk‐dance circles including 13 performers demonstrated that dancers dynamically shifted their focus among sensorimotor channels, based on the form of movement and the channels effectiveness in supporting prediction processes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&lt;EndNote&gt;&lt;Cite&gt;&lt;Author&gt;Chauvigné&lt;/Author&gt;&lt;Year&gt;2019&lt;/Year&gt;&lt;RecNum&gt;487&lt;/RecNum&gt;&lt;DisplayText&gt;(Chauvigné et al., 2019)&lt;/DisplayText&gt;&lt;record&gt;&lt;rec-number&gt;487&lt;/rec-number&gt;&lt;foreign-keys&gt;&lt;key app="EN" db-id="apvtd22wpvd9x0eatpvp9vssx9rpwrxssswf" timestamp="1747055937"&gt;487&lt;/key&gt;&lt;/foreign-keys&gt;&lt;ref-type name="Journal Article"&gt;17&lt;/ref-type&gt;&lt;contributors&gt;&lt;authors&gt;&lt;author&gt;Chauvigné, Léa AS&lt;/author&gt;&lt;author&gt;Walton, Ashley&lt;/author&gt;&lt;author&gt;Richardson, Michael J&lt;/author&gt;&lt;author&gt;Brown, Steven&lt;/author&gt;&lt;/authors&gt;&lt;/contributors&gt;&lt;titles&gt;&lt;title&gt;Multi-person and multisensory synchronization during group dancing&lt;/title&gt;&lt;secondary-title&gt;Human Movement Science&lt;/secondary-title&gt;&lt;/titles&gt;&lt;periodical&gt;&lt;full-title&gt;Human Movement Science&lt;/full-title&gt;&lt;/periodical&gt;&lt;pages&gt;199-208&lt;/pages&gt;&lt;volume&gt;63&lt;/volume&gt;&lt;dates&gt;&lt;year&gt;2019&lt;/year&gt;&lt;/dates&gt;&lt;isbn&gt;0167-9457&lt;/isbn&gt;&lt;urls&gt;&lt;/urls&gt;&lt;/record&gt;&lt;/Cite&gt;&lt;/EndNote&gt;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(Chauvigné et al., 2019)</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Repeated practice over the course of the study further improved cross‐modal integration, highlighting how attention control can dynamically weight multiple sensorimotor streams during group sensorimotor tasks. In the controlled tapping task discussed above in relation to adaptation, the study’s finding that high metronome adaptivity (70–100%) fails without peer auditory feedback suggests </w:t>
      </w:r>
      <w:r w:rsidR="00DD1D08">
        <w:rPr>
          <w:rFonts w:ascii="Times New Roman" w:hAnsi="Times New Roman" w:cs="Times New Roman"/>
          <w:lang w:val="en-US" w:eastAsia="da-DK"/>
        </w:rPr>
        <w:t>a</w:t>
      </w:r>
      <w:r w:rsidRPr="00DE7DB5">
        <w:rPr>
          <w:rFonts w:ascii="Times New Roman" w:hAnsi="Times New Roman" w:cs="Times New Roman"/>
          <w:lang w:val="en-US" w:eastAsia="da-DK"/>
        </w:rPr>
        <w:t xml:space="preserve"> deficit that comes with the inability to integrate shared cues, possibly pointing to the necessity of a dynamic connection between self and other cues in a group setting </w:t>
      </w:r>
      <w:r w:rsidRPr="00DE7DB5">
        <w:rPr>
          <w:rFonts w:ascii="Times New Roman" w:hAnsi="Times New Roman" w:cs="Times New Roman"/>
          <w:lang w:val="en-US" w:eastAsia="da-DK"/>
        </w:rPr>
        <w:fldChar w:fldCharType="begin">
          <w:fldData xml:space="preserve">PEVuZE5vdGU+PENpdGU+PEF1dGhvcj5GaW5rPC9BdXRob3I+PFllYXI+MjAyMjwvWWVhcj48UmVj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PlBNQzkyNDA2NTM8L2N1c3RvbTI+PGVsZWN0cm9uaWMtcmVzb3VyY2UtbnVtPjEwLjMzODkvZm5o
dW0uMjAyMi45MTY1NTE8L2VsZWN0cm9uaWMtcmVzb3VyY2UtbnVtPjxyZW1vdGUtZGF0YWJhc2Ut
cHJvdmlkZXI+TkxNPC9yZW1vdGUtZGF0YWJhc2UtcHJvdmlkZXI+PGxhbmd1YWdlPmVuZzwvbGFu
Z3VhZ2U+PC9yZWNvcmQ+PC9DaXRlPjwvRW5kTm90ZT4A
</w:fldData>
        </w:fldChar>
      </w:r>
      <w:r w:rsidRPr="00DE7DB5">
        <w:rPr>
          <w:rFonts w:ascii="Times New Roman" w:hAnsi="Times New Roman" w:cs="Times New Roman"/>
          <w:lang w:val="en-US" w:eastAsia="da-DK"/>
        </w:rPr>
        <w:instrText xml:space="preserve"> ADDIN EN.CITE </w:instrText>
      </w:r>
      <w:r w:rsidRPr="00DE7DB5">
        <w:rPr>
          <w:rFonts w:ascii="Times New Roman" w:hAnsi="Times New Roman" w:cs="Times New Roman"/>
          <w:lang w:val="en-US" w:eastAsia="da-DK"/>
        </w:rPr>
        <w:fldChar w:fldCharType="begin">
          <w:fldData xml:space="preserve">PEVuZE5vdGU+PENpdGU+PEF1dGhvcj5GaW5rPC9BdXRob3I+PFllYXI+MjAyMjwvWWVhcj48UmVj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ZWQgYXMgYSBwb3RlbnRpYWwgY29uZmxpY3Qgb2YgaW50ZXJlc3QuPC9jdXN0b20xPjxjdXN0b20y
PlBNQzkyNDA2NTM8L2N1c3RvbTI+PGVsZWN0cm9uaWMtcmVzb3VyY2UtbnVtPjEwLjMzODkvZm5o
dW0uMjAyMi45MTY1NTE8L2VsZWN0cm9uaWMtcmVzb3VyY2UtbnVtPjxyZW1vdGUtZGF0YWJhc2Ut
cHJvdmlkZXI+TkxNPC9yZW1vdGUtZGF0YWJhc2UtcHJvdmlkZXI+PGxhbmd1YWdlPmVuZzwvbGFu
Z3VhZ2U+PC9yZWNvcmQ+PC9DaXRlPjwvRW5kTm90ZT4A
</w:fldData>
        </w:fldChar>
      </w:r>
      <w:r w:rsidRPr="00DE7DB5">
        <w:rPr>
          <w:rFonts w:ascii="Times New Roman" w:hAnsi="Times New Roman" w:cs="Times New Roman"/>
          <w:lang w:val="en-US" w:eastAsia="da-DK"/>
        </w:rPr>
        <w:instrText xml:space="preserve"> ADDIN EN.CITE.DATA </w:instrText>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(Fink et al., 2022)</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Similarly, in a mixed human–virtual setup with up to eight agents, </w:t>
      </w:r>
      <w:r w:rsidRPr="00DE7DB5">
        <w:rPr>
          <w:rFonts w:ascii="Times New Roman" w:hAnsi="Times New Roman" w:cs="Times New Roman"/>
          <w:lang w:val="en-US" w:eastAsia="da-DK"/>
        </w:rPr>
        <w:fldChar w:fldCharType="begin"/>
      </w:r>
      <w:r w:rsidRPr="00DE7DB5">
        <w:rPr>
          <w:rFonts w:ascii="Times New Roman" w:hAnsi="Times New Roman" w:cs="Times New Roman"/>
          <w:lang w:val="en-US" w:eastAsia="da-DK"/>
        </w:rPr>
        <w:instrText xml:space="preserve"> ADDIN EN.CITE &lt;EndNote&gt;&lt;Cite AuthorYear="1"&gt;&lt;Author&gt;Alderisio&lt;/Author&gt;&lt;Year&gt;2016&lt;/Year&gt;&lt;RecNum&gt;488&lt;/RecNum&gt;&lt;DisplayText&gt;Alderisio et al. (2016)&lt;/DisplayText&gt;&lt;record&gt;&lt;rec-number&gt;488&lt;/rec-number&gt;&lt;foreign-keys&gt;&lt;key app="EN" db-id="apvtd22wpvd9x0eatpvp9vssx9rpwrxssswf" timestamp="1747056251"&gt;488&lt;/key&gt;&lt;/foreign-keys&gt;&lt;ref-type name="Journal Article"&gt;17&lt;/ref-type&gt;&lt;contributors&gt;&lt;authors&gt;&lt;author&gt;Alderisio, Francesco&lt;/author&gt;&lt;author&gt;Lombardi, Maria&lt;/author&gt;&lt;author&gt;Fiore, Gianfranco&lt;/author&gt;&lt;author&gt;di Bernardo, Mario&lt;/author&gt;&lt;/authors&gt;&lt;/contributors&gt;&lt;titles&gt;&lt;title&gt;Study of movement coordination in human ensembles via a novel computer-based set-up&lt;/title&gt;&lt;secondary-title&gt;arXiv preprint arXiv:1608.04652&lt;/secondary-title&gt;&lt;/titles&gt;&lt;periodical&gt;&lt;full-title&gt;arXiv preprint arXiv:1608.04652&lt;/full-title&gt;&lt;/periodical&gt;&lt;dates&gt;&lt;year&gt;2016&lt;/year&gt;&lt;/dates&gt;&lt;urls&gt;&lt;/urls&gt;&lt;/record&gt;&lt;/Cite&gt;&lt;/EndNote&gt;</w:instrText>
      </w:r>
      <w:r w:rsidRPr="00DE7DB5">
        <w:rPr>
          <w:rFonts w:ascii="Times New Roman" w:hAnsi="Times New Roman" w:cs="Times New Roman"/>
          <w:lang w:val="en-US" w:eastAsia="da-DK"/>
        </w:rPr>
        <w:fldChar w:fldCharType="separate"/>
      </w:r>
      <w:r w:rsidRPr="00DE7DB5">
        <w:rPr>
          <w:rFonts w:ascii="Times New Roman" w:hAnsi="Times New Roman" w:cs="Times New Roman"/>
          <w:noProof/>
          <w:lang w:val="en-US" w:eastAsia="da-DK"/>
        </w:rPr>
        <w:t>Alderisio et al. (2016)</w:t>
      </w:r>
      <w:r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showed that embedding simple adaptive rules into some agents only improved group synchrony when all participants could perceive one another’s actions, further highlighting the interplay between adaptation, anticipation, and attentional coupling. </w:t>
      </w:r>
      <w:r>
        <w:rPr>
          <w:rFonts w:ascii="Times New Roman" w:hAnsi="Times New Roman" w:cs="Times New Roman"/>
          <w:lang w:val="en-US" w:eastAsia="da-DK"/>
        </w:rPr>
        <w:t>In support of this</w:t>
      </w:r>
      <w:r w:rsidRPr="007C01D1">
        <w:rPr>
          <w:rFonts w:ascii="Times New Roman" w:hAnsi="Times New Roman" w:cs="Times New Roman"/>
          <w:lang w:val="en-US" w:eastAsia="da-DK"/>
        </w:rPr>
        <w:t xml:space="preserve">, work on neural self–other integration and segregation has shown that attention to internal versus external timing cues varies depending on task goals and knowledge of </w:t>
      </w:r>
      <w:r>
        <w:rPr>
          <w:rFonts w:ascii="Times New Roman" w:hAnsi="Times New Roman" w:cs="Times New Roman"/>
          <w:lang w:val="en-US" w:eastAsia="da-DK"/>
        </w:rPr>
        <w:t>other musicians’</w:t>
      </w:r>
      <w:r w:rsidRPr="007C01D1">
        <w:rPr>
          <w:rFonts w:ascii="Times New Roman" w:hAnsi="Times New Roman" w:cs="Times New Roman"/>
          <w:lang w:val="en-US" w:eastAsia="da-DK"/>
        </w:rPr>
        <w:t xml:space="preserve"> parts</w:t>
      </w:r>
      <w:r>
        <w:rPr>
          <w:rFonts w:ascii="Times New Roman" w:hAnsi="Times New Roman" w:cs="Times New Roman"/>
          <w:lang w:val="en-US" w:eastAsia="da-DK"/>
        </w:rPr>
        <w:t xml:space="preserve"> </w:t>
      </w:r>
      <w:r>
        <w:rPr>
          <w:rFonts w:ascii="Times New Roman" w:hAnsi="Times New Roman" w:cs="Times New Roman"/>
          <w:lang w:val="en-US" w:eastAsia="da-DK"/>
        </w:rPr>
        <w:fldChar w:fldCharType="begin"/>
      </w:r>
      <w:r>
        <w:rPr>
          <w:rFonts w:ascii="Times New Roman" w:hAnsi="Times New Roman" w:cs="Times New Roman"/>
          <w:lang w:val="en-US" w:eastAsia="da-DK"/>
        </w:rPr>
        <w:instrText xml:space="preserve"> ADDIN EN.CITE &lt;EndNote&gt;&lt;Cite&gt;&lt;Author&gt;Novembre&lt;/Author&gt;&lt;Year&gt;2016&lt;/Year&gt;&lt;RecNum&gt;521&lt;/RecNum&gt;&lt;DisplayText&gt;(Christensen et al., 2023; Novembre et al., 2016)&lt;/DisplayText&gt;&lt;record&gt;&lt;rec-number&gt;521&lt;/rec-number&gt;&lt;foreign-keys&gt;&lt;key app="EN" db-id="apvtd22wpvd9x0eatpvp9vssx9rpwrxssswf" timestamp="1748342069</w:instrText>
      </w:r>
      <w:r w:rsidRPr="005B4D1D">
        <w:rPr>
          <w:rFonts w:ascii="Times New Roman" w:hAnsi="Times New Roman" w:cs="Times New Roman"/>
          <w:lang w:val="en-US" w:eastAsia="da-DK"/>
        </w:rPr>
        <w:instrText>"&gt;521&lt;/key&gt;&lt;/foreign-keys&gt;&lt;ref-type name="Journal Article"&gt;17&lt;/ref-type&gt;&lt;contributors&gt;&lt;authors&gt;&lt;author&gt;Novembre, Giacomo&lt;/author&gt;&lt;author&gt;Sammler, Daniela&lt;/author&gt;&lt;author&gt;Keller, Peter E&lt;/author&gt;&lt;/authors&gt;&lt;/contributors&gt;&lt;titles&gt;&lt;title&gt;Neural alpha oscillations index the balance between self-other integration and segregation in real-time joint action&lt;/title&gt;&lt;secondary-title&gt;Neuropsychologia&lt;/secondary-title&gt;&lt;/titles&gt;&lt;periodical&gt;&lt;full-title&gt;Neuropsychologia&lt;/full-title&gt;&lt;/periodical&gt;&lt;pages&gt;414-425&lt;/pages&gt;&lt;volume&gt;89&lt;/volume&gt;&lt;dates&gt;&lt;year&gt;2016&lt;/year&gt;&lt;/dates&gt;&lt;isbn&gt;0028-3932&lt;/isbn&gt;&lt;urls&gt;&lt;/urls&gt;&lt;/record&gt;&lt;/Cite&gt;&lt;Cite&gt;&lt;Author&gt;Christensen&lt;/Author&gt;&lt;Year&gt;2023&lt;/Year&gt;&lt;RecNum&gt;534&lt;/RecNum&gt;&lt;record&gt;&lt;rec-number&gt;534&lt;/rec-number&gt;&lt;foreign-keys&gt;&lt;key app="EN" db-id="apvtd22wpvd9x0eatpvp9vssx9rpwrxssswf" timestamp="1748354280"&gt;534&lt;/key&gt;&lt;/foreign-keys&gt;&lt;ref-type name="Journal Article"&gt;17&lt;/ref-type&gt;&lt;contributors&gt;&lt;authors&gt;&lt;author&gt;Christensen, Justin&lt;/author&gt;&lt;author&gt;Slavik, Lauren&lt;/author&gt;&lt;author&gt;Nicol, Jenni</w:instrText>
      </w:r>
      <w:r w:rsidRPr="00983549">
        <w:rPr>
          <w:rFonts w:ascii="Times New Roman" w:hAnsi="Times New Roman" w:cs="Times New Roman"/>
          <w:lang w:eastAsia="da-DK"/>
        </w:rPr>
        <w:instrText>fer J&lt;/author&gt;&lt;author&gt;Loehr, Janeen D&lt;/author&gt;&lt;/authors&gt;&lt;/contributors&gt;&lt;titles&gt;&lt;title&gt;Alpha oscillations related to self-other integration and distinction during live orchestral performance: A naturalistic case study&lt;/title&gt;&lt;secondary-title&gt;Psychology of Music&lt;/secondary-title&gt;&lt;/titles&gt;&lt;periodical&gt;&lt;full-title&gt;Psychology of music&lt;/full-title&gt;&lt;/periodical&gt;&lt;pages&gt;295-315&lt;/pages&gt;&lt;volume&gt;51&lt;/volume&gt;&lt;number&gt;1&lt;/number&gt;&lt;dates&gt;&lt;year&gt;2023&lt;/year&gt;&lt;/dates&gt;&lt;isbn&gt;0305-7356&lt;/isbn&gt;&lt;urls&gt;&lt;/urls&gt;&lt;/record&gt;&lt;/Cite&gt;&lt;/EndNote&gt;</w:instrText>
      </w:r>
      <w:r>
        <w:rPr>
          <w:rFonts w:ascii="Times New Roman" w:hAnsi="Times New Roman" w:cs="Times New Roman"/>
          <w:lang w:val="en-US" w:eastAsia="da-DK"/>
        </w:rPr>
        <w:fldChar w:fldCharType="separate"/>
      </w:r>
      <w:r w:rsidRPr="00983549">
        <w:rPr>
          <w:rFonts w:ascii="Times New Roman" w:hAnsi="Times New Roman" w:cs="Times New Roman"/>
          <w:noProof/>
          <w:lang w:eastAsia="da-DK"/>
        </w:rPr>
        <w:t>(Christensen et al., 2023; Novembre et al., 2016)</w:t>
      </w:r>
      <w:r>
        <w:rPr>
          <w:rFonts w:ascii="Times New Roman" w:hAnsi="Times New Roman" w:cs="Times New Roman"/>
          <w:lang w:val="en-US" w:eastAsia="da-DK"/>
        </w:rPr>
        <w:fldChar w:fldCharType="end"/>
      </w:r>
      <w:r w:rsidRPr="00983549">
        <w:rPr>
          <w:rFonts w:ascii="Times New Roman" w:hAnsi="Times New Roman" w:cs="Times New Roman"/>
          <w:lang w:eastAsia="da-DK"/>
        </w:rPr>
        <w:t xml:space="preserve">. </w:t>
      </w:r>
      <w:r w:rsidRPr="00783A1E">
        <w:rPr>
          <w:rFonts w:ascii="Times New Roman" w:hAnsi="Times New Roman" w:cs="Times New Roman"/>
          <w:lang w:eastAsia="da-DK"/>
        </w:rPr>
        <w:t xml:space="preserve">Recent work by </w:t>
      </w:r>
      <w:r>
        <w:rPr>
          <w:rFonts w:ascii="Times New Roman" w:hAnsi="Times New Roman" w:cs="Times New Roman"/>
          <w:lang w:val="en-US" w:eastAsia="da-DK"/>
        </w:rPr>
        <w:fldChar w:fldCharType="begin"/>
      </w:r>
      <w:r w:rsidRPr="00783A1E">
        <w:rPr>
          <w:rFonts w:ascii="Times New Roman" w:hAnsi="Times New Roman" w:cs="Times New Roman"/>
          <w:lang w:eastAsia="da-DK"/>
        </w:rPr>
        <w:instrText xml:space="preserve"> ADDIN EN.CITE &lt;EndNote&gt;&lt;Cite AuthorYear="1"&gt;&lt;Author&gt;Schwarz&lt;/Author&gt;&lt;Year&gt;2025&lt;/Year&gt;&lt;RecNum&gt;535&lt;/RecNum&gt;&lt;DisplayText&gt;Schwarz et al. (2025)&lt;/DisplayText&gt;&lt;record&gt;&lt;rec-number&gt;535&lt;/rec-number&gt;&lt;foreign-keys&gt;&lt;key app="EN" db-id="apvtd22wpvd9x0eatpvp9vssx9rpwrxssswf" timestamp="1748354829"&gt;535&lt;/key&gt;&lt;/foreign-keys&gt;&lt;ref-type name="Journal Article"&gt;17&lt;/ref-type&gt;&lt;contributors&gt;&lt;authors&gt;&lt;author&gt;Schwarz, Armand&lt;/author&gt;&lt;author&gt;Faraco, Arthur&lt;/author&gt;&lt;author&gt;Vincent, Coralie&lt;/author&gt;&lt;author&gt;Susini, Patrick&lt;/author&gt;&lt;author&gt;Ponsot, Emmanuel&lt;/author&gt;&lt;author&gt;Canonne, Clément&lt;/author&gt;&lt;/authors&gt;&lt;/contributors&gt;&lt;titles&gt;&lt;title&gt;Covert variations of a musician’s loudness during collective improvisation capture other musicians’ attention and impact their interactions&lt;/title&gt;&lt;secondary-title&gt;Proceedings B&lt;/secondary-title&gt;&lt;/titles&gt;&lt;periodical&gt;&lt;full-title&gt;Proceedings B&lt;/full-title&gt;&lt;/periodical&gt;&lt;pages&gt;20242623&lt;/pages&gt;&lt;volume&gt;292&lt;/volume&gt;&lt;number&gt;2039&lt;/number&gt;&lt;dates&gt;&lt;year&gt;2025&lt;/year&gt;&lt;/dates&gt;&lt;isbn&gt;1471-2954&lt;/isbn&gt;&lt;urls&gt;&lt;/urls&gt;&lt;/record&gt;&lt;/Cite&gt;&lt;/EndNote&gt;</w:instrText>
      </w:r>
      <w:r>
        <w:rPr>
          <w:rFonts w:ascii="Times New Roman" w:hAnsi="Times New Roman" w:cs="Times New Roman"/>
          <w:lang w:val="en-US" w:eastAsia="da-DK"/>
        </w:rPr>
        <w:fldChar w:fldCharType="separate"/>
      </w:r>
      <w:r w:rsidRPr="00783A1E">
        <w:rPr>
          <w:rFonts w:ascii="Times New Roman" w:hAnsi="Times New Roman" w:cs="Times New Roman"/>
          <w:noProof/>
          <w:lang w:eastAsia="da-DK"/>
        </w:rPr>
        <w:t xml:space="preserve">Schwarz et al. </w:t>
      </w:r>
      <w:r>
        <w:rPr>
          <w:rFonts w:ascii="Times New Roman" w:hAnsi="Times New Roman" w:cs="Times New Roman"/>
          <w:noProof/>
          <w:lang w:val="en-US" w:eastAsia="da-DK"/>
        </w:rPr>
        <w:t>(2025)</w:t>
      </w:r>
      <w:r>
        <w:rPr>
          <w:rFonts w:ascii="Times New Roman" w:hAnsi="Times New Roman" w:cs="Times New Roman"/>
          <w:lang w:val="en-US" w:eastAsia="da-DK"/>
        </w:rPr>
        <w:fldChar w:fldCharType="end"/>
      </w:r>
      <w:r>
        <w:rPr>
          <w:rFonts w:ascii="Times New Roman" w:hAnsi="Times New Roman" w:cs="Times New Roman"/>
          <w:lang w:val="en-US" w:eastAsia="da-DK"/>
        </w:rPr>
        <w:t xml:space="preserve"> </w:t>
      </w:r>
      <w:r w:rsidRPr="00983549">
        <w:rPr>
          <w:rFonts w:ascii="Times New Roman" w:hAnsi="Times New Roman" w:cs="Times New Roman"/>
          <w:lang w:val="en-US" w:eastAsia="da-DK"/>
        </w:rPr>
        <w:t xml:space="preserve">adds further evidence from free improvisation contexts, showing that covert variations in a musician’s loudness can guide the attention of fellow performers and shape their interactions, emphasizing the role of dynamic cues in attentional </w:t>
      </w:r>
      <w:r>
        <w:rPr>
          <w:rFonts w:ascii="Times New Roman" w:hAnsi="Times New Roman" w:cs="Times New Roman"/>
          <w:lang w:val="en-US" w:eastAsia="da-DK"/>
        </w:rPr>
        <w:t>control</w:t>
      </w:r>
      <w:r w:rsidRPr="00983549">
        <w:rPr>
          <w:rFonts w:ascii="Times New Roman" w:hAnsi="Times New Roman" w:cs="Times New Roman"/>
          <w:lang w:val="en-US" w:eastAsia="da-DK"/>
        </w:rPr>
        <w:t>.</w:t>
      </w:r>
      <w:r>
        <w:rPr>
          <w:rFonts w:ascii="Times New Roman" w:hAnsi="Times New Roman" w:cs="Times New Roman"/>
          <w:lang w:val="en-US" w:eastAsia="da-DK"/>
        </w:rPr>
        <w:t xml:space="preserve"> </w:t>
      </w:r>
      <w:r w:rsidRPr="00DE7DB5">
        <w:rPr>
          <w:rFonts w:ascii="Times New Roman" w:hAnsi="Times New Roman" w:cs="Times New Roman"/>
          <w:lang w:val="en-US" w:eastAsia="da-DK"/>
        </w:rPr>
        <w:t xml:space="preserve">The state of the literature currently points to </w:t>
      </w:r>
      <w:r w:rsidR="00DD1D08">
        <w:rPr>
          <w:rFonts w:ascii="Times New Roman" w:hAnsi="Times New Roman" w:cs="Times New Roman"/>
          <w:lang w:val="en-US" w:eastAsia="da-DK"/>
        </w:rPr>
        <w:t xml:space="preserve">a </w:t>
      </w:r>
      <w:r w:rsidRPr="00DE7DB5">
        <w:rPr>
          <w:rFonts w:ascii="Times New Roman" w:hAnsi="Times New Roman" w:cs="Times New Roman"/>
          <w:lang w:val="en-US" w:eastAsia="da-DK"/>
        </w:rPr>
        <w:t>likely reliance on active attention control in multi‐person sensorimotor synchronization, as performers must continuously direct attention to the most reliable sensory inputs to both anticipate and correct timing deviations.</w:t>
      </w:r>
    </w:p>
    <w:p w14:paraId="38B5DA43" w14:textId="77777777" w:rsidR="00783A1E" w:rsidRPr="00DE7DB5" w:rsidRDefault="00783A1E" w:rsidP="00783A1E">
      <w:pPr>
        <w:pStyle w:val="Heading3"/>
        <w:spacing w:before="0" w:line="276" w:lineRule="auto"/>
        <w:jc w:val="both"/>
        <w:rPr>
          <w:rFonts w:ascii="Calibri Light" w:hAnsi="Calibri Light" w:cs="Calibri Light"/>
          <w:i/>
          <w:iCs/>
          <w:color w:val="auto"/>
          <w:sz w:val="24"/>
          <w:szCs w:val="24"/>
          <w:lang w:val="en-US" w:eastAsia="da-DK"/>
        </w:rPr>
      </w:pPr>
      <w:r w:rsidRPr="00DE7DB5">
        <w:rPr>
          <w:rFonts w:ascii="Calibri Light" w:hAnsi="Calibri Light" w:cs="Calibri Light"/>
          <w:i/>
          <w:iCs/>
          <w:color w:val="auto"/>
          <w:sz w:val="24"/>
          <w:szCs w:val="24"/>
          <w:lang w:val="en-US"/>
        </w:rPr>
        <w:t>1.</w:t>
      </w:r>
      <w:r w:rsidRPr="00DE7DB5">
        <w:rPr>
          <w:rFonts w:ascii="Calibri Light" w:hAnsi="Calibri Light" w:cs="Calibri Light"/>
          <w:i/>
          <w:iCs/>
          <w:sz w:val="24"/>
          <w:szCs w:val="24"/>
          <w:lang w:val="en-US"/>
        </w:rPr>
        <w:t>2</w:t>
      </w:r>
      <w:r w:rsidRPr="00DE7DB5">
        <w:rPr>
          <w:rFonts w:ascii="Calibri Light" w:hAnsi="Calibri Light" w:cs="Calibri Light"/>
          <w:i/>
          <w:iCs/>
          <w:color w:val="auto"/>
          <w:sz w:val="24"/>
          <w:szCs w:val="24"/>
          <w:lang w:val="en-US"/>
        </w:rPr>
        <w:t xml:space="preserve">.4  </w:t>
      </w:r>
      <w:r w:rsidRPr="00DE7DB5">
        <w:rPr>
          <w:rFonts w:ascii="Calibri Light" w:hAnsi="Calibri Light" w:cs="Calibri Light"/>
          <w:i/>
          <w:iCs/>
          <w:color w:val="auto"/>
          <w:sz w:val="24"/>
          <w:szCs w:val="24"/>
          <w:lang w:val="en-US" w:eastAsia="da-DK"/>
        </w:rPr>
        <w:t>Gaps and Future Directions</w:t>
      </w:r>
    </w:p>
    <w:p w14:paraId="30FC0AAB" w14:textId="65E15701" w:rsidR="00783A1E" w:rsidRPr="00DE7DB5" w:rsidRDefault="00783A1E" w:rsidP="00C347D9">
      <w:pPr>
        <w:spacing w:line="276" w:lineRule="auto"/>
        <w:jc w:val="both"/>
        <w:rPr>
          <w:rFonts w:ascii="Times New Roman" w:hAnsi="Times New Roman" w:cs="Times New Roman"/>
          <w:lang w:val="en-US" w:eastAsia="da-DK"/>
        </w:rPr>
      </w:pPr>
      <w:r w:rsidRPr="00151B27">
        <w:rPr>
          <w:rFonts w:ascii="Times New Roman" w:hAnsi="Times New Roman" w:cs="Times New Roman"/>
          <w:lang w:val="en-US" w:eastAsia="da-DK"/>
        </w:rPr>
        <w:t>Exist</w:t>
      </w:r>
      <w:r>
        <w:rPr>
          <w:rFonts w:ascii="Times New Roman" w:hAnsi="Times New Roman" w:cs="Times New Roman"/>
          <w:lang w:val="en-US" w:eastAsia="da-DK"/>
        </w:rPr>
        <w:t>i</w:t>
      </w:r>
      <w:r w:rsidRPr="00151B27">
        <w:rPr>
          <w:rFonts w:ascii="Times New Roman" w:hAnsi="Times New Roman" w:cs="Times New Roman"/>
          <w:lang w:val="en-US" w:eastAsia="da-DK"/>
        </w:rPr>
        <w:t xml:space="preserve">ng </w:t>
      </w:r>
      <w:r w:rsidRPr="00C728A3">
        <w:rPr>
          <w:rFonts w:ascii="Times New Roman" w:hAnsi="Times New Roman" w:cs="Times New Roman"/>
          <w:lang w:val="en-US" w:eastAsia="da-DK"/>
        </w:rPr>
        <w:t>model</w:t>
      </w:r>
      <w:r w:rsidR="00DD1D08">
        <w:rPr>
          <w:rFonts w:ascii="Times New Roman" w:hAnsi="Times New Roman" w:cs="Times New Roman"/>
          <w:lang w:val="en-US" w:eastAsia="da-DK"/>
        </w:rPr>
        <w:t>s</w:t>
      </w:r>
      <w:r w:rsidRPr="00C728A3">
        <w:rPr>
          <w:rFonts w:ascii="Times New Roman" w:hAnsi="Times New Roman" w:cs="Times New Roman"/>
          <w:lang w:val="en-US" w:eastAsia="da-DK"/>
        </w:rPr>
        <w:t>, as touched upon above, have been utilized to</w:t>
      </w:r>
      <w:r w:rsidRPr="00151B27">
        <w:rPr>
          <w:rFonts w:ascii="Times New Roman" w:hAnsi="Times New Roman" w:cs="Times New Roman"/>
          <w:lang w:val="en-US" w:eastAsia="da-DK"/>
        </w:rPr>
        <w:t xml:space="preserve"> demonstrated that group synchronization can emerge from local interactions</w:t>
      </w:r>
      <w:r w:rsidRPr="00C728A3">
        <w:rPr>
          <w:rFonts w:ascii="Times New Roman" w:hAnsi="Times New Roman" w:cs="Times New Roman"/>
          <w:lang w:val="en-US" w:eastAsia="da-DK"/>
        </w:rPr>
        <w:t xml:space="preserve"> between group partners, </w:t>
      </w:r>
      <w:r w:rsidRPr="00151B27">
        <w:rPr>
          <w:rFonts w:ascii="Times New Roman" w:hAnsi="Times New Roman" w:cs="Times New Roman"/>
          <w:lang w:val="en-US" w:eastAsia="da-DK"/>
        </w:rPr>
        <w:t xml:space="preserve">yet no single cognitive framework currently </w:t>
      </w:r>
      <w:r w:rsidRPr="00C728A3">
        <w:rPr>
          <w:rFonts w:ascii="Times New Roman" w:hAnsi="Times New Roman" w:cs="Times New Roman"/>
          <w:lang w:val="en-US" w:eastAsia="da-DK"/>
        </w:rPr>
        <w:t>integrating</w:t>
      </w:r>
      <w:r w:rsidRPr="00151B27">
        <w:rPr>
          <w:rFonts w:ascii="Times New Roman" w:hAnsi="Times New Roman" w:cs="Times New Roman"/>
          <w:lang w:val="en-US" w:eastAsia="da-DK"/>
        </w:rPr>
        <w:t xml:space="preserve"> adaptation, anticipation, and attentional control for ensembles of three or more performers</w:t>
      </w:r>
      <w:r w:rsidRPr="00C728A3">
        <w:rPr>
          <w:rFonts w:ascii="Times New Roman" w:hAnsi="Times New Roman" w:cs="Times New Roman"/>
          <w:lang w:val="en-US" w:eastAsia="da-DK"/>
        </w:rPr>
        <w:t xml:space="preserve"> has been applied, namely in the context of group music making</w:t>
      </w:r>
      <w:r w:rsidRPr="00151B27">
        <w:rPr>
          <w:rFonts w:ascii="Times New Roman" w:hAnsi="Times New Roman" w:cs="Times New Roman"/>
          <w:lang w:val="en-US" w:eastAsia="da-DK"/>
        </w:rPr>
        <w:t>.</w:t>
      </w:r>
      <w:r w:rsidRPr="00C728A3">
        <w:rPr>
          <w:rFonts w:ascii="Times New Roman" w:hAnsi="Times New Roman" w:cs="Times New Roman"/>
          <w:lang w:val="en-US" w:eastAsia="da-DK"/>
        </w:rPr>
        <w:t xml:space="preserve"> </w:t>
      </w:r>
      <w:r w:rsidRPr="00BA7E4F">
        <w:rPr>
          <w:rFonts w:ascii="Times New Roman" w:hAnsi="Times New Roman" w:cs="Times New Roman"/>
          <w:lang w:val="en-US" w:eastAsia="da-DK"/>
        </w:rPr>
        <w:t>Most experimental work</w:t>
      </w:r>
      <w:r w:rsidR="008519FB">
        <w:rPr>
          <w:rFonts w:ascii="Times New Roman" w:hAnsi="Times New Roman" w:cs="Times New Roman"/>
          <w:lang w:val="en-US" w:eastAsia="da-DK"/>
        </w:rPr>
        <w:t>, particularly in relation to the application of the ADAM,</w:t>
      </w:r>
      <w:r w:rsidRPr="00BA7E4F">
        <w:rPr>
          <w:rFonts w:ascii="Times New Roman" w:hAnsi="Times New Roman" w:cs="Times New Roman"/>
          <w:lang w:val="en-US" w:eastAsia="da-DK"/>
        </w:rPr>
        <w:t xml:space="preserve"> still focus </w:t>
      </w:r>
      <w:r w:rsidR="00E626D0">
        <w:rPr>
          <w:rFonts w:ascii="Times New Roman" w:hAnsi="Times New Roman" w:cs="Times New Roman"/>
          <w:lang w:val="en-US" w:eastAsia="da-DK"/>
        </w:rPr>
        <w:t>entirely</w:t>
      </w:r>
      <w:r w:rsidR="008519FB">
        <w:rPr>
          <w:rFonts w:ascii="Times New Roman" w:hAnsi="Times New Roman" w:cs="Times New Roman"/>
          <w:lang w:val="en-US" w:eastAsia="da-DK"/>
        </w:rPr>
        <w:t xml:space="preserve"> on</w:t>
      </w:r>
      <w:r w:rsidRPr="00BA7E4F">
        <w:rPr>
          <w:rFonts w:ascii="Times New Roman" w:hAnsi="Times New Roman" w:cs="Times New Roman"/>
          <w:lang w:val="en-US" w:eastAsia="da-DK"/>
        </w:rPr>
        <w:t xml:space="preserve"> pairs</w:t>
      </w:r>
      <w:r w:rsidRPr="00C728A3">
        <w:rPr>
          <w:rFonts w:ascii="Times New Roman" w:hAnsi="Times New Roman" w:cs="Times New Roman"/>
          <w:lang w:val="en-US" w:eastAsia="da-DK"/>
        </w:rPr>
        <w:t>, with n</w:t>
      </w:r>
      <w:r w:rsidRPr="00BA7E4F">
        <w:rPr>
          <w:rFonts w:ascii="Times New Roman" w:hAnsi="Times New Roman" w:cs="Times New Roman"/>
          <w:lang w:val="en-US" w:eastAsia="da-DK"/>
        </w:rPr>
        <w:t xml:space="preserve">aturalistic group settings </w:t>
      </w:r>
      <w:r w:rsidRPr="00C728A3">
        <w:rPr>
          <w:rFonts w:ascii="Times New Roman" w:hAnsi="Times New Roman" w:cs="Times New Roman"/>
          <w:lang w:val="en-US" w:eastAsia="da-DK"/>
        </w:rPr>
        <w:t>left</w:t>
      </w:r>
      <w:r w:rsidRPr="00BA7E4F">
        <w:rPr>
          <w:rFonts w:ascii="Times New Roman" w:hAnsi="Times New Roman" w:cs="Times New Roman"/>
          <w:lang w:val="en-US" w:eastAsia="da-DK"/>
        </w:rPr>
        <w:t xml:space="preserve"> underexplored</w:t>
      </w:r>
      <w:bookmarkStart w:id="7" w:name="_Hlk199255636"/>
      <w:r w:rsidRPr="00C728A3">
        <w:rPr>
          <w:rFonts w:ascii="Times New Roman" w:hAnsi="Times New Roman" w:cs="Times New Roman"/>
          <w:lang w:val="en-US" w:eastAsia="da-DK"/>
        </w:rPr>
        <w:t xml:space="preserve">. </w:t>
      </w:r>
      <w:r w:rsidRPr="004D04F1">
        <w:rPr>
          <w:rFonts w:ascii="Times New Roman" w:hAnsi="Times New Roman" w:cs="Times New Roman"/>
          <w:lang w:val="en-US" w:eastAsia="da-DK"/>
        </w:rPr>
        <w:t>This gap also extends to how synchrony is measured</w:t>
      </w:r>
      <w:r>
        <w:rPr>
          <w:rFonts w:ascii="Times New Roman" w:hAnsi="Times New Roman" w:cs="Times New Roman"/>
          <w:lang w:val="en-US" w:eastAsia="da-DK"/>
        </w:rPr>
        <w:t xml:space="preserve">. Pairwise asynchrony values that capture </w:t>
      </w:r>
      <w:r w:rsidRPr="004D04F1">
        <w:rPr>
          <w:rFonts w:ascii="Times New Roman" w:hAnsi="Times New Roman" w:cs="Times New Roman"/>
          <w:lang w:val="en-US" w:eastAsia="da-DK"/>
        </w:rPr>
        <w:t xml:space="preserve">asynchrony </w:t>
      </w:r>
      <w:r>
        <w:rPr>
          <w:rFonts w:ascii="Times New Roman" w:hAnsi="Times New Roman" w:cs="Times New Roman"/>
          <w:lang w:val="en-US" w:eastAsia="da-DK"/>
        </w:rPr>
        <w:t xml:space="preserve">between a target musician and a performer they are coordinating with </w:t>
      </w:r>
      <w:r w:rsidR="009F2DD3">
        <w:rPr>
          <w:rFonts w:ascii="Times New Roman" w:hAnsi="Times New Roman" w:cs="Times New Roman"/>
          <w:lang w:val="en-US" w:eastAsia="da-DK"/>
        </w:rPr>
        <w:t>are</w:t>
      </w:r>
      <w:r>
        <w:rPr>
          <w:rFonts w:ascii="Times New Roman" w:hAnsi="Times New Roman" w:cs="Times New Roman"/>
          <w:lang w:val="en-US" w:eastAsia="da-DK"/>
        </w:rPr>
        <w:t xml:space="preserve"> used regularly to explore </w:t>
      </w:r>
      <w:r w:rsidRPr="004D04F1">
        <w:rPr>
          <w:rFonts w:ascii="Times New Roman" w:hAnsi="Times New Roman" w:cs="Times New Roman"/>
          <w:lang w:val="en-US" w:eastAsia="da-DK"/>
        </w:rPr>
        <w:t xml:space="preserve">coordination </w:t>
      </w:r>
      <w:r>
        <w:rPr>
          <w:rFonts w:ascii="Times New Roman" w:hAnsi="Times New Roman" w:cs="Times New Roman"/>
          <w:lang w:val="en-US" w:eastAsia="da-DK"/>
        </w:rPr>
        <w:t xml:space="preserve">in </w:t>
      </w:r>
      <w:r w:rsidRPr="004D04F1">
        <w:rPr>
          <w:rFonts w:ascii="Times New Roman" w:hAnsi="Times New Roman" w:cs="Times New Roman"/>
          <w:lang w:val="en-US" w:eastAsia="da-DK"/>
        </w:rPr>
        <w:t>performer dyads,</w:t>
      </w:r>
      <w:r>
        <w:rPr>
          <w:rFonts w:ascii="Times New Roman" w:hAnsi="Times New Roman" w:cs="Times New Roman"/>
          <w:lang w:val="en-US" w:eastAsia="da-DK"/>
        </w:rPr>
        <w:t xml:space="preserve"> whereas</w:t>
      </w:r>
      <w:r w:rsidRPr="004D04F1">
        <w:rPr>
          <w:rFonts w:ascii="Times New Roman" w:hAnsi="Times New Roman" w:cs="Times New Roman"/>
          <w:lang w:val="en-US" w:eastAsia="da-DK"/>
        </w:rPr>
        <w:t xml:space="preserve"> group asynchrony </w:t>
      </w:r>
      <w:r>
        <w:rPr>
          <w:rFonts w:ascii="Times New Roman" w:hAnsi="Times New Roman" w:cs="Times New Roman"/>
          <w:lang w:val="en-US" w:eastAsia="da-DK"/>
        </w:rPr>
        <w:t xml:space="preserve">values, which </w:t>
      </w:r>
      <w:r w:rsidRPr="004D04F1">
        <w:rPr>
          <w:rFonts w:ascii="Times New Roman" w:hAnsi="Times New Roman" w:cs="Times New Roman"/>
          <w:lang w:val="en-US" w:eastAsia="da-DK"/>
        </w:rPr>
        <w:t xml:space="preserve">captures </w:t>
      </w:r>
      <w:r>
        <w:rPr>
          <w:rFonts w:ascii="Times New Roman" w:hAnsi="Times New Roman" w:cs="Times New Roman"/>
          <w:lang w:val="en-US" w:eastAsia="da-DK"/>
        </w:rPr>
        <w:t xml:space="preserve">a group’s </w:t>
      </w:r>
      <w:r w:rsidRPr="004D04F1">
        <w:rPr>
          <w:rFonts w:ascii="Times New Roman" w:hAnsi="Times New Roman" w:cs="Times New Roman"/>
          <w:lang w:val="en-US" w:eastAsia="da-DK"/>
        </w:rPr>
        <w:t>overall temporal coherence</w:t>
      </w:r>
      <w:r>
        <w:rPr>
          <w:rFonts w:ascii="Times New Roman" w:hAnsi="Times New Roman" w:cs="Times New Roman"/>
          <w:lang w:val="en-US" w:eastAsia="da-DK"/>
        </w:rPr>
        <w:t>, are rarely utilized to explore naturalistic group performance</w:t>
      </w:r>
      <w:r w:rsidRPr="004D04F1">
        <w:rPr>
          <w:rFonts w:ascii="Times New Roman" w:hAnsi="Times New Roman" w:cs="Times New Roman"/>
          <w:lang w:val="en-US" w:eastAsia="da-DK"/>
        </w:rPr>
        <w:t xml:space="preserve">. </w:t>
      </w:r>
      <w:bookmarkEnd w:id="7"/>
      <w:r w:rsidRPr="004D04F1">
        <w:rPr>
          <w:rFonts w:ascii="Times New Roman" w:hAnsi="Times New Roman" w:cs="Times New Roman"/>
          <w:lang w:val="en-US" w:eastAsia="da-DK"/>
        </w:rPr>
        <w:t>Because these metrics can reveal distinct yet complementary aspects of group coordination</w:t>
      </w:r>
      <w:r>
        <w:rPr>
          <w:rFonts w:ascii="Times New Roman" w:hAnsi="Times New Roman" w:cs="Times New Roman"/>
          <w:lang w:val="en-US" w:eastAsia="da-DK"/>
        </w:rPr>
        <w:t xml:space="preserve"> – namely </w:t>
      </w:r>
      <w:r w:rsidRPr="004D04F1">
        <w:rPr>
          <w:rFonts w:ascii="Times New Roman" w:hAnsi="Times New Roman" w:cs="Times New Roman"/>
          <w:lang w:val="en-US" w:eastAsia="da-DK"/>
        </w:rPr>
        <w:t>local v</w:t>
      </w:r>
      <w:r>
        <w:rPr>
          <w:rFonts w:ascii="Times New Roman" w:hAnsi="Times New Roman" w:cs="Times New Roman"/>
          <w:lang w:val="en-US" w:eastAsia="da-DK"/>
        </w:rPr>
        <w:t>ersus</w:t>
      </w:r>
      <w:r w:rsidRPr="004D04F1">
        <w:rPr>
          <w:rFonts w:ascii="Times New Roman" w:hAnsi="Times New Roman" w:cs="Times New Roman"/>
          <w:lang w:val="en-US" w:eastAsia="da-DK"/>
        </w:rPr>
        <w:t xml:space="preserve"> global dynamics</w:t>
      </w:r>
      <w:r>
        <w:rPr>
          <w:rFonts w:ascii="Times New Roman" w:hAnsi="Times New Roman" w:cs="Times New Roman"/>
          <w:lang w:val="en-US" w:eastAsia="da-DK"/>
        </w:rPr>
        <w:t xml:space="preserve"> – </w:t>
      </w:r>
      <w:r w:rsidRPr="004D04F1">
        <w:rPr>
          <w:rFonts w:ascii="Times New Roman" w:hAnsi="Times New Roman" w:cs="Times New Roman"/>
          <w:lang w:val="en-US" w:eastAsia="da-DK"/>
        </w:rPr>
        <w:t>both levels</w:t>
      </w:r>
      <w:r>
        <w:rPr>
          <w:rFonts w:ascii="Times New Roman" w:hAnsi="Times New Roman" w:cs="Times New Roman"/>
          <w:lang w:val="en-US" w:eastAsia="da-DK"/>
        </w:rPr>
        <w:t xml:space="preserve"> are examined</w:t>
      </w:r>
      <w:r w:rsidRPr="004D04F1">
        <w:rPr>
          <w:rFonts w:ascii="Times New Roman" w:hAnsi="Times New Roman" w:cs="Times New Roman"/>
          <w:lang w:val="en-US" w:eastAsia="da-DK"/>
        </w:rPr>
        <w:t xml:space="preserve"> in the present analysis to better understand how synchrony emerges within and across musician pairs in a </w:t>
      </w:r>
      <w:r>
        <w:rPr>
          <w:rFonts w:ascii="Times New Roman" w:hAnsi="Times New Roman" w:cs="Times New Roman"/>
          <w:lang w:val="en-US" w:eastAsia="da-DK"/>
        </w:rPr>
        <w:t>group</w:t>
      </w:r>
      <w:r w:rsidRPr="004D04F1">
        <w:rPr>
          <w:rFonts w:ascii="Times New Roman" w:hAnsi="Times New Roman" w:cs="Times New Roman"/>
          <w:lang w:val="en-US" w:eastAsia="da-DK"/>
        </w:rPr>
        <w:t xml:space="preserve"> context.</w:t>
      </w:r>
      <w:r>
        <w:rPr>
          <w:rFonts w:ascii="Times New Roman" w:hAnsi="Times New Roman" w:cs="Times New Roman"/>
          <w:lang w:val="en-US" w:eastAsia="da-DK"/>
        </w:rPr>
        <w:t xml:space="preserve"> </w:t>
      </w:r>
      <w:r w:rsidR="004857C0">
        <w:rPr>
          <w:rFonts w:ascii="Times New Roman" w:hAnsi="Times New Roman" w:cs="Times New Roman"/>
          <w:lang w:val="en-US" w:eastAsia="da-DK"/>
        </w:rPr>
        <w:t>At the group-level</w:t>
      </w:r>
      <w:r w:rsidRPr="00DE7DB5">
        <w:rPr>
          <w:rFonts w:ascii="Times New Roman" w:hAnsi="Times New Roman" w:cs="Times New Roman"/>
          <w:lang w:val="en-US" w:eastAsia="da-DK"/>
        </w:rPr>
        <w:t>, research has thus far treated adaptation, anticipation, and attention separately in this context</w:t>
      </w:r>
      <w:r>
        <w:rPr>
          <w:rFonts w:ascii="Times New Roman" w:hAnsi="Times New Roman" w:cs="Times New Roman"/>
          <w:lang w:val="en-US" w:eastAsia="da-DK"/>
        </w:rPr>
        <w:t xml:space="preserve"> or otherwise not made a clear distinction between them</w:t>
      </w:r>
      <w:r w:rsidRPr="00DE7DB5">
        <w:rPr>
          <w:rFonts w:ascii="Times New Roman" w:hAnsi="Times New Roman" w:cs="Times New Roman"/>
          <w:lang w:val="en-US" w:eastAsia="da-DK"/>
        </w:rPr>
        <w:t xml:space="preserve">. The interactions among these processes in groups </w:t>
      </w:r>
      <w:r w:rsidR="00E93377">
        <w:rPr>
          <w:rFonts w:ascii="Times New Roman" w:hAnsi="Times New Roman" w:cs="Times New Roman"/>
          <w:lang w:val="en-US" w:eastAsia="da-DK"/>
        </w:rPr>
        <w:lastRenderedPageBreak/>
        <w:t>settings is</w:t>
      </w:r>
      <w:r w:rsidRPr="00DE7DB5">
        <w:rPr>
          <w:rFonts w:ascii="Times New Roman" w:hAnsi="Times New Roman" w:cs="Times New Roman"/>
          <w:lang w:val="en-US" w:eastAsia="da-DK"/>
        </w:rPr>
        <w:t xml:space="preserve"> not well characterized. For instance, does </w:t>
      </w:r>
      <w:r w:rsidR="00DD1D08">
        <w:rPr>
          <w:rFonts w:ascii="Times New Roman" w:hAnsi="Times New Roman" w:cs="Times New Roman"/>
          <w:lang w:val="en-US" w:eastAsia="da-DK"/>
        </w:rPr>
        <w:t xml:space="preserve">the </w:t>
      </w:r>
      <w:r w:rsidRPr="00DE7DB5">
        <w:rPr>
          <w:rFonts w:ascii="Times New Roman" w:hAnsi="Times New Roman" w:cs="Times New Roman"/>
          <w:lang w:val="en-US" w:eastAsia="da-DK"/>
        </w:rPr>
        <w:t xml:space="preserve">complexity of a given </w:t>
      </w:r>
      <w:r>
        <w:rPr>
          <w:rFonts w:ascii="Times New Roman" w:hAnsi="Times New Roman" w:cs="Times New Roman"/>
          <w:lang w:val="en-US" w:eastAsia="da-DK"/>
        </w:rPr>
        <w:t>musician’s</w:t>
      </w:r>
      <w:r w:rsidRPr="00DE7DB5">
        <w:rPr>
          <w:rFonts w:ascii="Times New Roman" w:hAnsi="Times New Roman" w:cs="Times New Roman"/>
          <w:lang w:val="en-US" w:eastAsia="da-DK"/>
        </w:rPr>
        <w:t xml:space="preserve"> performance </w:t>
      </w:r>
      <w:r>
        <w:rPr>
          <w:rFonts w:ascii="Times New Roman" w:hAnsi="Times New Roman" w:cs="Times New Roman"/>
          <w:lang w:val="en-US" w:eastAsia="da-DK"/>
        </w:rPr>
        <w:t xml:space="preserve">or musical role (i.e. </w:t>
      </w:r>
      <w:r w:rsidR="00531444">
        <w:rPr>
          <w:rFonts w:ascii="Times New Roman" w:hAnsi="Times New Roman" w:cs="Times New Roman"/>
          <w:lang w:val="en-US" w:eastAsia="da-DK"/>
        </w:rPr>
        <w:t xml:space="preserve">a </w:t>
      </w:r>
      <w:r>
        <w:rPr>
          <w:rFonts w:ascii="Times New Roman" w:hAnsi="Times New Roman" w:cs="Times New Roman"/>
          <w:lang w:val="en-US" w:eastAsia="da-DK"/>
        </w:rPr>
        <w:t>rhythmic leader like drums) modulate</w:t>
      </w:r>
      <w:r w:rsidRPr="00DE7DB5">
        <w:rPr>
          <w:rFonts w:ascii="Times New Roman" w:hAnsi="Times New Roman" w:cs="Times New Roman"/>
          <w:lang w:val="en-US" w:eastAsia="da-DK"/>
        </w:rPr>
        <w:t xml:space="preserve"> the likelihood </w:t>
      </w:r>
      <w:r w:rsidR="00531444">
        <w:rPr>
          <w:rFonts w:ascii="Times New Roman" w:hAnsi="Times New Roman" w:cs="Times New Roman"/>
          <w:lang w:val="en-US" w:eastAsia="da-DK"/>
        </w:rPr>
        <w:t>of</w:t>
      </w:r>
      <w:r w:rsidRPr="00DE7DB5">
        <w:rPr>
          <w:rFonts w:ascii="Times New Roman" w:hAnsi="Times New Roman" w:cs="Times New Roman"/>
          <w:lang w:val="en-US" w:eastAsia="da-DK"/>
        </w:rPr>
        <w:t xml:space="preserve"> utiliz</w:t>
      </w:r>
      <w:r w:rsidR="00531444">
        <w:rPr>
          <w:rFonts w:ascii="Times New Roman" w:hAnsi="Times New Roman" w:cs="Times New Roman"/>
          <w:lang w:val="en-US" w:eastAsia="da-DK"/>
        </w:rPr>
        <w:t>ing</w:t>
      </w:r>
      <w:r w:rsidRPr="00DE7DB5">
        <w:rPr>
          <w:rFonts w:ascii="Times New Roman" w:hAnsi="Times New Roman" w:cs="Times New Roman"/>
          <w:lang w:val="en-US" w:eastAsia="da-DK"/>
        </w:rPr>
        <w:t xml:space="preserve"> adaptation and anticipation techniques and focus</w:t>
      </w:r>
      <w:r w:rsidR="00531444">
        <w:rPr>
          <w:rFonts w:ascii="Times New Roman" w:hAnsi="Times New Roman" w:cs="Times New Roman"/>
          <w:lang w:val="en-US" w:eastAsia="da-DK"/>
        </w:rPr>
        <w:t>ing</w:t>
      </w:r>
      <w:r w:rsidRPr="00DE7DB5">
        <w:rPr>
          <w:rFonts w:ascii="Times New Roman" w:hAnsi="Times New Roman" w:cs="Times New Roman"/>
          <w:lang w:val="en-US" w:eastAsia="da-DK"/>
        </w:rPr>
        <w:t xml:space="preserve"> attention internally? Does the </w:t>
      </w:r>
      <w:r>
        <w:rPr>
          <w:rFonts w:ascii="Times New Roman" w:hAnsi="Times New Roman" w:cs="Times New Roman"/>
          <w:lang w:val="en-US" w:eastAsia="da-DK"/>
        </w:rPr>
        <w:t>tempo</w:t>
      </w:r>
      <w:r w:rsidRPr="00DE7DB5">
        <w:rPr>
          <w:rFonts w:ascii="Times New Roman" w:hAnsi="Times New Roman" w:cs="Times New Roman"/>
          <w:lang w:val="en-US" w:eastAsia="da-DK"/>
        </w:rPr>
        <w:t xml:space="preserve"> of a given performance modulate the mechanisms used to remained synchronized? </w:t>
      </w:r>
      <w:r>
        <w:rPr>
          <w:rFonts w:ascii="Times New Roman" w:hAnsi="Times New Roman" w:cs="Times New Roman"/>
          <w:lang w:val="en-US" w:eastAsia="da-DK"/>
        </w:rPr>
        <w:t xml:space="preserve"> Current literature suggests that this may well be true</w:t>
      </w:r>
      <w:r w:rsidR="00531444">
        <w:rPr>
          <w:rFonts w:ascii="Times New Roman" w:hAnsi="Times New Roman" w:cs="Times New Roman"/>
          <w:lang w:val="en-US" w:eastAsia="da-DK"/>
        </w:rPr>
        <w:t>;</w:t>
      </w:r>
      <w:r>
        <w:rPr>
          <w:rFonts w:ascii="Times New Roman" w:hAnsi="Times New Roman" w:cs="Times New Roman"/>
          <w:lang w:val="en-US" w:eastAsia="da-DK"/>
        </w:rPr>
        <w:t xml:space="preserve"> however, no current study effectively explores the interactions of the process at both the group and individual level </w:t>
      </w:r>
      <w:r>
        <w:rPr>
          <w:rFonts w:ascii="Times New Roman" w:hAnsi="Times New Roman" w:cs="Times New Roman"/>
          <w:lang w:val="en-US" w:eastAsia="da-DK"/>
        </w:rPr>
        <w:fldChar w:fldCharType="begin"/>
      </w:r>
      <w:r>
        <w:rPr>
          <w:rFonts w:ascii="Times New Roman" w:hAnsi="Times New Roman" w:cs="Times New Roman"/>
          <w:lang w:val="en-US" w:eastAsia="da-DK"/>
        </w:rPr>
        <w:instrText xml:space="preserve"> ADDIN EN.CITE &lt;EndNote&gt;&lt;Cite&gt;&lt;Author&gt;Keller&lt;/Author&gt;&lt;Year&gt;2005&lt;/Year&gt;&lt;RecNum&gt;458&lt;/RecNum&gt;&lt;DisplayText&gt;(Keller &amp;amp; Burnham, 2005; Sabharwal et al., 2024)&lt;/DisplayText&gt;&lt;record&gt;&lt;rec-number&gt;458&lt;/rec-number&gt;&lt;foreign-keys&gt;&lt;key app="EN" db-id="apvtd22wpvd9x0eatpvp9vssx9rpwrxssswf" timestamp="1746875452"&gt;458&lt;/key&gt;&lt;/foreign-keys&gt;&lt;ref-type name="Journal Article"&gt;17&lt;/ref-type&gt;&lt;contributors&gt;&lt;authors&gt;&lt;author&gt;Keller, Peter E.&lt;/author&gt;&lt;author&gt;Burnham, Denis K.&lt;/author&gt;&lt;/authors&gt;&lt;/contributors&gt;&lt;titles&gt;&lt;title&gt;Musical meter in attention to multipart rhythm&lt;/title&gt;&lt;secondary-title&gt;Music Perception&lt;/secondary-title&gt;&lt;/titles&gt;&lt;periodical&gt;&lt;full-title&gt;Music Perception&lt;/full-title&gt;&lt;/periodical&gt;&lt;pages&gt;629-661&lt;/pages&gt;&lt;volume&gt;22&lt;/volume&gt;&lt;number&gt;4&lt;/number&gt;&lt;dates&gt;&lt;year&gt;2005&lt;/year&gt;&lt;/dates&gt;&lt;isbn&gt;0730-7829&lt;/isbn&gt;&lt;urls&gt;&lt;/urls&gt;&lt;/record&gt;&lt;/Cite&gt;&lt;Cite&gt;&lt;Author&gt;Sabharwal&lt;/Author&gt;&lt;Year&gt;2024&lt;/Year&gt;&lt;RecNum&gt;536&lt;/RecNum&gt;&lt;record&gt;&lt;rec-number&gt;536&lt;/rec-number&gt;&lt;foreign-keys&gt;&lt;key app="EN" db-id="apvtd22wpvd9x0eatpvp9vssx9rpwrxssswf" timestamp="1748356450"&gt;536&lt;/key&gt;&lt;/foreign-keys&gt;&lt;ref-type name="Journal Article"&gt;17&lt;/ref-type&gt;&lt;contributors&gt;&lt;authors&gt;&lt;author&gt;Sabharwal, Sanket Rajeev&lt;/author&gt;&lt;author&gt;Breaden, Matthew&lt;/author&gt;&lt;author&gt;Volpe, Gualtiero&lt;/author&gt;&lt;author&gt;Camurri, Antonio&lt;/author&gt;&lt;author&gt;Keller, Peter E&lt;/author&gt;&lt;/authors&gt;&lt;/contributors&gt;&lt;titles&gt;&lt;title&gt;Leadership dynamics in musical groups: Quantifying effects of musical structure on directionality of influence in concert performance videos&lt;/title&gt;&lt;secondary-title&gt;Plos one&lt;/secondary-title&gt;&lt;/titles&gt;&lt;periodical&gt;&lt;full-title&gt;PLOS ONE&lt;/full-title&gt;&lt;/periodical&gt;&lt;pages&gt;e0300663&lt;/pages&gt;&lt;volume&gt;19&lt;/volume&gt;&lt;number&gt;4&lt;/number&gt;&lt;dates&gt;&lt;year&gt;2024&lt;/year&gt;&lt;/dates&gt;&lt;isbn&gt;1932-6203&lt;/isbn&gt;&lt;urls&gt;&lt;/urls&gt;&lt;/record&gt;&lt;/Cite&gt;&lt;/EndNote&gt;</w:instrText>
      </w:r>
      <w:r>
        <w:rPr>
          <w:rFonts w:ascii="Times New Roman" w:hAnsi="Times New Roman" w:cs="Times New Roman"/>
          <w:lang w:val="en-US" w:eastAsia="da-DK"/>
        </w:rPr>
        <w:fldChar w:fldCharType="separate"/>
      </w:r>
      <w:r>
        <w:rPr>
          <w:rFonts w:ascii="Times New Roman" w:hAnsi="Times New Roman" w:cs="Times New Roman"/>
          <w:noProof/>
          <w:lang w:val="en-US" w:eastAsia="da-DK"/>
        </w:rPr>
        <w:t>(Keller &amp; Burnham, 2005; Sabharwal et al., 2024)</w:t>
      </w:r>
      <w:r>
        <w:rPr>
          <w:rFonts w:ascii="Times New Roman" w:hAnsi="Times New Roman" w:cs="Times New Roman"/>
          <w:lang w:val="en-US" w:eastAsia="da-DK"/>
        </w:rPr>
        <w:fldChar w:fldCharType="end"/>
      </w:r>
      <w:r>
        <w:rPr>
          <w:rFonts w:ascii="Times New Roman" w:hAnsi="Times New Roman" w:cs="Times New Roman"/>
          <w:lang w:val="en-US" w:eastAsia="da-DK"/>
        </w:rPr>
        <w:t xml:space="preserve">. </w:t>
      </w:r>
      <w:r w:rsidRPr="00DE7DB5">
        <w:rPr>
          <w:rFonts w:ascii="Times New Roman" w:hAnsi="Times New Roman" w:cs="Times New Roman"/>
          <w:lang w:val="en-US" w:eastAsia="da-DK"/>
        </w:rPr>
        <w:t>As such, the literature calls for paradigms that focus upon ecologically valid group tasks that vary sensory coupling and cognitive demands, as well as the mechanisms utilized by individuals within these tasks across contexts.</w:t>
      </w:r>
    </w:p>
    <w:p w14:paraId="48CA26B6" w14:textId="36EEC965" w:rsidR="00863755" w:rsidRPr="0001049A" w:rsidRDefault="00412ADA" w:rsidP="00783A1E">
      <w:pPr>
        <w:pStyle w:val="Heading2"/>
        <w:rPr>
          <w:rFonts w:ascii="Calibri Light" w:hAnsi="Calibri Light" w:cs="Calibri Light"/>
          <w:color w:val="auto"/>
          <w:lang w:val="en-US"/>
        </w:rPr>
      </w:pPr>
      <w:bookmarkStart w:id="8" w:name="_Toc199511033"/>
      <w:r w:rsidRPr="0001049A">
        <w:rPr>
          <w:rFonts w:ascii="Calibri Light" w:hAnsi="Calibri Light" w:cs="Calibri Light"/>
          <w:color w:val="auto"/>
          <w:lang w:val="en-US"/>
        </w:rPr>
        <w:t>1.</w:t>
      </w:r>
      <w:r w:rsidR="00783A1E" w:rsidRPr="0001049A">
        <w:rPr>
          <w:rFonts w:ascii="Calibri Light" w:hAnsi="Calibri Light" w:cs="Calibri Light"/>
          <w:color w:val="auto"/>
          <w:lang w:val="en-US"/>
        </w:rPr>
        <w:t>3</w:t>
      </w:r>
      <w:r w:rsidRPr="0001049A">
        <w:rPr>
          <w:rFonts w:ascii="Calibri Light" w:hAnsi="Calibri Light" w:cs="Calibri Light"/>
          <w:color w:val="auto"/>
          <w:lang w:val="en-US"/>
        </w:rPr>
        <w:t xml:space="preserve">  </w:t>
      </w:r>
      <w:r w:rsidR="00863755" w:rsidRPr="0001049A">
        <w:rPr>
          <w:rFonts w:ascii="Calibri Light" w:hAnsi="Calibri Light" w:cs="Calibri Light"/>
          <w:color w:val="auto"/>
          <w:lang w:val="en-US"/>
        </w:rPr>
        <w:t>Modeling Cognitive Processes in Group Music Making</w:t>
      </w:r>
      <w:bookmarkEnd w:id="8"/>
    </w:p>
    <w:p w14:paraId="63670932" w14:textId="78C758B9" w:rsidR="00783A1E" w:rsidRPr="002A5829" w:rsidRDefault="00783A1E" w:rsidP="00FC62ED">
      <w:pPr>
        <w:spacing w:line="276" w:lineRule="auto"/>
        <w:jc w:val="both"/>
        <w:rPr>
          <w:rFonts w:ascii="Times New Roman" w:hAnsi="Times New Roman" w:cs="Times New Roman"/>
          <w:lang w:val="en-US"/>
        </w:rPr>
      </w:pPr>
      <w:r w:rsidRPr="00DE7DB5">
        <w:rPr>
          <w:rFonts w:ascii="Times New Roman" w:hAnsi="Times New Roman" w:cs="Times New Roman"/>
          <w:lang w:val="en-US" w:eastAsia="da-DK"/>
        </w:rPr>
        <w:t xml:space="preserve">Given these research gaps and the current understanding of adaptation, anticipation, and attention control in group contexts, extending the ADAM to group music making tasks may lead to </w:t>
      </w:r>
      <w:r w:rsidR="009F2DD3">
        <w:rPr>
          <w:rFonts w:ascii="Times New Roman" w:hAnsi="Times New Roman" w:cs="Times New Roman"/>
          <w:lang w:val="en-US" w:eastAsia="da-DK"/>
        </w:rPr>
        <w:t>informative</w:t>
      </w:r>
      <w:r w:rsidRPr="00DE7DB5">
        <w:rPr>
          <w:rFonts w:ascii="Times New Roman" w:hAnsi="Times New Roman" w:cs="Times New Roman"/>
          <w:lang w:val="en-US" w:eastAsia="da-DK"/>
        </w:rPr>
        <w:t xml:space="preserve"> findings as it related to multi-person sensorimotor synchronization. </w:t>
      </w:r>
      <w:r w:rsidRPr="00DE7DB5">
        <w:rPr>
          <w:rFonts w:ascii="Times New Roman" w:hAnsi="Times New Roman" w:cs="Times New Roman"/>
          <w:lang w:val="en-US"/>
        </w:rPr>
        <w:t xml:space="preserve">By treating each pair of musicians within a larger ensemble as a dyad, the ADAM framework can be applied across all unique pairings to map out the fine-grained synchronization dynamics that underlie group synchronization. For any two players, ADAM’s </w:t>
      </w:r>
      <w:r w:rsidR="000C3A36">
        <w:rPr>
          <w:rFonts w:ascii="Times New Roman" w:hAnsi="Times New Roman" w:cs="Times New Roman"/>
          <w:lang w:val="en-US"/>
        </w:rPr>
        <w:t>adaptation parameters</w:t>
      </w:r>
      <w:r w:rsidRPr="00DE7DB5">
        <w:rPr>
          <w:rFonts w:ascii="Times New Roman" w:hAnsi="Times New Roman" w:cs="Times New Roman"/>
          <w:lang w:val="en-US"/>
        </w:rPr>
        <w:t xml:space="preserve"> can quantify how each adapts to timing errors with that specific partner, while its anticipation parameter captures how strongly each predicts that partner’s next event. By estimating these parameters for every pair in the group, a group synchronization profile is revealed, highlighting which relationships rely more on reactive correction versus predictive alignment as well as when a musician prioritizes cues from one partner over another – potentially modulated by a musician’s musical role in a piece, the complexity of a musician’s playing, or the </w:t>
      </w:r>
      <w:r>
        <w:rPr>
          <w:rFonts w:ascii="Times New Roman" w:hAnsi="Times New Roman" w:cs="Times New Roman"/>
          <w:lang w:val="en-US"/>
        </w:rPr>
        <w:t>tempo</w:t>
      </w:r>
      <w:r w:rsidRPr="00DE7DB5">
        <w:rPr>
          <w:rFonts w:ascii="Times New Roman" w:hAnsi="Times New Roman" w:cs="Times New Roman"/>
          <w:lang w:val="en-US"/>
        </w:rPr>
        <w:t xml:space="preserve"> of the overall piece. Aggregating these dyadic profiles </w:t>
      </w:r>
      <w:r w:rsidR="00070083">
        <w:rPr>
          <w:rFonts w:ascii="Times New Roman" w:hAnsi="Times New Roman" w:cs="Times New Roman"/>
          <w:lang w:val="en-US"/>
        </w:rPr>
        <w:t>using</w:t>
      </w:r>
      <w:r w:rsidRPr="00DE7DB5">
        <w:rPr>
          <w:rFonts w:ascii="Times New Roman" w:hAnsi="Times New Roman" w:cs="Times New Roman"/>
          <w:lang w:val="en-US"/>
        </w:rPr>
        <w:t xml:space="preserve"> the ADAM will effectively </w:t>
      </w:r>
      <w:r w:rsidR="0001049A" w:rsidRPr="00DE7DB5">
        <w:rPr>
          <w:rFonts w:ascii="Times New Roman" w:hAnsi="Times New Roman" w:cs="Times New Roman"/>
          <w:lang w:val="en-US"/>
        </w:rPr>
        <w:t>produce</w:t>
      </w:r>
      <w:r w:rsidRPr="00DE7DB5">
        <w:rPr>
          <w:rFonts w:ascii="Times New Roman" w:hAnsi="Times New Roman" w:cs="Times New Roman"/>
          <w:lang w:val="en-US"/>
        </w:rPr>
        <w:t xml:space="preserve"> a networked picture of group synchronization, teasing apart individual contributions to the sensorimotor synchronization in group music making and developing a quantitative understanding of how adaptation, anticipation, and attention control combine to generate coherent group performance.</w:t>
      </w:r>
      <w:r w:rsidR="00FC62ED">
        <w:rPr>
          <w:rFonts w:ascii="Times New Roman" w:hAnsi="Times New Roman" w:cs="Times New Roman"/>
          <w:lang w:val="en-US"/>
        </w:rPr>
        <w:t xml:space="preserve"> </w:t>
      </w:r>
      <w:r w:rsidRPr="00DE7DB5">
        <w:rPr>
          <w:rFonts w:ascii="Times New Roman" w:hAnsi="Times New Roman" w:cs="Times New Roman"/>
          <w:lang w:val="en-US"/>
        </w:rPr>
        <w:t>Emphasizing the move toward ecologically valid group music making contexts, current work suggests that adaptation, anticipation, and attention control are dynamically adjusted according to task demands – for example, adaptation strategies shift with partner number and cue reliability, anticipatory timing strengthens when temporal structure or leadership cues are salient, and attentional focus pivots among sensorimotor channels as needed.</w:t>
      </w:r>
      <w:r w:rsidR="003D47F8">
        <w:rPr>
          <w:rFonts w:ascii="Times New Roman" w:hAnsi="Times New Roman" w:cs="Times New Roman"/>
          <w:lang w:val="en-US"/>
        </w:rPr>
        <w:t xml:space="preserve"> </w:t>
      </w:r>
      <w:r w:rsidR="003D47F8" w:rsidRPr="00F704D7">
        <w:rPr>
          <w:rFonts w:ascii="Times New Roman" w:hAnsi="Times New Roman" w:cs="Times New Roman"/>
          <w:lang w:val="en-US"/>
        </w:rPr>
        <w:t>To better understand how the ADAM can</w:t>
      </w:r>
      <w:r w:rsidR="00F704D7" w:rsidRPr="00F704D7">
        <w:rPr>
          <w:rFonts w:ascii="Times New Roman" w:hAnsi="Times New Roman" w:cs="Times New Roman"/>
          <w:lang w:val="en-US"/>
        </w:rPr>
        <w:t xml:space="preserve"> </w:t>
      </w:r>
      <w:r w:rsidR="00F704D7">
        <w:rPr>
          <w:rFonts w:ascii="Times New Roman" w:hAnsi="Times New Roman" w:cs="Times New Roman"/>
          <w:lang w:val="en-US"/>
        </w:rPr>
        <w:t>reveal</w:t>
      </w:r>
      <w:r w:rsidR="00F704D7" w:rsidRPr="00F704D7">
        <w:rPr>
          <w:rFonts w:ascii="Times New Roman" w:hAnsi="Times New Roman" w:cs="Times New Roman"/>
          <w:lang w:val="en-US"/>
        </w:rPr>
        <w:t xml:space="preserve"> the</w:t>
      </w:r>
      <w:r w:rsidR="00314EF7">
        <w:rPr>
          <w:rFonts w:ascii="Times New Roman" w:hAnsi="Times New Roman" w:cs="Times New Roman"/>
          <w:lang w:val="en-US"/>
        </w:rPr>
        <w:t xml:space="preserve"> dynamic relationships between the</w:t>
      </w:r>
      <w:r w:rsidR="00F704D7" w:rsidRPr="00F704D7">
        <w:rPr>
          <w:rFonts w:ascii="Times New Roman" w:hAnsi="Times New Roman" w:cs="Times New Roman"/>
          <w:lang w:val="en-US"/>
        </w:rPr>
        <w:t xml:space="preserve"> cognitive mechanisms </w:t>
      </w:r>
      <w:r w:rsidR="002E50CB">
        <w:rPr>
          <w:rFonts w:ascii="Times New Roman" w:hAnsi="Times New Roman" w:cs="Times New Roman"/>
          <w:lang w:val="en-US"/>
        </w:rPr>
        <w:t xml:space="preserve">that </w:t>
      </w:r>
      <w:r w:rsidR="00314EF7">
        <w:rPr>
          <w:rFonts w:ascii="Times New Roman" w:hAnsi="Times New Roman" w:cs="Times New Roman"/>
          <w:lang w:val="en-US"/>
        </w:rPr>
        <w:t>inform</w:t>
      </w:r>
      <w:r w:rsidR="00F704D7" w:rsidRPr="00F704D7">
        <w:rPr>
          <w:rFonts w:ascii="Times New Roman" w:hAnsi="Times New Roman" w:cs="Times New Roman"/>
          <w:lang w:val="en-US"/>
        </w:rPr>
        <w:t xml:space="preserve"> group </w:t>
      </w:r>
      <w:r w:rsidR="00F704D7">
        <w:rPr>
          <w:rFonts w:ascii="Times New Roman" w:hAnsi="Times New Roman" w:cs="Times New Roman"/>
          <w:lang w:val="en-US"/>
        </w:rPr>
        <w:t>synchrony,</w:t>
      </w:r>
      <w:r w:rsidR="002E50CB">
        <w:rPr>
          <w:rFonts w:ascii="Times New Roman" w:hAnsi="Times New Roman" w:cs="Times New Roman"/>
          <w:lang w:val="en-US"/>
        </w:rPr>
        <w:t xml:space="preserve"> </w:t>
      </w:r>
      <w:r w:rsidR="002A5829" w:rsidRPr="002A5829">
        <w:rPr>
          <w:rFonts w:ascii="Times New Roman" w:hAnsi="Times New Roman" w:cs="Times New Roman"/>
          <w:lang w:val="en-US"/>
        </w:rPr>
        <w:t>its core modules and how they interact</w:t>
      </w:r>
      <w:r w:rsidR="002A5829">
        <w:rPr>
          <w:rFonts w:ascii="Times New Roman" w:hAnsi="Times New Roman" w:cs="Times New Roman"/>
          <w:lang w:val="en-US"/>
        </w:rPr>
        <w:t xml:space="preserve"> </w:t>
      </w:r>
      <w:r w:rsidR="002A5829" w:rsidRPr="002A5829">
        <w:rPr>
          <w:rFonts w:ascii="Times New Roman" w:hAnsi="Times New Roman" w:cs="Times New Roman"/>
          <w:lang w:val="en-US"/>
        </w:rPr>
        <w:t>must be clearly defined</w:t>
      </w:r>
      <w:r w:rsidR="002A5829">
        <w:rPr>
          <w:rFonts w:ascii="Times New Roman" w:hAnsi="Times New Roman" w:cs="Times New Roman"/>
          <w:lang w:val="en-US"/>
        </w:rPr>
        <w:t>.</w:t>
      </w:r>
    </w:p>
    <w:p w14:paraId="5E258072" w14:textId="7B960167" w:rsidR="00783A1E" w:rsidRPr="00783A1E" w:rsidRDefault="00783A1E" w:rsidP="00783A1E">
      <w:pPr>
        <w:pStyle w:val="Heading3"/>
        <w:rPr>
          <w:rFonts w:ascii="Calibri Light" w:hAnsi="Calibri Light" w:cs="Calibri Light"/>
          <w:i/>
          <w:iCs/>
          <w:color w:val="auto"/>
          <w:sz w:val="32"/>
          <w:szCs w:val="32"/>
          <w:lang w:val="en-US"/>
        </w:rPr>
      </w:pPr>
      <w:r w:rsidRPr="00783A1E">
        <w:rPr>
          <w:rFonts w:ascii="Calibri Light" w:hAnsi="Calibri Light" w:cs="Calibri Light"/>
          <w:i/>
          <w:iCs/>
          <w:color w:val="auto"/>
          <w:sz w:val="24"/>
          <w:szCs w:val="24"/>
          <w:lang w:val="en-US"/>
        </w:rPr>
        <w:t>1.3.1  The ADaptation and Anticipation Model</w:t>
      </w:r>
    </w:p>
    <w:p w14:paraId="78BB2CF3" w14:textId="2C3648B2" w:rsidR="00315267" w:rsidRPr="00DE7DB5" w:rsidRDefault="00315267"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The ADaptation and Anticipation Model (ADAM) is a linear</w:t>
      </w:r>
      <w:r w:rsidR="0057492D">
        <w:rPr>
          <w:rFonts w:ascii="Times New Roman" w:hAnsi="Times New Roman" w:cs="Times New Roman"/>
          <w:lang w:val="en-US"/>
        </w:rPr>
        <w:t xml:space="preserve"> </w:t>
      </w:r>
      <w:r w:rsidRPr="00DE7DB5">
        <w:rPr>
          <w:rFonts w:ascii="Times New Roman" w:hAnsi="Times New Roman" w:cs="Times New Roman"/>
          <w:lang w:val="en-US"/>
        </w:rPr>
        <w:t xml:space="preserve">event-based model that describes </w:t>
      </w:r>
      <w:r w:rsidR="00445FCC" w:rsidRPr="00DE7DB5">
        <w:rPr>
          <w:rFonts w:ascii="Times New Roman" w:hAnsi="Times New Roman" w:cs="Times New Roman"/>
          <w:lang w:val="en-US"/>
        </w:rPr>
        <w:t>sensorimotor synchronization</w:t>
      </w:r>
      <w:r w:rsidRPr="00DE7DB5">
        <w:rPr>
          <w:rFonts w:ascii="Times New Roman" w:hAnsi="Times New Roman" w:cs="Times New Roman"/>
          <w:lang w:val="en-US"/>
        </w:rPr>
        <w:t xml:space="preserve"> as a sequence of discrete events </w:t>
      </w:r>
      <w:r w:rsidR="0071537F" w:rsidRPr="00DE7DB5">
        <w:rPr>
          <w:rFonts w:ascii="Times New Roman" w:hAnsi="Times New Roman" w:cs="Times New Roman"/>
          <w:lang w:val="en-US"/>
        </w:rPr>
        <w:t>modulated</w:t>
      </w:r>
      <w:r w:rsidRPr="00DE7DB5">
        <w:rPr>
          <w:rFonts w:ascii="Times New Roman" w:hAnsi="Times New Roman" w:cs="Times New Roman"/>
          <w:lang w:val="en-US"/>
        </w:rPr>
        <w:t xml:space="preserve"> by three interacting computational </w:t>
      </w:r>
      <w:r w:rsidR="006C114A" w:rsidRPr="00DE7DB5">
        <w:rPr>
          <w:rFonts w:ascii="Times New Roman" w:hAnsi="Times New Roman" w:cs="Times New Roman"/>
          <w:lang w:val="en-US"/>
        </w:rPr>
        <w:t>modules</w:t>
      </w:r>
      <w:r w:rsidRPr="00DE7DB5">
        <w:rPr>
          <w:rFonts w:ascii="Times New Roman" w:hAnsi="Times New Roman" w:cs="Times New Roman"/>
          <w:lang w:val="en-US"/>
        </w:rPr>
        <w:t xml:space="preserve">, each </w:t>
      </w:r>
      <w:r w:rsidR="0071537F" w:rsidRPr="00DE7DB5">
        <w:rPr>
          <w:rFonts w:ascii="Times New Roman" w:hAnsi="Times New Roman" w:cs="Times New Roman"/>
          <w:lang w:val="en-US"/>
        </w:rPr>
        <w:t>represent</w:t>
      </w:r>
      <w:r w:rsidR="007F7354" w:rsidRPr="00DE7DB5">
        <w:rPr>
          <w:rFonts w:ascii="Times New Roman" w:hAnsi="Times New Roman" w:cs="Times New Roman"/>
          <w:lang w:val="en-US"/>
        </w:rPr>
        <w:t>ing</w:t>
      </w:r>
      <w:r w:rsidR="006E6581" w:rsidRPr="00DE7DB5">
        <w:rPr>
          <w:rFonts w:ascii="Times New Roman" w:hAnsi="Times New Roman" w:cs="Times New Roman"/>
          <w:lang w:val="en-US"/>
        </w:rPr>
        <w:t xml:space="preserve"> senso</w:t>
      </w:r>
      <w:r w:rsidR="007F7354" w:rsidRPr="00DE7DB5">
        <w:rPr>
          <w:rFonts w:ascii="Times New Roman" w:hAnsi="Times New Roman" w:cs="Times New Roman"/>
          <w:lang w:val="en-US"/>
        </w:rPr>
        <w:t>rimotor processes that</w:t>
      </w:r>
      <w:r w:rsidR="00437ED7" w:rsidRPr="00DE7DB5">
        <w:rPr>
          <w:rFonts w:ascii="Times New Roman" w:hAnsi="Times New Roman" w:cs="Times New Roman"/>
          <w:lang w:val="en-US"/>
        </w:rPr>
        <w:t xml:space="preserve"> inform</w:t>
      </w:r>
      <w:r w:rsidR="006E6581" w:rsidRPr="00DE7DB5">
        <w:rPr>
          <w:rFonts w:ascii="Times New Roman" w:hAnsi="Times New Roman" w:cs="Times New Roman"/>
          <w:lang w:val="en-US"/>
        </w:rPr>
        <w:t xml:space="preserve"> action planning and prediction </w:t>
      </w:r>
      <w:r w:rsidR="00975D7C" w:rsidRPr="00DE7DB5">
        <w:rPr>
          <w:rFonts w:ascii="Times New Roman" w:hAnsi="Times New Roman" w:cs="Times New Roman"/>
          <w:lang w:val="en-US"/>
        </w:rPr>
        <w:t>within the performer</w:t>
      </w:r>
      <w:r w:rsidR="006E6581" w:rsidRPr="00DE7DB5">
        <w:rPr>
          <w:rFonts w:ascii="Times New Roman" w:hAnsi="Times New Roman" w:cs="Times New Roman"/>
          <w:lang w:val="en-US"/>
        </w:rPr>
        <w:t xml:space="preserve"> and </w:t>
      </w:r>
      <w:r w:rsidR="00975D7C" w:rsidRPr="00DE7DB5">
        <w:rPr>
          <w:rFonts w:ascii="Times New Roman" w:hAnsi="Times New Roman" w:cs="Times New Roman"/>
          <w:lang w:val="en-US"/>
        </w:rPr>
        <w:t xml:space="preserve">their partner </w:t>
      </w:r>
      <w:r w:rsidR="002C44D9" w:rsidRPr="00DE7DB5">
        <w:rPr>
          <w:rFonts w:ascii="Times New Roman" w:hAnsi="Times New Roman" w:cs="Times New Roman"/>
          <w:lang w:val="en-US"/>
        </w:rPr>
        <w:t xml:space="preserve">as well as a combined module that integrates the two </w:t>
      </w:r>
      <w:r w:rsidR="00DB7D12" w:rsidRPr="00DE7DB5">
        <w:rPr>
          <w:rFonts w:ascii="Times New Roman" w:hAnsi="Times New Roman" w:cs="Times New Roman"/>
          <w:lang w:val="en-US"/>
        </w:rPr>
        <w:fldChar w:fldCharType="begin">
          <w:fldData xml:space="preserve">PEVuZE5vdGU+PENpdGU+PEF1dGhvcj5NaWxsczwvQXV0aG9yPjxZZWFyPjIwMTk8L1llYXI+PFJl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</w:fldData>
        </w:fldChar>
      </w:r>
      <w:r w:rsidR="001028E2" w:rsidRPr="00DE7DB5">
        <w:rPr>
          <w:rFonts w:ascii="Times New Roman" w:hAnsi="Times New Roman" w:cs="Times New Roman"/>
          <w:lang w:val="en-US"/>
        </w:rPr>
        <w:instrText xml:space="preserve"> ADDIN EN.CITE </w:instrText>
      </w:r>
      <w:r w:rsidR="001028E2" w:rsidRPr="00DE7DB5">
        <w:rPr>
          <w:rFonts w:ascii="Times New Roman" w:hAnsi="Times New Roman" w:cs="Times New Roman"/>
          <w:lang w:val="en-US"/>
        </w:rPr>
        <w:fldChar w:fldCharType="begin">
          <w:fldData xml:space="preserve">PEVuZE5vdGU+PENpdGU+PEF1dGhvcj5NaWxsczwvQXV0aG9yPjxZZWFyPjIwMTk8L1llYXI+PFJl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</w:fldData>
        </w:fldChar>
      </w:r>
      <w:r w:rsidR="001028E2" w:rsidRPr="00DE7DB5">
        <w:rPr>
          <w:rFonts w:ascii="Times New Roman" w:hAnsi="Times New Roman" w:cs="Times New Roman"/>
          <w:lang w:val="en-US"/>
        </w:rPr>
        <w:instrText xml:space="preserve"> ADDIN EN.CITE.DATA </w:instrText>
      </w:r>
      <w:r w:rsidR="001028E2" w:rsidRPr="00DE7DB5">
        <w:rPr>
          <w:rFonts w:ascii="Times New Roman" w:hAnsi="Times New Roman" w:cs="Times New Roman"/>
          <w:lang w:val="en-US"/>
        </w:rPr>
      </w:r>
      <w:r w:rsidR="001028E2" w:rsidRPr="00DE7DB5">
        <w:rPr>
          <w:rFonts w:ascii="Times New Roman" w:hAnsi="Times New Roman" w:cs="Times New Roman"/>
          <w:lang w:val="en-US"/>
        </w:rPr>
        <w:fldChar w:fldCharType="end"/>
      </w:r>
      <w:r w:rsidR="00DB7D12" w:rsidRPr="00DE7DB5">
        <w:rPr>
          <w:rFonts w:ascii="Times New Roman" w:hAnsi="Times New Roman" w:cs="Times New Roman"/>
          <w:lang w:val="en-US"/>
        </w:rPr>
      </w:r>
      <w:r w:rsidR="00DB7D12" w:rsidRPr="00DE7DB5">
        <w:rPr>
          <w:rFonts w:ascii="Times New Roman" w:hAnsi="Times New Roman" w:cs="Times New Roman"/>
          <w:lang w:val="en-US"/>
        </w:rPr>
        <w:fldChar w:fldCharType="separate"/>
      </w:r>
      <w:r w:rsidR="001028E2" w:rsidRPr="00DE7DB5">
        <w:rPr>
          <w:rFonts w:ascii="Times New Roman" w:hAnsi="Times New Roman" w:cs="Times New Roman"/>
          <w:noProof/>
          <w:lang w:val="en-US"/>
        </w:rPr>
        <w:t>(Mills et al., 2019; Van Der Steen &amp; Keller, 2013)</w:t>
      </w:r>
      <w:r w:rsidR="00DB7D12" w:rsidRPr="00DE7DB5">
        <w:rPr>
          <w:rFonts w:ascii="Times New Roman" w:hAnsi="Times New Roman" w:cs="Times New Roman"/>
          <w:lang w:val="en-US"/>
        </w:rPr>
        <w:fldChar w:fldCharType="end"/>
      </w:r>
      <w:r w:rsidRPr="00DE7DB5">
        <w:rPr>
          <w:rFonts w:ascii="Times New Roman" w:hAnsi="Times New Roman" w:cs="Times New Roman"/>
          <w:lang w:val="en-US"/>
        </w:rPr>
        <w:t xml:space="preserve">. </w:t>
      </w:r>
      <w:bookmarkStart w:id="9" w:name="_Hlk199250563"/>
      <w:r w:rsidR="0057492D" w:rsidRPr="00E16C0B">
        <w:rPr>
          <w:rFonts w:ascii="Times New Roman" w:hAnsi="Times New Roman" w:cs="Times New Roman"/>
          <w:lang w:val="en-US"/>
        </w:rPr>
        <w:t xml:space="preserve">While the </w:t>
      </w:r>
      <w:r w:rsidR="0057492D">
        <w:rPr>
          <w:rFonts w:ascii="Times New Roman" w:hAnsi="Times New Roman" w:cs="Times New Roman"/>
          <w:lang w:val="en-US"/>
        </w:rPr>
        <w:t>ADAM</w:t>
      </w:r>
      <w:r w:rsidR="0057492D" w:rsidRPr="00E16C0B">
        <w:rPr>
          <w:rFonts w:ascii="Times New Roman" w:hAnsi="Times New Roman" w:cs="Times New Roman"/>
          <w:lang w:val="en-US"/>
        </w:rPr>
        <w:t xml:space="preserve"> is grounded in dyadic interactions, its application to group music making involves extensions that account for multiple, concurrent coordination dynamic.</w:t>
      </w:r>
      <w:r w:rsidR="0057492D">
        <w:rPr>
          <w:rFonts w:ascii="Times New Roman" w:hAnsi="Times New Roman" w:cs="Times New Roman"/>
          <w:lang w:val="en-US"/>
        </w:rPr>
        <w:t xml:space="preserve"> </w:t>
      </w:r>
      <w:bookmarkEnd w:id="9"/>
      <w:r w:rsidRPr="00DE7DB5">
        <w:rPr>
          <w:rFonts w:ascii="Times New Roman" w:hAnsi="Times New Roman" w:cs="Times New Roman"/>
          <w:lang w:val="en-US"/>
        </w:rPr>
        <w:t xml:space="preserve">As </w:t>
      </w:r>
      <w:r w:rsidR="00DB7D12" w:rsidRPr="00DE7DB5">
        <w:rPr>
          <w:rFonts w:ascii="Times New Roman" w:hAnsi="Times New Roman" w:cs="Times New Roman"/>
          <w:lang w:val="en-US"/>
        </w:rPr>
        <w:t>shown</w:t>
      </w:r>
      <w:r w:rsidRPr="00DE7DB5">
        <w:rPr>
          <w:rFonts w:ascii="Times New Roman" w:hAnsi="Times New Roman" w:cs="Times New Roman"/>
          <w:lang w:val="en-US"/>
        </w:rPr>
        <w:t xml:space="preserve"> in Figure 1, </w:t>
      </w:r>
      <w:r w:rsidR="00DB7D12" w:rsidRPr="00DE7DB5">
        <w:rPr>
          <w:rFonts w:ascii="Times New Roman" w:hAnsi="Times New Roman" w:cs="Times New Roman"/>
          <w:lang w:val="en-US"/>
        </w:rPr>
        <w:t>each</w:t>
      </w:r>
      <w:r w:rsidRPr="00DE7DB5">
        <w:rPr>
          <w:rFonts w:ascii="Times New Roman" w:hAnsi="Times New Roman" w:cs="Times New Roman"/>
          <w:lang w:val="en-US"/>
        </w:rPr>
        <w:t xml:space="preserve"> component in ADAM is parameterized independently, </w:t>
      </w:r>
      <w:r w:rsidR="000B642A" w:rsidRPr="00DE7DB5">
        <w:rPr>
          <w:rFonts w:ascii="Times New Roman" w:hAnsi="Times New Roman" w:cs="Times New Roman"/>
          <w:lang w:val="en-US"/>
        </w:rPr>
        <w:t xml:space="preserve">with all </w:t>
      </w:r>
      <w:r w:rsidRPr="00DE7DB5">
        <w:rPr>
          <w:rFonts w:ascii="Times New Roman" w:hAnsi="Times New Roman" w:cs="Times New Roman"/>
          <w:lang w:val="en-US"/>
        </w:rPr>
        <w:t xml:space="preserve">parameter </w:t>
      </w:r>
      <w:r w:rsidR="000B642A" w:rsidRPr="00DE7DB5">
        <w:rPr>
          <w:rFonts w:ascii="Times New Roman" w:hAnsi="Times New Roman" w:cs="Times New Roman"/>
          <w:lang w:val="en-US"/>
        </w:rPr>
        <w:t xml:space="preserve">values able to be </w:t>
      </w:r>
      <w:r w:rsidRPr="00DE7DB5">
        <w:rPr>
          <w:rFonts w:ascii="Times New Roman" w:hAnsi="Times New Roman" w:cs="Times New Roman"/>
          <w:lang w:val="en-US"/>
        </w:rPr>
        <w:t xml:space="preserve">estimated for individual performers by fitting the model to their </w:t>
      </w:r>
      <w:r w:rsidR="006825BF" w:rsidRPr="00DE7DB5">
        <w:rPr>
          <w:rFonts w:ascii="Times New Roman" w:hAnsi="Times New Roman" w:cs="Times New Roman"/>
          <w:lang w:val="en-US"/>
        </w:rPr>
        <w:t>discrete</w:t>
      </w:r>
      <w:r w:rsidR="000B642A" w:rsidRPr="00DE7DB5">
        <w:rPr>
          <w:rFonts w:ascii="Times New Roman" w:hAnsi="Times New Roman" w:cs="Times New Roman"/>
          <w:lang w:val="en-US"/>
        </w:rPr>
        <w:t xml:space="preserve"> </w:t>
      </w:r>
      <w:r w:rsidRPr="00DE7DB5">
        <w:rPr>
          <w:rFonts w:ascii="Times New Roman" w:hAnsi="Times New Roman" w:cs="Times New Roman"/>
          <w:lang w:val="en-US"/>
        </w:rPr>
        <w:t>time-series</w:t>
      </w:r>
      <w:r w:rsidR="000B642A" w:rsidRPr="00DE7DB5">
        <w:rPr>
          <w:rFonts w:ascii="Times New Roman" w:hAnsi="Times New Roman" w:cs="Times New Roman"/>
          <w:lang w:val="en-US"/>
        </w:rPr>
        <w:t xml:space="preserve"> data, often in the form of</w:t>
      </w:r>
      <w:r w:rsidRPr="00DE7DB5">
        <w:rPr>
          <w:rFonts w:ascii="Times New Roman" w:hAnsi="Times New Roman" w:cs="Times New Roman"/>
          <w:lang w:val="en-US"/>
        </w:rPr>
        <w:t xml:space="preserve"> tapping or </w:t>
      </w:r>
      <w:r w:rsidR="008233DF" w:rsidRPr="00DE7DB5">
        <w:rPr>
          <w:rFonts w:ascii="Times New Roman" w:hAnsi="Times New Roman" w:cs="Times New Roman"/>
          <w:lang w:val="en-US"/>
        </w:rPr>
        <w:t>musical performance</w:t>
      </w:r>
      <w:r w:rsidRPr="00DE7DB5">
        <w:rPr>
          <w:rFonts w:ascii="Times New Roman" w:hAnsi="Times New Roman" w:cs="Times New Roman"/>
          <w:lang w:val="en-US"/>
        </w:rPr>
        <w:t xml:space="preserve"> data</w:t>
      </w:r>
      <w:r w:rsidR="00F617D8" w:rsidRPr="00DE7DB5">
        <w:rPr>
          <w:rFonts w:ascii="Times New Roman" w:hAnsi="Times New Roman" w:cs="Times New Roman"/>
          <w:lang w:val="en-US"/>
        </w:rPr>
        <w:t xml:space="preserve"> such as note onsets</w:t>
      </w:r>
      <w:r w:rsidRPr="00DE7DB5">
        <w:rPr>
          <w:rFonts w:ascii="Times New Roman" w:hAnsi="Times New Roman" w:cs="Times New Roman"/>
          <w:lang w:val="en-US"/>
        </w:rPr>
        <w:t xml:space="preserve"> </w:t>
      </w:r>
      <w:r w:rsidR="000474E2" w:rsidRPr="00DE7DB5">
        <w:rPr>
          <w:rFonts w:ascii="Times New Roman" w:hAnsi="Times New Roman" w:cs="Times New Roman"/>
          <w:lang w:val="en-US"/>
        </w:rPr>
        <w:fldChar w:fldCharType="begin">
          <w:fldData xml:space="preserve">PEVuZE5vdGU+PENpdGU+PEF1dGhvcj5IYXJyeTwvQXV0aG9yPjxZZWFyPjIwMjM8L1llYXI+PFJl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</w:fldData>
        </w:fldChar>
      </w:r>
      <w:r w:rsidR="00005696" w:rsidRPr="00DE7DB5">
        <w:rPr>
          <w:rFonts w:ascii="Times New Roman" w:hAnsi="Times New Roman" w:cs="Times New Roman"/>
          <w:lang w:val="en-US"/>
        </w:rPr>
        <w:instrText xml:space="preserve"> ADDIN EN.CITE </w:instrText>
      </w:r>
      <w:r w:rsidR="00005696" w:rsidRPr="00DE7DB5">
        <w:rPr>
          <w:rFonts w:ascii="Times New Roman" w:hAnsi="Times New Roman" w:cs="Times New Roman"/>
          <w:lang w:val="en-US"/>
        </w:rPr>
        <w:fldChar w:fldCharType="begin">
          <w:fldData xml:space="preserve">PEVuZE5vdGU+PENpdGU+PEF1dGhvcj5IYXJyeTwvQXV0aG9yPjxZZWFyPjIwMjM8L1llYXI+PFJl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</w:fldData>
        </w:fldChar>
      </w:r>
      <w:r w:rsidR="00005696" w:rsidRPr="00DE7DB5">
        <w:rPr>
          <w:rFonts w:ascii="Times New Roman" w:hAnsi="Times New Roman" w:cs="Times New Roman"/>
          <w:lang w:val="en-US"/>
        </w:rPr>
        <w:instrText xml:space="preserve"> ADDIN EN.CITE.DATA </w:instrText>
      </w:r>
      <w:r w:rsidR="00005696" w:rsidRPr="00DE7DB5">
        <w:rPr>
          <w:rFonts w:ascii="Times New Roman" w:hAnsi="Times New Roman" w:cs="Times New Roman"/>
          <w:lang w:val="en-US"/>
        </w:rPr>
      </w:r>
      <w:r w:rsidR="00005696" w:rsidRPr="00DE7DB5">
        <w:rPr>
          <w:rFonts w:ascii="Times New Roman" w:hAnsi="Times New Roman" w:cs="Times New Roman"/>
          <w:lang w:val="en-US"/>
        </w:rPr>
        <w:fldChar w:fldCharType="end"/>
      </w:r>
      <w:r w:rsidR="000474E2" w:rsidRPr="00DE7DB5">
        <w:rPr>
          <w:rFonts w:ascii="Times New Roman" w:hAnsi="Times New Roman" w:cs="Times New Roman"/>
          <w:lang w:val="en-US"/>
        </w:rPr>
      </w:r>
      <w:r w:rsidR="000474E2" w:rsidRPr="00DE7DB5">
        <w:rPr>
          <w:rFonts w:ascii="Times New Roman" w:hAnsi="Times New Roman" w:cs="Times New Roman"/>
          <w:lang w:val="en-US"/>
        </w:rPr>
        <w:fldChar w:fldCharType="separate"/>
      </w:r>
      <w:r w:rsidR="00005696" w:rsidRPr="00DE7DB5">
        <w:rPr>
          <w:rFonts w:ascii="Times New Roman" w:hAnsi="Times New Roman" w:cs="Times New Roman"/>
          <w:noProof/>
          <w:lang w:val="en-US"/>
        </w:rPr>
        <w:t>(Harry et al., 2023; Mills et al., 2019; Van der Steen, Jacoby, et al., 2015; Van der Steen, Schwartze, et al., 2015)</w:t>
      </w:r>
      <w:r w:rsidR="000474E2" w:rsidRPr="00DE7DB5">
        <w:rPr>
          <w:rFonts w:ascii="Times New Roman" w:hAnsi="Times New Roman" w:cs="Times New Roman"/>
          <w:lang w:val="en-US"/>
        </w:rPr>
        <w:fldChar w:fldCharType="end"/>
      </w:r>
      <w:r w:rsidRPr="00DE7DB5">
        <w:rPr>
          <w:rFonts w:ascii="Times New Roman" w:hAnsi="Times New Roman" w:cs="Times New Roman"/>
          <w:lang w:val="en-US"/>
        </w:rPr>
        <w:t>.</w:t>
      </w:r>
    </w:p>
    <w:p w14:paraId="387A8715" w14:textId="6298BBC7" w:rsidR="0057492D" w:rsidRDefault="00E93A74" w:rsidP="00C347D9">
      <w:pPr>
        <w:spacing w:line="276" w:lineRule="auto"/>
        <w:jc w:val="both"/>
        <w:rPr>
          <w:lang w:val="en-US"/>
        </w:rPr>
      </w:pPr>
      <w:r w:rsidRPr="00DE7DB5">
        <w:rPr>
          <w:rFonts w:ascii="Times New Roman" w:hAnsi="Times New Roman" w:cs="Times New Roman"/>
          <w:lang w:val="en-US"/>
        </w:rPr>
        <w:lastRenderedPageBreak/>
        <w:t>Displayed</w:t>
      </w:r>
      <w:r w:rsidR="004666C3" w:rsidRPr="00DE7DB5">
        <w:rPr>
          <w:rFonts w:ascii="Times New Roman" w:hAnsi="Times New Roman" w:cs="Times New Roman"/>
          <w:lang w:val="en-US"/>
        </w:rPr>
        <w:t xml:space="preserve"> </w:t>
      </w:r>
      <w:r w:rsidR="0057492D">
        <w:rPr>
          <w:rFonts w:ascii="Times New Roman" w:hAnsi="Times New Roman" w:cs="Times New Roman"/>
          <w:lang w:val="en-US"/>
        </w:rPr>
        <w:t>below</w:t>
      </w:r>
      <w:r w:rsidRPr="00DE7DB5">
        <w:rPr>
          <w:rFonts w:ascii="Times New Roman" w:hAnsi="Times New Roman" w:cs="Times New Roman"/>
          <w:lang w:val="en-US"/>
        </w:rPr>
        <w:t xml:space="preserve"> is</w:t>
      </w:r>
      <w:r w:rsidR="006168B7" w:rsidRPr="00DE7DB5">
        <w:rPr>
          <w:rFonts w:ascii="Times New Roman" w:hAnsi="Times New Roman" w:cs="Times New Roman"/>
          <w:lang w:val="en-US"/>
        </w:rPr>
        <w:t xml:space="preserve"> ADAM’s three-module </w:t>
      </w:r>
      <w:r w:rsidRPr="00DE7DB5">
        <w:rPr>
          <w:rFonts w:ascii="Times New Roman" w:hAnsi="Times New Roman" w:cs="Times New Roman"/>
          <w:lang w:val="en-US"/>
        </w:rPr>
        <w:t xml:space="preserve">interconnected </w:t>
      </w:r>
      <w:r w:rsidR="006168B7" w:rsidRPr="00DE7DB5">
        <w:rPr>
          <w:rFonts w:ascii="Times New Roman" w:hAnsi="Times New Roman" w:cs="Times New Roman"/>
          <w:lang w:val="en-US"/>
        </w:rPr>
        <w:t xml:space="preserve">architecture </w:t>
      </w:r>
      <w:r w:rsidR="00146A28" w:rsidRPr="00DE7DB5">
        <w:rPr>
          <w:rFonts w:ascii="Times New Roman" w:hAnsi="Times New Roman" w:cs="Times New Roman"/>
          <w:lang w:val="en-US"/>
        </w:rPr>
        <w:t>in which e</w:t>
      </w:r>
      <w:r w:rsidR="006168B7" w:rsidRPr="00DE7DB5">
        <w:rPr>
          <w:rFonts w:ascii="Times New Roman" w:hAnsi="Times New Roman" w:cs="Times New Roman"/>
          <w:lang w:val="en-US"/>
        </w:rPr>
        <w:t xml:space="preserve">ach person’s movements generate sounds that cue their partner’s responses, creating a </w:t>
      </w:r>
      <w:r w:rsidR="0054078D" w:rsidRPr="00DE7DB5">
        <w:rPr>
          <w:rFonts w:ascii="Times New Roman" w:hAnsi="Times New Roman" w:cs="Times New Roman"/>
          <w:lang w:val="en-US"/>
        </w:rPr>
        <w:t xml:space="preserve">continuous </w:t>
      </w:r>
      <w:r w:rsidR="006168B7" w:rsidRPr="00DE7DB5">
        <w:rPr>
          <w:rFonts w:ascii="Times New Roman" w:hAnsi="Times New Roman" w:cs="Times New Roman"/>
          <w:lang w:val="en-US"/>
        </w:rPr>
        <w:t xml:space="preserve">feedback loop. </w:t>
      </w:r>
      <w:r w:rsidR="00136AE1" w:rsidRPr="00DE7DB5">
        <w:rPr>
          <w:rFonts w:ascii="Times New Roman" w:hAnsi="Times New Roman" w:cs="Times New Roman"/>
          <w:lang w:val="en-US"/>
        </w:rPr>
        <w:t>Temporal</w:t>
      </w:r>
      <w:r w:rsidR="006168B7" w:rsidRPr="00DE7DB5">
        <w:rPr>
          <w:rFonts w:ascii="Times New Roman" w:hAnsi="Times New Roman" w:cs="Times New Roman"/>
          <w:lang w:val="en-US"/>
        </w:rPr>
        <w:t xml:space="preserve"> alignment</w:t>
      </w:r>
      <w:r w:rsidR="00136AE1" w:rsidRPr="00DE7DB5">
        <w:rPr>
          <w:rFonts w:ascii="Times New Roman" w:hAnsi="Times New Roman" w:cs="Times New Roman"/>
          <w:lang w:val="en-US"/>
        </w:rPr>
        <w:t xml:space="preserve"> within this loop</w:t>
      </w:r>
      <w:r w:rsidR="006168B7" w:rsidRPr="00DE7DB5">
        <w:rPr>
          <w:rFonts w:ascii="Times New Roman" w:hAnsi="Times New Roman" w:cs="Times New Roman"/>
          <w:lang w:val="en-US"/>
        </w:rPr>
        <w:t xml:space="preserve"> is achieved through</w:t>
      </w:r>
      <w:r w:rsidR="00BD2766" w:rsidRPr="00DE7DB5">
        <w:rPr>
          <w:rFonts w:ascii="Times New Roman" w:hAnsi="Times New Roman" w:cs="Times New Roman"/>
          <w:lang w:val="en-US"/>
        </w:rPr>
        <w:t xml:space="preserve"> the implementation of the three cognitive </w:t>
      </w:r>
      <w:r w:rsidR="004E346E" w:rsidRPr="00DE7DB5">
        <w:rPr>
          <w:rFonts w:ascii="Times New Roman" w:hAnsi="Times New Roman" w:cs="Times New Roman"/>
          <w:lang w:val="en-US"/>
        </w:rPr>
        <w:t>processes</w:t>
      </w:r>
      <w:r w:rsidR="00BD2766" w:rsidRPr="00DE7DB5">
        <w:rPr>
          <w:rFonts w:ascii="Times New Roman" w:hAnsi="Times New Roman" w:cs="Times New Roman"/>
          <w:lang w:val="en-US"/>
        </w:rPr>
        <w:t xml:space="preserve"> highl</w:t>
      </w:r>
      <w:r w:rsidR="002F4CFD" w:rsidRPr="00DE7DB5">
        <w:rPr>
          <w:rFonts w:ascii="Times New Roman" w:hAnsi="Times New Roman" w:cs="Times New Roman"/>
          <w:lang w:val="en-US"/>
        </w:rPr>
        <w:t>ighted thus far</w:t>
      </w:r>
      <w:r w:rsidR="006168B7" w:rsidRPr="00DE7DB5">
        <w:rPr>
          <w:rFonts w:ascii="Times New Roman" w:hAnsi="Times New Roman" w:cs="Times New Roman"/>
          <w:lang w:val="en-US"/>
        </w:rPr>
        <w:t xml:space="preserve">: adaptation, which updates </w:t>
      </w:r>
      <w:r w:rsidR="00BC02A0" w:rsidRPr="00DE7DB5">
        <w:rPr>
          <w:rFonts w:ascii="Times New Roman" w:hAnsi="Times New Roman" w:cs="Times New Roman"/>
          <w:lang w:val="en-US"/>
        </w:rPr>
        <w:t xml:space="preserve">Musician A’s </w:t>
      </w:r>
      <w:r w:rsidR="006168B7" w:rsidRPr="00DE7DB5">
        <w:rPr>
          <w:rFonts w:ascii="Times New Roman" w:hAnsi="Times New Roman" w:cs="Times New Roman"/>
          <w:lang w:val="en-US"/>
        </w:rPr>
        <w:t xml:space="preserve">internal </w:t>
      </w:r>
      <w:r w:rsidR="00923C03" w:rsidRPr="00DE7DB5">
        <w:rPr>
          <w:rFonts w:ascii="Times New Roman" w:hAnsi="Times New Roman" w:cs="Times New Roman"/>
          <w:lang w:val="en-US"/>
        </w:rPr>
        <w:t xml:space="preserve">timekeeper </w:t>
      </w:r>
      <w:r w:rsidR="006168B7" w:rsidRPr="00DE7DB5">
        <w:rPr>
          <w:rFonts w:ascii="Times New Roman" w:hAnsi="Times New Roman" w:cs="Times New Roman"/>
          <w:lang w:val="en-US"/>
        </w:rPr>
        <w:t xml:space="preserve">to correct for </w:t>
      </w:r>
      <w:r w:rsidR="00923C03" w:rsidRPr="00DE7DB5">
        <w:rPr>
          <w:rFonts w:ascii="Times New Roman" w:hAnsi="Times New Roman" w:cs="Times New Roman"/>
          <w:lang w:val="en-US"/>
        </w:rPr>
        <w:t xml:space="preserve">any </w:t>
      </w:r>
      <w:r w:rsidR="006168B7" w:rsidRPr="00DE7DB5">
        <w:rPr>
          <w:rFonts w:ascii="Times New Roman" w:hAnsi="Times New Roman" w:cs="Times New Roman"/>
          <w:lang w:val="en-US"/>
        </w:rPr>
        <w:t>synchronization errors</w:t>
      </w:r>
      <w:r w:rsidR="00923C03" w:rsidRPr="00DE7DB5">
        <w:rPr>
          <w:rFonts w:ascii="Times New Roman" w:hAnsi="Times New Roman" w:cs="Times New Roman"/>
          <w:lang w:val="en-US"/>
        </w:rPr>
        <w:t>,</w:t>
      </w:r>
      <w:r w:rsidR="006168B7" w:rsidRPr="00DE7DB5">
        <w:rPr>
          <w:rFonts w:ascii="Times New Roman" w:hAnsi="Times New Roman" w:cs="Times New Roman"/>
          <w:lang w:val="en-US"/>
        </w:rPr>
        <w:t xml:space="preserve"> anticipation, </w:t>
      </w:r>
      <w:r w:rsidR="00963F72" w:rsidRPr="00DE7DB5">
        <w:rPr>
          <w:rFonts w:ascii="Times New Roman" w:hAnsi="Times New Roman" w:cs="Times New Roman"/>
          <w:lang w:val="en-US"/>
        </w:rPr>
        <w:t xml:space="preserve">through which </w:t>
      </w:r>
      <w:r w:rsidR="00BC02A0" w:rsidRPr="00DE7DB5">
        <w:rPr>
          <w:rFonts w:ascii="Times New Roman" w:hAnsi="Times New Roman" w:cs="Times New Roman"/>
          <w:lang w:val="en-US"/>
        </w:rPr>
        <w:t xml:space="preserve">Musician B’s </w:t>
      </w:r>
      <w:r w:rsidR="006168B7" w:rsidRPr="00DE7DB5">
        <w:rPr>
          <w:rFonts w:ascii="Times New Roman" w:hAnsi="Times New Roman" w:cs="Times New Roman"/>
          <w:lang w:val="en-US"/>
        </w:rPr>
        <w:t xml:space="preserve">internal model predicts </w:t>
      </w:r>
      <w:r w:rsidR="00EF7698" w:rsidRPr="00DE7DB5">
        <w:rPr>
          <w:rFonts w:ascii="Times New Roman" w:hAnsi="Times New Roman" w:cs="Times New Roman"/>
          <w:lang w:val="en-US"/>
        </w:rPr>
        <w:t>the musician</w:t>
      </w:r>
      <w:r w:rsidR="006168B7" w:rsidRPr="00DE7DB5">
        <w:rPr>
          <w:rFonts w:ascii="Times New Roman" w:hAnsi="Times New Roman" w:cs="Times New Roman"/>
          <w:lang w:val="en-US"/>
        </w:rPr>
        <w:t>’s next beat</w:t>
      </w:r>
      <w:r w:rsidR="00EF7698" w:rsidRPr="00DE7DB5">
        <w:rPr>
          <w:rFonts w:ascii="Times New Roman" w:hAnsi="Times New Roman" w:cs="Times New Roman"/>
          <w:lang w:val="en-US"/>
        </w:rPr>
        <w:t>,</w:t>
      </w:r>
      <w:r w:rsidR="006168B7" w:rsidRPr="00DE7DB5">
        <w:rPr>
          <w:rFonts w:ascii="Times New Roman" w:hAnsi="Times New Roman" w:cs="Times New Roman"/>
          <w:lang w:val="en-US"/>
        </w:rPr>
        <w:t xml:space="preserve"> and joint error correction</w:t>
      </w:r>
      <w:r w:rsidR="002F4CFD" w:rsidRPr="00DE7DB5">
        <w:rPr>
          <w:rFonts w:ascii="Times New Roman" w:hAnsi="Times New Roman" w:cs="Times New Roman"/>
          <w:lang w:val="en-US"/>
        </w:rPr>
        <w:t xml:space="preserve"> via attentional control</w:t>
      </w:r>
      <w:r w:rsidR="006168B7" w:rsidRPr="00DE7DB5">
        <w:rPr>
          <w:rFonts w:ascii="Times New Roman" w:hAnsi="Times New Roman" w:cs="Times New Roman"/>
          <w:lang w:val="en-US"/>
        </w:rPr>
        <w:t xml:space="preserve">, which adjusts planned actions by comparing self-generated plans with other-based predictions. </w:t>
      </w:r>
      <w:r w:rsidR="00E50056" w:rsidRPr="00DE7DB5">
        <w:rPr>
          <w:rFonts w:ascii="Times New Roman" w:hAnsi="Times New Roman" w:cs="Times New Roman"/>
          <w:lang w:val="en-US"/>
        </w:rPr>
        <w:t>Variability</w:t>
      </w:r>
      <w:r w:rsidR="00910EB8" w:rsidRPr="00DE7DB5">
        <w:rPr>
          <w:rFonts w:ascii="Times New Roman" w:hAnsi="Times New Roman" w:cs="Times New Roman"/>
          <w:lang w:val="en-US"/>
        </w:rPr>
        <w:t xml:space="preserve"> is introduced </w:t>
      </w:r>
      <w:r w:rsidR="00BE1C06" w:rsidRPr="00DE7DB5">
        <w:rPr>
          <w:rFonts w:ascii="Times New Roman" w:hAnsi="Times New Roman" w:cs="Times New Roman"/>
          <w:lang w:val="en-US"/>
        </w:rPr>
        <w:t xml:space="preserve">through small errors in both </w:t>
      </w:r>
      <w:r w:rsidR="004E346E" w:rsidRPr="00DE7DB5">
        <w:rPr>
          <w:rFonts w:ascii="Times New Roman" w:hAnsi="Times New Roman" w:cs="Times New Roman"/>
          <w:lang w:val="en-US"/>
        </w:rPr>
        <w:t>musicians’</w:t>
      </w:r>
      <w:r w:rsidR="00BE1C06" w:rsidRPr="00DE7DB5">
        <w:rPr>
          <w:rFonts w:ascii="Times New Roman" w:hAnsi="Times New Roman" w:cs="Times New Roman"/>
          <w:lang w:val="en-US"/>
        </w:rPr>
        <w:t xml:space="preserve"> internal timekeepers as well as the inherent </w:t>
      </w:r>
      <w:r w:rsidR="00ED59F2" w:rsidRPr="00DE7DB5">
        <w:rPr>
          <w:rFonts w:ascii="Times New Roman" w:hAnsi="Times New Roman" w:cs="Times New Roman"/>
          <w:lang w:val="en-US"/>
        </w:rPr>
        <w:t>timing variations that occur w</w:t>
      </w:r>
      <w:r w:rsidR="004E346E" w:rsidRPr="00DE7DB5">
        <w:rPr>
          <w:rFonts w:ascii="Times New Roman" w:hAnsi="Times New Roman" w:cs="Times New Roman"/>
          <w:lang w:val="en-US"/>
        </w:rPr>
        <w:t>ith motor actions.</w:t>
      </w:r>
      <w:r w:rsidR="00857F39" w:rsidRPr="00DE7DB5">
        <w:rPr>
          <w:lang w:val="en-US"/>
        </w:rPr>
        <w:t xml:space="preserve"> </w:t>
      </w:r>
    </w:p>
    <w:p w14:paraId="6C0E714D" w14:textId="15FB479C" w:rsidR="0057492D" w:rsidRPr="00DE7DB5" w:rsidRDefault="0057492D" w:rsidP="00C347D9">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Figure 1</w:t>
      </w:r>
      <w:r w:rsidR="00E21C40">
        <w:rPr>
          <w:rFonts w:ascii="Times New Roman" w:hAnsi="Times New Roman" w:cs="Times New Roman"/>
          <w:b/>
          <w:bCs/>
          <w:lang w:val="en-US"/>
        </w:rPr>
        <w:t>A</w:t>
      </w:r>
    </w:p>
    <w:p w14:paraId="011D9A7A" w14:textId="4CD4048A" w:rsidR="0057492D" w:rsidRPr="00DE7DB5" w:rsidRDefault="0057492D" w:rsidP="00C347D9">
      <w:pPr>
        <w:spacing w:after="0" w:line="276" w:lineRule="auto"/>
        <w:jc w:val="both"/>
        <w:rPr>
          <w:rFonts w:ascii="Times New Roman" w:hAnsi="Times New Roman" w:cs="Times New Roman"/>
          <w:b/>
          <w:bCs/>
          <w:i/>
          <w:iCs/>
          <w:lang w:val="en-US"/>
        </w:rPr>
      </w:pPr>
      <w:r w:rsidRPr="00DE7DB5">
        <w:rPr>
          <w:rFonts w:ascii="Times New Roman" w:hAnsi="Times New Roman" w:cs="Times New Roman"/>
          <w:b/>
          <w:bCs/>
          <w:i/>
          <w:iCs/>
          <w:lang w:val="en-US"/>
        </w:rPr>
        <w:t>Diagram of the A</w:t>
      </w:r>
      <w:r w:rsidR="004D0FA8">
        <w:rPr>
          <w:rFonts w:ascii="Times New Roman" w:hAnsi="Times New Roman" w:cs="Times New Roman"/>
          <w:b/>
          <w:bCs/>
          <w:i/>
          <w:iCs/>
          <w:lang w:val="en-US"/>
        </w:rPr>
        <w:t>d</w:t>
      </w:r>
      <w:r w:rsidRPr="00DE7DB5">
        <w:rPr>
          <w:rFonts w:ascii="Times New Roman" w:hAnsi="Times New Roman" w:cs="Times New Roman"/>
          <w:b/>
          <w:bCs/>
          <w:i/>
          <w:iCs/>
          <w:lang w:val="en-US"/>
        </w:rPr>
        <w:t>aptation and Anticipation Model</w:t>
      </w:r>
    </w:p>
    <w:p w14:paraId="67BBE567" w14:textId="77777777" w:rsidR="0057492D" w:rsidRPr="00DE7DB5" w:rsidRDefault="0057492D" w:rsidP="00C347D9">
      <w:pPr>
        <w:spacing w:line="276" w:lineRule="auto"/>
        <w:jc w:val="center"/>
        <w:rPr>
          <w:rFonts w:ascii="Times New Roman" w:hAnsi="Times New Roman" w:cs="Times New Roman"/>
        </w:rPr>
      </w:pPr>
      <w:r w:rsidRPr="00DE7DB5">
        <w:rPr>
          <w:rFonts w:ascii="Times New Roman" w:hAnsi="Times New Roman" w:cs="Times New Roman"/>
          <w:noProof/>
        </w:rPr>
        <w:drawing>
          <wp:inline distT="0" distB="0" distL="0" distR="0" wp14:anchorId="2F5795C2" wp14:editId="2370F3A0">
            <wp:extent cx="3833983" cy="4947558"/>
            <wp:effectExtent l="0" t="0" r="0" b="5715"/>
            <wp:docPr id="414308316"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mod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3983" cy="4947558"/>
                    </a:xfrm>
                    <a:prstGeom prst="rect">
                      <a:avLst/>
                    </a:prstGeom>
                    <a:noFill/>
                    <a:ln>
                      <a:noFill/>
                    </a:ln>
                  </pic:spPr>
                </pic:pic>
              </a:graphicData>
            </a:graphic>
          </wp:inline>
        </w:drawing>
      </w:r>
    </w:p>
    <w:p w14:paraId="7BC5BDC7" w14:textId="6F0B079B" w:rsidR="0057492D" w:rsidRPr="00BA6F63" w:rsidRDefault="0057492D" w:rsidP="00C347D9">
      <w:pPr>
        <w:spacing w:line="276" w:lineRule="auto"/>
        <w:jc w:val="both"/>
        <w:rPr>
          <w:rFonts w:ascii="Times New Roman" w:hAnsi="Times New Roman" w:cs="Times New Roman"/>
          <w:color w:val="FFFFFF" w:themeColor="background1"/>
          <w:sz w:val="18"/>
          <w:szCs w:val="18"/>
          <w:lang w:val="en-US"/>
        </w:rPr>
      </w:pPr>
      <w:r w:rsidRPr="00BA6F63">
        <w:rPr>
          <w:rFonts w:ascii="Times New Roman" w:hAnsi="Times New Roman" w:cs="Times New Roman"/>
          <w:i/>
          <w:iCs/>
          <w:sz w:val="18"/>
          <w:szCs w:val="18"/>
          <w:lang w:val="en-US"/>
        </w:rPr>
        <w:t>Note.</w:t>
      </w:r>
      <w:r w:rsidRPr="00BA6F63">
        <w:rPr>
          <w:rFonts w:ascii="Times New Roman" w:hAnsi="Times New Roman" w:cs="Times New Roman"/>
          <w:sz w:val="18"/>
          <w:szCs w:val="18"/>
          <w:lang w:val="en-US"/>
        </w:rPr>
        <w:t xml:space="preserve"> From “Tutorial and simulations with ADAM: an adaptation and anticipation model of sensorimotor synchronization,” by B. Harry and P. Keller, 2019, </w:t>
      </w:r>
      <w:r w:rsidRPr="00BA6F63">
        <w:rPr>
          <w:rFonts w:ascii="Times New Roman" w:hAnsi="Times New Roman" w:cs="Times New Roman"/>
          <w:i/>
          <w:iCs/>
          <w:sz w:val="18"/>
          <w:szCs w:val="18"/>
          <w:lang w:val="en-US"/>
        </w:rPr>
        <w:t>Biological Cybernetics. 113</w:t>
      </w:r>
      <w:r w:rsidRPr="00BA6F63">
        <w:rPr>
          <w:rFonts w:ascii="Times New Roman" w:hAnsi="Times New Roman" w:cs="Times New Roman"/>
          <w:sz w:val="18"/>
          <w:szCs w:val="18"/>
          <w:lang w:val="en-US"/>
        </w:rPr>
        <w:t>, (https://doi.org/10.1007/s00422-019-00798-6).</w:t>
      </w:r>
    </w:p>
    <w:p w14:paraId="62157067" w14:textId="7A198684" w:rsidR="002E0D9A" w:rsidRPr="00DE7DB5" w:rsidRDefault="00085C89"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The adaptation module </w:t>
      </w:r>
      <w:r w:rsidR="00F132F6" w:rsidRPr="00DE7DB5">
        <w:rPr>
          <w:rFonts w:ascii="Times New Roman" w:hAnsi="Times New Roman" w:cs="Times New Roman"/>
          <w:lang w:val="en-US"/>
        </w:rPr>
        <w:t>is updated by implementing</w:t>
      </w:r>
      <w:r w:rsidR="002C1AF4" w:rsidRPr="00DE7DB5">
        <w:rPr>
          <w:rFonts w:ascii="Times New Roman" w:hAnsi="Times New Roman" w:cs="Times New Roman"/>
          <w:lang w:val="en-US"/>
        </w:rPr>
        <w:t xml:space="preserve"> the two forms of</w:t>
      </w:r>
      <w:r w:rsidRPr="00DE7DB5">
        <w:rPr>
          <w:rFonts w:ascii="Times New Roman" w:hAnsi="Times New Roman" w:cs="Times New Roman"/>
          <w:lang w:val="en-US"/>
        </w:rPr>
        <w:t xml:space="preserve"> error correction</w:t>
      </w:r>
      <w:r w:rsidR="002C1AF4" w:rsidRPr="00DE7DB5">
        <w:rPr>
          <w:rFonts w:ascii="Times New Roman" w:hAnsi="Times New Roman" w:cs="Times New Roman"/>
          <w:lang w:val="en-US"/>
        </w:rPr>
        <w:t xml:space="preserve"> mentioned prior: phase</w:t>
      </w:r>
      <w:r w:rsidR="00BC4CC0" w:rsidRPr="00DE7DB5">
        <w:rPr>
          <w:rFonts w:ascii="Times New Roman" w:hAnsi="Times New Roman" w:cs="Times New Roman"/>
          <w:lang w:val="en-US"/>
        </w:rPr>
        <w:t xml:space="preserve"> (</w:t>
      </w:r>
      <w:r w:rsidR="00BC4CC0" w:rsidRPr="00DE7DB5">
        <w:rPr>
          <w:rFonts w:ascii="Times New Roman" w:hAnsi="Times New Roman" w:cs="Times New Roman"/>
        </w:rPr>
        <w:t>α</w:t>
      </w:r>
      <w:r w:rsidR="00BC4CC0" w:rsidRPr="00DE7DB5">
        <w:rPr>
          <w:rFonts w:ascii="Times New Roman" w:hAnsi="Times New Roman" w:cs="Times New Roman"/>
          <w:lang w:val="en-US"/>
        </w:rPr>
        <w:t>)</w:t>
      </w:r>
      <w:r w:rsidR="002C1AF4" w:rsidRPr="00DE7DB5">
        <w:rPr>
          <w:rFonts w:ascii="Times New Roman" w:hAnsi="Times New Roman" w:cs="Times New Roman"/>
          <w:lang w:val="en-US"/>
        </w:rPr>
        <w:t xml:space="preserve"> and period</w:t>
      </w:r>
      <w:r w:rsidR="00BC4CC0" w:rsidRPr="00DE7DB5">
        <w:rPr>
          <w:rFonts w:ascii="Times New Roman" w:hAnsi="Times New Roman" w:cs="Times New Roman"/>
          <w:lang w:val="en-US"/>
        </w:rPr>
        <w:t xml:space="preserve"> (</w:t>
      </w:r>
      <w:r w:rsidR="00BC4CC0" w:rsidRPr="00DE7DB5">
        <w:rPr>
          <w:rFonts w:ascii="Times New Roman" w:hAnsi="Times New Roman" w:cs="Times New Roman"/>
        </w:rPr>
        <w:t>β</w:t>
      </w:r>
      <w:r w:rsidR="00BC4CC0" w:rsidRPr="00DE7DB5">
        <w:rPr>
          <w:rFonts w:ascii="Times New Roman" w:hAnsi="Times New Roman" w:cs="Times New Roman"/>
          <w:lang w:val="en-US"/>
        </w:rPr>
        <w:t>)</w:t>
      </w:r>
      <w:r w:rsidR="002C1AF4" w:rsidRPr="00DE7DB5">
        <w:rPr>
          <w:rFonts w:ascii="Times New Roman" w:hAnsi="Times New Roman" w:cs="Times New Roman"/>
          <w:lang w:val="en-US"/>
        </w:rPr>
        <w:t xml:space="preserve"> correction</w:t>
      </w:r>
      <w:r w:rsidRPr="00DE7DB5">
        <w:rPr>
          <w:rFonts w:ascii="Times New Roman" w:hAnsi="Times New Roman" w:cs="Times New Roman"/>
          <w:lang w:val="en-US"/>
        </w:rPr>
        <w:t xml:space="preserve">. It starts with a timekeeper interval </w:t>
      </w:r>
      <w:r w:rsidR="00F11586" w:rsidRPr="00DE7DB5">
        <w:rPr>
          <w:rFonts w:ascii="Times New Roman" w:hAnsi="Times New Roman" w:cs="Times New Roman"/>
          <w:lang w:val="en-US"/>
        </w:rPr>
        <w:t>(</w:t>
      </w:r>
      <w:r w:rsidRPr="00DE7DB5">
        <w:rPr>
          <w:rFonts w:ascii="Times New Roman" w:hAnsi="Times New Roman" w:cs="Times New Roman"/>
          <w:i/>
          <w:iCs/>
          <w:lang w:val="en-US"/>
        </w:rPr>
        <w:t>T</w:t>
      </w:r>
      <w:r w:rsidR="00F11586" w:rsidRPr="00DE7DB5">
        <w:rPr>
          <w:rFonts w:ascii="Times New Roman" w:hAnsi="Times New Roman" w:cs="Times New Roman"/>
          <w:i/>
          <w:iCs/>
          <w:vertAlign w:val="subscript"/>
          <w:lang w:val="en-US"/>
        </w:rPr>
        <w:t>n</w:t>
      </w:r>
      <w:r w:rsidR="00F11586" w:rsidRPr="00DE7DB5">
        <w:rPr>
          <w:rFonts w:ascii="Times New Roman" w:hAnsi="Times New Roman" w:cs="Times New Roman"/>
          <w:lang w:val="en-US"/>
        </w:rPr>
        <w:t>)</w:t>
      </w:r>
      <w:r w:rsidR="008B49EE" w:rsidRPr="00DE7DB5">
        <w:rPr>
          <w:rFonts w:ascii="Times New Roman" w:hAnsi="Times New Roman" w:cs="Times New Roman"/>
          <w:lang w:val="en-US"/>
        </w:rPr>
        <w:t xml:space="preserve"> t</w:t>
      </w:r>
      <w:r w:rsidRPr="00DE7DB5">
        <w:rPr>
          <w:rFonts w:ascii="Times New Roman" w:hAnsi="Times New Roman" w:cs="Times New Roman"/>
          <w:lang w:val="en-US"/>
        </w:rPr>
        <w:t xml:space="preserve">hat represents </w:t>
      </w:r>
      <w:r w:rsidR="008E0011" w:rsidRPr="00DE7DB5">
        <w:rPr>
          <w:rFonts w:ascii="Times New Roman" w:hAnsi="Times New Roman" w:cs="Times New Roman"/>
          <w:lang w:val="en-US"/>
        </w:rPr>
        <w:t>Musician A’s</w:t>
      </w:r>
      <w:r w:rsidRPr="00DE7DB5">
        <w:rPr>
          <w:rFonts w:ascii="Times New Roman" w:hAnsi="Times New Roman" w:cs="Times New Roman"/>
          <w:lang w:val="en-US"/>
        </w:rPr>
        <w:t xml:space="preserve"> current tempo estimate. When a </w:t>
      </w:r>
      <w:r w:rsidR="00485CB6" w:rsidRPr="00DE7DB5">
        <w:rPr>
          <w:rFonts w:ascii="Times New Roman" w:hAnsi="Times New Roman" w:cs="Times New Roman"/>
          <w:lang w:val="en-US"/>
        </w:rPr>
        <w:t xml:space="preserve">tone or tap from </w:t>
      </w:r>
      <w:r w:rsidR="008E0011" w:rsidRPr="00DE7DB5">
        <w:rPr>
          <w:rFonts w:ascii="Times New Roman" w:hAnsi="Times New Roman" w:cs="Times New Roman"/>
          <w:lang w:val="en-US"/>
        </w:rPr>
        <w:t>M</w:t>
      </w:r>
      <w:r w:rsidR="00B11539" w:rsidRPr="00DE7DB5">
        <w:rPr>
          <w:rFonts w:ascii="Times New Roman" w:hAnsi="Times New Roman" w:cs="Times New Roman"/>
          <w:lang w:val="en-US"/>
        </w:rPr>
        <w:t>usician</w:t>
      </w:r>
      <w:r w:rsidR="008E0011" w:rsidRPr="00DE7DB5">
        <w:rPr>
          <w:rFonts w:ascii="Times New Roman" w:hAnsi="Times New Roman" w:cs="Times New Roman"/>
          <w:lang w:val="en-US"/>
        </w:rPr>
        <w:t xml:space="preserve"> A</w:t>
      </w:r>
      <w:r w:rsidR="009F5177" w:rsidRPr="00DE7DB5">
        <w:rPr>
          <w:rFonts w:ascii="Times New Roman" w:hAnsi="Times New Roman" w:cs="Times New Roman"/>
          <w:lang w:val="en-US"/>
        </w:rPr>
        <w:t xml:space="preserve"> (self)</w:t>
      </w:r>
      <w:r w:rsidRPr="00DE7DB5">
        <w:rPr>
          <w:rFonts w:ascii="Times New Roman" w:hAnsi="Times New Roman" w:cs="Times New Roman"/>
          <w:lang w:val="en-US"/>
        </w:rPr>
        <w:t xml:space="preserve"> </w:t>
      </w:r>
      <w:r w:rsidR="008F4489" w:rsidRPr="00DE7DB5">
        <w:rPr>
          <w:rFonts w:ascii="Times New Roman" w:hAnsi="Times New Roman" w:cs="Times New Roman"/>
          <w:lang w:val="en-US"/>
        </w:rPr>
        <w:t>is misaligned from</w:t>
      </w:r>
      <w:r w:rsidRPr="00DE7DB5">
        <w:rPr>
          <w:rFonts w:ascii="Times New Roman" w:hAnsi="Times New Roman" w:cs="Times New Roman"/>
          <w:lang w:val="en-US"/>
        </w:rPr>
        <w:t xml:space="preserve"> </w:t>
      </w:r>
      <w:r w:rsidR="008E0011" w:rsidRPr="00DE7DB5">
        <w:rPr>
          <w:rFonts w:ascii="Times New Roman" w:hAnsi="Times New Roman" w:cs="Times New Roman"/>
          <w:lang w:val="en-US"/>
        </w:rPr>
        <w:t>Musician B</w:t>
      </w:r>
      <w:r w:rsidR="009F5177" w:rsidRPr="00DE7DB5">
        <w:rPr>
          <w:rFonts w:ascii="Times New Roman" w:hAnsi="Times New Roman" w:cs="Times New Roman"/>
          <w:lang w:val="en-US"/>
        </w:rPr>
        <w:t xml:space="preserve"> (other)</w:t>
      </w:r>
      <w:r w:rsidR="008F4489" w:rsidRPr="00DE7DB5">
        <w:rPr>
          <w:rFonts w:ascii="Times New Roman" w:hAnsi="Times New Roman" w:cs="Times New Roman"/>
          <w:lang w:val="en-US"/>
        </w:rPr>
        <w:t>,</w:t>
      </w:r>
      <w:r w:rsidRPr="00DE7DB5">
        <w:rPr>
          <w:rFonts w:ascii="Times New Roman" w:hAnsi="Times New Roman" w:cs="Times New Roman"/>
          <w:lang w:val="en-US"/>
        </w:rPr>
        <w:t xml:space="preserve"> an asynchrony </w:t>
      </w:r>
      <w:r w:rsidR="008F4489" w:rsidRPr="00DE7DB5">
        <w:rPr>
          <w:rFonts w:ascii="Times New Roman" w:hAnsi="Times New Roman" w:cs="Times New Roman"/>
          <w:lang w:val="en-US"/>
        </w:rPr>
        <w:t>value (</w:t>
      </w:r>
      <w:r w:rsidRPr="00DE7DB5">
        <w:rPr>
          <w:rFonts w:ascii="Times New Roman" w:hAnsi="Times New Roman" w:cs="Times New Roman"/>
          <w:lang w:val="en-US"/>
        </w:rPr>
        <w:t>asyn</w:t>
      </w:r>
      <w:r w:rsidRPr="00DE7DB5">
        <w:rPr>
          <w:rFonts w:ascii="Times New Roman" w:hAnsi="Times New Roman" w:cs="Times New Roman"/>
          <w:vertAlign w:val="subscript"/>
          <w:lang w:val="en-US"/>
        </w:rPr>
        <w:t>n</w:t>
      </w:r>
      <w:r w:rsidR="000D5A61" w:rsidRPr="00DE7DB5">
        <w:rPr>
          <w:rFonts w:ascii="Times New Roman" w:hAnsi="Times New Roman" w:cs="Times New Roman"/>
          <w:lang w:val="en-US"/>
        </w:rPr>
        <w:t>) is determined based on the temporal discrepancy between the two</w:t>
      </w:r>
      <w:r w:rsidR="002B101F" w:rsidRPr="00DE7DB5">
        <w:rPr>
          <w:rFonts w:ascii="Times New Roman" w:hAnsi="Times New Roman" w:cs="Times New Roman"/>
          <w:lang w:val="en-US"/>
        </w:rPr>
        <w:t xml:space="preserve"> </w:t>
      </w:r>
      <w:r w:rsidR="002B101F" w:rsidRPr="00DE7DB5">
        <w:rPr>
          <w:rFonts w:ascii="Times New Roman" w:hAnsi="Times New Roman" w:cs="Times New Roman"/>
          <w:lang w:val="en-US"/>
        </w:rPr>
        <w:fldChar w:fldCharType="begin"/>
      </w:r>
      <w:r w:rsidR="002B101F" w:rsidRPr="00DE7DB5">
        <w:rPr>
          <w:rFonts w:ascii="Times New Roman" w:hAnsi="Times New Roman" w:cs="Times New Roman"/>
          <w:lang w:val="en-US"/>
        </w:rPr>
        <w:instrText xml:space="preserve"> ADDIN EN.CITE &lt;EndNote&gt;&lt;Cite&gt;&lt;Author&gt;Wolpert&lt;/Author&gt;&lt;Year&gt;1998&lt;/Year&gt;&lt;RecNum&gt;468&lt;/RecNum&gt;&lt;DisplayText&gt;(Wolpert &amp;amp; Kawato, 1998)&lt;/DisplayText&gt;&lt;record&gt;&lt;rec-number&gt;468&lt;/rec-number&gt;&lt;foreign-keys&gt;&lt;key app="EN" db-id="apvtd22wpvd9x0eatpvp9vssx9rpwrxssswf" timestamp="1746895809"&gt;468&lt;/key&gt;&lt;/foreign-keys&gt;&lt;ref-type name="Journal Article"&gt;17&lt;/ref-type&gt;&lt;contributors&gt;&lt;authors&gt;&lt;author&gt;Wolpert, Daniel M&lt;/author&gt;&lt;author&gt;Kawato, Mitsuo&lt;/author&gt;&lt;/authors&gt;&lt;/contributors&gt;&lt;titles&gt;&lt;title&gt;Multiple paired forward and inverse models for motor control&lt;/title&gt;&lt;secondary-title&gt;Neural networks&lt;/secondary-title&gt;&lt;/titles&gt;&lt;periodical&gt;&lt;full-title&gt;Neural Networks&lt;/full-title&gt;&lt;/periodical&gt;&lt;pages&gt;1317-1329&lt;/pages&gt;&lt;volume&gt;11&lt;/volume&gt;&lt;number&gt;7-8&lt;/number&gt;&lt;dates&gt;&lt;year&gt;1998&lt;/year&gt;&lt;/dates&gt;&lt;isbn&gt;0893-6080&lt;/isbn&gt;&lt;urls&gt;&lt;/urls&gt;&lt;/record&gt;&lt;/Cite&gt;&lt;/EndNote&gt;</w:instrText>
      </w:r>
      <w:r w:rsidR="002B101F" w:rsidRPr="00DE7DB5">
        <w:rPr>
          <w:rFonts w:ascii="Times New Roman" w:hAnsi="Times New Roman" w:cs="Times New Roman"/>
          <w:lang w:val="en-US"/>
        </w:rPr>
        <w:fldChar w:fldCharType="separate"/>
      </w:r>
      <w:r w:rsidR="002B101F" w:rsidRPr="00DE7DB5">
        <w:rPr>
          <w:rFonts w:ascii="Times New Roman" w:hAnsi="Times New Roman" w:cs="Times New Roman"/>
          <w:noProof/>
          <w:lang w:val="en-US"/>
        </w:rPr>
        <w:t>(Wolpert &amp; Kawato, 1998)</w:t>
      </w:r>
      <w:r w:rsidR="002B101F" w:rsidRPr="00DE7DB5">
        <w:rPr>
          <w:rFonts w:ascii="Times New Roman" w:hAnsi="Times New Roman" w:cs="Times New Roman"/>
          <w:lang w:val="en-US"/>
        </w:rPr>
        <w:fldChar w:fldCharType="end"/>
      </w:r>
      <w:r w:rsidR="000F4DC0" w:rsidRPr="00DE7DB5">
        <w:rPr>
          <w:rFonts w:ascii="Times New Roman" w:hAnsi="Times New Roman" w:cs="Times New Roman"/>
          <w:lang w:val="en-US"/>
        </w:rPr>
        <w:t xml:space="preserve">. Using these values, the time </w:t>
      </w:r>
      <w:r w:rsidR="00F7012F" w:rsidRPr="00DE7DB5">
        <w:rPr>
          <w:rFonts w:ascii="Times New Roman" w:hAnsi="Times New Roman" w:cs="Times New Roman"/>
          <w:lang w:val="en-US"/>
        </w:rPr>
        <w:t>until</w:t>
      </w:r>
      <w:r w:rsidR="000F4DC0" w:rsidRPr="00DE7DB5">
        <w:rPr>
          <w:rFonts w:ascii="Times New Roman" w:hAnsi="Times New Roman" w:cs="Times New Roman"/>
          <w:lang w:val="en-US"/>
        </w:rPr>
        <w:t xml:space="preserve"> </w:t>
      </w:r>
      <w:r w:rsidR="00971EBC" w:rsidRPr="00DE7DB5">
        <w:rPr>
          <w:rFonts w:ascii="Times New Roman" w:hAnsi="Times New Roman" w:cs="Times New Roman"/>
          <w:lang w:val="en-US"/>
        </w:rPr>
        <w:t>Musician A’s</w:t>
      </w:r>
      <w:r w:rsidR="000F4DC0" w:rsidRPr="00DE7DB5">
        <w:rPr>
          <w:rFonts w:ascii="Times New Roman" w:hAnsi="Times New Roman" w:cs="Times New Roman"/>
          <w:lang w:val="en-US"/>
        </w:rPr>
        <w:t xml:space="preserve"> next note, otherwise known as the inter-tone interval</w:t>
      </w:r>
      <w:r w:rsidRPr="00DE7DB5">
        <w:rPr>
          <w:rFonts w:ascii="Times New Roman" w:hAnsi="Times New Roman" w:cs="Times New Roman"/>
          <w:lang w:val="en-US"/>
        </w:rPr>
        <w:t>​,</w:t>
      </w:r>
      <w:r w:rsidR="002E0D9A" w:rsidRPr="00DE7DB5">
        <w:rPr>
          <w:rFonts w:ascii="Times New Roman" w:hAnsi="Times New Roman" w:cs="Times New Roman"/>
          <w:lang w:val="en-US"/>
        </w:rPr>
        <w:t xml:space="preserve"> is calculated as such</w:t>
      </w:r>
      <w:r w:rsidR="007F3FBF" w:rsidRPr="00DE7DB5">
        <w:rPr>
          <w:rFonts w:ascii="Times New Roman" w:hAnsi="Times New Roman" w:cs="Times New Roman"/>
          <w:lang w:val="en-US"/>
        </w:rPr>
        <w:t>;</w:t>
      </w:r>
    </w:p>
    <w:p w14:paraId="6C5EAA1B" w14:textId="1EC8301E" w:rsidR="0040080C" w:rsidRPr="00DE7DB5" w:rsidRDefault="0040080C" w:rsidP="00C347D9">
      <w:pPr>
        <w:spacing w:line="276" w:lineRule="auto"/>
        <w:jc w:val="center"/>
        <w:rPr>
          <w:rFonts w:ascii="Times New Roman" w:hAnsi="Times New Roman" w:cs="Times New Roman"/>
          <w:i/>
          <w:iCs/>
          <w:sz w:val="28"/>
          <w:szCs w:val="28"/>
          <w:lang w:val="en-US"/>
        </w:rPr>
      </w:pPr>
      <w:r w:rsidRPr="00DE7DB5">
        <w:rPr>
          <w:rFonts w:ascii="Times New Roman" w:hAnsi="Times New Roman" w:cs="Times New Roman"/>
          <w:i/>
          <w:iCs/>
          <w:sz w:val="28"/>
          <w:szCs w:val="28"/>
          <w:lang w:val="en-US"/>
        </w:rPr>
        <w:lastRenderedPageBreak/>
        <w:t>T</w:t>
      </w:r>
      <w:r w:rsidRPr="00DE7DB5">
        <w:rPr>
          <w:rFonts w:ascii="Times New Roman" w:hAnsi="Times New Roman" w:cs="Times New Roman"/>
          <w:i/>
          <w:iCs/>
          <w:sz w:val="28"/>
          <w:szCs w:val="28"/>
          <w:vertAlign w:val="subscript"/>
          <w:lang w:val="en-US"/>
        </w:rPr>
        <w:t>n</w:t>
      </w:r>
      <w:r w:rsidRPr="00DE7DB5">
        <w:rPr>
          <w:rFonts w:ascii="Times New Roman" w:hAnsi="Times New Roman" w:cs="Times New Roman"/>
          <w:i/>
          <w:iCs/>
          <w:sz w:val="28"/>
          <w:szCs w:val="28"/>
          <w:lang w:val="en-US"/>
        </w:rPr>
        <w:t xml:space="preserve"> + (</w:t>
      </w:r>
      <w:r w:rsidRPr="00DE7DB5">
        <w:rPr>
          <w:rFonts w:ascii="Times New Roman" w:hAnsi="Times New Roman" w:cs="Times New Roman"/>
          <w:i/>
          <w:iCs/>
          <w:sz w:val="28"/>
          <w:szCs w:val="28"/>
        </w:rPr>
        <w:t>α</w:t>
      </w:r>
      <w:r w:rsidRPr="00DE7DB5">
        <w:rPr>
          <w:rFonts w:ascii="Times New Roman" w:hAnsi="Times New Roman" w:cs="Times New Roman"/>
          <w:i/>
          <w:iCs/>
          <w:sz w:val="28"/>
          <w:szCs w:val="28"/>
          <w:lang w:val="en-US"/>
        </w:rPr>
        <w:t xml:space="preserve"> </w:t>
      </w:r>
      <w:r w:rsidR="0074307C" w:rsidRPr="00DE7DB5">
        <w:rPr>
          <w:rFonts w:ascii="Times New Roman" w:hAnsi="Times New Roman" w:cs="Times New Roman"/>
          <w:i/>
          <w:iCs/>
          <w:sz w:val="28"/>
          <w:szCs w:val="28"/>
          <w:lang w:val="en-US"/>
        </w:rPr>
        <w:t>+</w:t>
      </w:r>
      <w:r w:rsidRPr="00DE7DB5">
        <w:rPr>
          <w:rFonts w:ascii="Times New Roman" w:hAnsi="Times New Roman" w:cs="Times New Roman"/>
          <w:i/>
          <w:iCs/>
          <w:sz w:val="28"/>
          <w:szCs w:val="28"/>
          <w:lang w:val="en-US"/>
        </w:rPr>
        <w:t xml:space="preserve"> </w:t>
      </w:r>
      <w:r w:rsidRPr="00DE7DB5">
        <w:rPr>
          <w:rFonts w:ascii="Times New Roman" w:hAnsi="Times New Roman" w:cs="Times New Roman"/>
          <w:i/>
          <w:iCs/>
          <w:sz w:val="28"/>
          <w:szCs w:val="28"/>
        </w:rPr>
        <w:t>β</w:t>
      </w:r>
      <w:r w:rsidRPr="00DE7DB5">
        <w:rPr>
          <w:rFonts w:ascii="Times New Roman" w:hAnsi="Times New Roman" w:cs="Times New Roman"/>
          <w:i/>
          <w:iCs/>
          <w:sz w:val="28"/>
          <w:szCs w:val="28"/>
          <w:lang w:val="en-US"/>
        </w:rPr>
        <w:t>)</w:t>
      </w:r>
      <w:r w:rsidR="0074307C" w:rsidRPr="00DE7DB5">
        <w:rPr>
          <w:rFonts w:ascii="Times New Roman" w:hAnsi="Times New Roman" w:cs="Times New Roman"/>
          <w:i/>
          <w:iCs/>
          <w:sz w:val="28"/>
          <w:szCs w:val="28"/>
          <w:lang w:val="en-US"/>
        </w:rPr>
        <w:t xml:space="preserve"> × asyn</w:t>
      </w:r>
      <w:r w:rsidR="0074307C" w:rsidRPr="00DE7DB5">
        <w:rPr>
          <w:rFonts w:ascii="Times New Roman" w:hAnsi="Times New Roman" w:cs="Times New Roman"/>
          <w:i/>
          <w:iCs/>
          <w:sz w:val="28"/>
          <w:szCs w:val="28"/>
          <w:vertAlign w:val="subscript"/>
          <w:lang w:val="en-US"/>
        </w:rPr>
        <w:t>n</w:t>
      </w:r>
    </w:p>
    <w:p w14:paraId="6FD1FCBE" w14:textId="4C2FC95C" w:rsidR="00085C89" w:rsidRPr="00DE7DB5" w:rsidRDefault="00C45194"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a</w:t>
      </w:r>
      <w:r w:rsidR="007F3FBF" w:rsidRPr="00DE7DB5">
        <w:rPr>
          <w:rFonts w:ascii="Times New Roman" w:hAnsi="Times New Roman" w:cs="Times New Roman"/>
          <w:lang w:val="en-US"/>
        </w:rPr>
        <w:t>nd the</w:t>
      </w:r>
      <w:r w:rsidR="00F7012F" w:rsidRPr="00DE7DB5">
        <w:rPr>
          <w:rFonts w:ascii="Times New Roman" w:hAnsi="Times New Roman" w:cs="Times New Roman"/>
          <w:lang w:val="en-US"/>
        </w:rPr>
        <w:t>ir</w:t>
      </w:r>
      <w:r w:rsidR="00DF3A8B" w:rsidRPr="00DE7DB5">
        <w:rPr>
          <w:rFonts w:ascii="Times New Roman" w:hAnsi="Times New Roman" w:cs="Times New Roman"/>
          <w:lang w:val="en-US"/>
        </w:rPr>
        <w:t xml:space="preserve"> internal timekeeper is updated using a similar </w:t>
      </w:r>
      <w:r w:rsidR="001632AE" w:rsidRPr="00DE7DB5">
        <w:rPr>
          <w:rFonts w:ascii="Times New Roman" w:hAnsi="Times New Roman" w:cs="Times New Roman"/>
          <w:lang w:val="en-US"/>
        </w:rPr>
        <w:t xml:space="preserve">equation provided here: </w:t>
      </w:r>
    </w:p>
    <w:p w14:paraId="0749E1E4" w14:textId="2AD8CEE8" w:rsidR="00085C89" w:rsidRPr="00DE7DB5" w:rsidRDefault="00100DAD" w:rsidP="00C347D9">
      <w:pPr>
        <w:spacing w:line="276" w:lineRule="auto"/>
        <w:jc w:val="center"/>
        <w:rPr>
          <w:rFonts w:ascii="Times New Roman" w:hAnsi="Times New Roman" w:cs="Times New Roman"/>
          <w:i/>
          <w:iCs/>
          <w:sz w:val="28"/>
          <w:szCs w:val="28"/>
          <w:lang w:val="en-US"/>
        </w:rPr>
      </w:pPr>
      <w:r w:rsidRPr="00DE7DB5">
        <w:rPr>
          <w:rFonts w:ascii="Times New Roman" w:hAnsi="Times New Roman" w:cs="Times New Roman"/>
          <w:i/>
          <w:iCs/>
          <w:sz w:val="28"/>
          <w:szCs w:val="28"/>
          <w:lang w:val="en-US"/>
        </w:rPr>
        <w:t>T</w:t>
      </w:r>
      <w:r w:rsidRPr="00DE7DB5">
        <w:rPr>
          <w:rFonts w:ascii="Times New Roman" w:hAnsi="Times New Roman" w:cs="Times New Roman"/>
          <w:i/>
          <w:iCs/>
          <w:sz w:val="28"/>
          <w:szCs w:val="28"/>
          <w:vertAlign w:val="subscript"/>
          <w:lang w:val="en-US"/>
        </w:rPr>
        <w:t>n+1</w:t>
      </w:r>
      <w:r w:rsidR="00ED0BC2" w:rsidRPr="00DE7DB5">
        <w:rPr>
          <w:rFonts w:ascii="Times New Roman" w:hAnsi="Times New Roman" w:cs="Times New Roman"/>
          <w:i/>
          <w:iCs/>
          <w:sz w:val="28"/>
          <w:szCs w:val="28"/>
          <w:lang w:val="en-US"/>
        </w:rPr>
        <w:t xml:space="preserve"> = T</w:t>
      </w:r>
      <w:r w:rsidR="00ED0BC2" w:rsidRPr="00DE7DB5">
        <w:rPr>
          <w:rFonts w:ascii="Times New Roman" w:hAnsi="Times New Roman" w:cs="Times New Roman"/>
          <w:i/>
          <w:iCs/>
          <w:sz w:val="28"/>
          <w:szCs w:val="28"/>
          <w:vertAlign w:val="subscript"/>
          <w:lang w:val="en-US"/>
        </w:rPr>
        <w:t>n</w:t>
      </w:r>
      <w:r w:rsidR="00ED0BC2" w:rsidRPr="00DE7DB5">
        <w:rPr>
          <w:rFonts w:ascii="Times New Roman" w:hAnsi="Times New Roman" w:cs="Times New Roman"/>
          <w:i/>
          <w:iCs/>
          <w:sz w:val="28"/>
          <w:szCs w:val="28"/>
          <w:lang w:val="en-US"/>
        </w:rPr>
        <w:t xml:space="preserve"> </w:t>
      </w:r>
      <w:r w:rsidRPr="00DE7DB5">
        <w:rPr>
          <w:rFonts w:ascii="Times New Roman" w:hAnsi="Times New Roman" w:cs="Times New Roman"/>
          <w:i/>
          <w:iCs/>
          <w:sz w:val="28"/>
          <w:szCs w:val="28"/>
          <w:lang w:val="en-US"/>
        </w:rPr>
        <w:t>+ (</w:t>
      </w:r>
      <w:r w:rsidRPr="00DE7DB5">
        <w:rPr>
          <w:rFonts w:ascii="Times New Roman" w:hAnsi="Times New Roman" w:cs="Times New Roman"/>
          <w:i/>
          <w:iCs/>
          <w:sz w:val="28"/>
          <w:szCs w:val="28"/>
        </w:rPr>
        <w:t>β</w:t>
      </w:r>
      <w:r w:rsidRPr="00DE7DB5">
        <w:rPr>
          <w:rFonts w:ascii="Times New Roman" w:hAnsi="Times New Roman" w:cs="Times New Roman"/>
          <w:i/>
          <w:iCs/>
          <w:sz w:val="28"/>
          <w:szCs w:val="28"/>
          <w:lang w:val="en-US"/>
        </w:rPr>
        <w:t xml:space="preserve"> × asyn</w:t>
      </w:r>
      <w:r w:rsidRPr="00DE7DB5">
        <w:rPr>
          <w:rFonts w:ascii="Times New Roman" w:hAnsi="Times New Roman" w:cs="Times New Roman"/>
          <w:i/>
          <w:iCs/>
          <w:sz w:val="28"/>
          <w:szCs w:val="28"/>
          <w:vertAlign w:val="subscript"/>
          <w:lang w:val="en-US"/>
        </w:rPr>
        <w:t>n</w:t>
      </w:r>
      <w:r w:rsidR="00DE2570" w:rsidRPr="00DE7DB5">
        <w:rPr>
          <w:rFonts w:ascii="Times New Roman" w:hAnsi="Times New Roman" w:cs="Times New Roman"/>
          <w:i/>
          <w:iCs/>
          <w:sz w:val="28"/>
          <w:szCs w:val="28"/>
          <w:lang w:val="en-US"/>
        </w:rPr>
        <w:t>)</w:t>
      </w:r>
    </w:p>
    <w:p w14:paraId="3625ECF9" w14:textId="54EDC5FF" w:rsidR="00085C89" w:rsidRPr="00DE7DB5" w:rsidRDefault="004B5D5C"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Mirroring real life</w:t>
      </w:r>
      <w:r w:rsidR="00F62A79" w:rsidRPr="00DE7DB5">
        <w:rPr>
          <w:rFonts w:ascii="Times New Roman" w:hAnsi="Times New Roman" w:cs="Times New Roman"/>
          <w:lang w:val="en-US"/>
        </w:rPr>
        <w:t xml:space="preserve">, </w:t>
      </w:r>
      <w:r w:rsidR="00085C89" w:rsidRPr="00DE7DB5">
        <w:rPr>
          <w:rFonts w:ascii="Times New Roman" w:hAnsi="Times New Roman" w:cs="Times New Roman"/>
          <w:lang w:val="en-US"/>
        </w:rPr>
        <w:t>phase correction</w:t>
      </w:r>
      <w:r w:rsidR="00F62A79" w:rsidRPr="00DE7DB5">
        <w:rPr>
          <w:rFonts w:ascii="Times New Roman" w:hAnsi="Times New Roman" w:cs="Times New Roman"/>
          <w:lang w:val="en-US"/>
        </w:rPr>
        <w:t xml:space="preserve"> </w:t>
      </w:r>
      <w:r w:rsidR="00085C89" w:rsidRPr="00DE7DB5">
        <w:rPr>
          <w:rFonts w:ascii="Times New Roman" w:hAnsi="Times New Roman" w:cs="Times New Roman"/>
          <w:lang w:val="en-US"/>
        </w:rPr>
        <w:t xml:space="preserve">produces a </w:t>
      </w:r>
      <w:r w:rsidRPr="00DE7DB5">
        <w:rPr>
          <w:rFonts w:ascii="Times New Roman" w:hAnsi="Times New Roman" w:cs="Times New Roman"/>
          <w:lang w:val="en-US"/>
        </w:rPr>
        <w:t>slight adjustment</w:t>
      </w:r>
      <w:r w:rsidR="00085C89" w:rsidRPr="00DE7DB5">
        <w:rPr>
          <w:rFonts w:ascii="Times New Roman" w:hAnsi="Times New Roman" w:cs="Times New Roman"/>
          <w:lang w:val="en-US"/>
        </w:rPr>
        <w:t xml:space="preserve"> </w:t>
      </w:r>
      <w:r w:rsidR="00F62A79" w:rsidRPr="00DE7DB5">
        <w:rPr>
          <w:rFonts w:ascii="Times New Roman" w:hAnsi="Times New Roman" w:cs="Times New Roman"/>
          <w:lang w:val="en-US"/>
        </w:rPr>
        <w:t xml:space="preserve">to account for variability </w:t>
      </w:r>
      <w:r w:rsidR="00085C89" w:rsidRPr="00DE7DB5">
        <w:rPr>
          <w:rFonts w:ascii="Times New Roman" w:hAnsi="Times New Roman" w:cs="Times New Roman"/>
          <w:lang w:val="en-US"/>
        </w:rPr>
        <w:t xml:space="preserve">without changing the </w:t>
      </w:r>
      <w:r w:rsidR="00CA3004" w:rsidRPr="00DE7DB5">
        <w:rPr>
          <w:rFonts w:ascii="Times New Roman" w:hAnsi="Times New Roman" w:cs="Times New Roman"/>
          <w:lang w:val="en-US"/>
        </w:rPr>
        <w:t xml:space="preserve">musician’s </w:t>
      </w:r>
      <w:r w:rsidR="00085C89" w:rsidRPr="00DE7DB5">
        <w:rPr>
          <w:rFonts w:ascii="Times New Roman" w:hAnsi="Times New Roman" w:cs="Times New Roman"/>
          <w:lang w:val="en-US"/>
        </w:rPr>
        <w:t xml:space="preserve">underlying </w:t>
      </w:r>
      <w:r w:rsidR="00CA3004" w:rsidRPr="00DE7DB5">
        <w:rPr>
          <w:rFonts w:ascii="Times New Roman" w:hAnsi="Times New Roman" w:cs="Times New Roman"/>
          <w:lang w:val="en-US"/>
        </w:rPr>
        <w:t>timekeeper</w:t>
      </w:r>
      <w:r w:rsidR="00085C89" w:rsidRPr="00DE7DB5">
        <w:rPr>
          <w:rFonts w:ascii="Times New Roman" w:hAnsi="Times New Roman" w:cs="Times New Roman"/>
          <w:lang w:val="en-US"/>
        </w:rPr>
        <w:t>, whereas period correction</w:t>
      </w:r>
      <w:r w:rsidR="00F62A79" w:rsidRPr="00DE7DB5">
        <w:rPr>
          <w:rFonts w:ascii="Times New Roman" w:hAnsi="Times New Roman" w:cs="Times New Roman"/>
          <w:lang w:val="en-US"/>
        </w:rPr>
        <w:t xml:space="preserve"> has</w:t>
      </w:r>
      <w:r w:rsidR="00085C89" w:rsidRPr="00DE7DB5">
        <w:rPr>
          <w:rFonts w:ascii="Times New Roman" w:hAnsi="Times New Roman" w:cs="Times New Roman"/>
          <w:lang w:val="en-US"/>
        </w:rPr>
        <w:t xml:space="preserve"> a lasting change </w:t>
      </w:r>
      <w:r w:rsidR="00CA3004" w:rsidRPr="00DE7DB5">
        <w:rPr>
          <w:rFonts w:ascii="Times New Roman" w:hAnsi="Times New Roman" w:cs="Times New Roman"/>
          <w:lang w:val="en-US"/>
        </w:rPr>
        <w:t>on</w:t>
      </w:r>
      <w:r w:rsidR="00085C89" w:rsidRPr="00DE7DB5">
        <w:rPr>
          <w:rFonts w:ascii="Times New Roman" w:hAnsi="Times New Roman" w:cs="Times New Roman"/>
          <w:lang w:val="en-US"/>
        </w:rPr>
        <w:t xml:space="preserve"> the timekeeper. </w:t>
      </w:r>
      <w:r w:rsidRPr="00DE7DB5">
        <w:rPr>
          <w:rFonts w:ascii="Times New Roman" w:hAnsi="Times New Roman" w:cs="Times New Roman"/>
          <w:lang w:val="en-US"/>
        </w:rPr>
        <w:t>As a result</w:t>
      </w:r>
      <w:r w:rsidR="00085C89" w:rsidRPr="00DE7DB5">
        <w:rPr>
          <w:rFonts w:ascii="Times New Roman" w:hAnsi="Times New Roman" w:cs="Times New Roman"/>
          <w:lang w:val="en-US"/>
        </w:rPr>
        <w:t xml:space="preserve">, </w:t>
      </w:r>
      <w:r w:rsidR="003C36E5" w:rsidRPr="00DE7DB5">
        <w:rPr>
          <w:rFonts w:ascii="Times New Roman" w:hAnsi="Times New Roman" w:cs="Times New Roman"/>
          <w:lang w:val="en-US"/>
        </w:rPr>
        <w:t xml:space="preserve">this creates a </w:t>
      </w:r>
      <w:r w:rsidR="00B13CD0" w:rsidRPr="00DE7DB5">
        <w:rPr>
          <w:rFonts w:ascii="Times New Roman" w:hAnsi="Times New Roman" w:cs="Times New Roman"/>
          <w:lang w:val="en-US"/>
        </w:rPr>
        <w:t xml:space="preserve">‘self’ internal model wherein </w:t>
      </w:r>
      <w:r w:rsidR="00FD2CD2" w:rsidRPr="00DE7DB5">
        <w:rPr>
          <w:rFonts w:ascii="Times New Roman" w:hAnsi="Times New Roman" w:cs="Times New Roman"/>
          <w:lang w:val="en-US"/>
        </w:rPr>
        <w:t xml:space="preserve">phase correction </w:t>
      </w:r>
      <w:r w:rsidR="00085C89" w:rsidRPr="00DE7DB5">
        <w:rPr>
          <w:rFonts w:ascii="Times New Roman" w:hAnsi="Times New Roman" w:cs="Times New Roman"/>
          <w:lang w:val="en-US"/>
        </w:rPr>
        <w:t xml:space="preserve">shifts the next response </w:t>
      </w:r>
      <w:r w:rsidR="009019F6">
        <w:rPr>
          <w:rFonts w:ascii="Times New Roman" w:hAnsi="Times New Roman" w:cs="Times New Roman"/>
          <w:lang w:val="en-US"/>
        </w:rPr>
        <w:t>to counteract</w:t>
      </w:r>
      <w:r w:rsidR="00085C89" w:rsidRPr="00DE7DB5">
        <w:rPr>
          <w:rFonts w:ascii="Times New Roman" w:hAnsi="Times New Roman" w:cs="Times New Roman"/>
          <w:lang w:val="en-US"/>
        </w:rPr>
        <w:t xml:space="preserve"> immediate timing error, while </w:t>
      </w:r>
      <w:r w:rsidR="00FD2CD2" w:rsidRPr="00DE7DB5">
        <w:rPr>
          <w:rFonts w:ascii="Times New Roman" w:hAnsi="Times New Roman" w:cs="Times New Roman"/>
          <w:lang w:val="en-US"/>
        </w:rPr>
        <w:t xml:space="preserve">period correction </w:t>
      </w:r>
      <w:r w:rsidR="00085C89" w:rsidRPr="00DE7DB5">
        <w:rPr>
          <w:rFonts w:ascii="Times New Roman" w:hAnsi="Times New Roman" w:cs="Times New Roman"/>
          <w:lang w:val="en-US"/>
        </w:rPr>
        <w:t xml:space="preserve">gradually aligns </w:t>
      </w:r>
      <w:r w:rsidR="00FD2CD2" w:rsidRPr="00DE7DB5">
        <w:rPr>
          <w:rFonts w:ascii="Times New Roman" w:hAnsi="Times New Roman" w:cs="Times New Roman"/>
          <w:lang w:val="en-US"/>
        </w:rPr>
        <w:t xml:space="preserve">the </w:t>
      </w:r>
      <w:r w:rsidR="003D7869" w:rsidRPr="00DE7DB5">
        <w:rPr>
          <w:rFonts w:ascii="Times New Roman" w:hAnsi="Times New Roman" w:cs="Times New Roman"/>
          <w:lang w:val="en-US"/>
        </w:rPr>
        <w:t>individual’s</w:t>
      </w:r>
      <w:r w:rsidR="00085C89" w:rsidRPr="00DE7DB5">
        <w:rPr>
          <w:rFonts w:ascii="Times New Roman" w:hAnsi="Times New Roman" w:cs="Times New Roman"/>
          <w:lang w:val="en-US"/>
        </w:rPr>
        <w:t xml:space="preserve"> internal </w:t>
      </w:r>
      <w:r w:rsidR="00FD2CD2" w:rsidRPr="00DE7DB5">
        <w:rPr>
          <w:rFonts w:ascii="Times New Roman" w:hAnsi="Times New Roman" w:cs="Times New Roman"/>
          <w:lang w:val="en-US"/>
        </w:rPr>
        <w:t>timekeeper</w:t>
      </w:r>
      <w:r w:rsidR="00085C89" w:rsidRPr="00DE7DB5">
        <w:rPr>
          <w:rFonts w:ascii="Times New Roman" w:hAnsi="Times New Roman" w:cs="Times New Roman"/>
          <w:lang w:val="en-US"/>
        </w:rPr>
        <w:t xml:space="preserve"> with sustained tempo changes.</w:t>
      </w:r>
    </w:p>
    <w:p w14:paraId="785E8C7B" w14:textId="71995382" w:rsidR="00034F86" w:rsidRDefault="00034F86"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The anticipation module </w:t>
      </w:r>
      <w:r w:rsidR="004A6349" w:rsidRPr="00DE7DB5">
        <w:rPr>
          <w:rFonts w:ascii="Times New Roman" w:hAnsi="Times New Roman" w:cs="Times New Roman"/>
          <w:lang w:val="en-US"/>
        </w:rPr>
        <w:t xml:space="preserve">is updated by </w:t>
      </w:r>
      <w:r w:rsidRPr="00DE7DB5">
        <w:rPr>
          <w:rFonts w:ascii="Times New Roman" w:hAnsi="Times New Roman" w:cs="Times New Roman"/>
          <w:lang w:val="en-US"/>
        </w:rPr>
        <w:t>generat</w:t>
      </w:r>
      <w:r w:rsidR="004A6349" w:rsidRPr="00DE7DB5">
        <w:rPr>
          <w:rFonts w:ascii="Times New Roman" w:hAnsi="Times New Roman" w:cs="Times New Roman"/>
          <w:lang w:val="en-US"/>
        </w:rPr>
        <w:t>ing</w:t>
      </w:r>
      <w:r w:rsidRPr="00DE7DB5">
        <w:rPr>
          <w:rFonts w:ascii="Times New Roman" w:hAnsi="Times New Roman" w:cs="Times New Roman"/>
          <w:lang w:val="en-US"/>
        </w:rPr>
        <w:t xml:space="preserve"> predictions </w:t>
      </w:r>
      <w:r w:rsidR="004A6349" w:rsidRPr="00DE7DB5">
        <w:rPr>
          <w:rFonts w:ascii="Times New Roman" w:hAnsi="Times New Roman" w:cs="Times New Roman"/>
          <w:lang w:val="en-US"/>
        </w:rPr>
        <w:t>for</w:t>
      </w:r>
      <w:r w:rsidRPr="00DE7DB5">
        <w:rPr>
          <w:rFonts w:ascii="Times New Roman" w:hAnsi="Times New Roman" w:cs="Times New Roman"/>
          <w:lang w:val="en-US"/>
        </w:rPr>
        <w:t xml:space="preserve"> the </w:t>
      </w:r>
      <w:r w:rsidR="00151915" w:rsidRPr="00DE7DB5">
        <w:rPr>
          <w:rFonts w:ascii="Times New Roman" w:hAnsi="Times New Roman" w:cs="Times New Roman"/>
          <w:lang w:val="en-US"/>
        </w:rPr>
        <w:t xml:space="preserve">other </w:t>
      </w:r>
      <w:r w:rsidR="00BC02A0" w:rsidRPr="00DE7DB5">
        <w:rPr>
          <w:rFonts w:ascii="Times New Roman" w:hAnsi="Times New Roman" w:cs="Times New Roman"/>
          <w:lang w:val="en-US"/>
        </w:rPr>
        <w:t>individuals</w:t>
      </w:r>
      <w:r w:rsidRPr="00DE7DB5">
        <w:rPr>
          <w:rFonts w:ascii="Times New Roman" w:hAnsi="Times New Roman" w:cs="Times New Roman"/>
          <w:lang w:val="en-US"/>
        </w:rPr>
        <w:t xml:space="preserve"> next tap </w:t>
      </w:r>
      <w:r w:rsidR="00151915" w:rsidRPr="00DE7DB5">
        <w:rPr>
          <w:rFonts w:ascii="Times New Roman" w:hAnsi="Times New Roman" w:cs="Times New Roman"/>
          <w:lang w:val="en-US"/>
        </w:rPr>
        <w:t>through the</w:t>
      </w:r>
      <w:r w:rsidRPr="00DE7DB5">
        <w:rPr>
          <w:rFonts w:ascii="Times New Roman" w:hAnsi="Times New Roman" w:cs="Times New Roman"/>
          <w:lang w:val="en-US"/>
        </w:rPr>
        <w:t xml:space="preserve"> extrapolati</w:t>
      </w:r>
      <w:r w:rsidR="00151915" w:rsidRPr="00DE7DB5">
        <w:rPr>
          <w:rFonts w:ascii="Times New Roman" w:hAnsi="Times New Roman" w:cs="Times New Roman"/>
          <w:lang w:val="en-US"/>
        </w:rPr>
        <w:t>on</w:t>
      </w:r>
      <w:r w:rsidRPr="00DE7DB5">
        <w:rPr>
          <w:rFonts w:ascii="Times New Roman" w:hAnsi="Times New Roman" w:cs="Times New Roman"/>
          <w:lang w:val="en-US"/>
        </w:rPr>
        <w:t xml:space="preserve"> </w:t>
      </w:r>
      <w:r w:rsidR="00151915" w:rsidRPr="00DE7DB5">
        <w:rPr>
          <w:rFonts w:ascii="Times New Roman" w:hAnsi="Times New Roman" w:cs="Times New Roman"/>
          <w:lang w:val="en-US"/>
        </w:rPr>
        <w:t xml:space="preserve">of </w:t>
      </w:r>
      <w:r w:rsidRPr="00DE7DB5">
        <w:rPr>
          <w:rFonts w:ascii="Times New Roman" w:hAnsi="Times New Roman" w:cs="Times New Roman"/>
          <w:lang w:val="en-US"/>
        </w:rPr>
        <w:t>recent tempo patterns</w:t>
      </w:r>
      <w:r w:rsidR="003B70AA" w:rsidRPr="00DE7DB5">
        <w:rPr>
          <w:rFonts w:ascii="Times New Roman" w:hAnsi="Times New Roman" w:cs="Times New Roman"/>
          <w:lang w:val="en-US"/>
        </w:rPr>
        <w:t xml:space="preserve"> </w:t>
      </w:r>
      <w:r w:rsidR="003B70AA" w:rsidRPr="00DE7DB5">
        <w:rPr>
          <w:rFonts w:ascii="Times New Roman" w:hAnsi="Times New Roman" w:cs="Times New Roman"/>
          <w:lang w:val="en-US"/>
        </w:rPr>
        <w:fldChar w:fldCharType="begin"/>
      </w:r>
      <w:r w:rsidR="003B70AA" w:rsidRPr="00DE7DB5">
        <w:rPr>
          <w:rFonts w:ascii="Times New Roman" w:hAnsi="Times New Roman" w:cs="Times New Roman"/>
          <w:lang w:val="en-US"/>
        </w:rPr>
        <w:instrText xml:space="preserve"> ADDIN EN.CITE &lt;EndNote&gt;&lt;Cite&gt;&lt;Author&gt;Wolpert&lt;/Author&gt;&lt;Year&gt;2003&lt;/Year&gt;&lt;RecNum&gt;470&lt;/RecNum&gt;&lt;DisplayText&gt;(Wolpert et al., 2003)&lt;/DisplayText&gt;&lt;record&gt;&lt;rec-number&gt;470&lt;/rec-number&gt;&lt;foreign-keys&gt;&lt;key app="EN" db-id="apvtd22wpvd9x0eatpvp9vssx9rpwrxssswf" timestamp="1746962948"&gt;470&lt;/key&gt;&lt;/foreign-keys&gt;&lt;ref-type name="Journal Article"&gt;17&lt;/ref-type&gt;&lt;contributors&gt;&lt;authors&gt;&lt;author&gt;Wolpert, Daniel M&lt;/author&gt;&lt;author&gt;Doya, Kenji&lt;/author&gt;&lt;author&gt;Kawato, Mitsuo&lt;/author&gt;&lt;/authors&gt;&lt;/contributors&gt;&lt;titles&gt;&lt;title&gt;A unifying computational framework for motor control and social interaction&lt;/title&gt;&lt;secondary-title&gt;Philosophical Transactions of the Royal Society of London. Series B: Biological Sciences&lt;/secondary-title&gt;&lt;/titles&gt;&lt;periodical&gt;&lt;full-title&gt;Philosophical Transactions of the Royal Society of London. Series B: Biological Sciences&lt;/full-title&gt;&lt;/periodical&gt;&lt;pages&gt;593-602&lt;/pages&gt;&lt;volume&gt;358&lt;/volume&gt;&lt;number&gt;1431&lt;/number&gt;&lt;dates&gt;&lt;year&gt;2003&lt;/year&gt;&lt;/dates&gt;&lt;isbn&gt;0962-8436&lt;/isbn&gt;&lt;urls&gt;&lt;/urls&gt;&lt;/record&gt;&lt;/Cite&gt;&lt;/EndNote&gt;</w:instrText>
      </w:r>
      <w:r w:rsidR="003B70AA" w:rsidRPr="00DE7DB5">
        <w:rPr>
          <w:rFonts w:ascii="Times New Roman" w:hAnsi="Times New Roman" w:cs="Times New Roman"/>
          <w:lang w:val="en-US"/>
        </w:rPr>
        <w:fldChar w:fldCharType="separate"/>
      </w:r>
      <w:r w:rsidR="003B70AA" w:rsidRPr="00DE7DB5">
        <w:rPr>
          <w:rFonts w:ascii="Times New Roman" w:hAnsi="Times New Roman" w:cs="Times New Roman"/>
          <w:noProof/>
          <w:lang w:val="en-US"/>
        </w:rPr>
        <w:t>(Wolpert et al., 2003)</w:t>
      </w:r>
      <w:r w:rsidR="003B70AA" w:rsidRPr="00DE7DB5">
        <w:rPr>
          <w:rFonts w:ascii="Times New Roman" w:hAnsi="Times New Roman" w:cs="Times New Roman"/>
          <w:lang w:val="en-US"/>
        </w:rPr>
        <w:fldChar w:fldCharType="end"/>
      </w:r>
      <w:r w:rsidRPr="00DE7DB5">
        <w:rPr>
          <w:rFonts w:ascii="Times New Roman" w:hAnsi="Times New Roman" w:cs="Times New Roman"/>
          <w:lang w:val="en-US"/>
        </w:rPr>
        <w:t xml:space="preserve">. ADAM treats </w:t>
      </w:r>
      <w:r w:rsidR="00AF70D9" w:rsidRPr="00DE7DB5">
        <w:rPr>
          <w:rFonts w:ascii="Times New Roman" w:hAnsi="Times New Roman" w:cs="Times New Roman"/>
          <w:lang w:val="en-US"/>
        </w:rPr>
        <w:t xml:space="preserve">Musician A’s </w:t>
      </w:r>
      <w:r w:rsidRPr="00DE7DB5">
        <w:rPr>
          <w:rFonts w:ascii="Times New Roman" w:hAnsi="Times New Roman" w:cs="Times New Roman"/>
          <w:lang w:val="en-US"/>
        </w:rPr>
        <w:t xml:space="preserve">last </w:t>
      </w:r>
      <w:r w:rsidR="00221A4E" w:rsidRPr="00DE7DB5">
        <w:rPr>
          <w:rFonts w:ascii="Times New Roman" w:hAnsi="Times New Roman" w:cs="Times New Roman"/>
          <w:lang w:val="en-US"/>
        </w:rPr>
        <w:t>three or more</w:t>
      </w:r>
      <w:r w:rsidR="007938EB" w:rsidRPr="00DE7DB5">
        <w:rPr>
          <w:rFonts w:ascii="Times New Roman" w:hAnsi="Times New Roman" w:cs="Times New Roman"/>
          <w:lang w:val="en-US"/>
        </w:rPr>
        <w:t xml:space="preserve"> intervals</w:t>
      </w:r>
      <w:r w:rsidRPr="00DE7DB5">
        <w:rPr>
          <w:rFonts w:ascii="Times New Roman" w:hAnsi="Times New Roman" w:cs="Times New Roman"/>
          <w:lang w:val="en-US"/>
        </w:rPr>
        <w:t xml:space="preserve"> inter-t</w:t>
      </w:r>
      <w:r w:rsidR="00AF70D9" w:rsidRPr="00DE7DB5">
        <w:rPr>
          <w:rFonts w:ascii="Times New Roman" w:hAnsi="Times New Roman" w:cs="Times New Roman"/>
          <w:lang w:val="en-US"/>
        </w:rPr>
        <w:t>one</w:t>
      </w:r>
      <w:r w:rsidRPr="00DE7DB5">
        <w:rPr>
          <w:rFonts w:ascii="Times New Roman" w:hAnsi="Times New Roman" w:cs="Times New Roman"/>
          <w:lang w:val="en-US"/>
        </w:rPr>
        <w:t xml:space="preserve"> intervals as data points</w:t>
      </w:r>
      <w:r w:rsidR="00CC6E4F" w:rsidRPr="00DE7DB5">
        <w:rPr>
          <w:rFonts w:ascii="Times New Roman" w:hAnsi="Times New Roman" w:cs="Times New Roman"/>
          <w:lang w:val="en-US"/>
        </w:rPr>
        <w:t xml:space="preserve"> and fits</w:t>
      </w:r>
      <w:r w:rsidRPr="00DE7DB5">
        <w:rPr>
          <w:rFonts w:ascii="Times New Roman" w:hAnsi="Times New Roman" w:cs="Times New Roman"/>
          <w:lang w:val="en-US"/>
        </w:rPr>
        <w:t xml:space="preserve"> a linear regression. </w:t>
      </w:r>
      <w:r w:rsidR="00F5735C" w:rsidRPr="00DE7DB5">
        <w:rPr>
          <w:rFonts w:ascii="Times New Roman" w:hAnsi="Times New Roman" w:cs="Times New Roman"/>
          <w:lang w:val="en-US"/>
        </w:rPr>
        <w:t>A best-fit line is used to identify the linear equation that minimizes the squared error relative to the inter-tone intervals, capturing a linear relationship between</w:t>
      </w:r>
      <w:r w:rsidR="00DB10E6" w:rsidRPr="00DE7DB5">
        <w:rPr>
          <w:rFonts w:ascii="Times New Roman" w:hAnsi="Times New Roman" w:cs="Times New Roman"/>
          <w:lang w:val="en-US"/>
        </w:rPr>
        <w:t xml:space="preserve"> the</w:t>
      </w:r>
      <w:r w:rsidR="00F5735C" w:rsidRPr="00DE7DB5">
        <w:rPr>
          <w:rFonts w:ascii="Times New Roman" w:hAnsi="Times New Roman" w:cs="Times New Roman"/>
          <w:lang w:val="en-US"/>
        </w:rPr>
        <w:t xml:space="preserve"> successive intervals. Extrapolating </w:t>
      </w:r>
      <w:r w:rsidR="00DB10E6" w:rsidRPr="00DE7DB5">
        <w:rPr>
          <w:rFonts w:ascii="Times New Roman" w:hAnsi="Times New Roman" w:cs="Times New Roman"/>
          <w:lang w:val="en-US"/>
        </w:rPr>
        <w:t>from this equation</w:t>
      </w:r>
      <w:r w:rsidR="00F5735C" w:rsidRPr="00DE7DB5">
        <w:rPr>
          <w:rFonts w:ascii="Times New Roman" w:hAnsi="Times New Roman" w:cs="Times New Roman"/>
          <w:lang w:val="en-US"/>
        </w:rPr>
        <w:t xml:space="preserve"> one </w:t>
      </w:r>
      <w:r w:rsidR="002B4282" w:rsidRPr="00DE7DB5">
        <w:rPr>
          <w:rFonts w:ascii="Times New Roman" w:hAnsi="Times New Roman" w:cs="Times New Roman"/>
          <w:lang w:val="en-US"/>
        </w:rPr>
        <w:t xml:space="preserve">tone into the future </w:t>
      </w:r>
      <w:r w:rsidR="00F5735C" w:rsidRPr="00DE7DB5">
        <w:rPr>
          <w:rFonts w:ascii="Times New Roman" w:hAnsi="Times New Roman" w:cs="Times New Roman"/>
          <w:lang w:val="en-US"/>
        </w:rPr>
        <w:t xml:space="preserve">yields the predicted interval </w:t>
      </w:r>
      <w:r w:rsidR="008221F2" w:rsidRPr="00DE7DB5">
        <w:rPr>
          <w:rFonts w:ascii="Times New Roman" w:hAnsi="Times New Roman" w:cs="Times New Roman"/>
          <w:lang w:val="en-US"/>
        </w:rPr>
        <w:t xml:space="preserve">and, therefore, the </w:t>
      </w:r>
      <w:r w:rsidR="000212F6" w:rsidRPr="00DE7DB5">
        <w:rPr>
          <w:rFonts w:ascii="Times New Roman" w:hAnsi="Times New Roman" w:cs="Times New Roman"/>
          <w:lang w:val="en-US"/>
        </w:rPr>
        <w:t>temporal prediction</w:t>
      </w:r>
      <w:r w:rsidR="002F401A" w:rsidRPr="00DE7DB5">
        <w:rPr>
          <w:rFonts w:ascii="Times New Roman" w:hAnsi="Times New Roman" w:cs="Times New Roman"/>
          <w:lang w:val="en-US"/>
        </w:rPr>
        <w:t xml:space="preserve"> (</w:t>
      </w:r>
      <w:r w:rsidR="002F401A" w:rsidRPr="00DE7DB5">
        <w:rPr>
          <w:rFonts w:ascii="Times New Roman" w:hAnsi="Times New Roman" w:cs="Times New Roman"/>
          <w:i/>
          <w:iCs/>
        </w:rPr>
        <w:t>δ</w:t>
      </w:r>
      <w:r w:rsidR="002F401A" w:rsidRPr="00DE7DB5">
        <w:rPr>
          <w:rFonts w:ascii="Times New Roman" w:hAnsi="Times New Roman" w:cs="Times New Roman"/>
          <w:lang w:val="en-US"/>
        </w:rPr>
        <w:t>)</w:t>
      </w:r>
      <w:r w:rsidR="000212F6" w:rsidRPr="00DE7DB5">
        <w:rPr>
          <w:rFonts w:ascii="Times New Roman" w:hAnsi="Times New Roman" w:cs="Times New Roman"/>
          <w:lang w:val="en-US"/>
        </w:rPr>
        <w:t xml:space="preserve"> </w:t>
      </w:r>
      <w:r w:rsidR="002F401A" w:rsidRPr="00DE7DB5">
        <w:rPr>
          <w:rFonts w:ascii="Times New Roman" w:hAnsi="Times New Roman" w:cs="Times New Roman"/>
          <w:lang w:val="en-US"/>
        </w:rPr>
        <w:t xml:space="preserve">for the </w:t>
      </w:r>
      <w:r w:rsidR="00F5735C" w:rsidRPr="00DE7DB5">
        <w:rPr>
          <w:rFonts w:ascii="Times New Roman" w:hAnsi="Times New Roman" w:cs="Times New Roman"/>
          <w:lang w:val="en-US"/>
        </w:rPr>
        <w:t xml:space="preserve">expected </w:t>
      </w:r>
      <w:r w:rsidR="008221F2" w:rsidRPr="00DE7DB5">
        <w:rPr>
          <w:rFonts w:ascii="Times New Roman" w:hAnsi="Times New Roman" w:cs="Times New Roman"/>
          <w:lang w:val="en-US"/>
        </w:rPr>
        <w:t>note onset of Musician B’s next tone.</w:t>
      </w:r>
      <w:r w:rsidRPr="00DE7DB5">
        <w:rPr>
          <w:rFonts w:ascii="Times New Roman" w:hAnsi="Times New Roman" w:cs="Times New Roman"/>
          <w:lang w:val="en-US"/>
        </w:rPr>
        <w:t xml:space="preserve"> In other words, if the partner has been speeding up, the model predicts an even shorter </w:t>
      </w:r>
      <w:r w:rsidR="00AA6FD5" w:rsidRPr="00DE7DB5">
        <w:rPr>
          <w:rFonts w:ascii="Times New Roman" w:hAnsi="Times New Roman" w:cs="Times New Roman"/>
          <w:lang w:val="en-US"/>
        </w:rPr>
        <w:t xml:space="preserve">inter-tone </w:t>
      </w:r>
      <w:r w:rsidR="0001619C" w:rsidRPr="00DE7DB5">
        <w:rPr>
          <w:rFonts w:ascii="Times New Roman" w:hAnsi="Times New Roman" w:cs="Times New Roman"/>
          <w:lang w:val="en-US"/>
        </w:rPr>
        <w:t xml:space="preserve">interval to the </w:t>
      </w:r>
      <w:r w:rsidRPr="00DE7DB5">
        <w:rPr>
          <w:rFonts w:ascii="Times New Roman" w:hAnsi="Times New Roman" w:cs="Times New Roman"/>
          <w:lang w:val="en-US"/>
        </w:rPr>
        <w:t>next</w:t>
      </w:r>
      <w:r w:rsidR="000C40F3" w:rsidRPr="00DE7DB5">
        <w:rPr>
          <w:rFonts w:ascii="Times New Roman" w:hAnsi="Times New Roman" w:cs="Times New Roman"/>
          <w:lang w:val="en-US"/>
        </w:rPr>
        <w:t>, and,</w:t>
      </w:r>
      <w:r w:rsidRPr="00DE7DB5">
        <w:rPr>
          <w:rFonts w:ascii="Times New Roman" w:hAnsi="Times New Roman" w:cs="Times New Roman"/>
          <w:lang w:val="en-US"/>
        </w:rPr>
        <w:t xml:space="preserve"> if slowing down, it predicts a longer one.</w:t>
      </w:r>
      <w:r w:rsidR="006056DA" w:rsidRPr="00DE7DB5">
        <w:rPr>
          <w:rFonts w:ascii="Times New Roman" w:hAnsi="Times New Roman" w:cs="Times New Roman"/>
          <w:lang w:val="en-US"/>
        </w:rPr>
        <w:t xml:space="preserve"> </w:t>
      </w:r>
      <w:r w:rsidRPr="00DE7DB5">
        <w:rPr>
          <w:rFonts w:ascii="Times New Roman" w:hAnsi="Times New Roman" w:cs="Times New Roman"/>
          <w:lang w:val="en-US"/>
        </w:rPr>
        <w:t xml:space="preserve">This predictive process instantiates an </w:t>
      </w:r>
      <w:r w:rsidR="00B13CD0" w:rsidRPr="00DE7DB5">
        <w:rPr>
          <w:rFonts w:ascii="Times New Roman" w:hAnsi="Times New Roman" w:cs="Times New Roman"/>
          <w:lang w:val="en-US"/>
        </w:rPr>
        <w:t>‘</w:t>
      </w:r>
      <w:r w:rsidRPr="00DE7DB5">
        <w:rPr>
          <w:rFonts w:ascii="Times New Roman" w:hAnsi="Times New Roman" w:cs="Times New Roman"/>
          <w:lang w:val="en-US"/>
        </w:rPr>
        <w:t>other</w:t>
      </w:r>
      <w:r w:rsidR="00B13CD0" w:rsidRPr="00DE7DB5">
        <w:rPr>
          <w:rFonts w:ascii="Times New Roman" w:hAnsi="Times New Roman" w:cs="Times New Roman"/>
          <w:lang w:val="en-US"/>
        </w:rPr>
        <w:t>’</w:t>
      </w:r>
      <w:r w:rsidRPr="00DE7DB5">
        <w:rPr>
          <w:rFonts w:ascii="Times New Roman" w:hAnsi="Times New Roman" w:cs="Times New Roman"/>
          <w:lang w:val="en-US"/>
        </w:rPr>
        <w:t xml:space="preserve"> forward mode</w:t>
      </w:r>
      <w:r w:rsidR="00B13CD0" w:rsidRPr="00DE7DB5">
        <w:rPr>
          <w:rFonts w:ascii="Times New Roman" w:hAnsi="Times New Roman" w:cs="Times New Roman"/>
          <w:lang w:val="en-US"/>
        </w:rPr>
        <w:t>l which</w:t>
      </w:r>
      <w:r w:rsidRPr="00DE7DB5">
        <w:rPr>
          <w:rFonts w:ascii="Times New Roman" w:hAnsi="Times New Roman" w:cs="Times New Roman"/>
          <w:lang w:val="en-US"/>
        </w:rPr>
        <w:t xml:space="preserve"> uses ADAM’s internal representation of </w:t>
      </w:r>
      <w:r w:rsidR="00B13CD0" w:rsidRPr="00DE7DB5">
        <w:rPr>
          <w:rFonts w:ascii="Times New Roman" w:hAnsi="Times New Roman" w:cs="Times New Roman"/>
          <w:lang w:val="en-US"/>
        </w:rPr>
        <w:t xml:space="preserve">Musician B’s </w:t>
      </w:r>
      <w:r w:rsidRPr="00DE7DB5">
        <w:rPr>
          <w:rFonts w:ascii="Times New Roman" w:hAnsi="Times New Roman" w:cs="Times New Roman"/>
          <w:lang w:val="en-US"/>
        </w:rPr>
        <w:t>timing tendencies to forecast the next tap. In practice, ADAM can simpl</w:t>
      </w:r>
      <w:r w:rsidR="00EB5349" w:rsidRPr="00DE7DB5">
        <w:rPr>
          <w:rFonts w:ascii="Times New Roman" w:hAnsi="Times New Roman" w:cs="Times New Roman"/>
          <w:lang w:val="en-US"/>
        </w:rPr>
        <w:t xml:space="preserve">ify this </w:t>
      </w:r>
      <w:r w:rsidRPr="00DE7DB5">
        <w:rPr>
          <w:rFonts w:ascii="Times New Roman" w:hAnsi="Times New Roman" w:cs="Times New Roman"/>
          <w:lang w:val="en-US"/>
        </w:rPr>
        <w:t>tracking</w:t>
      </w:r>
      <w:r w:rsidR="00EB5349" w:rsidRPr="00DE7DB5">
        <w:rPr>
          <w:rFonts w:ascii="Times New Roman" w:hAnsi="Times New Roman" w:cs="Times New Roman"/>
          <w:lang w:val="en-US"/>
        </w:rPr>
        <w:t xml:space="preserve"> by simply copying the most recent inter-tone interval instead of extrapolating</w:t>
      </w:r>
      <w:r w:rsidR="00A03982" w:rsidRPr="00DE7DB5">
        <w:rPr>
          <w:rFonts w:ascii="Times New Roman" w:hAnsi="Times New Roman" w:cs="Times New Roman"/>
          <w:lang w:val="en-US"/>
        </w:rPr>
        <w:t xml:space="preserve"> via the best fit line.</w:t>
      </w:r>
      <w:r w:rsidRPr="00DE7DB5">
        <w:rPr>
          <w:rFonts w:ascii="Times New Roman" w:hAnsi="Times New Roman" w:cs="Times New Roman"/>
          <w:lang w:val="en-US"/>
        </w:rPr>
        <w:t xml:space="preserve"> By adjusting how much </w:t>
      </w:r>
      <w:r w:rsidR="00C23641" w:rsidRPr="00DE7DB5">
        <w:rPr>
          <w:rFonts w:ascii="Times New Roman" w:hAnsi="Times New Roman" w:cs="Times New Roman"/>
          <w:lang w:val="en-US"/>
        </w:rPr>
        <w:t>the model</w:t>
      </w:r>
      <w:r w:rsidRPr="00DE7DB5">
        <w:rPr>
          <w:rFonts w:ascii="Times New Roman" w:hAnsi="Times New Roman" w:cs="Times New Roman"/>
          <w:lang w:val="en-US"/>
        </w:rPr>
        <w:t xml:space="preserve"> extrapolates versus copies the last </w:t>
      </w:r>
      <w:r w:rsidR="00C23641" w:rsidRPr="00DE7DB5">
        <w:rPr>
          <w:rFonts w:ascii="Times New Roman" w:hAnsi="Times New Roman" w:cs="Times New Roman"/>
          <w:lang w:val="en-US"/>
        </w:rPr>
        <w:t xml:space="preserve">inter-tone </w:t>
      </w:r>
      <w:r w:rsidRPr="00DE7DB5">
        <w:rPr>
          <w:rFonts w:ascii="Times New Roman" w:hAnsi="Times New Roman" w:cs="Times New Roman"/>
          <w:lang w:val="en-US"/>
        </w:rPr>
        <w:t xml:space="preserve">interval, ADAM can blend predictive and </w:t>
      </w:r>
      <w:r w:rsidR="009019F6">
        <w:rPr>
          <w:rFonts w:ascii="Times New Roman" w:hAnsi="Times New Roman" w:cs="Times New Roman"/>
          <w:lang w:val="en-US"/>
        </w:rPr>
        <w:t>preservative</w:t>
      </w:r>
      <w:r w:rsidRPr="00DE7DB5">
        <w:rPr>
          <w:rFonts w:ascii="Times New Roman" w:hAnsi="Times New Roman" w:cs="Times New Roman"/>
          <w:lang w:val="en-US"/>
        </w:rPr>
        <w:t xml:space="preserve"> coordination</w:t>
      </w:r>
      <w:r w:rsidR="006520D8" w:rsidRPr="00DE7DB5">
        <w:rPr>
          <w:rFonts w:ascii="Times New Roman" w:hAnsi="Times New Roman" w:cs="Times New Roman"/>
          <w:lang w:val="en-US"/>
        </w:rPr>
        <w:t xml:space="preserve">. Namely, </w:t>
      </w:r>
      <w:r w:rsidRPr="00DE7DB5">
        <w:rPr>
          <w:rFonts w:ascii="Times New Roman" w:hAnsi="Times New Roman" w:cs="Times New Roman"/>
          <w:lang w:val="en-US"/>
        </w:rPr>
        <w:t xml:space="preserve">it will predict ahead </w:t>
      </w:r>
      <w:r w:rsidR="006520D8" w:rsidRPr="00DE7DB5">
        <w:rPr>
          <w:rFonts w:ascii="Times New Roman" w:hAnsi="Times New Roman" w:cs="Times New Roman"/>
          <w:lang w:val="en-US"/>
        </w:rPr>
        <w:t>to adapt to</w:t>
      </w:r>
      <w:r w:rsidRPr="00DE7DB5">
        <w:rPr>
          <w:rFonts w:ascii="Times New Roman" w:hAnsi="Times New Roman" w:cs="Times New Roman"/>
          <w:lang w:val="en-US"/>
        </w:rPr>
        <w:t xml:space="preserve"> consistent tempo changes</w:t>
      </w:r>
      <w:r w:rsidR="006520D8" w:rsidRPr="00DE7DB5">
        <w:rPr>
          <w:rFonts w:ascii="Times New Roman" w:hAnsi="Times New Roman" w:cs="Times New Roman"/>
          <w:lang w:val="en-US"/>
        </w:rPr>
        <w:t xml:space="preserve"> </w:t>
      </w:r>
      <w:r w:rsidRPr="00DE7DB5">
        <w:rPr>
          <w:rFonts w:ascii="Times New Roman" w:hAnsi="Times New Roman" w:cs="Times New Roman"/>
          <w:lang w:val="en-US"/>
        </w:rPr>
        <w:t xml:space="preserve">but can </w:t>
      </w:r>
      <w:r w:rsidR="006520D8" w:rsidRPr="00DE7DB5">
        <w:rPr>
          <w:rFonts w:ascii="Times New Roman" w:hAnsi="Times New Roman" w:cs="Times New Roman"/>
          <w:lang w:val="en-US"/>
        </w:rPr>
        <w:t xml:space="preserve">always rely on </w:t>
      </w:r>
      <w:r w:rsidRPr="00DE7DB5">
        <w:rPr>
          <w:rFonts w:ascii="Times New Roman" w:hAnsi="Times New Roman" w:cs="Times New Roman"/>
          <w:lang w:val="en-US"/>
        </w:rPr>
        <w:t xml:space="preserve">moment-to-moment tracking </w:t>
      </w:r>
      <w:r w:rsidR="006520D8" w:rsidRPr="00DE7DB5">
        <w:rPr>
          <w:rFonts w:ascii="Times New Roman" w:hAnsi="Times New Roman" w:cs="Times New Roman"/>
          <w:lang w:val="en-US"/>
        </w:rPr>
        <w:t>as</w:t>
      </w:r>
      <w:r w:rsidRPr="00DE7DB5">
        <w:rPr>
          <w:rFonts w:ascii="Times New Roman" w:hAnsi="Times New Roman" w:cs="Times New Roman"/>
          <w:lang w:val="en-US"/>
        </w:rPr>
        <w:t xml:space="preserve"> needed</w:t>
      </w:r>
      <w:r w:rsidR="00746454" w:rsidRPr="00DE7DB5">
        <w:rPr>
          <w:rFonts w:ascii="Times New Roman" w:hAnsi="Times New Roman" w:cs="Times New Roman"/>
          <w:lang w:val="en-US"/>
        </w:rPr>
        <w:t xml:space="preserve"> </w:t>
      </w:r>
      <w:r w:rsidR="00B12BD6" w:rsidRPr="00DE7DB5">
        <w:rPr>
          <w:rFonts w:ascii="Times New Roman" w:hAnsi="Times New Roman" w:cs="Times New Roman"/>
          <w:lang w:val="en-US"/>
        </w:rPr>
        <w:fldChar w:fldCharType="begin"/>
      </w:r>
      <w:r w:rsidR="00B12BD6" w:rsidRPr="00DE7DB5">
        <w:rPr>
          <w:rFonts w:ascii="Times New Roman" w:hAnsi="Times New Roman" w:cs="Times New Roman"/>
          <w:lang w:val="en-US"/>
        </w:rPr>
        <w:instrText xml:space="preserve"> ADDIN EN.CITE &lt;EndNote&gt;&lt;Cite&gt;&lt;Author&gt;Konvalinka&lt;/Author&gt;&lt;Year&gt;2010&lt;/Year&gt;&lt;RecNum&gt;469&lt;/RecNum&gt;&lt;DisplayText&gt;(Konvalinka et al., 2010)&lt;/DisplayText&gt;&lt;record&gt;&lt;rec-number&gt;469&lt;/rec-number&gt;&lt;foreign-keys&gt;&lt;key app="EN" db-id="apvtd22wpvd9x0eatpvp9vssx9rpwrxssswf" timestamp="1746962402"&gt;469&lt;/key&gt;&lt;/foreign-keys&gt;&lt;ref-type name="Journal Article"&gt;17&lt;/ref-type&gt;&lt;contributors&gt;&lt;authors&gt;&lt;author&gt;Konvalinka,  Ivana&lt;/author&gt;&lt;author&gt;Vuust,  Peter&lt;/author&gt;&lt;author&gt;Roepstorff,  Andreas&lt;/author&gt;&lt;author&gt;Frith,  Chris D.&lt;/author&gt;&lt;/authors&gt;&lt;/contributors&gt;&lt;titles&gt;&lt;title&gt;Follow you, Follow me: Continuous Mutual Prediction and Adaptation in Joint Tapping&lt;/title&gt;&lt;secondary-title&gt;Quarterly Journal of Experimental Psychology&lt;/secondary-title&gt;&lt;/titles&gt;&lt;periodical&gt;&lt;full-title&gt;Quarterly Journal of Experimental Psychology&lt;/full-title&gt;&lt;/periodical&gt;&lt;pages&gt;2220-2230&lt;/pages&gt;&lt;volume&gt;63&lt;/volume&gt;&lt;number&gt;11&lt;/number&gt;&lt;dates&gt;&lt;year&gt;2010&lt;/year&gt;&lt;pub-dates&gt;&lt;date&gt;2010/11/01&lt;/date&gt;&lt;/pub-dates&gt;&lt;/dates&gt;&lt;publisher&gt;SAGE Publications&lt;/publisher&gt;&lt;isbn&gt;1747-0218&lt;/isbn&gt;&lt;urls&gt;&lt;related-urls&gt;&lt;url&gt;https://doi.org/10.1080/17470218.2010.497843&lt;/url&gt;&lt;/related-urls&gt;&lt;/urls&gt;&lt;electronic-resource-num&gt;10.1080/17470218.2010.497843&lt;/electronic-resource-num&gt;&lt;access-date&gt;2025/05/11&lt;/access-date&gt;&lt;/record&gt;&lt;/Cite&gt;&lt;/EndNote&gt;</w:instrText>
      </w:r>
      <w:r w:rsidR="00B12BD6" w:rsidRPr="00DE7DB5">
        <w:rPr>
          <w:rFonts w:ascii="Times New Roman" w:hAnsi="Times New Roman" w:cs="Times New Roman"/>
          <w:lang w:val="en-US"/>
        </w:rPr>
        <w:fldChar w:fldCharType="separate"/>
      </w:r>
      <w:r w:rsidR="00B12BD6" w:rsidRPr="00DE7DB5">
        <w:rPr>
          <w:rFonts w:ascii="Times New Roman" w:hAnsi="Times New Roman" w:cs="Times New Roman"/>
          <w:noProof/>
          <w:lang w:val="en-US"/>
        </w:rPr>
        <w:t>(Konvalinka et al., 2010)</w:t>
      </w:r>
      <w:r w:rsidR="00B12BD6" w:rsidRPr="00DE7DB5">
        <w:rPr>
          <w:rFonts w:ascii="Times New Roman" w:hAnsi="Times New Roman" w:cs="Times New Roman"/>
          <w:lang w:val="en-US"/>
        </w:rPr>
        <w:fldChar w:fldCharType="end"/>
      </w:r>
      <w:r w:rsidR="00B12BD6" w:rsidRPr="00DE7DB5">
        <w:rPr>
          <w:rFonts w:ascii="Times New Roman" w:hAnsi="Times New Roman" w:cs="Times New Roman"/>
          <w:lang w:val="en-US"/>
        </w:rPr>
        <w:t>.</w:t>
      </w:r>
      <w:r w:rsidRPr="00DE7DB5">
        <w:rPr>
          <w:rFonts w:ascii="Times New Roman" w:hAnsi="Times New Roman" w:cs="Times New Roman"/>
          <w:lang w:val="en-US"/>
        </w:rPr>
        <w:t xml:space="preserve"> The result is </w:t>
      </w:r>
      <w:r w:rsidR="00C24DBB" w:rsidRPr="00DE7DB5">
        <w:rPr>
          <w:rFonts w:ascii="Times New Roman" w:hAnsi="Times New Roman" w:cs="Times New Roman"/>
          <w:lang w:val="en-US"/>
        </w:rPr>
        <w:t>an</w:t>
      </w:r>
      <w:r w:rsidRPr="00DE7DB5">
        <w:rPr>
          <w:rFonts w:ascii="Times New Roman" w:hAnsi="Times New Roman" w:cs="Times New Roman"/>
          <w:lang w:val="en-US"/>
        </w:rPr>
        <w:t xml:space="preserve"> anticipatory module </w:t>
      </w:r>
      <w:r w:rsidR="00C24DBB" w:rsidRPr="00DE7DB5">
        <w:rPr>
          <w:rFonts w:ascii="Times New Roman" w:hAnsi="Times New Roman" w:cs="Times New Roman"/>
          <w:lang w:val="en-US"/>
        </w:rPr>
        <w:t xml:space="preserve">that </w:t>
      </w:r>
      <w:r w:rsidRPr="00DE7DB5">
        <w:rPr>
          <w:rFonts w:ascii="Times New Roman" w:hAnsi="Times New Roman" w:cs="Times New Roman"/>
          <w:lang w:val="en-US"/>
        </w:rPr>
        <w:t xml:space="preserve">can produce either predictive or tracking </w:t>
      </w:r>
      <w:r w:rsidR="008404D6" w:rsidRPr="00DE7DB5">
        <w:rPr>
          <w:rFonts w:ascii="Times New Roman" w:hAnsi="Times New Roman" w:cs="Times New Roman"/>
          <w:lang w:val="en-US"/>
        </w:rPr>
        <w:t xml:space="preserve">note production </w:t>
      </w:r>
      <w:r w:rsidR="00C24DBB" w:rsidRPr="00DE7DB5">
        <w:rPr>
          <w:rFonts w:ascii="Times New Roman" w:hAnsi="Times New Roman" w:cs="Times New Roman"/>
          <w:lang w:val="en-US"/>
        </w:rPr>
        <w:t xml:space="preserve">depending on </w:t>
      </w:r>
      <w:r w:rsidR="008404D6" w:rsidRPr="00DE7DB5">
        <w:rPr>
          <w:rFonts w:ascii="Times New Roman" w:hAnsi="Times New Roman" w:cs="Times New Roman"/>
          <w:lang w:val="en-US"/>
        </w:rPr>
        <w:t>what the context calls for</w:t>
      </w:r>
      <w:r w:rsidRPr="00DE7DB5">
        <w:rPr>
          <w:rFonts w:ascii="Times New Roman" w:hAnsi="Times New Roman" w:cs="Times New Roman"/>
          <w:lang w:val="en-US"/>
        </w:rPr>
        <w:t xml:space="preserve">, </w:t>
      </w:r>
      <w:r w:rsidR="008525AA" w:rsidRPr="00DE7DB5">
        <w:rPr>
          <w:rFonts w:ascii="Times New Roman" w:hAnsi="Times New Roman" w:cs="Times New Roman"/>
          <w:lang w:val="en-US"/>
        </w:rPr>
        <w:t>mirroring the anticipatory pathways described earlier</w:t>
      </w:r>
      <w:r w:rsidR="008404D6" w:rsidRPr="00DE7DB5">
        <w:rPr>
          <w:rFonts w:ascii="Times New Roman" w:hAnsi="Times New Roman" w:cs="Times New Roman"/>
          <w:lang w:val="en-US"/>
        </w:rPr>
        <w:t>.</w:t>
      </w:r>
    </w:p>
    <w:p w14:paraId="617A2527" w14:textId="7DF6AA75" w:rsidR="00625764" w:rsidRPr="00DE7DB5" w:rsidRDefault="00625764" w:rsidP="00C347D9">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sidR="00E21C40">
        <w:rPr>
          <w:rFonts w:ascii="Times New Roman" w:hAnsi="Times New Roman" w:cs="Times New Roman"/>
          <w:b/>
          <w:bCs/>
          <w:lang w:val="en-US"/>
        </w:rPr>
        <w:t>1B</w:t>
      </w:r>
    </w:p>
    <w:p w14:paraId="5A8F20A5" w14:textId="32F1B29B" w:rsidR="00625764" w:rsidRPr="00625764" w:rsidRDefault="00E21C40" w:rsidP="00C347D9">
      <w:pPr>
        <w:spacing w:after="0" w:line="276" w:lineRule="auto"/>
        <w:jc w:val="both"/>
        <w:rPr>
          <w:rFonts w:ascii="Times New Roman" w:hAnsi="Times New Roman" w:cs="Times New Roman"/>
          <w:b/>
          <w:bCs/>
          <w:i/>
          <w:iCs/>
          <w:lang w:val="en-US"/>
        </w:rPr>
      </w:pPr>
      <w:r>
        <w:rPr>
          <w:rFonts w:ascii="Times New Roman" w:hAnsi="Times New Roman" w:cs="Times New Roman"/>
          <w:b/>
          <w:bCs/>
          <w:i/>
          <w:iCs/>
          <w:lang w:val="en-US"/>
        </w:rPr>
        <w:t>Relation</w:t>
      </w:r>
      <w:r w:rsidR="00313664">
        <w:rPr>
          <w:rFonts w:ascii="Times New Roman" w:hAnsi="Times New Roman" w:cs="Times New Roman"/>
          <w:b/>
          <w:bCs/>
          <w:i/>
          <w:iCs/>
          <w:lang w:val="en-US"/>
        </w:rPr>
        <w:t>ship between ADAM Parameters</w:t>
      </w:r>
      <w:r w:rsidR="00B64273">
        <w:rPr>
          <w:rFonts w:ascii="Times New Roman" w:hAnsi="Times New Roman" w:cs="Times New Roman"/>
          <w:b/>
          <w:bCs/>
          <w:i/>
          <w:iCs/>
          <w:lang w:val="en-US"/>
        </w:rPr>
        <w:t>, Stimuli (</w:t>
      </w:r>
      <w:r w:rsidR="00D07E1B">
        <w:rPr>
          <w:rFonts w:ascii="Times New Roman" w:hAnsi="Times New Roman" w:cs="Times New Roman"/>
          <w:b/>
          <w:bCs/>
          <w:i/>
          <w:iCs/>
          <w:lang w:val="en-US"/>
        </w:rPr>
        <w:t>S</w:t>
      </w:r>
      <w:r w:rsidR="00B64273">
        <w:rPr>
          <w:rFonts w:ascii="Times New Roman" w:hAnsi="Times New Roman" w:cs="Times New Roman"/>
          <w:b/>
          <w:bCs/>
          <w:i/>
          <w:iCs/>
          <w:lang w:val="en-US"/>
        </w:rPr>
        <w:t xml:space="preserve">), </w:t>
      </w:r>
      <w:r w:rsidR="00D07E1B">
        <w:rPr>
          <w:rFonts w:ascii="Times New Roman" w:hAnsi="Times New Roman" w:cs="Times New Roman"/>
          <w:b/>
          <w:bCs/>
          <w:i/>
          <w:iCs/>
          <w:lang w:val="en-US"/>
        </w:rPr>
        <w:t>R</w:t>
      </w:r>
      <w:r w:rsidR="00B64273">
        <w:rPr>
          <w:rFonts w:ascii="Times New Roman" w:hAnsi="Times New Roman" w:cs="Times New Roman"/>
          <w:b/>
          <w:bCs/>
          <w:i/>
          <w:iCs/>
          <w:lang w:val="en-US"/>
        </w:rPr>
        <w:t>esponses (</w:t>
      </w:r>
      <w:r w:rsidR="00D07E1B">
        <w:rPr>
          <w:rFonts w:ascii="Times New Roman" w:hAnsi="Times New Roman" w:cs="Times New Roman"/>
          <w:b/>
          <w:bCs/>
          <w:i/>
          <w:iCs/>
          <w:lang w:val="en-US"/>
        </w:rPr>
        <w:t>R</w:t>
      </w:r>
      <w:r w:rsidR="00B64273">
        <w:rPr>
          <w:rFonts w:ascii="Times New Roman" w:hAnsi="Times New Roman" w:cs="Times New Roman"/>
          <w:b/>
          <w:bCs/>
          <w:i/>
          <w:iCs/>
          <w:lang w:val="en-US"/>
        </w:rPr>
        <w:t xml:space="preserve">), and </w:t>
      </w:r>
      <w:r w:rsidR="00D07E1B">
        <w:rPr>
          <w:rFonts w:ascii="Times New Roman" w:hAnsi="Times New Roman" w:cs="Times New Roman"/>
          <w:b/>
          <w:bCs/>
          <w:i/>
          <w:iCs/>
          <w:lang w:val="en-US"/>
        </w:rPr>
        <w:t>A</w:t>
      </w:r>
      <w:r w:rsidR="00B64273">
        <w:rPr>
          <w:rFonts w:ascii="Times New Roman" w:hAnsi="Times New Roman" w:cs="Times New Roman"/>
          <w:b/>
          <w:bCs/>
          <w:i/>
          <w:iCs/>
          <w:lang w:val="en-US"/>
        </w:rPr>
        <w:t>synchronies</w:t>
      </w:r>
      <w:r w:rsidR="00D07E1B">
        <w:rPr>
          <w:rFonts w:ascii="Times New Roman" w:hAnsi="Times New Roman" w:cs="Times New Roman"/>
          <w:b/>
          <w:bCs/>
          <w:i/>
          <w:iCs/>
          <w:lang w:val="en-US"/>
        </w:rPr>
        <w:t xml:space="preserve"> (A)</w:t>
      </w:r>
    </w:p>
    <w:p w14:paraId="0108019C" w14:textId="5EBC33BB" w:rsidR="00DE6B88" w:rsidRDefault="00940291" w:rsidP="00AE0142">
      <w:pPr>
        <w:spacing w:line="276" w:lineRule="auto"/>
        <w:jc w:val="center"/>
        <w:rPr>
          <w:rFonts w:ascii="Times New Roman" w:hAnsi="Times New Roman" w:cs="Times New Roman"/>
          <w:lang w:val="en-US"/>
        </w:rPr>
      </w:pPr>
      <w:r w:rsidRPr="00940291">
        <w:rPr>
          <w:rFonts w:ascii="Times New Roman" w:hAnsi="Times New Roman" w:cs="Times New Roman"/>
          <w:noProof/>
          <w:lang w:val="en-US"/>
        </w:rPr>
        <mc:AlternateContent>
          <mc:Choice Requires="wps">
            <w:drawing>
              <wp:anchor distT="45720" distB="45720" distL="114300" distR="114300" simplePos="0" relativeHeight="251692032" behindDoc="0" locked="0" layoutInCell="1" allowOverlap="1" wp14:anchorId="75198125" wp14:editId="0D95E3C5">
                <wp:simplePos x="0" y="0"/>
                <wp:positionH relativeFrom="column">
                  <wp:posOffset>419916</wp:posOffset>
                </wp:positionH>
                <wp:positionV relativeFrom="paragraph">
                  <wp:posOffset>103505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FB6EAAD" w14:textId="1743BCD5" w:rsidR="00940291" w:rsidRPr="00A66C5E" w:rsidRDefault="00940291" w:rsidP="008A742C">
                            <w:pPr>
                              <w:spacing w:after="0"/>
                              <w:jc w:val="center"/>
                              <w:rPr>
                                <w:rFonts w:ascii="Calibri" w:hAnsi="Calibri" w:cs="Calibri"/>
                                <w:sz w:val="28"/>
                                <w:szCs w:val="28"/>
                                <w:lang w:val="en-US"/>
                              </w:rPr>
                            </w:pPr>
                            <w:r w:rsidRPr="00A66C5E">
                              <w:rPr>
                                <w:rFonts w:ascii="Calibri" w:hAnsi="Calibri" w:cs="Calibri"/>
                                <w:sz w:val="28"/>
                                <w:szCs w:val="28"/>
                                <w:lang w:val="en-US"/>
                              </w:rPr>
                              <w:t>Phase Correction (</w:t>
                            </w:r>
                            <w:r w:rsidR="00A66C5E" w:rsidRPr="00A66C5E">
                              <w:rPr>
                                <w:rFonts w:ascii="Calibri" w:hAnsi="Calibri" w:cs="Calibri"/>
                                <w:sz w:val="28"/>
                                <w:szCs w:val="28"/>
                              </w:rPr>
                              <w:t>α</w:t>
                            </w:r>
                            <w:r w:rsidRPr="00A66C5E">
                              <w:rPr>
                                <w:rFonts w:ascii="Calibri" w:hAnsi="Calibri" w:cs="Calibri"/>
                                <w:sz w:val="28"/>
                                <w:szCs w:val="28"/>
                                <w:lang w:val="en-US"/>
                              </w:rPr>
                              <w:t>)</w:t>
                            </w:r>
                          </w:p>
                          <w:p w14:paraId="6EDF775F" w14:textId="4581F6D0" w:rsidR="00940291" w:rsidRPr="00A66C5E" w:rsidRDefault="00940291" w:rsidP="008A742C">
                            <w:pPr>
                              <w:spacing w:after="0"/>
                              <w:jc w:val="center"/>
                              <w:rPr>
                                <w:rFonts w:ascii="Calibri" w:hAnsi="Calibri" w:cs="Calibri"/>
                                <w:sz w:val="28"/>
                                <w:szCs w:val="28"/>
                                <w:lang w:val="en-US"/>
                              </w:rPr>
                            </w:pPr>
                            <w:r w:rsidRPr="00A66C5E">
                              <w:rPr>
                                <w:rFonts w:ascii="Calibri" w:hAnsi="Calibri" w:cs="Calibri"/>
                                <w:sz w:val="28"/>
                                <w:szCs w:val="28"/>
                                <w:lang w:val="en-US"/>
                              </w:rPr>
                              <w:t xml:space="preserve">Period Correction </w:t>
                            </w:r>
                            <w:r w:rsidR="00A66C5E" w:rsidRPr="00A66C5E">
                              <w:rPr>
                                <w:rFonts w:ascii="Calibri" w:hAnsi="Calibri" w:cs="Calibri"/>
                                <w:sz w:val="28"/>
                                <w:szCs w:val="28"/>
                                <w:lang w:val="en-US"/>
                              </w:rPr>
                              <w:t>(</w:t>
                            </w:r>
                            <w:r w:rsidR="00A66C5E" w:rsidRPr="00A66C5E">
                              <w:rPr>
                                <w:rFonts w:ascii="Calibri" w:hAnsi="Calibri" w:cs="Calibri"/>
                                <w:sz w:val="28"/>
                                <w:szCs w:val="28"/>
                              </w:rPr>
                              <w:t>β</w:t>
                            </w:r>
                            <w:r w:rsidR="00A66C5E" w:rsidRPr="00A66C5E">
                              <w:rPr>
                                <w:rFonts w:ascii="Calibri" w:hAnsi="Calibri" w:cs="Calibri"/>
                                <w:sz w:val="28"/>
                                <w:szCs w:val="28"/>
                                <w:lang w:val="en-US"/>
                              </w:rPr>
                              <w:t>)</w:t>
                            </w:r>
                          </w:p>
                          <w:p w14:paraId="402B797F" w14:textId="4B4FD16A" w:rsidR="00940291" w:rsidRPr="00625764" w:rsidRDefault="00940291" w:rsidP="008A742C">
                            <w:pPr>
                              <w:spacing w:after="0"/>
                              <w:jc w:val="center"/>
                              <w:rPr>
                                <w:rFonts w:ascii="Calibri" w:hAnsi="Calibri" w:cs="Calibri"/>
                                <w:sz w:val="28"/>
                                <w:szCs w:val="28"/>
                                <w:lang w:val="en-US"/>
                              </w:rPr>
                            </w:pPr>
                            <w:r w:rsidRPr="00625764">
                              <w:rPr>
                                <w:rFonts w:ascii="Calibri" w:hAnsi="Calibri" w:cs="Calibri"/>
                                <w:sz w:val="28"/>
                                <w:szCs w:val="28"/>
                                <w:lang w:val="en-US"/>
                              </w:rPr>
                              <w:t>Tempo</w:t>
                            </w:r>
                            <w:r w:rsidR="00A66C5E" w:rsidRPr="00625764">
                              <w:rPr>
                                <w:rFonts w:ascii="Calibri" w:hAnsi="Calibri" w:cs="Calibri"/>
                                <w:sz w:val="28"/>
                                <w:szCs w:val="28"/>
                                <w:lang w:val="en-US"/>
                              </w:rPr>
                              <w:t>r</w:t>
                            </w:r>
                            <w:r w:rsidRPr="00625764">
                              <w:rPr>
                                <w:rFonts w:ascii="Calibri" w:hAnsi="Calibri" w:cs="Calibri"/>
                                <w:sz w:val="28"/>
                                <w:szCs w:val="28"/>
                                <w:lang w:val="en-US"/>
                              </w:rPr>
                              <w:t xml:space="preserve">al Prediction </w:t>
                            </w:r>
                            <w:r w:rsidR="00A66C5E" w:rsidRPr="00625764">
                              <w:rPr>
                                <w:rFonts w:ascii="Calibri" w:hAnsi="Calibri" w:cs="Calibri"/>
                                <w:sz w:val="28"/>
                                <w:szCs w:val="28"/>
                                <w:lang w:val="en-US"/>
                              </w:rPr>
                              <w:t>(</w:t>
                            </w:r>
                            <w:r w:rsidR="00A66C5E" w:rsidRPr="00A66C5E">
                              <w:rPr>
                                <w:rFonts w:ascii="Calibri" w:hAnsi="Calibri" w:cs="Calibri"/>
                                <w:sz w:val="28"/>
                                <w:szCs w:val="28"/>
                              </w:rPr>
                              <w:t>δ</w:t>
                            </w:r>
                            <w:r w:rsidR="00A66C5E" w:rsidRPr="00625764">
                              <w:rPr>
                                <w:rFonts w:ascii="Calibri" w:hAnsi="Calibri" w:cs="Calibri"/>
                                <w:sz w:val="28"/>
                                <w:szCs w:val="28"/>
                                <w:lang w:val="en-US"/>
                              </w:rPr>
                              <w:t>)</w:t>
                            </w:r>
                          </w:p>
                          <w:p w14:paraId="0CC7E2BB" w14:textId="61997629" w:rsidR="00940291" w:rsidRPr="008A742C" w:rsidRDefault="00940291" w:rsidP="008A742C">
                            <w:pPr>
                              <w:spacing w:after="0"/>
                              <w:jc w:val="center"/>
                              <w:rPr>
                                <w:rFonts w:ascii="Calibri" w:hAnsi="Calibri" w:cs="Calibri"/>
                                <w:sz w:val="28"/>
                                <w:szCs w:val="28"/>
                                <w:lang w:val="en-US"/>
                              </w:rPr>
                            </w:pPr>
                            <w:r w:rsidRPr="00625764">
                              <w:rPr>
                                <w:rFonts w:ascii="Calibri" w:hAnsi="Calibri" w:cs="Calibri"/>
                                <w:sz w:val="28"/>
                                <w:szCs w:val="28"/>
                                <w:lang w:val="en-US"/>
                              </w:rPr>
                              <w:t>Anticipatory C</w:t>
                            </w:r>
                            <w:r w:rsidR="008A742C" w:rsidRPr="00625764">
                              <w:rPr>
                                <w:rFonts w:ascii="Calibri" w:hAnsi="Calibri" w:cs="Calibri"/>
                                <w:sz w:val="28"/>
                                <w:szCs w:val="28"/>
                                <w:lang w:val="en-US"/>
                              </w:rPr>
                              <w:t xml:space="preserve">orrection </w:t>
                            </w:r>
                            <w:r w:rsidR="00625764" w:rsidRPr="00BB5EA9">
                              <w:rPr>
                                <w:rFonts w:ascii="Calibri" w:hAnsi="Calibri" w:cs="Calibri"/>
                                <w:sz w:val="28"/>
                                <w:szCs w:val="28"/>
                                <w:lang w:val="en-US"/>
                              </w:rPr>
                              <w:t>(</w:t>
                            </w:r>
                            <w:r w:rsidR="00625764" w:rsidRPr="00625764">
                              <w:rPr>
                                <w:rFonts w:ascii="Calibri" w:hAnsi="Calibri" w:cs="Calibri"/>
                                <w:sz w:val="28"/>
                                <w:szCs w:val="28"/>
                              </w:rPr>
                              <w:t>γ</w:t>
                            </w:r>
                            <w:r w:rsidR="00625764" w:rsidRPr="00BB5EA9">
                              <w:rPr>
                                <w:rFonts w:ascii="Calibri" w:hAnsi="Calibri" w:cs="Calibri"/>
                                <w:sz w:val="28"/>
                                <w:szCs w:val="28"/>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198125" id="_x0000_t202" coordsize="21600,21600" o:spt="202" path="m,l,21600r21600,l21600,xe">
                <v:stroke joinstyle="miter"/>
                <v:path gradientshapeok="t" o:connecttype="rect"/>
              </v:shapetype>
              <v:shape id="Text Box 2" o:spid="_x0000_s1026" type="#_x0000_t202" style="position:absolute;left:0;text-align:left;margin-left:33.05pt;margin-top:8.1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" stroked="f">
                <v:textbox style="mso-fit-shape-to-text:t">
                  <w:txbxContent>
                    <w:p w14:paraId="3FB6EAAD" w14:textId="1743BCD5" w:rsidR="00940291" w:rsidRPr="00A66C5E" w:rsidRDefault="00940291" w:rsidP="008A742C">
                      <w:pPr>
                        <w:spacing w:after="0"/>
                        <w:jc w:val="center"/>
                        <w:rPr>
                          <w:rFonts w:ascii="Calibri" w:hAnsi="Calibri" w:cs="Calibri"/>
                          <w:sz w:val="28"/>
                          <w:szCs w:val="28"/>
                          <w:lang w:val="en-US"/>
                        </w:rPr>
                      </w:pPr>
                      <w:r w:rsidRPr="00A66C5E">
                        <w:rPr>
                          <w:rFonts w:ascii="Calibri" w:hAnsi="Calibri" w:cs="Calibri"/>
                          <w:sz w:val="28"/>
                          <w:szCs w:val="28"/>
                          <w:lang w:val="en-US"/>
                        </w:rPr>
                        <w:t>Phase Correction (</w:t>
                      </w:r>
                      <w:r w:rsidR="00A66C5E" w:rsidRPr="00A66C5E">
                        <w:rPr>
                          <w:rFonts w:ascii="Calibri" w:hAnsi="Calibri" w:cs="Calibri"/>
                          <w:sz w:val="28"/>
                          <w:szCs w:val="28"/>
                        </w:rPr>
                        <w:t>α</w:t>
                      </w:r>
                      <w:r w:rsidRPr="00A66C5E">
                        <w:rPr>
                          <w:rFonts w:ascii="Calibri" w:hAnsi="Calibri" w:cs="Calibri"/>
                          <w:sz w:val="28"/>
                          <w:szCs w:val="28"/>
                          <w:lang w:val="en-US"/>
                        </w:rPr>
                        <w:t>)</w:t>
                      </w:r>
                    </w:p>
                    <w:p w14:paraId="6EDF775F" w14:textId="4581F6D0" w:rsidR="00940291" w:rsidRPr="00A66C5E" w:rsidRDefault="00940291" w:rsidP="008A742C">
                      <w:pPr>
                        <w:spacing w:after="0"/>
                        <w:jc w:val="center"/>
                        <w:rPr>
                          <w:rFonts w:ascii="Calibri" w:hAnsi="Calibri" w:cs="Calibri"/>
                          <w:sz w:val="28"/>
                          <w:szCs w:val="28"/>
                          <w:lang w:val="en-US"/>
                        </w:rPr>
                      </w:pPr>
                      <w:r w:rsidRPr="00A66C5E">
                        <w:rPr>
                          <w:rFonts w:ascii="Calibri" w:hAnsi="Calibri" w:cs="Calibri"/>
                          <w:sz w:val="28"/>
                          <w:szCs w:val="28"/>
                          <w:lang w:val="en-US"/>
                        </w:rPr>
                        <w:t xml:space="preserve">Period Correction </w:t>
                      </w:r>
                      <w:r w:rsidR="00A66C5E" w:rsidRPr="00A66C5E">
                        <w:rPr>
                          <w:rFonts w:ascii="Calibri" w:hAnsi="Calibri" w:cs="Calibri"/>
                          <w:sz w:val="28"/>
                          <w:szCs w:val="28"/>
                          <w:lang w:val="en-US"/>
                        </w:rPr>
                        <w:t>(</w:t>
                      </w:r>
                      <w:r w:rsidR="00A66C5E" w:rsidRPr="00A66C5E">
                        <w:rPr>
                          <w:rFonts w:ascii="Calibri" w:hAnsi="Calibri" w:cs="Calibri"/>
                          <w:sz w:val="28"/>
                          <w:szCs w:val="28"/>
                        </w:rPr>
                        <w:t>β</w:t>
                      </w:r>
                      <w:r w:rsidR="00A66C5E" w:rsidRPr="00A66C5E">
                        <w:rPr>
                          <w:rFonts w:ascii="Calibri" w:hAnsi="Calibri" w:cs="Calibri"/>
                          <w:sz w:val="28"/>
                          <w:szCs w:val="28"/>
                          <w:lang w:val="en-US"/>
                        </w:rPr>
                        <w:t>)</w:t>
                      </w:r>
                    </w:p>
                    <w:p w14:paraId="402B797F" w14:textId="4B4FD16A" w:rsidR="00940291" w:rsidRPr="00625764" w:rsidRDefault="00940291" w:rsidP="008A742C">
                      <w:pPr>
                        <w:spacing w:after="0"/>
                        <w:jc w:val="center"/>
                        <w:rPr>
                          <w:rFonts w:ascii="Calibri" w:hAnsi="Calibri" w:cs="Calibri"/>
                          <w:sz w:val="28"/>
                          <w:szCs w:val="28"/>
                          <w:lang w:val="en-US"/>
                        </w:rPr>
                      </w:pPr>
                      <w:r w:rsidRPr="00625764">
                        <w:rPr>
                          <w:rFonts w:ascii="Calibri" w:hAnsi="Calibri" w:cs="Calibri"/>
                          <w:sz w:val="28"/>
                          <w:szCs w:val="28"/>
                          <w:lang w:val="en-US"/>
                        </w:rPr>
                        <w:t>Tempo</w:t>
                      </w:r>
                      <w:r w:rsidR="00A66C5E" w:rsidRPr="00625764">
                        <w:rPr>
                          <w:rFonts w:ascii="Calibri" w:hAnsi="Calibri" w:cs="Calibri"/>
                          <w:sz w:val="28"/>
                          <w:szCs w:val="28"/>
                          <w:lang w:val="en-US"/>
                        </w:rPr>
                        <w:t>r</w:t>
                      </w:r>
                      <w:r w:rsidRPr="00625764">
                        <w:rPr>
                          <w:rFonts w:ascii="Calibri" w:hAnsi="Calibri" w:cs="Calibri"/>
                          <w:sz w:val="28"/>
                          <w:szCs w:val="28"/>
                          <w:lang w:val="en-US"/>
                        </w:rPr>
                        <w:t xml:space="preserve">al Prediction </w:t>
                      </w:r>
                      <w:r w:rsidR="00A66C5E" w:rsidRPr="00625764">
                        <w:rPr>
                          <w:rFonts w:ascii="Calibri" w:hAnsi="Calibri" w:cs="Calibri"/>
                          <w:sz w:val="28"/>
                          <w:szCs w:val="28"/>
                          <w:lang w:val="en-US"/>
                        </w:rPr>
                        <w:t>(</w:t>
                      </w:r>
                      <w:r w:rsidR="00A66C5E" w:rsidRPr="00A66C5E">
                        <w:rPr>
                          <w:rFonts w:ascii="Calibri" w:hAnsi="Calibri" w:cs="Calibri"/>
                          <w:sz w:val="28"/>
                          <w:szCs w:val="28"/>
                        </w:rPr>
                        <w:t>δ</w:t>
                      </w:r>
                      <w:r w:rsidR="00A66C5E" w:rsidRPr="00625764">
                        <w:rPr>
                          <w:rFonts w:ascii="Calibri" w:hAnsi="Calibri" w:cs="Calibri"/>
                          <w:sz w:val="28"/>
                          <w:szCs w:val="28"/>
                          <w:lang w:val="en-US"/>
                        </w:rPr>
                        <w:t>)</w:t>
                      </w:r>
                    </w:p>
                    <w:p w14:paraId="0CC7E2BB" w14:textId="61997629" w:rsidR="00940291" w:rsidRPr="008A742C" w:rsidRDefault="00940291" w:rsidP="008A742C">
                      <w:pPr>
                        <w:spacing w:after="0"/>
                        <w:jc w:val="center"/>
                        <w:rPr>
                          <w:rFonts w:ascii="Calibri" w:hAnsi="Calibri" w:cs="Calibri"/>
                          <w:sz w:val="28"/>
                          <w:szCs w:val="28"/>
                          <w:lang w:val="en-US"/>
                        </w:rPr>
                      </w:pPr>
                      <w:r w:rsidRPr="00625764">
                        <w:rPr>
                          <w:rFonts w:ascii="Calibri" w:hAnsi="Calibri" w:cs="Calibri"/>
                          <w:sz w:val="28"/>
                          <w:szCs w:val="28"/>
                          <w:lang w:val="en-US"/>
                        </w:rPr>
                        <w:t>Anticipatory C</w:t>
                      </w:r>
                      <w:r w:rsidR="008A742C" w:rsidRPr="00625764">
                        <w:rPr>
                          <w:rFonts w:ascii="Calibri" w:hAnsi="Calibri" w:cs="Calibri"/>
                          <w:sz w:val="28"/>
                          <w:szCs w:val="28"/>
                          <w:lang w:val="en-US"/>
                        </w:rPr>
                        <w:t xml:space="preserve">orrection </w:t>
                      </w:r>
                      <w:r w:rsidR="00625764" w:rsidRPr="00BB5EA9">
                        <w:rPr>
                          <w:rFonts w:ascii="Calibri" w:hAnsi="Calibri" w:cs="Calibri"/>
                          <w:sz w:val="28"/>
                          <w:szCs w:val="28"/>
                          <w:lang w:val="en-US"/>
                        </w:rPr>
                        <w:t>(</w:t>
                      </w:r>
                      <w:r w:rsidR="00625764" w:rsidRPr="00625764">
                        <w:rPr>
                          <w:rFonts w:ascii="Calibri" w:hAnsi="Calibri" w:cs="Calibri"/>
                          <w:sz w:val="28"/>
                          <w:szCs w:val="28"/>
                        </w:rPr>
                        <w:t>γ</w:t>
                      </w:r>
                      <w:r w:rsidR="00625764" w:rsidRPr="00BB5EA9">
                        <w:rPr>
                          <w:rFonts w:ascii="Calibri" w:hAnsi="Calibri" w:cs="Calibri"/>
                          <w:sz w:val="28"/>
                          <w:szCs w:val="28"/>
                          <w:lang w:val="en-US"/>
                        </w:rPr>
                        <w:t>)</w:t>
                      </w:r>
                    </w:p>
                  </w:txbxContent>
                </v:textbox>
              </v:shape>
            </w:pict>
          </mc:Fallback>
        </mc:AlternateContent>
      </w:r>
      <w:r>
        <w:rPr>
          <w:rFonts w:ascii="Times New Roman" w:hAnsi="Times New Roman" w:cs="Times New Roman"/>
          <w:noProof/>
          <w:lang w:val="en-US"/>
        </w:rPr>
        <w:drawing>
          <wp:inline distT="0" distB="0" distL="0" distR="0" wp14:anchorId="266C49E8" wp14:editId="05DD9C12">
            <wp:extent cx="4816929" cy="2696711"/>
            <wp:effectExtent l="0" t="0" r="3175" b="8890"/>
            <wp:docPr id="1226065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6929" cy="2696711"/>
                    </a:xfrm>
                    <a:prstGeom prst="rect">
                      <a:avLst/>
                    </a:prstGeom>
                    <a:noFill/>
                    <a:ln>
                      <a:noFill/>
                    </a:ln>
                  </pic:spPr>
                </pic:pic>
              </a:graphicData>
            </a:graphic>
          </wp:inline>
        </w:drawing>
      </w:r>
    </w:p>
    <w:p w14:paraId="0E31A62C" w14:textId="57F8BFD5" w:rsidR="007E6CC3" w:rsidRPr="00BA6F63" w:rsidRDefault="007E6CC3" w:rsidP="00C347D9">
      <w:pPr>
        <w:spacing w:line="276" w:lineRule="auto"/>
        <w:jc w:val="both"/>
        <w:rPr>
          <w:rFonts w:ascii="Times New Roman" w:hAnsi="Times New Roman" w:cs="Times New Roman"/>
          <w:sz w:val="18"/>
          <w:szCs w:val="18"/>
          <w:lang w:val="en-US"/>
        </w:rPr>
      </w:pPr>
      <w:r w:rsidRPr="00BA6F63">
        <w:rPr>
          <w:rFonts w:ascii="Times New Roman" w:hAnsi="Times New Roman" w:cs="Times New Roman"/>
          <w:i/>
          <w:iCs/>
          <w:sz w:val="18"/>
          <w:szCs w:val="18"/>
          <w:lang w:val="en-US"/>
        </w:rPr>
        <w:t>Note.</w:t>
      </w:r>
      <w:r w:rsidRPr="00BA6F63">
        <w:rPr>
          <w:rFonts w:ascii="Times New Roman" w:hAnsi="Times New Roman" w:cs="Times New Roman"/>
          <w:sz w:val="18"/>
          <w:szCs w:val="18"/>
          <w:lang w:val="en-US"/>
        </w:rPr>
        <w:t xml:space="preserve"> From “Brain networks for temporal adaptation, anticipation, and sensory-motor integration in rhythmic human behavior,” by B. B. Harry, D. S. Margulies, M. Falkiewicz, &amp; P. E. Keller, 2020, </w:t>
      </w:r>
      <w:r w:rsidRPr="00BA6F63">
        <w:rPr>
          <w:rFonts w:ascii="Times New Roman" w:hAnsi="Times New Roman" w:cs="Times New Roman"/>
          <w:i/>
          <w:iCs/>
          <w:sz w:val="18"/>
          <w:szCs w:val="18"/>
          <w:lang w:val="en-US"/>
        </w:rPr>
        <w:t>Cerebral Cortex</w:t>
      </w:r>
      <w:r w:rsidRPr="00BA6F63">
        <w:rPr>
          <w:rFonts w:ascii="Times New Roman" w:hAnsi="Times New Roman" w:cs="Times New Roman"/>
          <w:sz w:val="18"/>
          <w:szCs w:val="18"/>
          <w:lang w:val="en-US"/>
        </w:rPr>
        <w:t>, 30(10), 5661–5675, (https://doi.org/10.1093/cercor/bhaa129)</w:t>
      </w:r>
    </w:p>
    <w:p w14:paraId="3F7DF00C" w14:textId="74905878" w:rsidR="00474D1A" w:rsidRPr="00DE7DB5" w:rsidRDefault="00F33CBB" w:rsidP="00C347D9">
      <w:pPr>
        <w:spacing w:line="276" w:lineRule="auto"/>
        <w:jc w:val="both"/>
        <w:rPr>
          <w:rFonts w:ascii="Times New Roman" w:hAnsi="Times New Roman" w:cs="Times New Roman"/>
          <w:b/>
          <w:bCs/>
          <w:lang w:val="en-US"/>
        </w:rPr>
      </w:pPr>
      <w:r w:rsidRPr="00DE7DB5">
        <w:rPr>
          <w:rFonts w:ascii="Times New Roman" w:hAnsi="Times New Roman" w:cs="Times New Roman"/>
          <w:lang w:val="en-US"/>
        </w:rPr>
        <w:lastRenderedPageBreak/>
        <w:t xml:space="preserve">The </w:t>
      </w:r>
      <w:r w:rsidR="00B4402E" w:rsidRPr="00DE7DB5">
        <w:rPr>
          <w:rFonts w:ascii="Times New Roman" w:hAnsi="Times New Roman" w:cs="Times New Roman"/>
          <w:lang w:val="en-US"/>
        </w:rPr>
        <w:t>final module</w:t>
      </w:r>
      <w:r w:rsidR="00B74A93" w:rsidRPr="00DE7DB5">
        <w:rPr>
          <w:rFonts w:ascii="Times New Roman" w:hAnsi="Times New Roman" w:cs="Times New Roman"/>
          <w:lang w:val="en-US"/>
        </w:rPr>
        <w:t xml:space="preserve">, the joint </w:t>
      </w:r>
      <w:r w:rsidR="002D314D" w:rsidRPr="00DE7DB5">
        <w:rPr>
          <w:rFonts w:ascii="Times New Roman" w:hAnsi="Times New Roman" w:cs="Times New Roman"/>
          <w:lang w:val="en-US"/>
        </w:rPr>
        <w:t>module</w:t>
      </w:r>
      <w:r w:rsidR="00B74A93" w:rsidRPr="00DE7DB5">
        <w:rPr>
          <w:rFonts w:ascii="Times New Roman" w:hAnsi="Times New Roman" w:cs="Times New Roman"/>
          <w:lang w:val="en-US"/>
        </w:rPr>
        <w:t>,</w:t>
      </w:r>
      <w:r w:rsidR="002D314D" w:rsidRPr="00DE7DB5">
        <w:rPr>
          <w:rFonts w:ascii="Times New Roman" w:hAnsi="Times New Roman" w:cs="Times New Roman"/>
          <w:lang w:val="en-US"/>
        </w:rPr>
        <w:t xml:space="preserve"> </w:t>
      </w:r>
      <w:r w:rsidR="0036065D" w:rsidRPr="00DE7DB5">
        <w:rPr>
          <w:rFonts w:ascii="Times New Roman" w:hAnsi="Times New Roman" w:cs="Times New Roman"/>
          <w:lang w:val="en-US"/>
        </w:rPr>
        <w:t xml:space="preserve">resolves any potential discrepancies that lie between </w:t>
      </w:r>
      <w:r w:rsidR="00C7078D" w:rsidRPr="00DE7DB5">
        <w:rPr>
          <w:rFonts w:ascii="Times New Roman" w:hAnsi="Times New Roman" w:cs="Times New Roman"/>
          <w:lang w:val="en-US"/>
        </w:rPr>
        <w:t>the values produced from both t</w:t>
      </w:r>
      <w:r w:rsidR="002D314D" w:rsidRPr="00DE7DB5">
        <w:rPr>
          <w:rFonts w:ascii="Times New Roman" w:hAnsi="Times New Roman" w:cs="Times New Roman"/>
          <w:lang w:val="en-US"/>
        </w:rPr>
        <w:t>he a</w:t>
      </w:r>
      <w:r w:rsidRPr="00DE7DB5">
        <w:rPr>
          <w:rFonts w:ascii="Times New Roman" w:hAnsi="Times New Roman" w:cs="Times New Roman"/>
          <w:lang w:val="en-US"/>
        </w:rPr>
        <w:t xml:space="preserve">daptation and anticipation </w:t>
      </w:r>
      <w:r w:rsidR="00C7078D" w:rsidRPr="00DE7DB5">
        <w:rPr>
          <w:rFonts w:ascii="Times New Roman" w:hAnsi="Times New Roman" w:cs="Times New Roman"/>
          <w:lang w:val="en-US"/>
        </w:rPr>
        <w:t xml:space="preserve">modules </w:t>
      </w:r>
      <w:r w:rsidR="00BA6F63">
        <w:rPr>
          <w:rFonts w:ascii="Times New Roman" w:hAnsi="Times New Roman" w:cs="Times New Roman"/>
          <w:lang w:val="en-US"/>
        </w:rPr>
        <w:t>to avoid</w:t>
      </w:r>
      <w:r w:rsidRPr="00DE7DB5">
        <w:rPr>
          <w:rFonts w:ascii="Times New Roman" w:hAnsi="Times New Roman" w:cs="Times New Roman"/>
          <w:lang w:val="en-US"/>
        </w:rPr>
        <w:t xml:space="preserve"> potential conflicts</w:t>
      </w:r>
      <w:r w:rsidR="00261E20" w:rsidRPr="00DE7DB5">
        <w:rPr>
          <w:rFonts w:ascii="Times New Roman" w:hAnsi="Times New Roman" w:cs="Times New Roman"/>
          <w:lang w:val="en-US"/>
        </w:rPr>
        <w:t xml:space="preserve"> </w:t>
      </w:r>
      <w:r w:rsidR="004328AC" w:rsidRPr="00DE7DB5">
        <w:rPr>
          <w:rFonts w:ascii="Times New Roman" w:hAnsi="Times New Roman" w:cs="Times New Roman"/>
          <w:lang w:val="en-US"/>
        </w:rPr>
        <w:fldChar w:fldCharType="begin">
          <w:fldData xml:space="preserve">PEVuZE5vdGU+PENpdGU+PEF1dGhvcj5LZWxsZXI8L0F1dGhvcj48WWVhcj4yMDE2PC9ZZWFyPjxS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</w:fldData>
        </w:fldChar>
      </w:r>
      <w:r w:rsidR="0005691F" w:rsidRPr="00DE7DB5">
        <w:rPr>
          <w:rFonts w:ascii="Times New Roman" w:hAnsi="Times New Roman" w:cs="Times New Roman"/>
          <w:lang w:val="en-US"/>
        </w:rPr>
        <w:instrText xml:space="preserve"> ADDIN EN.CITE </w:instrText>
      </w:r>
      <w:r w:rsidR="0005691F" w:rsidRPr="00DE7DB5">
        <w:rPr>
          <w:rFonts w:ascii="Times New Roman" w:hAnsi="Times New Roman" w:cs="Times New Roman"/>
          <w:lang w:val="en-US"/>
        </w:rPr>
        <w:fldChar w:fldCharType="begin">
          <w:fldData xml:space="preserve">PEVuZE5vdGU+PENpdGU+PEF1dGhvcj5LZWxsZXI8L0F1dGhvcj48WWVhcj4yMDE2PC9ZZWFyPjxS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</w:fldData>
        </w:fldChar>
      </w:r>
      <w:r w:rsidR="0005691F" w:rsidRPr="00DE7DB5">
        <w:rPr>
          <w:rFonts w:ascii="Times New Roman" w:hAnsi="Times New Roman" w:cs="Times New Roman"/>
          <w:lang w:val="en-US"/>
        </w:rPr>
        <w:instrText xml:space="preserve"> ADDIN EN.CITE.DATA </w:instrText>
      </w:r>
      <w:r w:rsidR="0005691F" w:rsidRPr="00DE7DB5">
        <w:rPr>
          <w:rFonts w:ascii="Times New Roman" w:hAnsi="Times New Roman" w:cs="Times New Roman"/>
          <w:lang w:val="en-US"/>
        </w:rPr>
      </w:r>
      <w:r w:rsidR="0005691F" w:rsidRPr="00DE7DB5">
        <w:rPr>
          <w:rFonts w:ascii="Times New Roman" w:hAnsi="Times New Roman" w:cs="Times New Roman"/>
          <w:lang w:val="en-US"/>
        </w:rPr>
        <w:fldChar w:fldCharType="end"/>
      </w:r>
      <w:r w:rsidR="004328AC" w:rsidRPr="00DE7DB5">
        <w:rPr>
          <w:rFonts w:ascii="Times New Roman" w:hAnsi="Times New Roman" w:cs="Times New Roman"/>
          <w:lang w:val="en-US"/>
        </w:rPr>
      </w:r>
      <w:r w:rsidR="004328AC" w:rsidRPr="00DE7DB5">
        <w:rPr>
          <w:rFonts w:ascii="Times New Roman" w:hAnsi="Times New Roman" w:cs="Times New Roman"/>
          <w:lang w:val="en-US"/>
        </w:rPr>
        <w:fldChar w:fldCharType="separate"/>
      </w:r>
      <w:r w:rsidR="0005691F" w:rsidRPr="00DE7DB5">
        <w:rPr>
          <w:rFonts w:ascii="Times New Roman" w:hAnsi="Times New Roman" w:cs="Times New Roman"/>
          <w:noProof/>
          <w:lang w:val="en-US"/>
        </w:rPr>
        <w:t>(Keller et al., 2016; Van Der Steen &amp; Keller, 2013)</w:t>
      </w:r>
      <w:r w:rsidR="004328AC" w:rsidRPr="00DE7DB5">
        <w:rPr>
          <w:rFonts w:ascii="Times New Roman" w:hAnsi="Times New Roman" w:cs="Times New Roman"/>
          <w:lang w:val="en-US"/>
        </w:rPr>
        <w:fldChar w:fldCharType="end"/>
      </w:r>
      <w:r w:rsidR="004C189A" w:rsidRPr="00DE7DB5">
        <w:rPr>
          <w:rFonts w:ascii="Times New Roman" w:hAnsi="Times New Roman" w:cs="Times New Roman"/>
          <w:lang w:val="en-US"/>
        </w:rPr>
        <w:t>.</w:t>
      </w:r>
      <w:r w:rsidRPr="00DE7DB5">
        <w:rPr>
          <w:rFonts w:ascii="Times New Roman" w:hAnsi="Times New Roman" w:cs="Times New Roman"/>
          <w:lang w:val="en-US"/>
        </w:rPr>
        <w:t xml:space="preserve"> </w:t>
      </w:r>
      <w:r w:rsidR="0040731E" w:rsidRPr="00DE7DB5">
        <w:rPr>
          <w:rFonts w:ascii="Times New Roman" w:hAnsi="Times New Roman" w:cs="Times New Roman"/>
          <w:lang w:val="en-US"/>
        </w:rPr>
        <w:t>As it stands</w:t>
      </w:r>
      <w:r w:rsidRPr="00DE7DB5">
        <w:rPr>
          <w:rFonts w:ascii="Times New Roman" w:hAnsi="Times New Roman" w:cs="Times New Roman"/>
          <w:lang w:val="en-US"/>
        </w:rPr>
        <w:t xml:space="preserve">, the adaptation module’s planned tone time is </w:t>
      </w:r>
      <w:r w:rsidR="0040731E" w:rsidRPr="00DE7DB5">
        <w:rPr>
          <w:rFonts w:ascii="Times New Roman" w:hAnsi="Times New Roman" w:cs="Times New Roman"/>
          <w:lang w:val="en-US"/>
        </w:rPr>
        <w:t xml:space="preserve">utilized </w:t>
      </w:r>
      <w:r w:rsidR="0098740F" w:rsidRPr="00DE7DB5">
        <w:rPr>
          <w:rFonts w:ascii="Times New Roman" w:hAnsi="Times New Roman" w:cs="Times New Roman"/>
          <w:lang w:val="en-US"/>
        </w:rPr>
        <w:t xml:space="preserve">in Musician A’s ‘self’ internal model </w:t>
      </w:r>
      <w:r w:rsidR="0040731E" w:rsidRPr="00DE7DB5">
        <w:rPr>
          <w:rFonts w:ascii="Times New Roman" w:hAnsi="Times New Roman" w:cs="Times New Roman"/>
          <w:lang w:val="en-US"/>
        </w:rPr>
        <w:t>to both</w:t>
      </w:r>
      <w:r w:rsidR="0009313D" w:rsidRPr="00DE7DB5">
        <w:rPr>
          <w:rFonts w:ascii="Times New Roman" w:hAnsi="Times New Roman" w:cs="Times New Roman"/>
          <w:lang w:val="en-US"/>
        </w:rPr>
        <w:t xml:space="preserve"> determine </w:t>
      </w:r>
      <w:r w:rsidR="0098740F" w:rsidRPr="00DE7DB5">
        <w:rPr>
          <w:rFonts w:ascii="Times New Roman" w:hAnsi="Times New Roman" w:cs="Times New Roman"/>
          <w:lang w:val="en-US"/>
        </w:rPr>
        <w:t>their</w:t>
      </w:r>
      <w:r w:rsidR="0009313D" w:rsidRPr="00DE7DB5">
        <w:rPr>
          <w:rFonts w:ascii="Times New Roman" w:hAnsi="Times New Roman" w:cs="Times New Roman"/>
          <w:lang w:val="en-US"/>
        </w:rPr>
        <w:t xml:space="preserve"> motor command for the current </w:t>
      </w:r>
      <w:r w:rsidRPr="00DE7DB5">
        <w:rPr>
          <w:rFonts w:ascii="Times New Roman" w:hAnsi="Times New Roman" w:cs="Times New Roman"/>
          <w:lang w:val="en-US"/>
        </w:rPr>
        <w:t>tap</w:t>
      </w:r>
      <w:r w:rsidR="00F024D5" w:rsidRPr="00DE7DB5">
        <w:rPr>
          <w:rFonts w:ascii="Times New Roman" w:hAnsi="Times New Roman" w:cs="Times New Roman"/>
          <w:lang w:val="en-US"/>
        </w:rPr>
        <w:t xml:space="preserve"> </w:t>
      </w:r>
      <w:r w:rsidR="00762325" w:rsidRPr="00DE7DB5">
        <w:rPr>
          <w:rFonts w:ascii="Times New Roman" w:hAnsi="Times New Roman" w:cs="Times New Roman"/>
          <w:lang w:val="en-US"/>
        </w:rPr>
        <w:t xml:space="preserve">and </w:t>
      </w:r>
      <w:r w:rsidR="008A590B" w:rsidRPr="00DE7DB5">
        <w:rPr>
          <w:rFonts w:ascii="Times New Roman" w:hAnsi="Times New Roman" w:cs="Times New Roman"/>
          <w:lang w:val="en-US"/>
        </w:rPr>
        <w:t xml:space="preserve">to </w:t>
      </w:r>
      <w:r w:rsidRPr="00DE7DB5">
        <w:rPr>
          <w:rFonts w:ascii="Times New Roman" w:hAnsi="Times New Roman" w:cs="Times New Roman"/>
          <w:lang w:val="en-US"/>
        </w:rPr>
        <w:t>predict</w:t>
      </w:r>
      <w:r w:rsidR="00762325" w:rsidRPr="00DE7DB5">
        <w:rPr>
          <w:rFonts w:ascii="Times New Roman" w:hAnsi="Times New Roman" w:cs="Times New Roman"/>
          <w:lang w:val="en-US"/>
        </w:rPr>
        <w:t xml:space="preserve">, </w:t>
      </w:r>
      <w:r w:rsidR="008A590B" w:rsidRPr="00DE7DB5">
        <w:rPr>
          <w:rFonts w:ascii="Times New Roman" w:hAnsi="Times New Roman" w:cs="Times New Roman"/>
          <w:lang w:val="en-US"/>
        </w:rPr>
        <w:t>in conjunction with</w:t>
      </w:r>
      <w:r w:rsidR="00762325" w:rsidRPr="00DE7DB5">
        <w:rPr>
          <w:rFonts w:ascii="Times New Roman" w:hAnsi="Times New Roman" w:cs="Times New Roman"/>
          <w:lang w:val="en-US"/>
        </w:rPr>
        <w:t xml:space="preserve"> their previous actions, </w:t>
      </w:r>
      <w:r w:rsidR="008A590B" w:rsidRPr="00DE7DB5">
        <w:rPr>
          <w:rFonts w:ascii="Times New Roman" w:hAnsi="Times New Roman" w:cs="Times New Roman"/>
          <w:lang w:val="en-US"/>
        </w:rPr>
        <w:t xml:space="preserve">when </w:t>
      </w:r>
      <w:r w:rsidR="00762325" w:rsidRPr="00DE7DB5">
        <w:rPr>
          <w:rFonts w:ascii="Times New Roman" w:hAnsi="Times New Roman" w:cs="Times New Roman"/>
          <w:lang w:val="en-US"/>
        </w:rPr>
        <w:t xml:space="preserve">their </w:t>
      </w:r>
      <w:r w:rsidRPr="00DE7DB5">
        <w:rPr>
          <w:rFonts w:ascii="Times New Roman" w:hAnsi="Times New Roman" w:cs="Times New Roman"/>
          <w:lang w:val="en-US"/>
        </w:rPr>
        <w:t xml:space="preserve">next tone would occur if that command were executed. Independently, the anticipation module’s prediction serves as </w:t>
      </w:r>
      <w:r w:rsidR="00D02205" w:rsidRPr="00DE7DB5">
        <w:rPr>
          <w:rFonts w:ascii="Times New Roman" w:hAnsi="Times New Roman" w:cs="Times New Roman"/>
          <w:lang w:val="en-US"/>
        </w:rPr>
        <w:t>the ‘</w:t>
      </w:r>
      <w:r w:rsidRPr="00DE7DB5">
        <w:rPr>
          <w:rFonts w:ascii="Times New Roman" w:hAnsi="Times New Roman" w:cs="Times New Roman"/>
          <w:lang w:val="en-US"/>
        </w:rPr>
        <w:t>other</w:t>
      </w:r>
      <w:r w:rsidR="00D02205" w:rsidRPr="00DE7DB5">
        <w:rPr>
          <w:rFonts w:ascii="Times New Roman" w:hAnsi="Times New Roman" w:cs="Times New Roman"/>
          <w:lang w:val="en-US"/>
        </w:rPr>
        <w:t>’</w:t>
      </w:r>
      <w:r w:rsidRPr="00DE7DB5">
        <w:rPr>
          <w:rFonts w:ascii="Times New Roman" w:hAnsi="Times New Roman" w:cs="Times New Roman"/>
          <w:lang w:val="en-US"/>
        </w:rPr>
        <w:t xml:space="preserve"> model of </w:t>
      </w:r>
      <w:r w:rsidR="00D02205" w:rsidRPr="00DE7DB5">
        <w:rPr>
          <w:rFonts w:ascii="Times New Roman" w:hAnsi="Times New Roman" w:cs="Times New Roman"/>
          <w:lang w:val="en-US"/>
        </w:rPr>
        <w:t>Musician B’s</w:t>
      </w:r>
      <w:r w:rsidRPr="00DE7DB5">
        <w:rPr>
          <w:rFonts w:ascii="Times New Roman" w:hAnsi="Times New Roman" w:cs="Times New Roman"/>
          <w:lang w:val="en-US"/>
        </w:rPr>
        <w:t xml:space="preserve"> next </w:t>
      </w:r>
      <w:r w:rsidR="00D02205" w:rsidRPr="00DE7DB5">
        <w:rPr>
          <w:rFonts w:ascii="Times New Roman" w:hAnsi="Times New Roman" w:cs="Times New Roman"/>
          <w:lang w:val="en-US"/>
        </w:rPr>
        <w:t>note onset</w:t>
      </w:r>
      <w:r w:rsidRPr="00DE7DB5">
        <w:rPr>
          <w:rFonts w:ascii="Times New Roman" w:hAnsi="Times New Roman" w:cs="Times New Roman"/>
          <w:lang w:val="en-US"/>
        </w:rPr>
        <w:t>.</w:t>
      </w:r>
      <w:r w:rsidR="00B9219D" w:rsidRPr="00DE7DB5">
        <w:rPr>
          <w:rFonts w:ascii="Times New Roman" w:hAnsi="Times New Roman" w:cs="Times New Roman"/>
          <w:lang w:val="en-US"/>
        </w:rPr>
        <w:t xml:space="preserve"> </w:t>
      </w:r>
      <w:r w:rsidRPr="00DE7DB5">
        <w:rPr>
          <w:rFonts w:ascii="Times New Roman" w:hAnsi="Times New Roman" w:cs="Times New Roman"/>
          <w:lang w:val="en-US"/>
        </w:rPr>
        <w:t xml:space="preserve">The two predicted times </w:t>
      </w:r>
      <w:r w:rsidR="00EF2D66" w:rsidRPr="00DE7DB5">
        <w:rPr>
          <w:rFonts w:ascii="Times New Roman" w:hAnsi="Times New Roman" w:cs="Times New Roman"/>
          <w:lang w:val="en-US"/>
        </w:rPr>
        <w:t xml:space="preserve">produced – self and other – </w:t>
      </w:r>
      <w:r w:rsidRPr="00DE7DB5">
        <w:rPr>
          <w:rFonts w:ascii="Times New Roman" w:hAnsi="Times New Roman" w:cs="Times New Roman"/>
          <w:lang w:val="en-US"/>
        </w:rPr>
        <w:t>are compared in the joint module. If the predicted asynchrony</w:t>
      </w:r>
      <w:r w:rsidR="001600CB" w:rsidRPr="00DE7DB5">
        <w:rPr>
          <w:rFonts w:ascii="Times New Roman" w:hAnsi="Times New Roman" w:cs="Times New Roman"/>
          <w:lang w:val="en-US"/>
        </w:rPr>
        <w:t xml:space="preserve"> </w:t>
      </w:r>
      <w:r w:rsidRPr="00DE7DB5">
        <w:rPr>
          <w:rFonts w:ascii="Times New Roman" w:hAnsi="Times New Roman" w:cs="Times New Roman"/>
          <w:lang w:val="en-US"/>
        </w:rPr>
        <w:t xml:space="preserve">is below a </w:t>
      </w:r>
      <w:r w:rsidR="009019F6">
        <w:rPr>
          <w:rFonts w:ascii="Times New Roman" w:hAnsi="Times New Roman" w:cs="Times New Roman"/>
          <w:lang w:val="en-US"/>
        </w:rPr>
        <w:t>low</w:t>
      </w:r>
      <w:r w:rsidRPr="00DE7DB5">
        <w:rPr>
          <w:rFonts w:ascii="Times New Roman" w:hAnsi="Times New Roman" w:cs="Times New Roman"/>
          <w:lang w:val="en-US"/>
        </w:rPr>
        <w:t xml:space="preserve"> threshold, ADAM proceeds with the planned action</w:t>
      </w:r>
      <w:r w:rsidR="001600CB" w:rsidRPr="00DE7DB5">
        <w:rPr>
          <w:rFonts w:ascii="Times New Roman" w:hAnsi="Times New Roman" w:cs="Times New Roman"/>
          <w:lang w:val="en-US"/>
        </w:rPr>
        <w:t xml:space="preserve"> derived from the </w:t>
      </w:r>
      <w:r w:rsidR="00FA73A7" w:rsidRPr="00DE7DB5">
        <w:rPr>
          <w:rFonts w:ascii="Times New Roman" w:hAnsi="Times New Roman" w:cs="Times New Roman"/>
          <w:lang w:val="en-US"/>
        </w:rPr>
        <w:t>adaptation module</w:t>
      </w:r>
      <w:r w:rsidRPr="00DE7DB5">
        <w:rPr>
          <w:rFonts w:ascii="Times New Roman" w:hAnsi="Times New Roman" w:cs="Times New Roman"/>
          <w:lang w:val="en-US"/>
        </w:rPr>
        <w:t xml:space="preserve">. </w:t>
      </w:r>
      <w:r w:rsidR="00FA73A7" w:rsidRPr="00DE7DB5">
        <w:rPr>
          <w:rFonts w:ascii="Times New Roman" w:hAnsi="Times New Roman" w:cs="Times New Roman"/>
          <w:lang w:val="en-US"/>
        </w:rPr>
        <w:t>However,</w:t>
      </w:r>
      <w:r w:rsidRPr="00DE7DB5">
        <w:rPr>
          <w:rFonts w:ascii="Times New Roman" w:hAnsi="Times New Roman" w:cs="Times New Roman"/>
          <w:lang w:val="en-US"/>
        </w:rPr>
        <w:t xml:space="preserve"> if the predicted </w:t>
      </w:r>
      <w:r w:rsidR="00FA73A7" w:rsidRPr="00DE7DB5">
        <w:rPr>
          <w:rFonts w:ascii="Times New Roman" w:hAnsi="Times New Roman" w:cs="Times New Roman"/>
          <w:lang w:val="en-US"/>
        </w:rPr>
        <w:t>asynchrony</w:t>
      </w:r>
      <w:r w:rsidRPr="00DE7DB5">
        <w:rPr>
          <w:rFonts w:ascii="Times New Roman" w:hAnsi="Times New Roman" w:cs="Times New Roman"/>
          <w:lang w:val="en-US"/>
        </w:rPr>
        <w:t xml:space="preserve"> exceeds the threshold, ADAM performs an </w:t>
      </w:r>
      <w:r w:rsidRPr="00DE7DB5">
        <w:rPr>
          <w:rFonts w:ascii="Times New Roman" w:hAnsi="Times New Roman" w:cs="Times New Roman"/>
          <w:i/>
          <w:iCs/>
          <w:lang w:val="en-US"/>
        </w:rPr>
        <w:t>anticipatory error correction</w:t>
      </w:r>
      <w:r w:rsidR="00D03180" w:rsidRPr="00DE7DB5">
        <w:rPr>
          <w:rFonts w:ascii="Times New Roman" w:hAnsi="Times New Roman" w:cs="Times New Roman"/>
          <w:lang w:val="en-US"/>
        </w:rPr>
        <w:t xml:space="preserve"> by </w:t>
      </w:r>
      <w:r w:rsidRPr="00DE7DB5">
        <w:rPr>
          <w:rFonts w:ascii="Times New Roman" w:hAnsi="Times New Roman" w:cs="Times New Roman"/>
          <w:lang w:val="en-US"/>
        </w:rPr>
        <w:t>overrid</w:t>
      </w:r>
      <w:r w:rsidR="00D03180" w:rsidRPr="00DE7DB5">
        <w:rPr>
          <w:rFonts w:ascii="Times New Roman" w:hAnsi="Times New Roman" w:cs="Times New Roman"/>
          <w:lang w:val="en-US"/>
        </w:rPr>
        <w:t xml:space="preserve">ing this plan </w:t>
      </w:r>
      <w:r w:rsidR="00480C9C" w:rsidRPr="00DE7DB5">
        <w:rPr>
          <w:rFonts w:ascii="Times New Roman" w:hAnsi="Times New Roman" w:cs="Times New Roman"/>
          <w:lang w:val="en-US"/>
        </w:rPr>
        <w:t>with</w:t>
      </w:r>
      <w:r w:rsidR="00D03180" w:rsidRPr="00DE7DB5">
        <w:rPr>
          <w:rFonts w:ascii="Times New Roman" w:hAnsi="Times New Roman" w:cs="Times New Roman"/>
          <w:lang w:val="en-US"/>
        </w:rPr>
        <w:t xml:space="preserve"> </w:t>
      </w:r>
      <w:r w:rsidRPr="00DE7DB5">
        <w:rPr>
          <w:rFonts w:ascii="Times New Roman" w:hAnsi="Times New Roman" w:cs="Times New Roman"/>
          <w:lang w:val="en-US"/>
        </w:rPr>
        <w:t xml:space="preserve">default adjustment </w:t>
      </w:r>
      <w:r w:rsidR="00480C9C" w:rsidRPr="00DE7DB5">
        <w:rPr>
          <w:rFonts w:ascii="Times New Roman" w:hAnsi="Times New Roman" w:cs="Times New Roman"/>
          <w:lang w:val="en-US"/>
        </w:rPr>
        <w:t xml:space="preserve">applied to the </w:t>
      </w:r>
      <w:r w:rsidR="00EE4A10" w:rsidRPr="00DE7DB5">
        <w:rPr>
          <w:rFonts w:ascii="Times New Roman" w:hAnsi="Times New Roman" w:cs="Times New Roman"/>
          <w:lang w:val="en-US"/>
        </w:rPr>
        <w:t xml:space="preserve">existing motor plan </w:t>
      </w:r>
      <w:r w:rsidRPr="00DE7DB5">
        <w:rPr>
          <w:rFonts w:ascii="Times New Roman" w:hAnsi="Times New Roman" w:cs="Times New Roman"/>
          <w:lang w:val="en-US"/>
        </w:rPr>
        <w:t xml:space="preserve">to reduce the mismatch. </w:t>
      </w:r>
      <w:r w:rsidR="00EE4A10" w:rsidRPr="00DE7DB5">
        <w:rPr>
          <w:rFonts w:ascii="Times New Roman" w:hAnsi="Times New Roman" w:cs="Times New Roman"/>
          <w:lang w:val="en-US"/>
        </w:rPr>
        <w:t>In summary</w:t>
      </w:r>
      <w:r w:rsidRPr="00DE7DB5">
        <w:rPr>
          <w:rFonts w:ascii="Times New Roman" w:hAnsi="Times New Roman" w:cs="Times New Roman"/>
          <w:lang w:val="en-US"/>
        </w:rPr>
        <w:t xml:space="preserve">, this means </w:t>
      </w:r>
      <w:r w:rsidR="00516A90" w:rsidRPr="00DE7DB5">
        <w:rPr>
          <w:rFonts w:ascii="Times New Roman" w:hAnsi="Times New Roman" w:cs="Times New Roman"/>
          <w:lang w:val="en-US"/>
        </w:rPr>
        <w:t xml:space="preserve">the joint module either </w:t>
      </w:r>
      <w:r w:rsidRPr="00DE7DB5">
        <w:rPr>
          <w:rFonts w:ascii="Times New Roman" w:hAnsi="Times New Roman" w:cs="Times New Roman"/>
          <w:lang w:val="en-US"/>
        </w:rPr>
        <w:t>select</w:t>
      </w:r>
      <w:r w:rsidR="00516A90" w:rsidRPr="00DE7DB5">
        <w:rPr>
          <w:rFonts w:ascii="Times New Roman" w:hAnsi="Times New Roman" w:cs="Times New Roman"/>
          <w:lang w:val="en-US"/>
        </w:rPr>
        <w:t>s</w:t>
      </w:r>
      <w:r w:rsidRPr="00DE7DB5">
        <w:rPr>
          <w:rFonts w:ascii="Times New Roman" w:hAnsi="Times New Roman" w:cs="Times New Roman"/>
          <w:lang w:val="en-US"/>
        </w:rPr>
        <w:t xml:space="preserve"> the adaptation-based interval or the anticipation-based interval t</w:t>
      </w:r>
      <w:r w:rsidR="00516A90" w:rsidRPr="00DE7DB5">
        <w:rPr>
          <w:rFonts w:ascii="Times New Roman" w:hAnsi="Times New Roman" w:cs="Times New Roman"/>
          <w:lang w:val="en-US"/>
        </w:rPr>
        <w:t>o</w:t>
      </w:r>
      <w:r w:rsidRPr="00DE7DB5">
        <w:rPr>
          <w:rFonts w:ascii="Times New Roman" w:hAnsi="Times New Roman" w:cs="Times New Roman"/>
          <w:lang w:val="en-US"/>
        </w:rPr>
        <w:t xml:space="preserve"> minimize the predicted error. </w:t>
      </w:r>
      <w:r w:rsidR="00CF162A" w:rsidRPr="00DE7DB5">
        <w:rPr>
          <w:rFonts w:ascii="Times New Roman" w:hAnsi="Times New Roman" w:cs="Times New Roman"/>
          <w:lang w:val="en-US"/>
        </w:rPr>
        <w:t>By doing so</w:t>
      </w:r>
      <w:r w:rsidRPr="00DE7DB5">
        <w:rPr>
          <w:rFonts w:ascii="Times New Roman" w:hAnsi="Times New Roman" w:cs="Times New Roman"/>
          <w:lang w:val="en-US"/>
        </w:rPr>
        <w:t>, the joint module proactive</w:t>
      </w:r>
      <w:r w:rsidR="00CF162A" w:rsidRPr="00DE7DB5">
        <w:rPr>
          <w:rFonts w:ascii="Times New Roman" w:hAnsi="Times New Roman" w:cs="Times New Roman"/>
          <w:lang w:val="en-US"/>
        </w:rPr>
        <w:t>ly</w:t>
      </w:r>
      <w:r w:rsidRPr="00DE7DB5">
        <w:rPr>
          <w:rFonts w:ascii="Times New Roman" w:hAnsi="Times New Roman" w:cs="Times New Roman"/>
          <w:lang w:val="en-US"/>
        </w:rPr>
        <w:t xml:space="preserve"> correct</w:t>
      </w:r>
      <w:r w:rsidR="004416D5" w:rsidRPr="00DE7DB5">
        <w:rPr>
          <w:rFonts w:ascii="Times New Roman" w:hAnsi="Times New Roman" w:cs="Times New Roman"/>
          <w:lang w:val="en-US"/>
        </w:rPr>
        <w:t xml:space="preserve">s by </w:t>
      </w:r>
      <w:r w:rsidR="009019F6">
        <w:rPr>
          <w:rFonts w:ascii="Times New Roman" w:hAnsi="Times New Roman" w:cs="Times New Roman"/>
          <w:lang w:val="en-US"/>
        </w:rPr>
        <w:t xml:space="preserve">simulating, or </w:t>
      </w:r>
      <w:r w:rsidRPr="00DE7DB5">
        <w:rPr>
          <w:rFonts w:ascii="Times New Roman" w:hAnsi="Times New Roman" w:cs="Times New Roman"/>
          <w:lang w:val="en-US"/>
        </w:rPr>
        <w:t>“practic</w:t>
      </w:r>
      <w:r w:rsidR="004416D5" w:rsidRPr="00DE7DB5">
        <w:rPr>
          <w:rFonts w:ascii="Times New Roman" w:hAnsi="Times New Roman" w:cs="Times New Roman"/>
          <w:lang w:val="en-US"/>
        </w:rPr>
        <w:t>ing</w:t>
      </w:r>
      <w:r w:rsidRPr="00DE7DB5">
        <w:rPr>
          <w:rFonts w:ascii="Times New Roman" w:hAnsi="Times New Roman" w:cs="Times New Roman"/>
          <w:lang w:val="en-US"/>
        </w:rPr>
        <w:t>”</w:t>
      </w:r>
      <w:r w:rsidR="009019F6">
        <w:rPr>
          <w:rFonts w:ascii="Times New Roman" w:hAnsi="Times New Roman" w:cs="Times New Roman"/>
          <w:lang w:val="en-US"/>
        </w:rPr>
        <w:t>,</w:t>
      </w:r>
      <w:r w:rsidRPr="00DE7DB5">
        <w:rPr>
          <w:rFonts w:ascii="Times New Roman" w:hAnsi="Times New Roman" w:cs="Times New Roman"/>
          <w:lang w:val="en-US"/>
        </w:rPr>
        <w:t xml:space="preserve"> the timing internally and adjust</w:t>
      </w:r>
      <w:r w:rsidR="004416D5" w:rsidRPr="00DE7DB5">
        <w:rPr>
          <w:rFonts w:ascii="Times New Roman" w:hAnsi="Times New Roman" w:cs="Times New Roman"/>
          <w:lang w:val="en-US"/>
        </w:rPr>
        <w:t>ing an</w:t>
      </w:r>
      <w:r w:rsidR="005F3F8C" w:rsidRPr="00DE7DB5">
        <w:rPr>
          <w:rFonts w:ascii="Times New Roman" w:hAnsi="Times New Roman" w:cs="Times New Roman"/>
          <w:lang w:val="en-US"/>
        </w:rPr>
        <w:t>y</w:t>
      </w:r>
      <w:r w:rsidR="004416D5" w:rsidRPr="00DE7DB5">
        <w:rPr>
          <w:rFonts w:ascii="Times New Roman" w:hAnsi="Times New Roman" w:cs="Times New Roman"/>
          <w:lang w:val="en-US"/>
        </w:rPr>
        <w:t xml:space="preserve"> large </w:t>
      </w:r>
      <w:r w:rsidR="005F3F8C" w:rsidRPr="00DE7DB5">
        <w:rPr>
          <w:rFonts w:ascii="Times New Roman" w:hAnsi="Times New Roman" w:cs="Times New Roman"/>
          <w:lang w:val="en-US"/>
        </w:rPr>
        <w:t xml:space="preserve">prediction </w:t>
      </w:r>
      <w:r w:rsidR="004416D5" w:rsidRPr="00DE7DB5">
        <w:rPr>
          <w:rFonts w:ascii="Times New Roman" w:hAnsi="Times New Roman" w:cs="Times New Roman"/>
          <w:lang w:val="en-US"/>
        </w:rPr>
        <w:t>errors</w:t>
      </w:r>
      <w:r w:rsidRPr="00DE7DB5">
        <w:rPr>
          <w:rFonts w:ascii="Times New Roman" w:hAnsi="Times New Roman" w:cs="Times New Roman"/>
          <w:lang w:val="en-US"/>
        </w:rPr>
        <w:t xml:space="preserve"> before a real </w:t>
      </w:r>
      <w:r w:rsidR="004416D5" w:rsidRPr="00DE7DB5">
        <w:rPr>
          <w:rFonts w:ascii="Times New Roman" w:hAnsi="Times New Roman" w:cs="Times New Roman"/>
          <w:lang w:val="en-US"/>
        </w:rPr>
        <w:t>note</w:t>
      </w:r>
      <w:r w:rsidRPr="00DE7DB5">
        <w:rPr>
          <w:rFonts w:ascii="Times New Roman" w:hAnsi="Times New Roman" w:cs="Times New Roman"/>
          <w:lang w:val="en-US"/>
        </w:rPr>
        <w:t xml:space="preserve"> is produced. This mechanism ensures </w:t>
      </w:r>
      <w:r w:rsidR="005F3F8C" w:rsidRPr="00DE7DB5">
        <w:rPr>
          <w:rFonts w:ascii="Times New Roman" w:hAnsi="Times New Roman" w:cs="Times New Roman"/>
          <w:lang w:val="en-US"/>
        </w:rPr>
        <w:t xml:space="preserve">a musician’s </w:t>
      </w:r>
      <w:r w:rsidRPr="00DE7DB5">
        <w:rPr>
          <w:rFonts w:ascii="Times New Roman" w:hAnsi="Times New Roman" w:cs="Times New Roman"/>
          <w:lang w:val="en-US"/>
        </w:rPr>
        <w:t>motor output not only reacts to past errors</w:t>
      </w:r>
      <w:r w:rsidR="005F3F8C" w:rsidRPr="00DE7DB5">
        <w:rPr>
          <w:rFonts w:ascii="Times New Roman" w:hAnsi="Times New Roman" w:cs="Times New Roman"/>
          <w:lang w:val="en-US"/>
        </w:rPr>
        <w:t xml:space="preserve"> </w:t>
      </w:r>
      <w:r w:rsidRPr="00DE7DB5">
        <w:rPr>
          <w:rFonts w:ascii="Times New Roman" w:hAnsi="Times New Roman" w:cs="Times New Roman"/>
          <w:lang w:val="en-US"/>
        </w:rPr>
        <w:t xml:space="preserve">via </w:t>
      </w:r>
      <w:r w:rsidR="005A0684" w:rsidRPr="005A0684">
        <w:rPr>
          <w:rFonts w:ascii="Times New Roman" w:hAnsi="Times New Roman" w:cs="Times New Roman"/>
          <w:lang w:val="en-US"/>
        </w:rPr>
        <w:t>p</w:t>
      </w:r>
      <w:r w:rsidR="005A0684">
        <w:rPr>
          <w:rFonts w:ascii="Times New Roman" w:hAnsi="Times New Roman" w:cs="Times New Roman"/>
          <w:lang w:val="en-US"/>
        </w:rPr>
        <w:t xml:space="preserve">hase </w:t>
      </w:r>
      <w:r w:rsidRPr="00DE7DB5">
        <w:rPr>
          <w:rFonts w:ascii="Times New Roman" w:hAnsi="Times New Roman" w:cs="Times New Roman"/>
          <w:lang w:val="en-US"/>
        </w:rPr>
        <w:t xml:space="preserve">and </w:t>
      </w:r>
      <w:r w:rsidR="005A0684">
        <w:rPr>
          <w:rFonts w:ascii="Times New Roman" w:hAnsi="Times New Roman" w:cs="Times New Roman"/>
          <w:lang w:val="en-US"/>
        </w:rPr>
        <w:t>period correction</w:t>
      </w:r>
      <w:r w:rsidRPr="00DE7DB5">
        <w:rPr>
          <w:rFonts w:ascii="Times New Roman" w:hAnsi="Times New Roman" w:cs="Times New Roman"/>
          <w:lang w:val="en-US"/>
        </w:rPr>
        <w:t xml:space="preserve"> but also anticipates future errors by blending the two internal predictions</w:t>
      </w:r>
      <w:r w:rsidR="005F3F8C" w:rsidRPr="00DE7DB5">
        <w:rPr>
          <w:rFonts w:ascii="Times New Roman" w:hAnsi="Times New Roman" w:cs="Times New Roman"/>
          <w:lang w:val="en-US"/>
        </w:rPr>
        <w:t xml:space="preserve"> dynamicall</w:t>
      </w:r>
      <w:r w:rsidR="00527688" w:rsidRPr="00DE7DB5">
        <w:rPr>
          <w:rFonts w:ascii="Times New Roman" w:hAnsi="Times New Roman" w:cs="Times New Roman"/>
          <w:lang w:val="en-US"/>
        </w:rPr>
        <w:t>y</w:t>
      </w:r>
      <w:r w:rsidRPr="00DE7DB5">
        <w:rPr>
          <w:rFonts w:ascii="Times New Roman" w:hAnsi="Times New Roman" w:cs="Times New Roman"/>
          <w:lang w:val="en-US"/>
        </w:rPr>
        <w:t>.</w:t>
      </w:r>
      <w:r w:rsidR="004A2875" w:rsidRPr="00DE7DB5">
        <w:rPr>
          <w:rFonts w:ascii="Times New Roman" w:hAnsi="Times New Roman" w:cs="Times New Roman"/>
          <w:lang w:val="en-US"/>
        </w:rPr>
        <w:t xml:space="preserve"> To improve the ecologically validity of </w:t>
      </w:r>
      <w:r w:rsidR="00AF4C2F" w:rsidRPr="00DE7DB5">
        <w:rPr>
          <w:rFonts w:ascii="Times New Roman" w:hAnsi="Times New Roman" w:cs="Times New Roman"/>
          <w:lang w:val="en-US"/>
        </w:rPr>
        <w:t xml:space="preserve">the </w:t>
      </w:r>
      <w:r w:rsidR="004A2875" w:rsidRPr="00DE7DB5">
        <w:rPr>
          <w:rFonts w:ascii="Times New Roman" w:hAnsi="Times New Roman" w:cs="Times New Roman"/>
          <w:lang w:val="en-US"/>
        </w:rPr>
        <w:t>ADAM</w:t>
      </w:r>
      <w:r w:rsidR="00AF4C2F" w:rsidRPr="00DE7DB5">
        <w:rPr>
          <w:rFonts w:ascii="Times New Roman" w:hAnsi="Times New Roman" w:cs="Times New Roman"/>
          <w:lang w:val="en-US"/>
        </w:rPr>
        <w:t xml:space="preserve">, the model </w:t>
      </w:r>
      <w:r w:rsidR="00445FCC" w:rsidRPr="00DE7DB5">
        <w:rPr>
          <w:rFonts w:ascii="Times New Roman" w:hAnsi="Times New Roman" w:cs="Times New Roman"/>
          <w:lang w:val="en-US"/>
        </w:rPr>
        <w:t>also implements</w:t>
      </w:r>
      <w:r w:rsidR="004A2875" w:rsidRPr="00DE7DB5">
        <w:rPr>
          <w:rFonts w:ascii="Times New Roman" w:hAnsi="Times New Roman" w:cs="Times New Roman"/>
          <w:lang w:val="en-US"/>
        </w:rPr>
        <w:t xml:space="preserve"> </w:t>
      </w:r>
      <w:r w:rsidR="00AF4C2F" w:rsidRPr="00DE7DB5">
        <w:rPr>
          <w:rFonts w:ascii="Times New Roman" w:hAnsi="Times New Roman" w:cs="Times New Roman"/>
          <w:lang w:val="en-US"/>
        </w:rPr>
        <w:t>a widely recognized</w:t>
      </w:r>
      <w:r w:rsidR="004A2875" w:rsidRPr="00DE7DB5">
        <w:rPr>
          <w:rFonts w:ascii="Times New Roman" w:hAnsi="Times New Roman" w:cs="Times New Roman"/>
          <w:lang w:val="en-US"/>
        </w:rPr>
        <w:t xml:space="preserve"> two-level framework for timing variability</w:t>
      </w:r>
      <w:r w:rsidR="00445FCC" w:rsidRPr="00DE7DB5">
        <w:rPr>
          <w:rFonts w:ascii="Times New Roman" w:hAnsi="Times New Roman" w:cs="Times New Roman"/>
          <w:lang w:val="en-US"/>
        </w:rPr>
        <w:t xml:space="preserve"> </w:t>
      </w:r>
      <w:r w:rsidR="009019F6">
        <w:rPr>
          <w:rFonts w:ascii="Times New Roman" w:hAnsi="Times New Roman" w:cs="Times New Roman"/>
          <w:lang w:val="en-US"/>
        </w:rPr>
        <w:t xml:space="preserve">in </w:t>
      </w:r>
      <w:r w:rsidR="009019F6" w:rsidRPr="009019F6">
        <w:rPr>
          <w:rFonts w:ascii="Times New Roman" w:hAnsi="Times New Roman" w:cs="Times New Roman"/>
          <w:lang w:val="en-US"/>
        </w:rPr>
        <w:t>rhythm production</w:t>
      </w:r>
      <w:r w:rsidR="00242466" w:rsidRPr="00DE7DB5">
        <w:rPr>
          <w:rFonts w:ascii="Times New Roman" w:hAnsi="Times New Roman" w:cs="Times New Roman"/>
          <w:lang w:val="en-US"/>
        </w:rPr>
        <w:t xml:space="preserve"> by including both </w:t>
      </w:r>
      <w:r w:rsidR="004A2875" w:rsidRPr="00DE7DB5">
        <w:rPr>
          <w:rFonts w:ascii="Times New Roman" w:hAnsi="Times New Roman" w:cs="Times New Roman"/>
          <w:lang w:val="en-US"/>
        </w:rPr>
        <w:t xml:space="preserve">timekeeper noise </w:t>
      </w:r>
      <w:r w:rsidR="00242466" w:rsidRPr="00DE7DB5">
        <w:rPr>
          <w:rFonts w:ascii="Times New Roman" w:hAnsi="Times New Roman" w:cs="Times New Roman"/>
          <w:lang w:val="en-US"/>
        </w:rPr>
        <w:t xml:space="preserve">to </w:t>
      </w:r>
      <w:r w:rsidR="004A2875" w:rsidRPr="00DE7DB5">
        <w:rPr>
          <w:rFonts w:ascii="Times New Roman" w:hAnsi="Times New Roman" w:cs="Times New Roman"/>
          <w:lang w:val="en-US"/>
        </w:rPr>
        <w:t>reflect</w:t>
      </w:r>
      <w:r w:rsidR="00242466" w:rsidRPr="00DE7DB5">
        <w:rPr>
          <w:rFonts w:ascii="Times New Roman" w:hAnsi="Times New Roman" w:cs="Times New Roman"/>
          <w:lang w:val="en-US"/>
        </w:rPr>
        <w:t xml:space="preserve"> the</w:t>
      </w:r>
      <w:r w:rsidR="004A2875" w:rsidRPr="00DE7DB5">
        <w:rPr>
          <w:rFonts w:ascii="Times New Roman" w:hAnsi="Times New Roman" w:cs="Times New Roman"/>
          <w:lang w:val="en-US"/>
        </w:rPr>
        <w:t xml:space="preserve"> variability in neural timing and motor noise </w:t>
      </w:r>
      <w:r w:rsidR="00AF4B5B" w:rsidRPr="00DE7DB5">
        <w:rPr>
          <w:rFonts w:ascii="Times New Roman" w:hAnsi="Times New Roman" w:cs="Times New Roman"/>
          <w:lang w:val="en-US"/>
        </w:rPr>
        <w:t xml:space="preserve">to </w:t>
      </w:r>
      <w:r w:rsidR="004A2875" w:rsidRPr="00DE7DB5">
        <w:rPr>
          <w:rFonts w:ascii="Times New Roman" w:hAnsi="Times New Roman" w:cs="Times New Roman"/>
          <w:lang w:val="en-US"/>
        </w:rPr>
        <w:t xml:space="preserve">reflect </w:t>
      </w:r>
      <w:r w:rsidR="005E435D" w:rsidRPr="00DE7DB5">
        <w:rPr>
          <w:rFonts w:ascii="Times New Roman" w:hAnsi="Times New Roman" w:cs="Times New Roman"/>
          <w:lang w:val="en-US"/>
        </w:rPr>
        <w:t>the external variability of motor actions during</w:t>
      </w:r>
      <w:r w:rsidR="004A2875" w:rsidRPr="00DE7DB5">
        <w:rPr>
          <w:rFonts w:ascii="Times New Roman" w:hAnsi="Times New Roman" w:cs="Times New Roman"/>
          <w:lang w:val="en-US"/>
        </w:rPr>
        <w:t xml:space="preserve"> </w:t>
      </w:r>
      <w:r w:rsidR="009019F6">
        <w:rPr>
          <w:rFonts w:ascii="Times New Roman" w:hAnsi="Times New Roman" w:cs="Times New Roman"/>
          <w:lang w:val="en-US"/>
        </w:rPr>
        <w:t xml:space="preserve">action execution </w:t>
      </w:r>
      <w:r w:rsidR="002342D1" w:rsidRPr="00DE7DB5">
        <w:rPr>
          <w:rFonts w:ascii="Times New Roman" w:hAnsi="Times New Roman" w:cs="Times New Roman"/>
          <w:lang w:val="en-US"/>
        </w:rPr>
        <w:fldChar w:fldCharType="begin">
          <w:fldData xml:space="preserve">PEVuZE5vdGU+PENpdGU+PEF1dGhvcj5XaW5nPC9BdXRob3I+PFllYXI+MTk3MzwvWWVhcj48UmVj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</w:fldData>
        </w:fldChar>
      </w:r>
      <w:r w:rsidR="00311F8C" w:rsidRPr="00DE7DB5">
        <w:rPr>
          <w:rFonts w:ascii="Times New Roman" w:hAnsi="Times New Roman" w:cs="Times New Roman"/>
          <w:lang w:val="en-US"/>
        </w:rPr>
        <w:instrText xml:space="preserve"> ADDIN EN.CITE </w:instrText>
      </w:r>
      <w:r w:rsidR="00311F8C" w:rsidRPr="00DE7DB5">
        <w:rPr>
          <w:rFonts w:ascii="Times New Roman" w:hAnsi="Times New Roman" w:cs="Times New Roman"/>
          <w:lang w:val="en-US"/>
        </w:rPr>
        <w:fldChar w:fldCharType="begin">
          <w:fldData xml:space="preserve">PEVuZE5vdGU+PENpdGU+PEF1dGhvcj5XaW5nPC9BdXRob3I+PFllYXI+MTk3MzwvWWVhcj48UmVj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</w:fldData>
        </w:fldChar>
      </w:r>
      <w:r w:rsidR="00311F8C" w:rsidRPr="00DE7DB5">
        <w:rPr>
          <w:rFonts w:ascii="Times New Roman" w:hAnsi="Times New Roman" w:cs="Times New Roman"/>
          <w:lang w:val="en-US"/>
        </w:rPr>
        <w:instrText xml:space="preserve"> ADDIN EN.CITE.DATA </w:instrText>
      </w:r>
      <w:r w:rsidR="00311F8C" w:rsidRPr="00DE7DB5">
        <w:rPr>
          <w:rFonts w:ascii="Times New Roman" w:hAnsi="Times New Roman" w:cs="Times New Roman"/>
          <w:lang w:val="en-US"/>
        </w:rPr>
      </w:r>
      <w:r w:rsidR="00311F8C" w:rsidRPr="00DE7DB5">
        <w:rPr>
          <w:rFonts w:ascii="Times New Roman" w:hAnsi="Times New Roman" w:cs="Times New Roman"/>
          <w:lang w:val="en-US"/>
        </w:rPr>
        <w:fldChar w:fldCharType="end"/>
      </w:r>
      <w:r w:rsidR="002342D1" w:rsidRPr="00DE7DB5">
        <w:rPr>
          <w:rFonts w:ascii="Times New Roman" w:hAnsi="Times New Roman" w:cs="Times New Roman"/>
          <w:lang w:val="en-US"/>
        </w:rPr>
      </w:r>
      <w:r w:rsidR="002342D1" w:rsidRPr="00DE7DB5">
        <w:rPr>
          <w:rFonts w:ascii="Times New Roman" w:hAnsi="Times New Roman" w:cs="Times New Roman"/>
          <w:lang w:val="en-US"/>
        </w:rPr>
        <w:fldChar w:fldCharType="separate"/>
      </w:r>
      <w:r w:rsidR="00311F8C" w:rsidRPr="00DE7DB5">
        <w:rPr>
          <w:rFonts w:ascii="Times New Roman" w:hAnsi="Times New Roman" w:cs="Times New Roman"/>
          <w:noProof/>
          <w:lang w:val="en-US"/>
        </w:rPr>
        <w:t>(Schulze et al., 2005; Semjen et al., 2000; Semjen et al., 1998; Vorberg &amp; Schulze, 2002a, 2002b; Vorberg &amp; Wing, 1996; Wing &amp; Kristofferson, 1973a, 1973b)</w:t>
      </w:r>
      <w:r w:rsidR="002342D1" w:rsidRPr="00DE7DB5">
        <w:rPr>
          <w:rFonts w:ascii="Times New Roman" w:hAnsi="Times New Roman" w:cs="Times New Roman"/>
          <w:lang w:val="en-US"/>
        </w:rPr>
        <w:fldChar w:fldCharType="end"/>
      </w:r>
      <w:r w:rsidR="004A2875" w:rsidRPr="00DE7DB5">
        <w:rPr>
          <w:rFonts w:ascii="Times New Roman" w:hAnsi="Times New Roman" w:cs="Times New Roman"/>
          <w:lang w:val="en-US"/>
        </w:rPr>
        <w:t>.</w:t>
      </w:r>
    </w:p>
    <w:p w14:paraId="51BFC5B0" w14:textId="14A96439" w:rsidR="00E07DB2" w:rsidRPr="00DE7DB5" w:rsidRDefault="00DB2C8C" w:rsidP="00C347D9">
      <w:pPr>
        <w:spacing w:line="276" w:lineRule="auto"/>
        <w:jc w:val="both"/>
        <w:rPr>
          <w:rFonts w:ascii="Times New Roman" w:hAnsi="Times New Roman" w:cs="Times New Roman"/>
          <w:lang w:val="en-US"/>
        </w:rPr>
      </w:pPr>
      <w:r>
        <w:rPr>
          <w:rFonts w:ascii="Times New Roman" w:hAnsi="Times New Roman" w:cs="Times New Roman"/>
          <w:lang w:val="en-US"/>
        </w:rPr>
        <w:t>W</w:t>
      </w:r>
      <w:r w:rsidR="00927126">
        <w:rPr>
          <w:rFonts w:ascii="Times New Roman" w:hAnsi="Times New Roman" w:cs="Times New Roman"/>
          <w:lang w:val="en-US"/>
        </w:rPr>
        <w:t>i</w:t>
      </w:r>
      <w:r>
        <w:rPr>
          <w:rFonts w:ascii="Times New Roman" w:hAnsi="Times New Roman" w:cs="Times New Roman"/>
          <w:lang w:val="en-US"/>
        </w:rPr>
        <w:t>th</w:t>
      </w:r>
      <w:r w:rsidR="00DD58B8" w:rsidRPr="00DE7DB5">
        <w:rPr>
          <w:rFonts w:ascii="Times New Roman" w:hAnsi="Times New Roman" w:cs="Times New Roman"/>
          <w:lang w:val="en-US"/>
        </w:rPr>
        <w:t xml:space="preserve"> the adaptation, anticipation, and joint modules, the ADAM can be built simply or expanded </w:t>
      </w:r>
      <w:r>
        <w:rPr>
          <w:rFonts w:ascii="Times New Roman" w:hAnsi="Times New Roman" w:cs="Times New Roman"/>
          <w:lang w:val="en-US"/>
        </w:rPr>
        <w:t>using different combinations of the modules</w:t>
      </w:r>
      <w:r w:rsidR="00DD58B8" w:rsidRPr="00DE7DB5">
        <w:rPr>
          <w:rFonts w:ascii="Times New Roman" w:hAnsi="Times New Roman" w:cs="Times New Roman"/>
          <w:lang w:val="en-US"/>
        </w:rPr>
        <w:t xml:space="preserve"> to pinpoint the contributions </w:t>
      </w:r>
      <w:r w:rsidR="000763F4" w:rsidRPr="00DE7DB5">
        <w:rPr>
          <w:rFonts w:ascii="Times New Roman" w:hAnsi="Times New Roman" w:cs="Times New Roman"/>
          <w:lang w:val="en-US"/>
        </w:rPr>
        <w:t xml:space="preserve">and importance </w:t>
      </w:r>
      <w:r w:rsidR="00DD58B8" w:rsidRPr="00DE7DB5">
        <w:rPr>
          <w:rFonts w:ascii="Times New Roman" w:hAnsi="Times New Roman" w:cs="Times New Roman"/>
          <w:lang w:val="en-US"/>
        </w:rPr>
        <w:t xml:space="preserve">of each. </w:t>
      </w:r>
      <w:r w:rsidR="000763F4" w:rsidRPr="00DE7DB5">
        <w:rPr>
          <w:rFonts w:ascii="Times New Roman" w:hAnsi="Times New Roman" w:cs="Times New Roman"/>
          <w:lang w:val="en-US"/>
        </w:rPr>
        <w:t>As has been standard</w:t>
      </w:r>
      <w:r w:rsidR="00E07DB2" w:rsidRPr="00DE7DB5">
        <w:rPr>
          <w:rFonts w:ascii="Times New Roman" w:hAnsi="Times New Roman" w:cs="Times New Roman"/>
          <w:lang w:val="en-US"/>
        </w:rPr>
        <w:t xml:space="preserve"> in previous work (van der Steen, Jacoby, et al., 2015), </w:t>
      </w:r>
      <w:r w:rsidR="007F642F" w:rsidRPr="00DE7DB5">
        <w:rPr>
          <w:rFonts w:ascii="Times New Roman" w:hAnsi="Times New Roman" w:cs="Times New Roman"/>
          <w:lang w:val="en-US"/>
        </w:rPr>
        <w:t>the focus here</w:t>
      </w:r>
      <w:r w:rsidR="00571BE3" w:rsidRPr="00DE7DB5">
        <w:rPr>
          <w:rFonts w:ascii="Times New Roman" w:hAnsi="Times New Roman" w:cs="Times New Roman"/>
          <w:lang w:val="en-US"/>
        </w:rPr>
        <w:t xml:space="preserve"> will be to explore the distinctions that lie between two versions of the ADAM:</w:t>
      </w:r>
      <w:r w:rsidR="00E07DB2" w:rsidRPr="00DE7DB5">
        <w:rPr>
          <w:rFonts w:ascii="Times New Roman" w:hAnsi="Times New Roman" w:cs="Times New Roman"/>
          <w:lang w:val="en-US"/>
        </w:rPr>
        <w:t xml:space="preserve"> the ‘adaptation-only’ and ‘full’ version </w:t>
      </w:r>
      <w:r w:rsidR="0046182C" w:rsidRPr="00DE7DB5">
        <w:rPr>
          <w:rFonts w:ascii="Times New Roman" w:hAnsi="Times New Roman" w:cs="Times New Roman"/>
          <w:lang w:val="en-US"/>
        </w:rPr>
        <w:fldChar w:fldCharType="begin">
          <w:fldData xml:space="preserve">PEVuZE5vdGU+PENpdGU+PEF1dGhvcj5WYW4gZGVyIFN0ZWVuPC9BdXRob3I+PFllYXI+MjAxNTwv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</w:fldData>
        </w:fldChar>
      </w:r>
      <w:r w:rsidR="0046377B" w:rsidRPr="00DE7DB5">
        <w:rPr>
          <w:rFonts w:ascii="Times New Roman" w:hAnsi="Times New Roman" w:cs="Times New Roman"/>
          <w:lang w:val="en-US"/>
        </w:rPr>
        <w:instrText xml:space="preserve"> ADDIN EN.CITE </w:instrText>
      </w:r>
      <w:r w:rsidR="0046377B" w:rsidRPr="00DE7DB5">
        <w:rPr>
          <w:rFonts w:ascii="Times New Roman" w:hAnsi="Times New Roman" w:cs="Times New Roman"/>
          <w:lang w:val="en-US"/>
        </w:rPr>
        <w:fldChar w:fldCharType="begin">
          <w:fldData xml:space="preserve">PEVuZE5vdGU+PENpdGU+PEF1dGhvcj5WYW4gZGVyIFN0ZWVuPC9BdXRob3I+PFllYXI+MjAxNTwv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</w:fldData>
        </w:fldChar>
      </w:r>
      <w:r w:rsidR="0046377B" w:rsidRPr="00DE7DB5">
        <w:rPr>
          <w:rFonts w:ascii="Times New Roman" w:hAnsi="Times New Roman" w:cs="Times New Roman"/>
          <w:lang w:val="en-US"/>
        </w:rPr>
        <w:instrText xml:space="preserve"> ADDIN EN.CITE.DATA </w:instrText>
      </w:r>
      <w:r w:rsidR="0046377B" w:rsidRPr="00DE7DB5">
        <w:rPr>
          <w:rFonts w:ascii="Times New Roman" w:hAnsi="Times New Roman" w:cs="Times New Roman"/>
          <w:lang w:val="en-US"/>
        </w:rPr>
      </w:r>
      <w:r w:rsidR="0046377B" w:rsidRPr="00DE7DB5">
        <w:rPr>
          <w:rFonts w:ascii="Times New Roman" w:hAnsi="Times New Roman" w:cs="Times New Roman"/>
          <w:lang w:val="en-US"/>
        </w:rPr>
        <w:fldChar w:fldCharType="end"/>
      </w:r>
      <w:r w:rsidR="0046182C" w:rsidRPr="00DE7DB5">
        <w:rPr>
          <w:rFonts w:ascii="Times New Roman" w:hAnsi="Times New Roman" w:cs="Times New Roman"/>
          <w:lang w:val="en-US"/>
        </w:rPr>
      </w:r>
      <w:r w:rsidR="0046182C" w:rsidRPr="00DE7DB5">
        <w:rPr>
          <w:rFonts w:ascii="Times New Roman" w:hAnsi="Times New Roman" w:cs="Times New Roman"/>
          <w:lang w:val="en-US"/>
        </w:rPr>
        <w:fldChar w:fldCharType="separate"/>
      </w:r>
      <w:r w:rsidR="0046377B" w:rsidRPr="00DE7DB5">
        <w:rPr>
          <w:rFonts w:ascii="Times New Roman" w:hAnsi="Times New Roman" w:cs="Times New Roman"/>
          <w:noProof/>
          <w:lang w:val="en-US"/>
        </w:rPr>
        <w:t>(Harry et al., 2023; Van der Steen, Jacoby, et al., 2015)</w:t>
      </w:r>
      <w:r w:rsidR="0046182C" w:rsidRPr="00DE7DB5">
        <w:rPr>
          <w:rFonts w:ascii="Times New Roman" w:hAnsi="Times New Roman" w:cs="Times New Roman"/>
          <w:lang w:val="en-US"/>
        </w:rPr>
        <w:fldChar w:fldCharType="end"/>
      </w:r>
      <w:r w:rsidR="00E07DB2" w:rsidRPr="00DE7DB5">
        <w:rPr>
          <w:rFonts w:ascii="Times New Roman" w:hAnsi="Times New Roman" w:cs="Times New Roman"/>
          <w:lang w:val="en-US"/>
        </w:rPr>
        <w:t>. The adaptation-only version includes phase correction and period correction from the adaptation module</w:t>
      </w:r>
      <w:r w:rsidR="00177602" w:rsidRPr="00DE7DB5">
        <w:rPr>
          <w:rFonts w:ascii="Times New Roman" w:hAnsi="Times New Roman" w:cs="Times New Roman"/>
          <w:lang w:val="en-US"/>
        </w:rPr>
        <w:t xml:space="preserve"> in addition to both</w:t>
      </w:r>
      <w:r w:rsidR="00E07DB2" w:rsidRPr="00DE7DB5">
        <w:rPr>
          <w:rFonts w:ascii="Times New Roman" w:hAnsi="Times New Roman" w:cs="Times New Roman"/>
          <w:lang w:val="en-US"/>
        </w:rPr>
        <w:t xml:space="preserve"> timekeeper and motor noise, while the full ‘joint’ version includes period correction from the adaptation module, temporal prediction from the anticipation module, and anticipatory error correction from the joint module, as well as timekeeper noise.</w:t>
      </w:r>
      <w:r w:rsidR="004B3C00">
        <w:rPr>
          <w:rFonts w:ascii="Times New Roman" w:hAnsi="Times New Roman" w:cs="Times New Roman"/>
          <w:lang w:val="en-US"/>
        </w:rPr>
        <w:t xml:space="preserve"> According to </w:t>
      </w:r>
      <w:r w:rsidR="00BA6F63">
        <w:rPr>
          <w:rFonts w:ascii="Times New Roman" w:hAnsi="Times New Roman" w:cs="Times New Roman"/>
          <w:lang w:val="en-US"/>
        </w:rPr>
        <w:fldChar w:fldCharType="begin"/>
      </w:r>
      <w:r w:rsidR="00BA6F63">
        <w:rPr>
          <w:rFonts w:ascii="Times New Roman" w:hAnsi="Times New Roman" w:cs="Times New Roman"/>
          <w:lang w:val="en-US"/>
        </w:rPr>
        <w:instrText xml:space="preserve"> ADDIN EN.CITE &lt;EndNote&gt;&lt;Cite AuthorYear="1"&gt;&lt;Author&gt;Harry&lt;/Author&gt;&lt;Year&gt;2019&lt;/Year&gt;&lt;RecNum&gt;113&lt;/RecNum&gt;&lt;DisplayText&gt;Harry and Keller (2019)&lt;/DisplayText&gt;&lt;record&gt;&lt;rec-number&gt;113&lt;/rec-number&gt;&lt;foreign-keys&gt;&lt;key app="EN" db-id="apvtd22wpvd9x0eatpvp9vssx9rpwrxssswf" timestamp="1684109564"&gt;113&lt;/key&gt;&lt;/foreign-keys&gt;&lt;ref-type name="Journal Article"&gt;17&lt;/ref-type&gt;&lt;contributors&gt;&lt;authors&gt;&lt;author&gt;Harry, B.&lt;/author&gt;&lt;author&gt;Keller, P. E.&lt;/author&gt;&lt;/authors&gt;&lt;/contributors&gt;&lt;auth-address&gt;Music, Cognition and Action Group, The MARCS Institute for Brain, Behaviour and Development, Western Sydney University, Locked Bag 1797, Penrith, NSW, 2751, Australia. b.harry@westernsydney.edu.au.&amp;#xD;Music, Cognition and Action Group, The MARCS Institute for Brain, Behaviour and Development, Western Sydney University, Locked Bag 1797, Penrith, NSW, 2751, Australia.&lt;/auth-address&gt;&lt;titles&gt;&lt;title&gt;Tutorial and simulations with ADAM: an adaptation and anticipation model of sensorimotor synchronization&lt;/title&gt;&lt;secondary-title&gt;Biol Cybern&lt;/secondary-title&gt;&lt;/titles&gt;&lt;pages&gt;397-421&lt;/pages&gt;&lt;volume&gt;113&lt;/volume&gt;&lt;number&gt;4&lt;/number&gt;&lt;edition&gt;20190408&lt;/edition&gt;&lt;keywords&gt;&lt;keyword&gt;Adaptation, Physiological/*physiology&lt;/keyword&gt;&lt;keyword&gt;Anticipation, Psychological/*physiology&lt;/keyword&gt;&lt;keyword&gt;Humans&lt;/keyword&gt;&lt;keyword&gt;*Machine Learning&lt;/keyword&gt;&lt;keyword&gt;Music/*psychology&lt;/keyword&gt;&lt;keyword&gt;Psychomotor Performance/*physiology&lt;/keyword&gt;&lt;keyword&gt;Reaction Time/*physiology&lt;/keyword&gt;&lt;keyword&gt;Time Perception/physiology&lt;/keyword&gt;&lt;keyword&gt;Action timing&lt;/keyword&gt;&lt;keyword&gt;Cognitive modeling&lt;/keyword&gt;&lt;keyword&gt;Interpersonal coordination&lt;/keyword&gt;&lt;keyword&gt;Sensorimotor synchronization&lt;/keyword&gt;&lt;keyword&gt;Temporal prediction&lt;/keyword&gt;&lt;/keywords&gt;&lt;dates&gt;&lt;year&gt;2019&lt;/year&gt;&lt;pub-dates&gt;&lt;date&gt;Aug&lt;/date&gt;&lt;/pub-dates&gt;&lt;/dates&gt;&lt;isbn&gt;0340-1200&lt;/isbn&gt;&lt;accession-num&gt;30963226&lt;/accession-num&gt;&lt;urls&gt;&lt;/urls&gt;&lt;electronic-resource-num&gt;10.1007/s00422-019-00798-6&lt;/electronic-resource-num&gt;&lt;remote-database-provider&gt;NLM&lt;/remote-database-provider&gt;&lt;language&gt;eng&lt;/language&gt;&lt;/record&gt;&lt;/Cite&gt;&lt;/EndNote&gt;</w:instrText>
      </w:r>
      <w:r w:rsidR="00BA6F63">
        <w:rPr>
          <w:rFonts w:ascii="Times New Roman" w:hAnsi="Times New Roman" w:cs="Times New Roman"/>
          <w:lang w:val="en-US"/>
        </w:rPr>
        <w:fldChar w:fldCharType="separate"/>
      </w:r>
      <w:r w:rsidR="00BA6F63">
        <w:rPr>
          <w:rFonts w:ascii="Times New Roman" w:hAnsi="Times New Roman" w:cs="Times New Roman"/>
          <w:noProof/>
          <w:lang w:val="en-US"/>
        </w:rPr>
        <w:t>Harry and Keller (2019)</w:t>
      </w:r>
      <w:r w:rsidR="00BA6F63">
        <w:rPr>
          <w:rFonts w:ascii="Times New Roman" w:hAnsi="Times New Roman" w:cs="Times New Roman"/>
          <w:lang w:val="en-US"/>
        </w:rPr>
        <w:fldChar w:fldCharType="end"/>
      </w:r>
      <w:r w:rsidR="004B3C00">
        <w:rPr>
          <w:rFonts w:ascii="Times New Roman" w:hAnsi="Times New Roman" w:cs="Times New Roman"/>
          <w:lang w:val="en-US"/>
        </w:rPr>
        <w:t xml:space="preserve">, the adaptation-only is </w:t>
      </w:r>
      <w:r w:rsidR="003C20AE">
        <w:rPr>
          <w:rFonts w:ascii="Times New Roman" w:hAnsi="Times New Roman" w:cs="Times New Roman"/>
          <w:lang w:val="en-US"/>
        </w:rPr>
        <w:t xml:space="preserve">sufficient </w:t>
      </w:r>
      <w:r w:rsidR="003C20AE" w:rsidRPr="003C20AE">
        <w:rPr>
          <w:rFonts w:ascii="Times New Roman" w:hAnsi="Times New Roman" w:cs="Times New Roman"/>
          <w:lang w:val="en-US"/>
        </w:rPr>
        <w:t xml:space="preserve">for steady tempo performances whereas the </w:t>
      </w:r>
      <w:r w:rsidR="00986C37">
        <w:rPr>
          <w:rFonts w:ascii="Times New Roman" w:hAnsi="Times New Roman" w:cs="Times New Roman"/>
          <w:lang w:val="en-US"/>
        </w:rPr>
        <w:t>joint version</w:t>
      </w:r>
      <w:r w:rsidR="003C20AE" w:rsidRPr="003C20AE">
        <w:rPr>
          <w:rFonts w:ascii="Times New Roman" w:hAnsi="Times New Roman" w:cs="Times New Roman"/>
          <w:lang w:val="en-US"/>
        </w:rPr>
        <w:t xml:space="preserve"> accounts better for performance in tempo-changing scenarios</w:t>
      </w:r>
      <w:r w:rsidR="00AD20BA">
        <w:rPr>
          <w:rFonts w:ascii="Times New Roman" w:hAnsi="Times New Roman" w:cs="Times New Roman"/>
          <w:lang w:val="en-US"/>
        </w:rPr>
        <w:t xml:space="preserve">, though it will be interesting to explore if this remains true in the context of group music making. </w:t>
      </w:r>
      <w:r w:rsidR="00373ABF">
        <w:rPr>
          <w:rFonts w:ascii="Times New Roman" w:hAnsi="Times New Roman" w:cs="Times New Roman"/>
          <w:lang w:val="en-US"/>
        </w:rPr>
        <w:t>To be able to explore this,</w:t>
      </w:r>
      <w:r w:rsidR="00D92D70">
        <w:rPr>
          <w:rFonts w:ascii="Times New Roman" w:hAnsi="Times New Roman" w:cs="Times New Roman"/>
          <w:lang w:val="en-US"/>
        </w:rPr>
        <w:t xml:space="preserve"> both versions were limited to the same number of parameters</w:t>
      </w:r>
      <w:r w:rsidR="00373ABF">
        <w:rPr>
          <w:rFonts w:ascii="Times New Roman" w:hAnsi="Times New Roman" w:cs="Times New Roman"/>
          <w:lang w:val="en-US"/>
        </w:rPr>
        <w:t xml:space="preserve"> –</w:t>
      </w:r>
      <w:r w:rsidR="00D92D70">
        <w:rPr>
          <w:rFonts w:ascii="Times New Roman" w:hAnsi="Times New Roman" w:cs="Times New Roman"/>
          <w:lang w:val="en-US"/>
        </w:rPr>
        <w:t xml:space="preserve"> in this case, four</w:t>
      </w:r>
      <w:r w:rsidR="00373ABF">
        <w:rPr>
          <w:rFonts w:ascii="Times New Roman" w:hAnsi="Times New Roman" w:cs="Times New Roman"/>
          <w:lang w:val="en-US"/>
        </w:rPr>
        <w:t xml:space="preserve"> – </w:t>
      </w:r>
      <w:r w:rsidR="00D92D70">
        <w:rPr>
          <w:rFonts w:ascii="Times New Roman" w:hAnsi="Times New Roman" w:cs="Times New Roman"/>
          <w:lang w:val="en-US"/>
        </w:rPr>
        <w:t>so that their fits could be compared directly</w:t>
      </w:r>
      <w:r w:rsidR="00373ABF">
        <w:rPr>
          <w:rFonts w:ascii="Times New Roman" w:hAnsi="Times New Roman" w:cs="Times New Roman"/>
          <w:lang w:val="en-US"/>
        </w:rPr>
        <w:t>.</w:t>
      </w:r>
    </w:p>
    <w:p w14:paraId="5EDE5EAE" w14:textId="60219B4D" w:rsidR="00A53317" w:rsidRPr="00DE7DB5" w:rsidRDefault="00412ADA" w:rsidP="00C347D9">
      <w:pPr>
        <w:pStyle w:val="Heading3"/>
        <w:spacing w:before="0" w:line="276" w:lineRule="auto"/>
        <w:rPr>
          <w:rFonts w:ascii="Calibri Light" w:hAnsi="Calibri Light" w:cs="Calibri Light"/>
          <w:i/>
          <w:iCs/>
          <w:color w:val="auto"/>
          <w:sz w:val="24"/>
          <w:szCs w:val="24"/>
          <w:lang w:val="en-US"/>
        </w:rPr>
      </w:pPr>
      <w:r w:rsidRPr="00DE7DB5">
        <w:rPr>
          <w:rFonts w:ascii="Calibri Light" w:hAnsi="Calibri Light" w:cs="Calibri Light"/>
          <w:i/>
          <w:iCs/>
          <w:color w:val="auto"/>
          <w:sz w:val="24"/>
          <w:szCs w:val="24"/>
          <w:lang w:val="en-US"/>
        </w:rPr>
        <w:t>1.</w:t>
      </w:r>
      <w:r w:rsidR="00933379">
        <w:rPr>
          <w:rFonts w:ascii="Calibri Light" w:hAnsi="Calibri Light" w:cs="Calibri Light"/>
          <w:i/>
          <w:iCs/>
          <w:color w:val="auto"/>
          <w:sz w:val="24"/>
          <w:szCs w:val="24"/>
          <w:lang w:val="en-US"/>
        </w:rPr>
        <w:t>3</w:t>
      </w:r>
      <w:r w:rsidRPr="00DE7DB5">
        <w:rPr>
          <w:rFonts w:ascii="Calibri Light" w:hAnsi="Calibri Light" w:cs="Calibri Light"/>
          <w:i/>
          <w:iCs/>
          <w:color w:val="auto"/>
          <w:sz w:val="24"/>
          <w:szCs w:val="24"/>
          <w:lang w:val="en-US"/>
        </w:rPr>
        <w:t>.</w:t>
      </w:r>
      <w:r w:rsidR="00933379">
        <w:rPr>
          <w:rFonts w:ascii="Calibri Light" w:hAnsi="Calibri Light" w:cs="Calibri Light"/>
          <w:i/>
          <w:iCs/>
          <w:color w:val="auto"/>
          <w:sz w:val="24"/>
          <w:szCs w:val="24"/>
          <w:lang w:val="en-US"/>
        </w:rPr>
        <w:t>2</w:t>
      </w:r>
      <w:r w:rsidRPr="00DE7DB5">
        <w:rPr>
          <w:rFonts w:ascii="Calibri Light" w:hAnsi="Calibri Light" w:cs="Calibri Light"/>
          <w:i/>
          <w:iCs/>
          <w:color w:val="auto"/>
          <w:sz w:val="24"/>
          <w:szCs w:val="24"/>
          <w:lang w:val="en-US"/>
        </w:rPr>
        <w:t xml:space="preserve">  </w:t>
      </w:r>
      <w:r w:rsidR="00A53317" w:rsidRPr="00DE7DB5">
        <w:rPr>
          <w:rFonts w:ascii="Calibri Light" w:hAnsi="Calibri Light" w:cs="Calibri Light"/>
          <w:i/>
          <w:iCs/>
          <w:color w:val="auto"/>
          <w:sz w:val="24"/>
          <w:szCs w:val="24"/>
          <w:lang w:val="en-US"/>
        </w:rPr>
        <w:t xml:space="preserve">Applications </w:t>
      </w:r>
      <w:r w:rsidR="001832CB" w:rsidRPr="00DE7DB5">
        <w:rPr>
          <w:rFonts w:ascii="Calibri Light" w:hAnsi="Calibri Light" w:cs="Calibri Light"/>
          <w:i/>
          <w:iCs/>
          <w:color w:val="auto"/>
          <w:sz w:val="24"/>
          <w:szCs w:val="24"/>
          <w:lang w:val="en-US"/>
        </w:rPr>
        <w:t xml:space="preserve">and Current Knowledge </w:t>
      </w:r>
      <w:r w:rsidR="00DC5F37" w:rsidRPr="00DE7DB5">
        <w:rPr>
          <w:rFonts w:ascii="Calibri Light" w:hAnsi="Calibri Light" w:cs="Calibri Light"/>
          <w:i/>
          <w:iCs/>
          <w:color w:val="auto"/>
          <w:sz w:val="24"/>
          <w:szCs w:val="24"/>
          <w:lang w:val="en-US"/>
        </w:rPr>
        <w:t>of</w:t>
      </w:r>
      <w:r w:rsidR="00A53317" w:rsidRPr="00DE7DB5">
        <w:rPr>
          <w:rFonts w:ascii="Calibri Light" w:hAnsi="Calibri Light" w:cs="Calibri Light"/>
          <w:i/>
          <w:iCs/>
          <w:color w:val="auto"/>
          <w:sz w:val="24"/>
          <w:szCs w:val="24"/>
          <w:lang w:val="en-US"/>
        </w:rPr>
        <w:t xml:space="preserve"> ADAM</w:t>
      </w:r>
    </w:p>
    <w:p w14:paraId="6A5E8D6D" w14:textId="41F27CE9" w:rsidR="001832CB" w:rsidRDefault="00B611AA"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Since its inception, the ADAM and its modules have been leveraged across </w:t>
      </w:r>
      <w:r w:rsidR="00903EF9" w:rsidRPr="00DE7DB5">
        <w:rPr>
          <w:rFonts w:ascii="Times New Roman" w:hAnsi="Times New Roman" w:cs="Times New Roman"/>
          <w:lang w:val="en-US"/>
        </w:rPr>
        <w:t>various</w:t>
      </w:r>
      <w:r w:rsidRPr="00DE7DB5">
        <w:rPr>
          <w:rFonts w:ascii="Times New Roman" w:hAnsi="Times New Roman" w:cs="Times New Roman"/>
          <w:lang w:val="en-US"/>
        </w:rPr>
        <w:t xml:space="preserve"> </w:t>
      </w:r>
      <w:r w:rsidR="001832CB" w:rsidRPr="00DE7DB5">
        <w:rPr>
          <w:rFonts w:ascii="Times New Roman" w:hAnsi="Times New Roman" w:cs="Times New Roman"/>
          <w:lang w:val="en-US"/>
        </w:rPr>
        <w:t xml:space="preserve">sensorimotor synchronization paradigms, yielding </w:t>
      </w:r>
      <w:r w:rsidR="00E43E65" w:rsidRPr="00DE7DB5">
        <w:rPr>
          <w:rFonts w:ascii="Times New Roman" w:hAnsi="Times New Roman" w:cs="Times New Roman"/>
          <w:lang w:val="en-US"/>
        </w:rPr>
        <w:t xml:space="preserve">with it </w:t>
      </w:r>
      <w:r w:rsidR="001832CB" w:rsidRPr="00DE7DB5">
        <w:rPr>
          <w:rFonts w:ascii="Times New Roman" w:hAnsi="Times New Roman" w:cs="Times New Roman"/>
          <w:lang w:val="en-US"/>
        </w:rPr>
        <w:t>insights into which cognitive processes drive timing behavior</w:t>
      </w:r>
      <w:r w:rsidR="00FA5500" w:rsidRPr="00DE7DB5">
        <w:rPr>
          <w:rFonts w:ascii="Times New Roman" w:hAnsi="Times New Roman" w:cs="Times New Roman"/>
          <w:lang w:val="en-US"/>
        </w:rPr>
        <w:t xml:space="preserve"> with these contexts</w:t>
      </w:r>
      <w:r w:rsidR="001832CB" w:rsidRPr="00DE7DB5">
        <w:rPr>
          <w:rFonts w:ascii="Times New Roman" w:hAnsi="Times New Roman" w:cs="Times New Roman"/>
          <w:lang w:val="en-US"/>
        </w:rPr>
        <w:t xml:space="preserve">. </w:t>
      </w:r>
      <w:r w:rsidR="00535711" w:rsidRPr="00DE7DB5">
        <w:rPr>
          <w:rFonts w:ascii="Times New Roman" w:hAnsi="Times New Roman" w:cs="Times New Roman"/>
          <w:lang w:val="en-US"/>
        </w:rPr>
        <w:t xml:space="preserve">Its modular framework has enabled researchers to model both individual and </w:t>
      </w:r>
      <w:r w:rsidR="00F47B22" w:rsidRPr="00DE7DB5">
        <w:rPr>
          <w:rFonts w:ascii="Times New Roman" w:hAnsi="Times New Roman" w:cs="Times New Roman"/>
          <w:lang w:val="en-US"/>
        </w:rPr>
        <w:t>partner</w:t>
      </w:r>
      <w:r w:rsidR="00535711" w:rsidRPr="00DE7DB5">
        <w:rPr>
          <w:rFonts w:ascii="Times New Roman" w:hAnsi="Times New Roman" w:cs="Times New Roman"/>
          <w:lang w:val="en-US"/>
        </w:rPr>
        <w:t xml:space="preserve"> synchronization processes. In paradigms involving </w:t>
      </w:r>
      <w:r w:rsidR="008831EF" w:rsidRPr="00DE7DB5">
        <w:rPr>
          <w:rFonts w:ascii="Times New Roman" w:hAnsi="Times New Roman" w:cs="Times New Roman"/>
          <w:lang w:val="en-US"/>
        </w:rPr>
        <w:t>a human participant and</w:t>
      </w:r>
      <w:r w:rsidR="00BF2335" w:rsidRPr="00DE7DB5">
        <w:rPr>
          <w:rFonts w:ascii="Times New Roman" w:hAnsi="Times New Roman" w:cs="Times New Roman"/>
          <w:lang w:val="en-US"/>
        </w:rPr>
        <w:t xml:space="preserve"> a</w:t>
      </w:r>
      <w:r w:rsidR="008831EF" w:rsidRPr="00DE7DB5">
        <w:rPr>
          <w:rFonts w:ascii="Times New Roman" w:hAnsi="Times New Roman" w:cs="Times New Roman"/>
          <w:lang w:val="en-US"/>
        </w:rPr>
        <w:t xml:space="preserve"> </w:t>
      </w:r>
      <w:r w:rsidR="00FE7CB2" w:rsidRPr="00DE7DB5">
        <w:rPr>
          <w:rFonts w:ascii="Times New Roman" w:hAnsi="Times New Roman" w:cs="Times New Roman"/>
          <w:lang w:val="en-US"/>
        </w:rPr>
        <w:t>computer-</w:t>
      </w:r>
      <w:r w:rsidR="00E856CD" w:rsidRPr="00DE7DB5">
        <w:rPr>
          <w:rFonts w:ascii="Times New Roman" w:hAnsi="Times New Roman" w:cs="Times New Roman"/>
          <w:lang w:val="en-US"/>
        </w:rPr>
        <w:t xml:space="preserve">simulated </w:t>
      </w:r>
      <w:r w:rsidR="00535711" w:rsidRPr="00DE7DB5">
        <w:rPr>
          <w:rFonts w:ascii="Times New Roman" w:hAnsi="Times New Roman" w:cs="Times New Roman"/>
          <w:lang w:val="en-US"/>
        </w:rPr>
        <w:t>partner, where a</w:t>
      </w:r>
      <w:r w:rsidR="00BF2335" w:rsidRPr="00DE7DB5">
        <w:rPr>
          <w:rFonts w:ascii="Times New Roman" w:hAnsi="Times New Roman" w:cs="Times New Roman"/>
          <w:lang w:val="en-US"/>
        </w:rPr>
        <w:t xml:space="preserve">n individual </w:t>
      </w:r>
      <w:r w:rsidR="00535711" w:rsidRPr="00DE7DB5">
        <w:rPr>
          <w:rFonts w:ascii="Times New Roman" w:hAnsi="Times New Roman" w:cs="Times New Roman"/>
          <w:lang w:val="en-US"/>
        </w:rPr>
        <w:t xml:space="preserve">synchronizes with a </w:t>
      </w:r>
      <w:r w:rsidR="005A7394" w:rsidRPr="00DE7DB5">
        <w:rPr>
          <w:rFonts w:ascii="Times New Roman" w:hAnsi="Times New Roman" w:cs="Times New Roman"/>
          <w:lang w:val="en-US"/>
        </w:rPr>
        <w:t>virtual</w:t>
      </w:r>
      <w:r w:rsidR="00535711" w:rsidRPr="00DE7DB5">
        <w:rPr>
          <w:rFonts w:ascii="Times New Roman" w:hAnsi="Times New Roman" w:cs="Times New Roman"/>
          <w:lang w:val="en-US"/>
        </w:rPr>
        <w:t xml:space="preserve"> partner that adapts in real time, ADAM’s parameter estimates for phase correction, period correction, and anticipatory prediction have been shown to predict synchronization accuracy</w:t>
      </w:r>
      <w:r w:rsidR="001E2EC0" w:rsidRPr="00DE7DB5">
        <w:rPr>
          <w:rFonts w:ascii="Times New Roman" w:hAnsi="Times New Roman" w:cs="Times New Roman"/>
          <w:lang w:val="en-US"/>
        </w:rPr>
        <w:t xml:space="preserve"> </w:t>
      </w:r>
      <w:r w:rsidR="009B0180" w:rsidRPr="00DE7DB5">
        <w:rPr>
          <w:rFonts w:ascii="Times New Roman" w:hAnsi="Times New Roman" w:cs="Times New Roman"/>
          <w:lang w:val="en-US"/>
        </w:rPr>
        <w:fldChar w:fldCharType="begin"/>
      </w:r>
      <w:r w:rsidR="009B0180" w:rsidRPr="00DE7DB5">
        <w:rPr>
          <w:rFonts w:ascii="Times New Roman" w:hAnsi="Times New Roman" w:cs="Times New Roman"/>
          <w:lang w:val="en-US"/>
        </w:rPr>
        <w:instrText xml:space="preserve"> ADDIN EN.CITE &lt;EndNote&gt;&lt;Cite&gt;&lt;Author&gt;Harry&lt;/Author&gt;&lt;Year&gt;2023&lt;/Year&gt;&lt;RecNum&gt;111&lt;/RecNum&gt;&lt;DisplayText&gt;(Harry et al., 2023)&lt;/DisplayText&gt;&lt;record&gt;&lt;rec-number&gt;111&lt;/rec-number&gt;&lt;foreign-keys&gt;&lt;key app="EN" db-id="apvtd22wpvd9x0eatpvp9vssx9rpwrxssswf" timestamp="1684098196"&gt;111&lt;/key&gt;&lt;/foreign-keys&gt;&lt;ref-type name="Journal Article"&gt;17&lt;/ref-type&gt;&lt;contributors&gt;&lt;authors&gt;&lt;author&gt;Harry, Bronson B.&lt;/author&gt;&lt;author&gt;Margulies, Daniel S.&lt;/author&gt;&lt;author&gt;Falkiewicz, Marcel&lt;/author&gt;&lt;author&gt;Keller, Peter E.&lt;/author&gt;&lt;/authors&gt;&lt;/contributors&gt;&lt;titles&gt;&lt;title&gt;Brain networks for temporal adaptation, anticipation, and sensory-motor integration in rhythmic human behavior&lt;/title&gt;&lt;secondary-title&gt;Neuropsychologia&lt;/secondary-title&gt;&lt;/titles&gt;&lt;periodical&gt;&lt;full-title&gt;Neuropsychologia&lt;/full-title&gt;&lt;/periodical&gt;&lt;pages&gt;108524&lt;/pages&gt;&lt;volume&gt;183&lt;/volume&gt;&lt;keywords&gt;&lt;keyword&gt;Sensorimotor synchronization&lt;/keyword&gt;&lt;keyword&gt;Temporal prediction&lt;/keyword&gt;&lt;keyword&gt;Error correction&lt;/keyword&gt;&lt;keyword&gt;Sensory-motor integration&lt;/keyword&gt;&lt;keyword&gt;fMRI&lt;/keyword&gt;&lt;keyword&gt;Functional connectivity&lt;/keyword&gt;&lt;/keywords&gt;&lt;dates&gt;&lt;year&gt;2023&lt;/year&gt;&lt;pub-dates&gt;&lt;date&gt;2023/05/03/&lt;/date&gt;&lt;/pub-dates&gt;&lt;/dates&gt;&lt;isbn&gt;0028-3932&lt;/isbn&gt;&lt;urls&gt;&lt;related-urls&gt;&lt;url&gt;https://www.sciencedirect.com/science/article/pii/S0028393223000581&lt;/url&gt;&lt;/related-urls&gt;&lt;/urls&gt;&lt;electronic-resource-num&gt;https://doi.org/10.1016/j.neuropsychologia.2023.108524&lt;/electronic-resource-num&gt;&lt;/record&gt;&lt;/Cite&gt;&lt;/EndNote&gt;</w:instrText>
      </w:r>
      <w:r w:rsidR="009B0180" w:rsidRPr="00DE7DB5">
        <w:rPr>
          <w:rFonts w:ascii="Times New Roman" w:hAnsi="Times New Roman" w:cs="Times New Roman"/>
          <w:lang w:val="en-US"/>
        </w:rPr>
        <w:fldChar w:fldCharType="separate"/>
      </w:r>
      <w:r w:rsidR="009B0180" w:rsidRPr="00DE7DB5">
        <w:rPr>
          <w:rFonts w:ascii="Times New Roman" w:hAnsi="Times New Roman" w:cs="Times New Roman"/>
          <w:noProof/>
          <w:lang w:val="en-US"/>
        </w:rPr>
        <w:t>(Harry et al., 2023)</w:t>
      </w:r>
      <w:r w:rsidR="009B0180" w:rsidRPr="00DE7DB5">
        <w:rPr>
          <w:rFonts w:ascii="Times New Roman" w:hAnsi="Times New Roman" w:cs="Times New Roman"/>
          <w:lang w:val="en-US"/>
        </w:rPr>
        <w:fldChar w:fldCharType="end"/>
      </w:r>
      <w:r w:rsidR="001C0E69" w:rsidRPr="00DE7DB5">
        <w:rPr>
          <w:rFonts w:ascii="Times New Roman" w:hAnsi="Times New Roman" w:cs="Times New Roman"/>
          <w:lang w:val="en-US"/>
        </w:rPr>
        <w:t xml:space="preserve">, further </w:t>
      </w:r>
      <w:r w:rsidR="001E2EC0" w:rsidRPr="00DE7DB5">
        <w:rPr>
          <w:rFonts w:ascii="Times New Roman" w:hAnsi="Times New Roman" w:cs="Times New Roman"/>
          <w:lang w:val="en-US"/>
        </w:rPr>
        <w:t>supporting</w:t>
      </w:r>
      <w:r w:rsidR="001C0E69" w:rsidRPr="00DE7DB5">
        <w:rPr>
          <w:rFonts w:ascii="Times New Roman" w:hAnsi="Times New Roman" w:cs="Times New Roman"/>
          <w:lang w:val="en-US"/>
        </w:rPr>
        <w:t xml:space="preserve"> previous work exploring </w:t>
      </w:r>
      <w:r w:rsidR="0017560D" w:rsidRPr="00DE7DB5">
        <w:rPr>
          <w:rFonts w:ascii="Times New Roman" w:hAnsi="Times New Roman" w:cs="Times New Roman"/>
          <w:lang w:val="en-US"/>
        </w:rPr>
        <w:t xml:space="preserve">human-based </w:t>
      </w:r>
      <w:r w:rsidR="001C0E69" w:rsidRPr="00DE7DB5">
        <w:rPr>
          <w:rFonts w:ascii="Times New Roman" w:hAnsi="Times New Roman" w:cs="Times New Roman"/>
          <w:lang w:val="en-US"/>
        </w:rPr>
        <w:t>sensorimotor synchronization in</w:t>
      </w:r>
      <w:r w:rsidR="00D75F17" w:rsidRPr="00DE7DB5">
        <w:rPr>
          <w:rFonts w:ascii="Times New Roman" w:hAnsi="Times New Roman" w:cs="Times New Roman"/>
          <w:lang w:val="en-US"/>
        </w:rPr>
        <w:t xml:space="preserve"> </w:t>
      </w:r>
      <w:r w:rsidR="00E73604" w:rsidRPr="00DE7DB5">
        <w:rPr>
          <w:rFonts w:ascii="Times New Roman" w:hAnsi="Times New Roman" w:cs="Times New Roman"/>
          <w:lang w:val="en-US"/>
        </w:rPr>
        <w:t>independent behavioral tasks</w:t>
      </w:r>
      <w:r w:rsidR="00535711" w:rsidRPr="00DE7DB5">
        <w:rPr>
          <w:rFonts w:ascii="Times New Roman" w:hAnsi="Times New Roman" w:cs="Times New Roman"/>
          <w:lang w:val="en-US"/>
        </w:rPr>
        <w:t xml:space="preserve"> </w:t>
      </w:r>
      <w:r w:rsidR="00A7333C" w:rsidRPr="00DE7DB5">
        <w:rPr>
          <w:rFonts w:ascii="Times New Roman" w:hAnsi="Times New Roman" w:cs="Times New Roman"/>
          <w:lang w:val="en-US"/>
        </w:rPr>
        <w:t xml:space="preserve">and </w:t>
      </w:r>
      <w:r w:rsidR="00D75F17" w:rsidRPr="00DE7DB5">
        <w:rPr>
          <w:rFonts w:ascii="Times New Roman" w:hAnsi="Times New Roman" w:cs="Times New Roman"/>
          <w:lang w:val="en-US"/>
        </w:rPr>
        <w:t>dyadic (pair</w:t>
      </w:r>
      <w:r w:rsidR="0017560D" w:rsidRPr="00DE7DB5">
        <w:rPr>
          <w:rFonts w:ascii="Times New Roman" w:hAnsi="Times New Roman" w:cs="Times New Roman"/>
          <w:lang w:val="en-US"/>
        </w:rPr>
        <w:t>- based</w:t>
      </w:r>
      <w:r w:rsidR="00D75F17" w:rsidRPr="00DE7DB5">
        <w:rPr>
          <w:rFonts w:ascii="Times New Roman" w:hAnsi="Times New Roman" w:cs="Times New Roman"/>
          <w:lang w:val="en-US"/>
        </w:rPr>
        <w:t xml:space="preserve">) </w:t>
      </w:r>
      <w:r w:rsidR="00A7333C" w:rsidRPr="00DE7DB5">
        <w:rPr>
          <w:rFonts w:ascii="Times New Roman" w:hAnsi="Times New Roman" w:cs="Times New Roman"/>
          <w:lang w:val="en-US"/>
        </w:rPr>
        <w:t xml:space="preserve">musical settings </w:t>
      </w:r>
      <w:r w:rsidR="00CA374C" w:rsidRPr="00DE7DB5">
        <w:rPr>
          <w:rFonts w:ascii="Times New Roman" w:hAnsi="Times New Roman" w:cs="Times New Roman"/>
          <w:lang w:val="en-US"/>
        </w:rPr>
        <w:fldChar w:fldCharType="begin">
          <w:fldData xml:space="preserve">PEVuZE5vdGU+PENpdGU+PEF1dGhvcj5SZXBwPC9BdXRob3I+PFllYXI+MjAwNDwvWWVhcj48UmVj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</w:fldData>
        </w:fldChar>
      </w:r>
      <w:r w:rsidR="001E2EC0" w:rsidRPr="00DE7DB5">
        <w:rPr>
          <w:rFonts w:ascii="Times New Roman" w:hAnsi="Times New Roman" w:cs="Times New Roman"/>
          <w:lang w:val="en-US"/>
        </w:rPr>
        <w:instrText xml:space="preserve"> ADDIN EN.CITE </w:instrText>
      </w:r>
      <w:r w:rsidR="001E2EC0" w:rsidRPr="00DE7DB5">
        <w:rPr>
          <w:rFonts w:ascii="Times New Roman" w:hAnsi="Times New Roman" w:cs="Times New Roman"/>
          <w:lang w:val="en-US"/>
        </w:rPr>
        <w:fldChar w:fldCharType="begin">
          <w:fldData xml:space="preserve">PEVuZE5vdGU+PENpdGU+PEF1dGhvcj5SZXBwPC9BdXRob3I+PFllYXI+MjAwNDwvWWVhcj48UmVj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</w:fldData>
        </w:fldChar>
      </w:r>
      <w:r w:rsidR="001E2EC0" w:rsidRPr="00DE7DB5">
        <w:rPr>
          <w:rFonts w:ascii="Times New Roman" w:hAnsi="Times New Roman" w:cs="Times New Roman"/>
          <w:lang w:val="en-US"/>
        </w:rPr>
        <w:instrText xml:space="preserve"> ADDIN EN.CITE.DATA </w:instrText>
      </w:r>
      <w:r w:rsidR="001E2EC0" w:rsidRPr="00DE7DB5">
        <w:rPr>
          <w:rFonts w:ascii="Times New Roman" w:hAnsi="Times New Roman" w:cs="Times New Roman"/>
          <w:lang w:val="en-US"/>
        </w:rPr>
      </w:r>
      <w:r w:rsidR="001E2EC0" w:rsidRPr="00DE7DB5">
        <w:rPr>
          <w:rFonts w:ascii="Times New Roman" w:hAnsi="Times New Roman" w:cs="Times New Roman"/>
          <w:lang w:val="en-US"/>
        </w:rPr>
        <w:fldChar w:fldCharType="end"/>
      </w:r>
      <w:r w:rsidR="00CA374C" w:rsidRPr="00DE7DB5">
        <w:rPr>
          <w:rFonts w:ascii="Times New Roman" w:hAnsi="Times New Roman" w:cs="Times New Roman"/>
          <w:lang w:val="en-US"/>
        </w:rPr>
      </w:r>
      <w:r w:rsidR="00CA374C" w:rsidRPr="00DE7DB5">
        <w:rPr>
          <w:rFonts w:ascii="Times New Roman" w:hAnsi="Times New Roman" w:cs="Times New Roman"/>
          <w:lang w:val="en-US"/>
        </w:rPr>
        <w:fldChar w:fldCharType="separate"/>
      </w:r>
      <w:r w:rsidR="001E2EC0" w:rsidRPr="00DE7DB5">
        <w:rPr>
          <w:rFonts w:ascii="Times New Roman" w:hAnsi="Times New Roman" w:cs="Times New Roman"/>
          <w:noProof/>
          <w:lang w:val="en-US"/>
        </w:rPr>
        <w:t>(Keller &amp; Appel, 2010; Keller &amp; Burnham, 2005; Keller et al., 2010; Repp &amp; Keller, 2004)</w:t>
      </w:r>
      <w:r w:rsidR="00CA374C" w:rsidRPr="00DE7DB5">
        <w:rPr>
          <w:rFonts w:ascii="Times New Roman" w:hAnsi="Times New Roman" w:cs="Times New Roman"/>
          <w:lang w:val="en-US"/>
        </w:rPr>
        <w:fldChar w:fldCharType="end"/>
      </w:r>
      <w:r w:rsidR="00535711" w:rsidRPr="00DE7DB5">
        <w:rPr>
          <w:rFonts w:ascii="Times New Roman" w:hAnsi="Times New Roman" w:cs="Times New Roman"/>
          <w:lang w:val="en-US"/>
        </w:rPr>
        <w:t xml:space="preserve">. </w:t>
      </w:r>
      <w:r w:rsidR="009B0180" w:rsidRPr="00DE7DB5">
        <w:rPr>
          <w:rFonts w:ascii="Times New Roman" w:hAnsi="Times New Roman" w:cs="Times New Roman"/>
          <w:lang w:val="en-US"/>
        </w:rPr>
        <w:t>Moreover</w:t>
      </w:r>
      <w:r w:rsidR="00535711" w:rsidRPr="00DE7DB5">
        <w:rPr>
          <w:rFonts w:ascii="Times New Roman" w:hAnsi="Times New Roman" w:cs="Times New Roman"/>
          <w:lang w:val="en-US"/>
        </w:rPr>
        <w:t xml:space="preserve">, computational simulations of ADAM have further tested </w:t>
      </w:r>
      <w:r w:rsidR="0017560D" w:rsidRPr="00DE7DB5">
        <w:rPr>
          <w:rFonts w:ascii="Times New Roman" w:hAnsi="Times New Roman" w:cs="Times New Roman"/>
          <w:lang w:val="en-US"/>
        </w:rPr>
        <w:t>the ADAM’s</w:t>
      </w:r>
      <w:r w:rsidR="00535711" w:rsidRPr="00DE7DB5">
        <w:rPr>
          <w:rFonts w:ascii="Times New Roman" w:hAnsi="Times New Roman" w:cs="Times New Roman"/>
          <w:lang w:val="en-US"/>
        </w:rPr>
        <w:t xml:space="preserve"> </w:t>
      </w:r>
      <w:r w:rsidR="00535711" w:rsidRPr="00DE7DB5">
        <w:rPr>
          <w:rFonts w:ascii="Times New Roman" w:hAnsi="Times New Roman" w:cs="Times New Roman"/>
          <w:lang w:val="en-US"/>
        </w:rPr>
        <w:lastRenderedPageBreak/>
        <w:t>structure</w:t>
      </w:r>
      <w:r w:rsidR="005469AF" w:rsidRPr="00DE7DB5">
        <w:rPr>
          <w:rFonts w:ascii="Times New Roman" w:hAnsi="Times New Roman" w:cs="Times New Roman"/>
          <w:lang w:val="en-US"/>
        </w:rPr>
        <w:t>, with</w:t>
      </w:r>
      <w:r w:rsidR="00535711" w:rsidRPr="00DE7DB5">
        <w:rPr>
          <w:rFonts w:ascii="Times New Roman" w:hAnsi="Times New Roman" w:cs="Times New Roman"/>
          <w:lang w:val="en-US"/>
        </w:rPr>
        <w:t xml:space="preserve"> single-agent simulations</w:t>
      </w:r>
      <w:r w:rsidR="005469AF" w:rsidRPr="00DE7DB5">
        <w:rPr>
          <w:rFonts w:ascii="Times New Roman" w:hAnsi="Times New Roman" w:cs="Times New Roman"/>
          <w:lang w:val="en-US"/>
        </w:rPr>
        <w:t xml:space="preserve"> – a</w:t>
      </w:r>
      <w:r w:rsidR="00340870" w:rsidRPr="00DE7DB5">
        <w:rPr>
          <w:rFonts w:ascii="Times New Roman" w:hAnsi="Times New Roman" w:cs="Times New Roman"/>
          <w:lang w:val="en-US"/>
        </w:rPr>
        <w:t xml:space="preserve">n ADAM-driven </w:t>
      </w:r>
      <w:r w:rsidR="005469AF" w:rsidRPr="00DE7DB5">
        <w:rPr>
          <w:rFonts w:ascii="Times New Roman" w:hAnsi="Times New Roman" w:cs="Times New Roman"/>
          <w:lang w:val="en-US"/>
        </w:rPr>
        <w:t xml:space="preserve">simulated agent adapting to an external </w:t>
      </w:r>
      <w:r w:rsidR="00B47BDF" w:rsidRPr="00DE7DB5">
        <w:rPr>
          <w:rFonts w:ascii="Times New Roman" w:hAnsi="Times New Roman" w:cs="Times New Roman"/>
          <w:lang w:val="en-US"/>
        </w:rPr>
        <w:t>tempo guide such as a metronome –</w:t>
      </w:r>
      <w:r w:rsidR="00535711" w:rsidRPr="00DE7DB5">
        <w:rPr>
          <w:rFonts w:ascii="Times New Roman" w:hAnsi="Times New Roman" w:cs="Times New Roman"/>
          <w:lang w:val="en-US"/>
        </w:rPr>
        <w:t xml:space="preserve"> show that </w:t>
      </w:r>
      <w:r w:rsidR="00B47BDF" w:rsidRPr="00DE7DB5">
        <w:rPr>
          <w:rFonts w:ascii="Times New Roman" w:hAnsi="Times New Roman" w:cs="Times New Roman"/>
          <w:lang w:val="en-US"/>
        </w:rPr>
        <w:t xml:space="preserve">only </w:t>
      </w:r>
      <w:r w:rsidR="00535711" w:rsidRPr="00DE7DB5">
        <w:rPr>
          <w:rFonts w:ascii="Times New Roman" w:hAnsi="Times New Roman" w:cs="Times New Roman"/>
          <w:lang w:val="en-US"/>
        </w:rPr>
        <w:t xml:space="preserve">phase correction </w:t>
      </w:r>
      <w:r w:rsidR="00B47BDF" w:rsidRPr="00DE7DB5">
        <w:rPr>
          <w:rFonts w:ascii="Times New Roman" w:hAnsi="Times New Roman" w:cs="Times New Roman"/>
          <w:lang w:val="en-US"/>
        </w:rPr>
        <w:t>is necessary</w:t>
      </w:r>
      <w:r w:rsidR="00535711" w:rsidRPr="00DE7DB5">
        <w:rPr>
          <w:rFonts w:ascii="Times New Roman" w:hAnsi="Times New Roman" w:cs="Times New Roman"/>
          <w:lang w:val="en-US"/>
        </w:rPr>
        <w:t xml:space="preserve"> under steady </w:t>
      </w:r>
      <w:r w:rsidR="00D83F3E">
        <w:rPr>
          <w:rFonts w:ascii="Times New Roman" w:hAnsi="Times New Roman" w:cs="Times New Roman"/>
          <w:lang w:val="en-US"/>
        </w:rPr>
        <w:t>tempi</w:t>
      </w:r>
      <w:r w:rsidR="00535711" w:rsidRPr="00DE7DB5">
        <w:rPr>
          <w:rFonts w:ascii="Times New Roman" w:hAnsi="Times New Roman" w:cs="Times New Roman"/>
          <w:lang w:val="en-US"/>
        </w:rPr>
        <w:t xml:space="preserve">, whereas anticipation becomes essential in tempo-changing contexts </w:t>
      </w:r>
      <w:r w:rsidR="00632704" w:rsidRPr="00DE7DB5">
        <w:rPr>
          <w:rFonts w:ascii="Times New Roman" w:hAnsi="Times New Roman" w:cs="Times New Roman"/>
          <w:lang w:val="en-US"/>
        </w:rPr>
        <w:fldChar w:fldCharType="begin"/>
      </w:r>
      <w:r w:rsidR="00632704" w:rsidRPr="00DE7DB5">
        <w:rPr>
          <w:rFonts w:ascii="Times New Roman" w:hAnsi="Times New Roman" w:cs="Times New Roman"/>
          <w:lang w:val="en-US"/>
        </w:rPr>
        <w:instrText xml:space="preserve"> ADDIN EN.CITE &lt;EndNote&gt;&lt;Cite&gt;&lt;Author&gt;Harry&lt;/Author&gt;&lt;Year&gt;2019&lt;/Year&gt;&lt;RecNum&gt;113&lt;/RecNum&gt;&lt;DisplayText&gt;(Harry &amp;amp; Keller, 2019)&lt;/DisplayText&gt;&lt;record&gt;&lt;rec-number&gt;113&lt;/rec-number&gt;&lt;foreign-keys&gt;&lt;key app="EN" db-id="apvtd22wpvd9x0eatpvp9vssx9rpwrxssswf" timestamp="1684109564"&gt;113&lt;/key&gt;&lt;/foreign-keys&gt;&lt;ref-type name="Journal Article"&gt;17&lt;/ref-type&gt;&lt;contributors&gt;&lt;authors&gt;&lt;author&gt;Harry, B.&lt;/author&gt;&lt;author&gt;Keller, P. E.&lt;/author&gt;&lt;/authors&gt;&lt;/contributors&gt;&lt;auth-address&gt;Music, Cognition and Action Group, The MARCS Institute for Brain, Behaviour and Development, Western Sydney University, Locked Bag 1797, Penrith, NSW, 2751, Australia. b.harry@westernsydney.edu.au.&amp;#xD;Music, Cognition and Action Group, The MARCS Institute for Brain, Behaviour and Development, Western Sydney University, Locked Bag 1797, Penrith, NSW, 2751, Australia.&lt;/auth-address&gt;&lt;titles&gt;&lt;title&gt;Tutorial and simulations with ADAM: an adaptation and anticipation model of sensorimotor synchronization&lt;/title&gt;&lt;secondary-title&gt;Biol Cybern&lt;/secondary-title&gt;&lt;/titles&gt;&lt;pages&gt;397-421&lt;/pages&gt;&lt;volume&gt;113&lt;/volume&gt;&lt;number&gt;4&lt;/number&gt;&lt;edition&gt;20190408&lt;/edition&gt;&lt;keywords&gt;&lt;keyword&gt;Adaptation, Physiological/*physiology&lt;/keyword&gt;&lt;keyword&gt;Anticipation, Psychological/*physiology&lt;/keyword&gt;&lt;keyword&gt;Humans&lt;/keyword&gt;&lt;keyword&gt;*Machine Learning&lt;/keyword&gt;&lt;keyword&gt;Music/*psychology&lt;/keyword&gt;&lt;keyword&gt;Psychomotor Performance/*physiology&lt;/keyword&gt;&lt;keyword&gt;Reaction Time/*physiology&lt;/keyword&gt;&lt;keyword&gt;Time Perception/physiology&lt;/keyword&gt;&lt;keyword&gt;Action timing&lt;/keyword&gt;&lt;keyword&gt;Cognitive modeling&lt;/keyword&gt;&lt;keyword&gt;Interpersonal coordination&lt;/keyword&gt;&lt;keyword&gt;Sensorimotor synchronization&lt;/keyword&gt;&lt;keyword&gt;Temporal prediction&lt;/keyword&gt;&lt;/keywords&gt;&lt;dates&gt;&lt;year&gt;2019&lt;/year&gt;&lt;pub-dates&gt;&lt;date&gt;Aug&lt;/date&gt;&lt;/pub-dates&gt;&lt;/dates&gt;&lt;isbn&gt;0340-1200&lt;/isbn&gt;&lt;accession-num&gt;30963226&lt;/accession-num&gt;&lt;urls&gt;&lt;/urls&gt;&lt;electronic-resource-num&gt;10.1007/s00422-019-00798-6&lt;/electronic-resource-num&gt;&lt;remote-database-provider&gt;NLM&lt;/remote-database-provider&gt;&lt;language&gt;eng&lt;/language&gt;&lt;/record&gt;&lt;/Cite&gt;&lt;/EndNote&gt;</w:instrText>
      </w:r>
      <w:r w:rsidR="00632704" w:rsidRPr="00DE7DB5">
        <w:rPr>
          <w:rFonts w:ascii="Times New Roman" w:hAnsi="Times New Roman" w:cs="Times New Roman"/>
          <w:lang w:val="en-US"/>
        </w:rPr>
        <w:fldChar w:fldCharType="separate"/>
      </w:r>
      <w:r w:rsidR="00632704" w:rsidRPr="00DE7DB5">
        <w:rPr>
          <w:rFonts w:ascii="Times New Roman" w:hAnsi="Times New Roman" w:cs="Times New Roman"/>
          <w:noProof/>
          <w:lang w:val="en-US"/>
        </w:rPr>
        <w:t>(Harry &amp; Keller, 2019)</w:t>
      </w:r>
      <w:r w:rsidR="00632704" w:rsidRPr="00DE7DB5">
        <w:rPr>
          <w:rFonts w:ascii="Times New Roman" w:hAnsi="Times New Roman" w:cs="Times New Roman"/>
          <w:lang w:val="en-US"/>
        </w:rPr>
        <w:fldChar w:fldCharType="end"/>
      </w:r>
      <w:r w:rsidR="00535711" w:rsidRPr="00DE7DB5">
        <w:rPr>
          <w:rFonts w:ascii="Times New Roman" w:hAnsi="Times New Roman" w:cs="Times New Roman"/>
          <w:lang w:val="en-US"/>
        </w:rPr>
        <w:t xml:space="preserve">. </w:t>
      </w:r>
      <w:r w:rsidR="000402C5" w:rsidRPr="00DE7DB5">
        <w:rPr>
          <w:rFonts w:ascii="Times New Roman" w:hAnsi="Times New Roman" w:cs="Times New Roman"/>
          <w:lang w:val="en-US"/>
        </w:rPr>
        <w:t>Within</w:t>
      </w:r>
      <w:r w:rsidR="00427023" w:rsidRPr="00DE7DB5">
        <w:rPr>
          <w:rFonts w:ascii="Times New Roman" w:hAnsi="Times New Roman" w:cs="Times New Roman"/>
          <w:lang w:val="en-US"/>
        </w:rPr>
        <w:t xml:space="preserve"> the same study, d</w:t>
      </w:r>
      <w:r w:rsidR="00535711" w:rsidRPr="00DE7DB5">
        <w:rPr>
          <w:rFonts w:ascii="Times New Roman" w:hAnsi="Times New Roman" w:cs="Times New Roman"/>
          <w:lang w:val="en-US"/>
        </w:rPr>
        <w:t>ual-agent simulations, in which two ADAM-driven agents interact</w:t>
      </w:r>
      <w:r w:rsidR="00340870" w:rsidRPr="00DE7DB5">
        <w:rPr>
          <w:rFonts w:ascii="Times New Roman" w:hAnsi="Times New Roman" w:cs="Times New Roman"/>
          <w:lang w:val="en-US"/>
        </w:rPr>
        <w:t xml:space="preserve"> – </w:t>
      </w:r>
      <w:r w:rsidR="00535711" w:rsidRPr="00DE7DB5">
        <w:rPr>
          <w:rFonts w:ascii="Times New Roman" w:hAnsi="Times New Roman" w:cs="Times New Roman"/>
          <w:lang w:val="en-US"/>
        </w:rPr>
        <w:t>one following a consistent beat and the other a varying one</w:t>
      </w:r>
      <w:r w:rsidR="00340870" w:rsidRPr="00DE7DB5">
        <w:rPr>
          <w:rFonts w:ascii="Times New Roman" w:hAnsi="Times New Roman" w:cs="Times New Roman"/>
          <w:lang w:val="en-US"/>
        </w:rPr>
        <w:t xml:space="preserve"> – </w:t>
      </w:r>
      <w:r w:rsidR="00535711" w:rsidRPr="00DE7DB5">
        <w:rPr>
          <w:rFonts w:ascii="Times New Roman" w:hAnsi="Times New Roman" w:cs="Times New Roman"/>
          <w:lang w:val="en-US"/>
        </w:rPr>
        <w:t xml:space="preserve">reveal that timing stability improves when only one agent engages in strong anticipatory correction, resembling leader–follower dynamics observed in </w:t>
      </w:r>
      <w:r w:rsidR="00427023" w:rsidRPr="00DE7DB5">
        <w:rPr>
          <w:rFonts w:ascii="Times New Roman" w:hAnsi="Times New Roman" w:cs="Times New Roman"/>
          <w:lang w:val="en-US"/>
        </w:rPr>
        <w:t xml:space="preserve">human </w:t>
      </w:r>
      <w:r w:rsidR="00535711" w:rsidRPr="00DE7DB5">
        <w:rPr>
          <w:rFonts w:ascii="Times New Roman" w:hAnsi="Times New Roman" w:cs="Times New Roman"/>
          <w:lang w:val="en-US"/>
        </w:rPr>
        <w:t xml:space="preserve">musical </w:t>
      </w:r>
      <w:r w:rsidR="002C3BBE" w:rsidRPr="00DE7DB5">
        <w:rPr>
          <w:rFonts w:ascii="Times New Roman" w:hAnsi="Times New Roman" w:cs="Times New Roman"/>
          <w:lang w:val="en-US"/>
        </w:rPr>
        <w:t>dyads</w:t>
      </w:r>
      <w:r w:rsidR="00535711" w:rsidRPr="00DE7DB5">
        <w:rPr>
          <w:rFonts w:ascii="Times New Roman" w:hAnsi="Times New Roman" w:cs="Times New Roman"/>
          <w:lang w:val="en-US"/>
        </w:rPr>
        <w:t xml:space="preserve">. </w:t>
      </w:r>
      <w:r w:rsidR="001832CB" w:rsidRPr="00DE7DB5">
        <w:rPr>
          <w:rFonts w:ascii="Times New Roman" w:hAnsi="Times New Roman" w:cs="Times New Roman"/>
          <w:lang w:val="en-US"/>
        </w:rPr>
        <w:t>Taken together, current applications of ADAM have substantially advanced our mechanistic understanding of dyadic synchronization</w:t>
      </w:r>
      <w:r w:rsidR="001F24F0" w:rsidRPr="00DE7DB5">
        <w:rPr>
          <w:rFonts w:ascii="Times New Roman" w:hAnsi="Times New Roman" w:cs="Times New Roman"/>
          <w:lang w:val="en-US"/>
        </w:rPr>
        <w:t>s</w:t>
      </w:r>
      <w:r w:rsidR="00CE170E" w:rsidRPr="00DE7DB5">
        <w:rPr>
          <w:rFonts w:ascii="Times New Roman" w:hAnsi="Times New Roman" w:cs="Times New Roman"/>
          <w:lang w:val="en-US"/>
        </w:rPr>
        <w:t xml:space="preserve">, </w:t>
      </w:r>
      <w:r w:rsidR="001832CB" w:rsidRPr="00DE7DB5">
        <w:rPr>
          <w:rFonts w:ascii="Times New Roman" w:hAnsi="Times New Roman" w:cs="Times New Roman"/>
          <w:lang w:val="en-US"/>
        </w:rPr>
        <w:t>from computational simulations to fMRI‐informed parameter estimates</w:t>
      </w:r>
      <w:r w:rsidR="006475E1">
        <w:rPr>
          <w:rFonts w:ascii="Times New Roman" w:hAnsi="Times New Roman" w:cs="Times New Roman"/>
          <w:lang w:val="en-US"/>
        </w:rPr>
        <w:t>, y</w:t>
      </w:r>
      <w:r w:rsidR="001832CB" w:rsidRPr="00DE7DB5">
        <w:rPr>
          <w:rFonts w:ascii="Times New Roman" w:hAnsi="Times New Roman" w:cs="Times New Roman"/>
          <w:lang w:val="en-US"/>
        </w:rPr>
        <w:t>et</w:t>
      </w:r>
      <w:r w:rsidR="00F65A77">
        <w:rPr>
          <w:rFonts w:ascii="Times New Roman" w:hAnsi="Times New Roman" w:cs="Times New Roman"/>
          <w:lang w:val="en-US"/>
        </w:rPr>
        <w:t xml:space="preserve"> the mechanistic drivers of</w:t>
      </w:r>
      <w:r w:rsidR="001832CB" w:rsidRPr="00DE7DB5">
        <w:rPr>
          <w:rFonts w:ascii="Times New Roman" w:hAnsi="Times New Roman" w:cs="Times New Roman"/>
          <w:lang w:val="en-US"/>
        </w:rPr>
        <w:t xml:space="preserve"> </w:t>
      </w:r>
      <w:r w:rsidR="004B7FC8" w:rsidRPr="00DE7DB5">
        <w:rPr>
          <w:rFonts w:ascii="Times New Roman" w:hAnsi="Times New Roman" w:cs="Times New Roman"/>
          <w:lang w:val="en-US"/>
        </w:rPr>
        <w:t>group music making with three or more musicians</w:t>
      </w:r>
      <w:r w:rsidR="001832CB" w:rsidRPr="00DE7DB5">
        <w:rPr>
          <w:rFonts w:ascii="Times New Roman" w:hAnsi="Times New Roman" w:cs="Times New Roman"/>
          <w:lang w:val="en-US"/>
        </w:rPr>
        <w:t xml:space="preserve"> remains largely unexplored</w:t>
      </w:r>
      <w:r w:rsidR="008B531E" w:rsidRPr="00DE7DB5">
        <w:rPr>
          <w:rFonts w:ascii="Times New Roman" w:hAnsi="Times New Roman" w:cs="Times New Roman"/>
          <w:lang w:val="en-US"/>
        </w:rPr>
        <w:t>. This</w:t>
      </w:r>
      <w:r w:rsidR="001832CB" w:rsidRPr="00DE7DB5">
        <w:rPr>
          <w:rFonts w:ascii="Times New Roman" w:hAnsi="Times New Roman" w:cs="Times New Roman"/>
          <w:lang w:val="en-US"/>
        </w:rPr>
        <w:t xml:space="preserve"> represent</w:t>
      </w:r>
      <w:r w:rsidR="008B531E" w:rsidRPr="00DE7DB5">
        <w:rPr>
          <w:rFonts w:ascii="Times New Roman" w:hAnsi="Times New Roman" w:cs="Times New Roman"/>
          <w:lang w:val="en-US"/>
        </w:rPr>
        <w:t>s</w:t>
      </w:r>
      <w:r w:rsidR="001832CB" w:rsidRPr="00DE7DB5">
        <w:rPr>
          <w:rFonts w:ascii="Times New Roman" w:hAnsi="Times New Roman" w:cs="Times New Roman"/>
          <w:lang w:val="en-US"/>
        </w:rPr>
        <w:t xml:space="preserve"> a</w:t>
      </w:r>
      <w:r w:rsidR="00CD73DD">
        <w:rPr>
          <w:rFonts w:ascii="Times New Roman" w:hAnsi="Times New Roman" w:cs="Times New Roman"/>
          <w:lang w:val="en-US"/>
        </w:rPr>
        <w:t xml:space="preserve">n </w:t>
      </w:r>
      <w:r w:rsidR="00936DBE">
        <w:rPr>
          <w:rFonts w:ascii="Times New Roman" w:hAnsi="Times New Roman" w:cs="Times New Roman"/>
          <w:lang w:val="en-US"/>
        </w:rPr>
        <w:t>valuable</w:t>
      </w:r>
      <w:r w:rsidR="00C6373E">
        <w:rPr>
          <w:rFonts w:ascii="Times New Roman" w:hAnsi="Times New Roman" w:cs="Times New Roman"/>
          <w:lang w:val="en-US"/>
        </w:rPr>
        <w:t xml:space="preserve"> opportunity</w:t>
      </w:r>
      <w:r w:rsidR="001832CB" w:rsidRPr="00DE7DB5">
        <w:rPr>
          <w:rFonts w:ascii="Times New Roman" w:hAnsi="Times New Roman" w:cs="Times New Roman"/>
          <w:lang w:val="en-US"/>
        </w:rPr>
        <w:t xml:space="preserve"> </w:t>
      </w:r>
      <w:r w:rsidR="00CD73DD">
        <w:rPr>
          <w:rFonts w:ascii="Times New Roman" w:hAnsi="Times New Roman" w:cs="Times New Roman"/>
          <w:lang w:val="en-US"/>
        </w:rPr>
        <w:t>expand the current</w:t>
      </w:r>
      <w:r w:rsidR="001832CB" w:rsidRPr="00DE7DB5">
        <w:rPr>
          <w:rFonts w:ascii="Times New Roman" w:hAnsi="Times New Roman" w:cs="Times New Roman"/>
          <w:lang w:val="en-US"/>
        </w:rPr>
        <w:t xml:space="preserve"> understanding of </w:t>
      </w:r>
      <w:r w:rsidR="008B531E" w:rsidRPr="00DE7DB5">
        <w:rPr>
          <w:rFonts w:ascii="Times New Roman" w:hAnsi="Times New Roman" w:cs="Times New Roman"/>
          <w:lang w:val="en-US"/>
        </w:rPr>
        <w:t xml:space="preserve">how </w:t>
      </w:r>
      <w:r w:rsidR="001832CB" w:rsidRPr="00DE7DB5">
        <w:rPr>
          <w:rFonts w:ascii="Times New Roman" w:hAnsi="Times New Roman" w:cs="Times New Roman"/>
          <w:lang w:val="en-US"/>
        </w:rPr>
        <w:t>s</w:t>
      </w:r>
      <w:r w:rsidR="008B531E" w:rsidRPr="00DE7DB5">
        <w:rPr>
          <w:rFonts w:ascii="Times New Roman" w:hAnsi="Times New Roman" w:cs="Times New Roman"/>
          <w:lang w:val="en-US"/>
        </w:rPr>
        <w:t>ensorimotor</w:t>
      </w:r>
      <w:r w:rsidR="001832CB" w:rsidRPr="00DE7DB5">
        <w:rPr>
          <w:rFonts w:ascii="Times New Roman" w:hAnsi="Times New Roman" w:cs="Times New Roman"/>
          <w:lang w:val="en-US"/>
        </w:rPr>
        <w:t xml:space="preserve"> coordination</w:t>
      </w:r>
      <w:r w:rsidR="008B531E" w:rsidRPr="00DE7DB5">
        <w:rPr>
          <w:rFonts w:ascii="Times New Roman" w:hAnsi="Times New Roman" w:cs="Times New Roman"/>
          <w:lang w:val="en-US"/>
        </w:rPr>
        <w:t xml:space="preserve"> impacts social motor synchronization</w:t>
      </w:r>
      <w:r w:rsidR="001832CB" w:rsidRPr="00DE7DB5">
        <w:rPr>
          <w:rFonts w:ascii="Times New Roman" w:hAnsi="Times New Roman" w:cs="Times New Roman"/>
          <w:lang w:val="en-US"/>
        </w:rPr>
        <w:t xml:space="preserve"> in naturalistic</w:t>
      </w:r>
      <w:r w:rsidR="008F7693" w:rsidRPr="00DE7DB5">
        <w:rPr>
          <w:rFonts w:ascii="Times New Roman" w:hAnsi="Times New Roman" w:cs="Times New Roman"/>
          <w:lang w:val="en-US"/>
        </w:rPr>
        <w:t xml:space="preserve"> group music making</w:t>
      </w:r>
      <w:r w:rsidR="00F65A77">
        <w:rPr>
          <w:rFonts w:ascii="Times New Roman" w:hAnsi="Times New Roman" w:cs="Times New Roman"/>
          <w:lang w:val="en-US"/>
        </w:rPr>
        <w:t xml:space="preserve"> contexts</w:t>
      </w:r>
      <w:r w:rsidR="001832CB" w:rsidRPr="00DE7DB5">
        <w:rPr>
          <w:rFonts w:ascii="Times New Roman" w:hAnsi="Times New Roman" w:cs="Times New Roman"/>
          <w:lang w:val="en-US"/>
        </w:rPr>
        <w:t>.</w:t>
      </w:r>
      <w:r w:rsidR="003A088C" w:rsidRPr="00DE7DB5">
        <w:rPr>
          <w:rFonts w:ascii="Times New Roman" w:hAnsi="Times New Roman" w:cs="Times New Roman"/>
          <w:lang w:val="en-US"/>
        </w:rPr>
        <w:t xml:space="preserve"> </w:t>
      </w:r>
    </w:p>
    <w:p w14:paraId="4B130748" w14:textId="75D325C6" w:rsidR="00783A1E" w:rsidRPr="00783A1E" w:rsidRDefault="00783A1E" w:rsidP="00783A1E">
      <w:pPr>
        <w:pStyle w:val="Heading3"/>
        <w:rPr>
          <w:rFonts w:ascii="Calibri Light" w:hAnsi="Calibri Light" w:cs="Calibri Light"/>
          <w:i/>
          <w:iCs/>
          <w:color w:val="auto"/>
          <w:sz w:val="24"/>
          <w:szCs w:val="24"/>
          <w:lang w:val="en-US"/>
        </w:rPr>
      </w:pPr>
      <w:r w:rsidRPr="00783A1E">
        <w:rPr>
          <w:rFonts w:ascii="Calibri Light" w:hAnsi="Calibri Light" w:cs="Calibri Light"/>
          <w:i/>
          <w:iCs/>
          <w:color w:val="auto"/>
          <w:sz w:val="24"/>
          <w:szCs w:val="24"/>
          <w:lang w:val="en-US"/>
        </w:rPr>
        <w:t>1.3.3  Project Objectives</w:t>
      </w:r>
    </w:p>
    <w:p w14:paraId="65B37A4B" w14:textId="60477017" w:rsidR="00050C22" w:rsidRPr="00DE7DB5" w:rsidRDefault="00050C22"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The ADAM</w:t>
      </w:r>
      <w:r w:rsidR="006421F7" w:rsidRPr="00DE7DB5">
        <w:rPr>
          <w:rFonts w:ascii="Times New Roman" w:hAnsi="Times New Roman" w:cs="Times New Roman"/>
          <w:lang w:val="en-US"/>
        </w:rPr>
        <w:t xml:space="preserve"> </w:t>
      </w:r>
      <w:r w:rsidRPr="00DE7DB5">
        <w:rPr>
          <w:rFonts w:ascii="Times New Roman" w:hAnsi="Times New Roman" w:cs="Times New Roman"/>
          <w:lang w:val="en-US"/>
        </w:rPr>
        <w:t>provides a robust, quantitative framework for disentangling these mechanisms</w:t>
      </w:r>
      <w:r w:rsidR="006421F7" w:rsidRPr="00DE7DB5">
        <w:rPr>
          <w:rFonts w:ascii="Times New Roman" w:hAnsi="Times New Roman" w:cs="Times New Roman"/>
          <w:lang w:val="en-US"/>
        </w:rPr>
        <w:t xml:space="preserve"> by </w:t>
      </w:r>
      <w:r w:rsidRPr="00DE7DB5">
        <w:rPr>
          <w:rFonts w:ascii="Times New Roman" w:hAnsi="Times New Roman" w:cs="Times New Roman"/>
          <w:lang w:val="en-US"/>
        </w:rPr>
        <w:t xml:space="preserve">fitting both adaptation-only and </w:t>
      </w:r>
      <w:r w:rsidR="008059EE">
        <w:rPr>
          <w:rFonts w:ascii="Times New Roman" w:hAnsi="Times New Roman" w:cs="Times New Roman"/>
          <w:lang w:val="en-US"/>
        </w:rPr>
        <w:t>j</w:t>
      </w:r>
      <w:r w:rsidRPr="00DE7DB5">
        <w:rPr>
          <w:rFonts w:ascii="Times New Roman" w:hAnsi="Times New Roman" w:cs="Times New Roman"/>
          <w:lang w:val="en-US"/>
        </w:rPr>
        <w:t xml:space="preserve">oint ADAM </w:t>
      </w:r>
      <w:r w:rsidR="006421F7" w:rsidRPr="00DE7DB5">
        <w:rPr>
          <w:rFonts w:ascii="Times New Roman" w:hAnsi="Times New Roman" w:cs="Times New Roman"/>
          <w:lang w:val="en-US"/>
        </w:rPr>
        <w:t>versions</w:t>
      </w:r>
      <w:r w:rsidRPr="00DE7DB5">
        <w:rPr>
          <w:rFonts w:ascii="Times New Roman" w:hAnsi="Times New Roman" w:cs="Times New Roman"/>
          <w:lang w:val="en-US"/>
        </w:rPr>
        <w:t xml:space="preserve"> to each </w:t>
      </w:r>
      <w:r w:rsidR="006421F7" w:rsidRPr="00DE7DB5">
        <w:rPr>
          <w:rFonts w:ascii="Times New Roman" w:hAnsi="Times New Roman" w:cs="Times New Roman"/>
          <w:lang w:val="en-US"/>
        </w:rPr>
        <w:t xml:space="preserve">unique </w:t>
      </w:r>
      <w:r w:rsidRPr="00DE7DB5">
        <w:rPr>
          <w:rFonts w:ascii="Times New Roman" w:hAnsi="Times New Roman" w:cs="Times New Roman"/>
          <w:lang w:val="en-US"/>
        </w:rPr>
        <w:t xml:space="preserve">dyad within a </w:t>
      </w:r>
      <w:r w:rsidR="00D67C59" w:rsidRPr="00DE7DB5">
        <w:rPr>
          <w:rFonts w:ascii="Times New Roman" w:hAnsi="Times New Roman" w:cs="Times New Roman"/>
          <w:lang w:val="en-US"/>
        </w:rPr>
        <w:t>group</w:t>
      </w:r>
      <w:r w:rsidR="001F2CED">
        <w:rPr>
          <w:rFonts w:ascii="Times New Roman" w:hAnsi="Times New Roman" w:cs="Times New Roman"/>
          <w:lang w:val="en-US"/>
        </w:rPr>
        <w:t xml:space="preserve">, </w:t>
      </w:r>
      <w:r w:rsidRPr="00DE7DB5">
        <w:rPr>
          <w:rFonts w:ascii="Times New Roman" w:hAnsi="Times New Roman" w:cs="Times New Roman"/>
          <w:lang w:val="en-US"/>
        </w:rPr>
        <w:t>generat</w:t>
      </w:r>
      <w:r w:rsidR="001F2CED">
        <w:rPr>
          <w:rFonts w:ascii="Times New Roman" w:hAnsi="Times New Roman" w:cs="Times New Roman"/>
          <w:lang w:val="en-US"/>
        </w:rPr>
        <w:t>ing</w:t>
      </w:r>
      <w:r w:rsidRPr="00DE7DB5">
        <w:rPr>
          <w:rFonts w:ascii="Times New Roman" w:hAnsi="Times New Roman" w:cs="Times New Roman"/>
          <w:lang w:val="en-US"/>
        </w:rPr>
        <w:t xml:space="preserve"> a detailed synchronization profile that captures how musicians distribute reactive correction, forward prediction, and selective attention during real performance.</w:t>
      </w:r>
      <w:r w:rsidR="00890FAC">
        <w:rPr>
          <w:rFonts w:ascii="Times New Roman" w:hAnsi="Times New Roman" w:cs="Times New Roman"/>
          <w:lang w:val="en-US"/>
        </w:rPr>
        <w:t xml:space="preserve"> </w:t>
      </w:r>
      <w:r w:rsidR="00D67C59" w:rsidRPr="00DE7DB5">
        <w:rPr>
          <w:rFonts w:ascii="Times New Roman" w:hAnsi="Times New Roman" w:cs="Times New Roman"/>
          <w:lang w:val="en-US"/>
        </w:rPr>
        <w:t xml:space="preserve">For this particular study, </w:t>
      </w:r>
      <w:r w:rsidR="004E42DA" w:rsidRPr="00DE7DB5">
        <w:rPr>
          <w:rFonts w:ascii="Times New Roman" w:hAnsi="Times New Roman" w:cs="Times New Roman"/>
          <w:lang w:val="en-US"/>
        </w:rPr>
        <w:t xml:space="preserve">jazz trios </w:t>
      </w:r>
      <w:r w:rsidR="00D67C59" w:rsidRPr="00DE7DB5">
        <w:rPr>
          <w:rFonts w:ascii="Times New Roman" w:hAnsi="Times New Roman" w:cs="Times New Roman"/>
          <w:lang w:val="en-US"/>
        </w:rPr>
        <w:t xml:space="preserve">were selected </w:t>
      </w:r>
      <w:r w:rsidR="00AA259A" w:rsidRPr="00DE7DB5">
        <w:rPr>
          <w:rFonts w:ascii="Times New Roman" w:hAnsi="Times New Roman" w:cs="Times New Roman"/>
          <w:lang w:val="en-US"/>
        </w:rPr>
        <w:t xml:space="preserve">for analysis as </w:t>
      </w:r>
      <w:r w:rsidR="004E42DA" w:rsidRPr="00DE7DB5">
        <w:rPr>
          <w:rFonts w:ascii="Times New Roman" w:hAnsi="Times New Roman" w:cs="Times New Roman"/>
          <w:lang w:val="en-US"/>
        </w:rPr>
        <w:t>an ideal test</w:t>
      </w:r>
      <w:r w:rsidR="00AA259A" w:rsidRPr="00DE7DB5">
        <w:rPr>
          <w:rFonts w:ascii="Times New Roman" w:hAnsi="Times New Roman" w:cs="Times New Roman"/>
          <w:lang w:val="en-US"/>
        </w:rPr>
        <w:t xml:space="preserve"> paradigm. T</w:t>
      </w:r>
      <w:r w:rsidR="004E42DA" w:rsidRPr="00DE7DB5">
        <w:rPr>
          <w:rFonts w:ascii="Times New Roman" w:hAnsi="Times New Roman" w:cs="Times New Roman"/>
          <w:lang w:val="en-US"/>
        </w:rPr>
        <w:t xml:space="preserve">heir </w:t>
      </w:r>
      <w:r w:rsidR="00E26AE0">
        <w:rPr>
          <w:rFonts w:ascii="Times New Roman" w:hAnsi="Times New Roman" w:cs="Times New Roman"/>
          <w:lang w:val="en-US"/>
        </w:rPr>
        <w:t xml:space="preserve">limited number of performers </w:t>
      </w:r>
      <w:r w:rsidR="00410B78" w:rsidRPr="00DE7DB5">
        <w:rPr>
          <w:rFonts w:ascii="Times New Roman" w:hAnsi="Times New Roman" w:cs="Times New Roman"/>
          <w:lang w:val="en-US"/>
        </w:rPr>
        <w:t xml:space="preserve">leads musicians to, at times, develop </w:t>
      </w:r>
      <w:r w:rsidR="004E42DA" w:rsidRPr="00DE7DB5">
        <w:rPr>
          <w:rFonts w:ascii="Times New Roman" w:hAnsi="Times New Roman" w:cs="Times New Roman"/>
          <w:lang w:val="en-US"/>
        </w:rPr>
        <w:t>close interdependenc</w:t>
      </w:r>
      <w:r w:rsidR="00E26AE0">
        <w:rPr>
          <w:rFonts w:ascii="Times New Roman" w:hAnsi="Times New Roman" w:cs="Times New Roman"/>
          <w:lang w:val="en-US"/>
        </w:rPr>
        <w:t>ies</w:t>
      </w:r>
      <w:r w:rsidR="004E42DA" w:rsidRPr="00DE7DB5">
        <w:rPr>
          <w:rFonts w:ascii="Times New Roman" w:hAnsi="Times New Roman" w:cs="Times New Roman"/>
          <w:lang w:val="en-US"/>
        </w:rPr>
        <w:t>, their improvisational nature introduces natural variability</w:t>
      </w:r>
      <w:r w:rsidR="00410B78" w:rsidRPr="00DE7DB5">
        <w:rPr>
          <w:rFonts w:ascii="Times New Roman" w:hAnsi="Times New Roman" w:cs="Times New Roman"/>
          <w:lang w:val="en-US"/>
        </w:rPr>
        <w:t xml:space="preserve"> and moments of </w:t>
      </w:r>
      <w:r w:rsidR="00E77146" w:rsidRPr="00DE7DB5">
        <w:rPr>
          <w:rFonts w:ascii="Times New Roman" w:hAnsi="Times New Roman" w:cs="Times New Roman"/>
          <w:lang w:val="en-US"/>
        </w:rPr>
        <w:t>self-facing focus</w:t>
      </w:r>
      <w:r w:rsidR="004E42DA" w:rsidRPr="00DE7DB5">
        <w:rPr>
          <w:rFonts w:ascii="Times New Roman" w:hAnsi="Times New Roman" w:cs="Times New Roman"/>
          <w:lang w:val="en-US"/>
        </w:rPr>
        <w:t xml:space="preserve">, and their well-studied repertoire provides clear structural landmarks. </w:t>
      </w:r>
      <w:r w:rsidR="00AB1503" w:rsidRPr="00DE7DB5">
        <w:rPr>
          <w:rFonts w:ascii="Times New Roman" w:hAnsi="Times New Roman" w:cs="Times New Roman"/>
          <w:lang w:val="en-US"/>
        </w:rPr>
        <w:t xml:space="preserve">Through the application of the ADAM model to naturalistic jazz trio performance, the three following research questions will be explored: </w:t>
      </w:r>
    </w:p>
    <w:p w14:paraId="5A796EF0" w14:textId="11394650" w:rsidR="00CE7BF5" w:rsidRPr="00DE7DB5" w:rsidRDefault="00CE7BF5" w:rsidP="00C347D9">
      <w:pPr>
        <w:pStyle w:val="ListParagraph"/>
        <w:numPr>
          <w:ilvl w:val="0"/>
          <w:numId w:val="5"/>
        </w:numPr>
        <w:spacing w:after="120" w:line="276" w:lineRule="auto"/>
        <w:jc w:val="both"/>
        <w:rPr>
          <w:rFonts w:ascii="Times New Roman" w:hAnsi="Times New Roman" w:cs="Times New Roman"/>
          <w:lang w:val="en-US"/>
        </w:rPr>
      </w:pPr>
      <w:r w:rsidRPr="00DE7DB5">
        <w:rPr>
          <w:rFonts w:ascii="Times New Roman" w:hAnsi="Times New Roman" w:cs="Times New Roman"/>
          <w:lang w:val="en-US"/>
        </w:rPr>
        <w:t xml:space="preserve">Which </w:t>
      </w:r>
      <w:r w:rsidR="007C504B">
        <w:rPr>
          <w:rFonts w:ascii="Times New Roman" w:hAnsi="Times New Roman" w:cs="Times New Roman"/>
          <w:lang w:val="en-US"/>
        </w:rPr>
        <w:t xml:space="preserve">version of the </w:t>
      </w:r>
      <w:r w:rsidRPr="00DE7DB5">
        <w:rPr>
          <w:rFonts w:ascii="Times New Roman" w:hAnsi="Times New Roman" w:cs="Times New Roman"/>
          <w:lang w:val="en-US"/>
        </w:rPr>
        <w:t xml:space="preserve">ADAM </w:t>
      </w:r>
      <w:r w:rsidR="00890FAC">
        <w:rPr>
          <w:rFonts w:ascii="Times New Roman" w:hAnsi="Times New Roman" w:cs="Times New Roman"/>
          <w:lang w:val="en-US"/>
        </w:rPr>
        <w:t>performs</w:t>
      </w:r>
      <w:r w:rsidRPr="00DE7DB5">
        <w:rPr>
          <w:rFonts w:ascii="Times New Roman" w:hAnsi="Times New Roman" w:cs="Times New Roman"/>
          <w:lang w:val="en-US"/>
        </w:rPr>
        <w:t xml:space="preserve"> the best at modelling the jazz trio performance </w:t>
      </w:r>
      <w:r w:rsidR="00AB6AA7" w:rsidRPr="00DE7DB5">
        <w:rPr>
          <w:rFonts w:ascii="Times New Roman" w:hAnsi="Times New Roman" w:cs="Times New Roman"/>
          <w:lang w:val="en-US"/>
        </w:rPr>
        <w:t>behavioral</w:t>
      </w:r>
      <w:r w:rsidRPr="00DE7DB5">
        <w:rPr>
          <w:rFonts w:ascii="Times New Roman" w:hAnsi="Times New Roman" w:cs="Times New Roman"/>
          <w:lang w:val="en-US"/>
        </w:rPr>
        <w:t xml:space="preserve"> data? Does this performance generalize across</w:t>
      </w:r>
      <w:r w:rsidR="00AB6AA7" w:rsidRPr="00DE7DB5">
        <w:rPr>
          <w:rFonts w:ascii="Times New Roman" w:hAnsi="Times New Roman" w:cs="Times New Roman"/>
          <w:lang w:val="en-US"/>
        </w:rPr>
        <w:t xml:space="preserve"> piece</w:t>
      </w:r>
      <w:r w:rsidRPr="00DE7DB5">
        <w:rPr>
          <w:rFonts w:ascii="Times New Roman" w:hAnsi="Times New Roman" w:cs="Times New Roman"/>
          <w:lang w:val="en-US"/>
        </w:rPr>
        <w:t xml:space="preserve"> tempo, </w:t>
      </w:r>
      <w:r w:rsidR="00211D88" w:rsidRPr="00DE7DB5">
        <w:rPr>
          <w:rFonts w:ascii="Times New Roman" w:hAnsi="Times New Roman" w:cs="Times New Roman"/>
          <w:lang w:val="en-US"/>
        </w:rPr>
        <w:t>musical role (instrument)</w:t>
      </w:r>
      <w:r w:rsidRPr="00DE7DB5">
        <w:rPr>
          <w:rFonts w:ascii="Times New Roman" w:hAnsi="Times New Roman" w:cs="Times New Roman"/>
          <w:lang w:val="en-US"/>
        </w:rPr>
        <w:t xml:space="preserve">, and </w:t>
      </w:r>
      <w:r w:rsidR="00211D88" w:rsidRPr="00DE7DB5">
        <w:rPr>
          <w:rFonts w:ascii="Times New Roman" w:hAnsi="Times New Roman" w:cs="Times New Roman"/>
          <w:lang w:val="en-US"/>
        </w:rPr>
        <w:t xml:space="preserve">part </w:t>
      </w:r>
      <w:r w:rsidRPr="00DE7DB5">
        <w:rPr>
          <w:rFonts w:ascii="Times New Roman" w:hAnsi="Times New Roman" w:cs="Times New Roman"/>
          <w:lang w:val="en-US"/>
        </w:rPr>
        <w:t xml:space="preserve">complexity? </w:t>
      </w:r>
    </w:p>
    <w:p w14:paraId="5ECDE00F" w14:textId="44EEB818" w:rsidR="005A5C86" w:rsidRPr="00DE7DB5" w:rsidRDefault="005F5262" w:rsidP="00C347D9">
      <w:pPr>
        <w:pStyle w:val="ListParagraph"/>
        <w:numPr>
          <w:ilvl w:val="0"/>
          <w:numId w:val="5"/>
        </w:numPr>
        <w:spacing w:after="120" w:line="276" w:lineRule="auto"/>
        <w:jc w:val="both"/>
        <w:rPr>
          <w:rFonts w:ascii="Times New Roman" w:hAnsi="Times New Roman" w:cs="Times New Roman"/>
          <w:lang w:val="en-US"/>
        </w:rPr>
      </w:pPr>
      <w:r w:rsidRPr="00DE7DB5">
        <w:rPr>
          <w:rFonts w:ascii="Times New Roman" w:hAnsi="Times New Roman" w:cs="Times New Roman"/>
          <w:lang w:val="en-US"/>
        </w:rPr>
        <w:t>At the group level, which ADAM parameters best predict group asynchrony for both model versions, and how are these predictions modulated by tempo and piece complexity? Furthermore, i</w:t>
      </w:r>
      <w:r w:rsidR="005A5C86" w:rsidRPr="00DE7DB5">
        <w:rPr>
          <w:rFonts w:ascii="Times New Roman" w:hAnsi="Times New Roman" w:cs="Times New Roman"/>
          <w:lang w:val="en-US"/>
        </w:rPr>
        <w:t xml:space="preserve">s </w:t>
      </w:r>
      <w:r w:rsidRPr="00DE7DB5">
        <w:rPr>
          <w:rFonts w:ascii="Times New Roman" w:hAnsi="Times New Roman" w:cs="Times New Roman"/>
          <w:lang w:val="en-US"/>
        </w:rPr>
        <w:t>tempo and piece complexity</w:t>
      </w:r>
      <w:r w:rsidR="005A5C86" w:rsidRPr="00DE7DB5">
        <w:rPr>
          <w:rFonts w:ascii="Times New Roman" w:hAnsi="Times New Roman" w:cs="Times New Roman"/>
          <w:lang w:val="en-US"/>
        </w:rPr>
        <w:t xml:space="preserve"> reflected in asymmetries in parameter estimates and do these </w:t>
      </w:r>
      <w:r w:rsidRPr="00DE7DB5">
        <w:rPr>
          <w:rFonts w:ascii="Times New Roman" w:hAnsi="Times New Roman" w:cs="Times New Roman"/>
          <w:lang w:val="en-US"/>
        </w:rPr>
        <w:t>conditions</w:t>
      </w:r>
      <w:r w:rsidR="005A5C86" w:rsidRPr="00DE7DB5">
        <w:rPr>
          <w:rFonts w:ascii="Times New Roman" w:hAnsi="Times New Roman" w:cs="Times New Roman"/>
          <w:lang w:val="en-US"/>
        </w:rPr>
        <w:t xml:space="preserve"> have an effect </w:t>
      </w:r>
      <w:r w:rsidR="00556287" w:rsidRPr="00DE7DB5">
        <w:rPr>
          <w:rFonts w:ascii="Times New Roman" w:hAnsi="Times New Roman" w:cs="Times New Roman"/>
          <w:lang w:val="en-US"/>
        </w:rPr>
        <w:t xml:space="preserve">on </w:t>
      </w:r>
      <w:r w:rsidR="005A5C86" w:rsidRPr="00DE7DB5">
        <w:rPr>
          <w:rFonts w:ascii="Times New Roman" w:hAnsi="Times New Roman" w:cs="Times New Roman"/>
          <w:lang w:val="en-US"/>
        </w:rPr>
        <w:t xml:space="preserve">interpersonal </w:t>
      </w:r>
      <w:r w:rsidRPr="00DE7DB5">
        <w:rPr>
          <w:rFonts w:ascii="Times New Roman" w:hAnsi="Times New Roman" w:cs="Times New Roman"/>
          <w:lang w:val="en-US"/>
        </w:rPr>
        <w:t>synchrony</w:t>
      </w:r>
      <w:r w:rsidR="005A5C86" w:rsidRPr="00DE7DB5">
        <w:rPr>
          <w:rFonts w:ascii="Times New Roman" w:hAnsi="Times New Roman" w:cs="Times New Roman"/>
          <w:lang w:val="en-US"/>
        </w:rPr>
        <w:t xml:space="preserve">? </w:t>
      </w:r>
    </w:p>
    <w:p w14:paraId="67FFEF3F" w14:textId="135C3509" w:rsidR="005F5262" w:rsidRPr="00DE7DB5" w:rsidRDefault="005F5262" w:rsidP="00C347D9">
      <w:pPr>
        <w:pStyle w:val="ListParagraph"/>
        <w:numPr>
          <w:ilvl w:val="0"/>
          <w:numId w:val="5"/>
        </w:numPr>
        <w:spacing w:after="120" w:line="276" w:lineRule="auto"/>
        <w:rPr>
          <w:rFonts w:ascii="Times New Roman" w:hAnsi="Times New Roman" w:cs="Times New Roman"/>
          <w:lang w:val="en-US"/>
        </w:rPr>
      </w:pPr>
      <w:r w:rsidRPr="00DE7DB5">
        <w:rPr>
          <w:rFonts w:ascii="Times New Roman" w:hAnsi="Times New Roman" w:cs="Times New Roman"/>
          <w:lang w:val="en-US"/>
        </w:rPr>
        <w:t xml:space="preserve">At the pair level, which ADAM parameters best predict </w:t>
      </w:r>
      <w:r w:rsidR="00D50F29">
        <w:rPr>
          <w:rFonts w:ascii="Times New Roman" w:hAnsi="Times New Roman" w:cs="Times New Roman"/>
          <w:lang w:val="en-US"/>
        </w:rPr>
        <w:t>pairwise</w:t>
      </w:r>
      <w:r w:rsidRPr="00DE7DB5">
        <w:rPr>
          <w:rFonts w:ascii="Times New Roman" w:hAnsi="Times New Roman" w:cs="Times New Roman"/>
          <w:lang w:val="en-US"/>
        </w:rPr>
        <w:t xml:space="preserve"> synchrony across model versions</w:t>
      </w:r>
      <w:bookmarkStart w:id="10" w:name="_Hlk198662027"/>
      <w:r w:rsidRPr="00DE7DB5">
        <w:rPr>
          <w:rFonts w:ascii="Times New Roman" w:hAnsi="Times New Roman" w:cs="Times New Roman"/>
          <w:lang w:val="en-US"/>
        </w:rPr>
        <w:t xml:space="preserve">, and how are these predictions modulated by </w:t>
      </w:r>
      <w:bookmarkEnd w:id="10"/>
      <w:r w:rsidRPr="00DE7DB5">
        <w:rPr>
          <w:rFonts w:ascii="Times New Roman" w:hAnsi="Times New Roman" w:cs="Times New Roman"/>
          <w:lang w:val="en-US"/>
        </w:rPr>
        <w:t xml:space="preserve">tempo, musical role, and part complexity? Furthermore, is part complexity, musical role, and piece tempo reflected in asymmetries in parameter estimates and do these conditions have an effect on interpersonal synchrony? </w:t>
      </w:r>
    </w:p>
    <w:p w14:paraId="04FC0803" w14:textId="450212CE" w:rsidR="00CE7BF5" w:rsidRPr="00DE7DB5" w:rsidRDefault="00324B4D" w:rsidP="00C347D9">
      <w:pPr>
        <w:pStyle w:val="Heading1"/>
        <w:spacing w:before="0" w:line="276" w:lineRule="auto"/>
        <w:rPr>
          <w:rFonts w:ascii="Calibri Light" w:eastAsia="Times New Roman" w:hAnsi="Calibri Light" w:cs="Calibri Light"/>
          <w:sz w:val="48"/>
          <w:szCs w:val="48"/>
          <w:lang w:val="en-US"/>
        </w:rPr>
      </w:pPr>
      <w:bookmarkStart w:id="11" w:name="_Toc199511034"/>
      <w:r w:rsidRPr="00DE7DB5">
        <w:rPr>
          <w:rFonts w:ascii="Calibri Light" w:eastAsia="Times New Roman" w:hAnsi="Calibri Light" w:cs="Calibri Light"/>
          <w:sz w:val="48"/>
          <w:szCs w:val="48"/>
          <w:lang w:val="en-US"/>
        </w:rPr>
        <w:t xml:space="preserve">2. </w:t>
      </w:r>
      <w:r w:rsidR="00CE7BF5" w:rsidRPr="00DE7DB5">
        <w:rPr>
          <w:rFonts w:ascii="Calibri Light" w:eastAsia="Times New Roman" w:hAnsi="Calibri Light" w:cs="Calibri Light"/>
          <w:sz w:val="48"/>
          <w:szCs w:val="48"/>
          <w:lang w:val="en-US"/>
        </w:rPr>
        <w:t>Methodology and Materials</w:t>
      </w:r>
      <w:bookmarkEnd w:id="11"/>
    </w:p>
    <w:p w14:paraId="31629316" w14:textId="34D85186" w:rsidR="00CE7BF5" w:rsidRPr="00DE7DB5" w:rsidRDefault="0000651A" w:rsidP="00C347D9">
      <w:pPr>
        <w:pStyle w:val="Heading2"/>
        <w:spacing w:before="0" w:line="276" w:lineRule="auto"/>
        <w:rPr>
          <w:rFonts w:ascii="Calibri Light" w:hAnsi="Calibri Light" w:cs="Calibri Light"/>
          <w:sz w:val="36"/>
          <w:szCs w:val="36"/>
          <w:lang w:val="en-US"/>
        </w:rPr>
      </w:pPr>
      <w:bookmarkStart w:id="12" w:name="_Toc199511035"/>
      <w:r w:rsidRPr="00DE7DB5">
        <w:rPr>
          <w:rFonts w:ascii="Calibri Light" w:hAnsi="Calibri Light" w:cs="Calibri Light"/>
          <w:color w:val="auto"/>
          <w:lang w:val="en-US"/>
        </w:rPr>
        <w:t xml:space="preserve">2.1  Jazz Trio </w:t>
      </w:r>
      <w:r w:rsidR="00CE7BF5" w:rsidRPr="00DE7DB5">
        <w:rPr>
          <w:rFonts w:ascii="Calibri Light" w:hAnsi="Calibri Light" w:cs="Calibri Light"/>
          <w:color w:val="auto"/>
          <w:lang w:val="en-US"/>
        </w:rPr>
        <w:t>Behavioral Data Collection</w:t>
      </w:r>
      <w:bookmarkEnd w:id="12"/>
    </w:p>
    <w:p w14:paraId="66081824" w14:textId="67349823" w:rsidR="009D2D15" w:rsidRPr="00DE7DB5" w:rsidRDefault="00957F2F" w:rsidP="00C347D9">
      <w:pPr>
        <w:spacing w:after="120" w:line="276" w:lineRule="auto"/>
        <w:jc w:val="both"/>
        <w:rPr>
          <w:rFonts w:ascii="Times New Roman" w:hAnsi="Times New Roman" w:cs="Times New Roman"/>
          <w:lang w:val="en-US"/>
        </w:rPr>
      </w:pPr>
      <w:r w:rsidRPr="00DE7DB5">
        <w:rPr>
          <w:rFonts w:ascii="Times New Roman" w:hAnsi="Times New Roman" w:cs="Times New Roman"/>
          <w:lang w:val="en-US"/>
        </w:rPr>
        <w:t xml:space="preserve">To explore the </w:t>
      </w:r>
      <w:r w:rsidR="002A2C2D" w:rsidRPr="00DE7DB5">
        <w:rPr>
          <w:rFonts w:ascii="Times New Roman" w:hAnsi="Times New Roman" w:cs="Times New Roman"/>
          <w:lang w:val="en-US"/>
        </w:rPr>
        <w:t xml:space="preserve">performance of the ADAM </w:t>
      </w:r>
      <w:r w:rsidR="00BE77F5" w:rsidRPr="00DE7DB5">
        <w:rPr>
          <w:rFonts w:ascii="Times New Roman" w:hAnsi="Times New Roman" w:cs="Times New Roman"/>
          <w:lang w:val="en-US"/>
        </w:rPr>
        <w:t xml:space="preserve">on </w:t>
      </w:r>
      <w:r w:rsidR="002A2C2D" w:rsidRPr="00DE7DB5">
        <w:rPr>
          <w:rFonts w:ascii="Times New Roman" w:hAnsi="Times New Roman" w:cs="Times New Roman"/>
          <w:lang w:val="en-US"/>
        </w:rPr>
        <w:t xml:space="preserve">naturalistic </w:t>
      </w:r>
      <w:r w:rsidR="00BE77F5" w:rsidRPr="00DE7DB5">
        <w:rPr>
          <w:rFonts w:ascii="Times New Roman" w:hAnsi="Times New Roman" w:cs="Times New Roman"/>
          <w:lang w:val="en-US"/>
        </w:rPr>
        <w:t>jazz t</w:t>
      </w:r>
      <w:r w:rsidR="00F52F86" w:rsidRPr="00DE7DB5">
        <w:rPr>
          <w:rFonts w:ascii="Times New Roman" w:hAnsi="Times New Roman" w:cs="Times New Roman"/>
          <w:lang w:val="en-US"/>
        </w:rPr>
        <w:t>rio performance, the Jazz Trio Database</w:t>
      </w:r>
      <w:r w:rsidR="005E1C42" w:rsidRPr="00DE7DB5">
        <w:rPr>
          <w:rFonts w:ascii="Times New Roman" w:hAnsi="Times New Roman" w:cs="Times New Roman"/>
          <w:lang w:val="en-US"/>
        </w:rPr>
        <w:t xml:space="preserve">, created by </w:t>
      </w:r>
      <w:r w:rsidR="00AD0C25" w:rsidRPr="00DE7DB5">
        <w:rPr>
          <w:rFonts w:ascii="Times New Roman" w:hAnsi="Times New Roman" w:cs="Times New Roman"/>
          <w:lang w:val="en-US"/>
        </w:rPr>
        <w:fldChar w:fldCharType="begin"/>
      </w:r>
      <w:r w:rsidR="00AD0C25" w:rsidRPr="00DE7DB5">
        <w:rPr>
          <w:rFonts w:ascii="Times New Roman" w:hAnsi="Times New Roman" w:cs="Times New Roman"/>
          <w:lang w:val="en-US"/>
        </w:rPr>
        <w:instrText xml:space="preserve"> ADDIN EN.CITE &lt;EndNote&gt;&lt;Cite AuthorYear="1"&gt;&lt;Author&gt;Cheston&lt;/Author&gt;&lt;Year&gt;2024&lt;/Year&gt;&lt;RecNum&gt;489&lt;/RecNum&gt;&lt;DisplayText&gt;Cheston et al. (2024)&lt;/DisplayText&gt;&lt;record&gt;&lt;rec-number&gt;489&lt;/rec-number&gt;&lt;foreign-keys&gt;&lt;key app="EN" db-id="apvtd22wpvd9x0eatpvp9vssx9rpwrxssswf" timestamp="1747121898"&gt;489&lt;/key&gt;&lt;/foreign-keys&gt;&lt;ref-type name="Journal Article"&gt;17&lt;/ref-type&gt;&lt;contributors&gt;&lt;authors&gt;&lt;author&gt;Cheston, Huw&lt;/author&gt;&lt;author&gt;Schlichting, Joshua L.&lt;/author&gt;&lt;author&gt;Cross, Ian&lt;/author&gt;&lt;author&gt;Harrison, Peter M. C.&lt;/author&gt;&lt;/authors&gt;&lt;/contributors&gt;&lt;titles&gt;&lt;title&gt;Jazz Trio Database: Automated Annotation of Jazz Piano Trio Recordings Processed Using Audio Source Separation&lt;/title&gt;&lt;secondary-title&gt;Transactions of the International Society for Music Information Retrieval&lt;/secondary-title&gt;&lt;/titles&gt;&lt;periodical&gt;&lt;full-title&gt;Transactions of the International Society for Music Information Retrieval&lt;/full-title&gt;&lt;/periodical&gt;&lt;keywords&gt;&lt;keyword&gt;en_US&lt;/keyword&gt;&lt;/keywords&gt;&lt;dates&gt;&lt;year&gt;2024&lt;/year&gt;&lt;/dates&gt;&lt;urls&gt;&lt;/urls&gt;&lt;electronic-resource-num&gt;10.5334/tismir.186&lt;/electronic-resource-num&gt;&lt;/record&gt;&lt;/Cite&gt;&lt;/EndNote&gt;</w:instrText>
      </w:r>
      <w:r w:rsidR="00AD0C25" w:rsidRPr="00DE7DB5">
        <w:rPr>
          <w:rFonts w:ascii="Times New Roman" w:hAnsi="Times New Roman" w:cs="Times New Roman"/>
          <w:lang w:val="en-US"/>
        </w:rPr>
        <w:fldChar w:fldCharType="separate"/>
      </w:r>
      <w:r w:rsidR="00AD0C25" w:rsidRPr="00DE7DB5">
        <w:rPr>
          <w:rFonts w:ascii="Times New Roman" w:hAnsi="Times New Roman" w:cs="Times New Roman"/>
          <w:noProof/>
          <w:lang w:val="en-US"/>
        </w:rPr>
        <w:t>Cheston et al. (2024)</w:t>
      </w:r>
      <w:r w:rsidR="00AD0C25" w:rsidRPr="00DE7DB5">
        <w:rPr>
          <w:rFonts w:ascii="Times New Roman" w:hAnsi="Times New Roman" w:cs="Times New Roman"/>
          <w:lang w:val="en-US"/>
        </w:rPr>
        <w:fldChar w:fldCharType="end"/>
      </w:r>
      <w:r w:rsidR="00AF6379" w:rsidRPr="00DE7DB5">
        <w:rPr>
          <w:rFonts w:ascii="Times New Roman" w:hAnsi="Times New Roman" w:cs="Times New Roman"/>
          <w:lang w:val="en-US"/>
        </w:rPr>
        <w:t>, was utilized. The Jazz Trio Database is a</w:t>
      </w:r>
      <w:r w:rsidR="00445BC1" w:rsidRPr="00DE7DB5">
        <w:rPr>
          <w:rFonts w:ascii="Times New Roman" w:hAnsi="Times New Roman" w:cs="Times New Roman"/>
          <w:lang w:val="en-US"/>
        </w:rPr>
        <w:t>n</w:t>
      </w:r>
      <w:r w:rsidR="00AF6379" w:rsidRPr="00DE7DB5">
        <w:rPr>
          <w:rFonts w:ascii="Times New Roman" w:hAnsi="Times New Roman" w:cs="Times New Roman"/>
          <w:lang w:val="en-US"/>
        </w:rPr>
        <w:t xml:space="preserve"> </w:t>
      </w:r>
      <w:r w:rsidR="000B5F21" w:rsidRPr="00DE7DB5">
        <w:rPr>
          <w:rFonts w:ascii="Times New Roman" w:hAnsi="Times New Roman" w:cs="Times New Roman"/>
          <w:lang w:val="en-US"/>
        </w:rPr>
        <w:t>open-source</w:t>
      </w:r>
      <w:r w:rsidR="00445BC1" w:rsidRPr="00DE7DB5">
        <w:rPr>
          <w:rFonts w:ascii="Times New Roman" w:hAnsi="Times New Roman" w:cs="Times New Roman"/>
          <w:lang w:val="en-US"/>
        </w:rPr>
        <w:t xml:space="preserve"> dataset of automatically transcribed </w:t>
      </w:r>
      <w:r w:rsidR="00504C10" w:rsidRPr="00DE7DB5">
        <w:rPr>
          <w:rFonts w:ascii="Times New Roman" w:hAnsi="Times New Roman" w:cs="Times New Roman"/>
          <w:lang w:val="en-US"/>
        </w:rPr>
        <w:t>jazz trio recording</w:t>
      </w:r>
      <w:r w:rsidR="004917A4" w:rsidRPr="00DE7DB5">
        <w:rPr>
          <w:rFonts w:ascii="Times New Roman" w:hAnsi="Times New Roman" w:cs="Times New Roman"/>
          <w:lang w:val="en-US"/>
        </w:rPr>
        <w:t xml:space="preserve">s </w:t>
      </w:r>
      <w:r w:rsidR="00097838" w:rsidRPr="00DE7DB5">
        <w:rPr>
          <w:rFonts w:ascii="Times New Roman" w:hAnsi="Times New Roman" w:cs="Times New Roman"/>
          <w:lang w:val="en-US"/>
        </w:rPr>
        <w:t xml:space="preserve">intended to produce a large-scale </w:t>
      </w:r>
      <w:r w:rsidR="00184217" w:rsidRPr="00DE7DB5">
        <w:rPr>
          <w:rFonts w:ascii="Times New Roman" w:hAnsi="Times New Roman" w:cs="Times New Roman"/>
          <w:lang w:val="en-US"/>
        </w:rPr>
        <w:t>pool of data</w:t>
      </w:r>
      <w:r w:rsidR="00D444A2" w:rsidRPr="00DE7DB5">
        <w:rPr>
          <w:rFonts w:ascii="Times New Roman" w:hAnsi="Times New Roman" w:cs="Times New Roman"/>
          <w:lang w:val="en-US"/>
        </w:rPr>
        <w:t xml:space="preserve"> for previously </w:t>
      </w:r>
      <w:r w:rsidR="00EC2BCF" w:rsidRPr="00DE7DB5">
        <w:rPr>
          <w:rFonts w:ascii="Times New Roman" w:hAnsi="Times New Roman" w:cs="Times New Roman"/>
          <w:lang w:val="en-US"/>
        </w:rPr>
        <w:t xml:space="preserve">undocumented semi-improvised music. </w:t>
      </w:r>
      <w:r w:rsidR="009D2D15" w:rsidRPr="00DE7DB5">
        <w:rPr>
          <w:rFonts w:ascii="Times New Roman" w:hAnsi="Times New Roman" w:cs="Times New Roman"/>
          <w:lang w:val="en-US"/>
        </w:rPr>
        <w:t xml:space="preserve">To accumulate the pieces for inclusion in the dataset, </w:t>
      </w:r>
      <w:r w:rsidR="003A0BA2" w:rsidRPr="00DE7DB5">
        <w:rPr>
          <w:rFonts w:ascii="Times New Roman" w:hAnsi="Times New Roman" w:cs="Times New Roman"/>
          <w:lang w:val="en-US"/>
        </w:rPr>
        <w:t>piano</w:t>
      </w:r>
      <w:r w:rsidR="00241991" w:rsidRPr="00DE7DB5">
        <w:rPr>
          <w:rFonts w:ascii="Times New Roman" w:hAnsi="Times New Roman" w:cs="Times New Roman"/>
          <w:lang w:val="en-US"/>
        </w:rPr>
        <w:t>-</w:t>
      </w:r>
      <w:r w:rsidR="003A0BA2" w:rsidRPr="00DE7DB5">
        <w:rPr>
          <w:rFonts w:ascii="Times New Roman" w:hAnsi="Times New Roman" w:cs="Times New Roman"/>
          <w:lang w:val="en-US"/>
        </w:rPr>
        <w:t>bass</w:t>
      </w:r>
      <w:r w:rsidR="00241991" w:rsidRPr="00DE7DB5">
        <w:rPr>
          <w:rFonts w:ascii="Times New Roman" w:hAnsi="Times New Roman" w:cs="Times New Roman"/>
          <w:lang w:val="en-US"/>
        </w:rPr>
        <w:t>-</w:t>
      </w:r>
      <w:r w:rsidR="003A0BA2" w:rsidRPr="00DE7DB5">
        <w:rPr>
          <w:rFonts w:ascii="Times New Roman" w:hAnsi="Times New Roman" w:cs="Times New Roman"/>
          <w:lang w:val="en-US"/>
        </w:rPr>
        <w:t>drums trios considered to be</w:t>
      </w:r>
      <w:r w:rsidR="009D2D15" w:rsidRPr="00DE7DB5">
        <w:rPr>
          <w:rFonts w:ascii="Times New Roman" w:hAnsi="Times New Roman" w:cs="Times New Roman"/>
          <w:lang w:val="en-US"/>
        </w:rPr>
        <w:t xml:space="preserve"> “popular” and “prolific” </w:t>
      </w:r>
      <w:r w:rsidR="00AC6D4F" w:rsidRPr="00DE7DB5">
        <w:rPr>
          <w:rFonts w:ascii="Times New Roman" w:hAnsi="Times New Roman" w:cs="Times New Roman"/>
          <w:lang w:val="en-US"/>
        </w:rPr>
        <w:t xml:space="preserve">were selected and their discography’s </w:t>
      </w:r>
      <w:r w:rsidR="00A17DA1">
        <w:rPr>
          <w:rFonts w:ascii="Times New Roman" w:hAnsi="Times New Roman" w:cs="Times New Roman"/>
          <w:lang w:val="en-US"/>
        </w:rPr>
        <w:t xml:space="preserve">were </w:t>
      </w:r>
      <w:r w:rsidR="00AC6D4F" w:rsidRPr="00DE7DB5">
        <w:rPr>
          <w:rFonts w:ascii="Times New Roman" w:hAnsi="Times New Roman" w:cs="Times New Roman"/>
          <w:lang w:val="en-US"/>
        </w:rPr>
        <w:t>compiled,</w:t>
      </w:r>
      <w:r w:rsidR="009D2D15" w:rsidRPr="00DE7DB5">
        <w:rPr>
          <w:rFonts w:ascii="Times New Roman" w:hAnsi="Times New Roman" w:cs="Times New Roman"/>
          <w:lang w:val="en-US"/>
        </w:rPr>
        <w:t xml:space="preserve"> </w:t>
      </w:r>
      <w:r w:rsidR="00AC6D4F" w:rsidRPr="00DE7DB5">
        <w:rPr>
          <w:rFonts w:ascii="Times New Roman" w:hAnsi="Times New Roman" w:cs="Times New Roman"/>
          <w:lang w:val="en-US"/>
        </w:rPr>
        <w:t>with any</w:t>
      </w:r>
      <w:r w:rsidR="009D2D15" w:rsidRPr="00DE7DB5">
        <w:rPr>
          <w:rFonts w:ascii="Times New Roman" w:hAnsi="Times New Roman" w:cs="Times New Roman"/>
          <w:lang w:val="en-US"/>
        </w:rPr>
        <w:t xml:space="preserve"> duplicate</w:t>
      </w:r>
      <w:r w:rsidR="000132B5" w:rsidRPr="00DE7DB5">
        <w:rPr>
          <w:rFonts w:ascii="Times New Roman" w:hAnsi="Times New Roman" w:cs="Times New Roman"/>
          <w:lang w:val="en-US"/>
        </w:rPr>
        <w:t>s</w:t>
      </w:r>
      <w:r w:rsidR="00241991" w:rsidRPr="00DE7DB5">
        <w:rPr>
          <w:rFonts w:ascii="Times New Roman" w:hAnsi="Times New Roman" w:cs="Times New Roman"/>
          <w:lang w:val="en-US"/>
        </w:rPr>
        <w:t xml:space="preserve">, </w:t>
      </w:r>
      <w:r w:rsidR="009D2D15" w:rsidRPr="00DE7DB5">
        <w:rPr>
          <w:rFonts w:ascii="Times New Roman" w:hAnsi="Times New Roman" w:cs="Times New Roman"/>
          <w:lang w:val="en-US"/>
        </w:rPr>
        <w:t>non</w:t>
      </w:r>
      <w:r w:rsidR="00241991" w:rsidRPr="00DE7DB5">
        <w:rPr>
          <w:rFonts w:ascii="Times New Roman" w:hAnsi="Times New Roman" w:cs="Times New Roman"/>
          <w:lang w:val="en-US"/>
        </w:rPr>
        <w:t xml:space="preserve">-piano-bass-drums </w:t>
      </w:r>
      <w:r w:rsidR="009D2D15" w:rsidRPr="00DE7DB5">
        <w:rPr>
          <w:rFonts w:ascii="Times New Roman" w:hAnsi="Times New Roman" w:cs="Times New Roman"/>
          <w:lang w:val="en-US"/>
        </w:rPr>
        <w:t xml:space="preserve">trio, or incomplete recordings. From </w:t>
      </w:r>
      <w:r w:rsidR="00F26B08" w:rsidRPr="00DE7DB5">
        <w:rPr>
          <w:rFonts w:ascii="Times New Roman" w:hAnsi="Times New Roman" w:cs="Times New Roman"/>
          <w:lang w:val="en-US"/>
        </w:rPr>
        <w:t>these initial</w:t>
      </w:r>
      <w:r w:rsidR="009D2D15" w:rsidRPr="00DE7DB5">
        <w:rPr>
          <w:rFonts w:ascii="Times New Roman" w:hAnsi="Times New Roman" w:cs="Times New Roman"/>
          <w:lang w:val="en-US"/>
        </w:rPr>
        <w:t xml:space="preserve"> 18,504 tracks, stringent inclusion criteria </w:t>
      </w:r>
      <w:r w:rsidR="00384820" w:rsidRPr="00DE7DB5">
        <w:rPr>
          <w:rFonts w:ascii="Times New Roman" w:hAnsi="Times New Roman" w:cs="Times New Roman"/>
          <w:lang w:val="en-US"/>
        </w:rPr>
        <w:t>were</w:t>
      </w:r>
      <w:r w:rsidR="00F26B08" w:rsidRPr="00DE7DB5">
        <w:rPr>
          <w:rFonts w:ascii="Times New Roman" w:hAnsi="Times New Roman" w:cs="Times New Roman"/>
          <w:lang w:val="en-US"/>
        </w:rPr>
        <w:t xml:space="preserve"> applied: </w:t>
      </w:r>
      <w:r w:rsidR="0095094A" w:rsidRPr="00DE7DB5">
        <w:rPr>
          <w:rFonts w:ascii="Times New Roman" w:hAnsi="Times New Roman" w:cs="Times New Roman"/>
          <w:lang w:val="en-US"/>
        </w:rPr>
        <w:t xml:space="preserve">a </w:t>
      </w:r>
      <w:r w:rsidR="009D2D15" w:rsidRPr="00DE7DB5">
        <w:rPr>
          <w:rFonts w:ascii="Times New Roman" w:hAnsi="Times New Roman" w:cs="Times New Roman"/>
          <w:lang w:val="en-US"/>
        </w:rPr>
        <w:t>tempo</w:t>
      </w:r>
      <w:r w:rsidR="0095094A" w:rsidRPr="00DE7DB5">
        <w:rPr>
          <w:rFonts w:ascii="Times New Roman" w:hAnsi="Times New Roman" w:cs="Times New Roman"/>
          <w:lang w:val="en-US"/>
        </w:rPr>
        <w:t xml:space="preserve"> between 100 and 300 beats per </w:t>
      </w:r>
      <w:r w:rsidR="0095094A" w:rsidRPr="00DE7DB5">
        <w:rPr>
          <w:rFonts w:ascii="Times New Roman" w:hAnsi="Times New Roman" w:cs="Times New Roman"/>
          <w:lang w:val="en-US"/>
        </w:rPr>
        <w:lastRenderedPageBreak/>
        <w:t>minute (bpm)</w:t>
      </w:r>
      <w:r w:rsidR="009D2D15" w:rsidRPr="00DE7DB5">
        <w:rPr>
          <w:rFonts w:ascii="Times New Roman" w:hAnsi="Times New Roman" w:cs="Times New Roman"/>
          <w:lang w:val="en-US"/>
        </w:rPr>
        <w:t xml:space="preserve">, </w:t>
      </w:r>
      <w:r w:rsidR="00C3773A" w:rsidRPr="00DE7DB5">
        <w:rPr>
          <w:rFonts w:ascii="Times New Roman" w:hAnsi="Times New Roman" w:cs="Times New Roman"/>
          <w:lang w:val="en-US"/>
        </w:rPr>
        <w:t>3 or 4 quarter note beats per measure</w:t>
      </w:r>
      <w:r w:rsidR="009D2D15" w:rsidRPr="00DE7DB5">
        <w:rPr>
          <w:rFonts w:ascii="Times New Roman" w:hAnsi="Times New Roman" w:cs="Times New Roman"/>
          <w:lang w:val="en-US"/>
        </w:rPr>
        <w:t xml:space="preserve">, </w:t>
      </w:r>
      <w:r w:rsidR="00C3773A" w:rsidRPr="00DE7DB5">
        <w:rPr>
          <w:rFonts w:ascii="Times New Roman" w:hAnsi="Times New Roman" w:cs="Times New Roman"/>
          <w:lang w:val="en-US"/>
        </w:rPr>
        <w:t xml:space="preserve">the </w:t>
      </w:r>
      <w:r w:rsidR="00BD3258" w:rsidRPr="00DE7DB5">
        <w:rPr>
          <w:rFonts w:ascii="Times New Roman" w:hAnsi="Times New Roman" w:cs="Times New Roman"/>
          <w:lang w:val="en-US"/>
        </w:rPr>
        <w:t xml:space="preserve">inclusion of an </w:t>
      </w:r>
      <w:r w:rsidR="00B56B9B" w:rsidRPr="00DE7DB5">
        <w:rPr>
          <w:rFonts w:ascii="Times New Roman" w:hAnsi="Times New Roman" w:cs="Times New Roman"/>
          <w:lang w:val="en-US"/>
        </w:rPr>
        <w:t>uninterrupted</w:t>
      </w:r>
      <w:r w:rsidR="00BD3258" w:rsidRPr="00DE7DB5">
        <w:rPr>
          <w:rFonts w:ascii="Times New Roman" w:hAnsi="Times New Roman" w:cs="Times New Roman"/>
          <w:lang w:val="en-US"/>
        </w:rPr>
        <w:t xml:space="preserve"> piano </w:t>
      </w:r>
      <w:r w:rsidR="009D2D15" w:rsidRPr="00DE7DB5">
        <w:rPr>
          <w:rFonts w:ascii="Times New Roman" w:hAnsi="Times New Roman" w:cs="Times New Roman"/>
          <w:lang w:val="en-US"/>
        </w:rPr>
        <w:t xml:space="preserve">solo </w:t>
      </w:r>
      <w:r w:rsidR="00BD3258" w:rsidRPr="00DE7DB5">
        <w:rPr>
          <w:rFonts w:ascii="Times New Roman" w:hAnsi="Times New Roman" w:cs="Times New Roman"/>
          <w:lang w:val="en-US"/>
        </w:rPr>
        <w:t>supported by bass and dru</w:t>
      </w:r>
      <w:r w:rsidR="00B56B9B" w:rsidRPr="00DE7DB5">
        <w:rPr>
          <w:rFonts w:ascii="Times New Roman" w:hAnsi="Times New Roman" w:cs="Times New Roman"/>
          <w:lang w:val="en-US"/>
        </w:rPr>
        <w:t>m</w:t>
      </w:r>
      <w:r w:rsidR="009D2D15" w:rsidRPr="00DE7DB5">
        <w:rPr>
          <w:rFonts w:ascii="Times New Roman" w:hAnsi="Times New Roman" w:cs="Times New Roman"/>
          <w:lang w:val="en-US"/>
        </w:rPr>
        <w:t xml:space="preserve">, </w:t>
      </w:r>
      <w:r w:rsidR="00B56B9B" w:rsidRPr="00DE7DB5">
        <w:rPr>
          <w:rFonts w:ascii="Times New Roman" w:hAnsi="Times New Roman" w:cs="Times New Roman"/>
          <w:lang w:val="en-US"/>
        </w:rPr>
        <w:t>a “</w:t>
      </w:r>
      <w:r w:rsidR="009D2D15" w:rsidRPr="00DE7DB5">
        <w:rPr>
          <w:rFonts w:ascii="Times New Roman" w:hAnsi="Times New Roman" w:cs="Times New Roman"/>
          <w:lang w:val="en-US"/>
        </w:rPr>
        <w:t>sw</w:t>
      </w:r>
      <w:r w:rsidR="00B56B9B" w:rsidRPr="00DE7DB5">
        <w:rPr>
          <w:rFonts w:ascii="Times New Roman" w:hAnsi="Times New Roman" w:cs="Times New Roman"/>
          <w:lang w:val="en-US"/>
        </w:rPr>
        <w:t>u</w:t>
      </w:r>
      <w:r w:rsidR="009D2D15" w:rsidRPr="00DE7DB5">
        <w:rPr>
          <w:rFonts w:ascii="Times New Roman" w:hAnsi="Times New Roman" w:cs="Times New Roman"/>
          <w:lang w:val="en-US"/>
        </w:rPr>
        <w:t xml:space="preserve">ng </w:t>
      </w:r>
      <w:r w:rsidR="00B56B9B" w:rsidRPr="00DE7DB5">
        <w:rPr>
          <w:rFonts w:ascii="Times New Roman" w:hAnsi="Times New Roman" w:cs="Times New Roman"/>
          <w:lang w:val="en-US"/>
        </w:rPr>
        <w:t xml:space="preserve">eight” </w:t>
      </w:r>
      <w:r w:rsidR="00A17DA1" w:rsidRPr="00DE7DB5">
        <w:rPr>
          <w:rFonts w:ascii="Times New Roman" w:hAnsi="Times New Roman" w:cs="Times New Roman"/>
          <w:lang w:val="en-US"/>
        </w:rPr>
        <w:t>rhythmic</w:t>
      </w:r>
      <w:r w:rsidR="00A17DA1">
        <w:rPr>
          <w:rFonts w:ascii="Times New Roman" w:hAnsi="Times New Roman" w:cs="Times New Roman"/>
          <w:lang w:val="en-US"/>
        </w:rPr>
        <w:t>-</w:t>
      </w:r>
      <w:r w:rsidR="00A17DA1" w:rsidRPr="00DE7DB5">
        <w:rPr>
          <w:rFonts w:ascii="Times New Roman" w:hAnsi="Times New Roman" w:cs="Times New Roman"/>
          <w:lang w:val="en-US"/>
        </w:rPr>
        <w:t xml:space="preserve">feel </w:t>
      </w:r>
      <w:r w:rsidR="00B56B9B" w:rsidRPr="00DE7DB5">
        <w:rPr>
          <w:rFonts w:ascii="Times New Roman" w:hAnsi="Times New Roman" w:cs="Times New Roman"/>
          <w:lang w:val="en-US"/>
        </w:rPr>
        <w:t>common to jazz</w:t>
      </w:r>
      <w:r w:rsidR="009D2D15" w:rsidRPr="00DE7DB5">
        <w:rPr>
          <w:rFonts w:ascii="Times New Roman" w:hAnsi="Times New Roman" w:cs="Times New Roman"/>
          <w:lang w:val="en-US"/>
        </w:rPr>
        <w:t xml:space="preserve">, </w:t>
      </w:r>
      <w:r w:rsidR="0084052D" w:rsidRPr="00DE7DB5">
        <w:rPr>
          <w:rFonts w:ascii="Times New Roman" w:hAnsi="Times New Roman" w:cs="Times New Roman"/>
          <w:lang w:val="en-US"/>
        </w:rPr>
        <w:t>the use of only</w:t>
      </w:r>
      <w:r w:rsidR="00A326D8" w:rsidRPr="00DE7DB5">
        <w:rPr>
          <w:rFonts w:ascii="Times New Roman" w:hAnsi="Times New Roman" w:cs="Times New Roman"/>
          <w:lang w:val="en-US"/>
        </w:rPr>
        <w:t xml:space="preserve"> acoustic </w:t>
      </w:r>
      <w:r w:rsidR="0084052D" w:rsidRPr="00DE7DB5">
        <w:rPr>
          <w:rFonts w:ascii="Times New Roman" w:hAnsi="Times New Roman" w:cs="Times New Roman"/>
          <w:lang w:val="en-US"/>
        </w:rPr>
        <w:t xml:space="preserve">instruments </w:t>
      </w:r>
      <w:r w:rsidR="00A326D8" w:rsidRPr="00DE7DB5">
        <w:rPr>
          <w:rFonts w:ascii="Times New Roman" w:hAnsi="Times New Roman" w:cs="Times New Roman"/>
          <w:lang w:val="en-US"/>
        </w:rPr>
        <w:t xml:space="preserve">played traditionally, </w:t>
      </w:r>
      <w:r w:rsidR="009D2D15" w:rsidRPr="00DE7DB5">
        <w:rPr>
          <w:rFonts w:ascii="Times New Roman" w:hAnsi="Times New Roman" w:cs="Times New Roman"/>
          <w:lang w:val="en-US"/>
        </w:rPr>
        <w:t>and</w:t>
      </w:r>
      <w:r w:rsidR="00A326D8" w:rsidRPr="00DE7DB5">
        <w:rPr>
          <w:rFonts w:ascii="Times New Roman" w:hAnsi="Times New Roman" w:cs="Times New Roman"/>
          <w:lang w:val="en-US"/>
        </w:rPr>
        <w:t xml:space="preserve"> a</w:t>
      </w:r>
      <w:r w:rsidR="009D2D15" w:rsidRPr="00DE7DB5">
        <w:rPr>
          <w:rFonts w:ascii="Times New Roman" w:hAnsi="Times New Roman" w:cs="Times New Roman"/>
          <w:lang w:val="en-US"/>
        </w:rPr>
        <w:t xml:space="preserve"> </w:t>
      </w:r>
      <w:r w:rsidR="0084052D" w:rsidRPr="00DE7DB5">
        <w:rPr>
          <w:rFonts w:ascii="Times New Roman" w:hAnsi="Times New Roman" w:cs="Times New Roman"/>
          <w:lang w:val="en-US"/>
        </w:rPr>
        <w:t>related</w:t>
      </w:r>
      <w:r w:rsidR="00CA072F" w:rsidRPr="00DE7DB5">
        <w:rPr>
          <w:rFonts w:ascii="Times New Roman" w:hAnsi="Times New Roman" w:cs="Times New Roman"/>
          <w:lang w:val="en-US"/>
        </w:rPr>
        <w:t xml:space="preserve"> YouTube link. </w:t>
      </w:r>
      <w:r w:rsidR="00F02D53" w:rsidRPr="00F02D53">
        <w:rPr>
          <w:rFonts w:ascii="Times New Roman" w:hAnsi="Times New Roman" w:cs="Times New Roman"/>
          <w:lang w:val="en-US"/>
        </w:rPr>
        <w:t xml:space="preserve">These criteria were selected to ensure that the dataset reflected musically and metrically consistent examples of mainstream jazz trio performance. In particular, parameters such as stable tempo, clear meter, uninterrupted solo sections, and swung rhythmic feel were essential to isolate naturalistic yet structurally analyzable segments of group </w:t>
      </w:r>
      <w:r w:rsidR="00B3109B">
        <w:rPr>
          <w:rFonts w:ascii="Times New Roman" w:hAnsi="Times New Roman" w:cs="Times New Roman"/>
          <w:lang w:val="en-US"/>
        </w:rPr>
        <w:t>synchronization</w:t>
      </w:r>
      <w:r w:rsidR="00F02D53" w:rsidRPr="00F02D53">
        <w:rPr>
          <w:rFonts w:ascii="Times New Roman" w:hAnsi="Times New Roman" w:cs="Times New Roman"/>
          <w:lang w:val="en-US"/>
        </w:rPr>
        <w:t>.</w:t>
      </w:r>
      <w:r w:rsidR="00B3109B">
        <w:rPr>
          <w:rFonts w:ascii="Times New Roman" w:hAnsi="Times New Roman" w:cs="Times New Roman"/>
          <w:lang w:val="en-US"/>
        </w:rPr>
        <w:t xml:space="preserve"> </w:t>
      </w:r>
      <w:r w:rsidR="00CA072F" w:rsidRPr="00DE7DB5">
        <w:rPr>
          <w:rFonts w:ascii="Times New Roman" w:hAnsi="Times New Roman" w:cs="Times New Roman"/>
          <w:lang w:val="en-US"/>
        </w:rPr>
        <w:t>This</w:t>
      </w:r>
      <w:r w:rsidR="009D2D15" w:rsidRPr="00DE7DB5">
        <w:rPr>
          <w:rFonts w:ascii="Times New Roman" w:hAnsi="Times New Roman" w:cs="Times New Roman"/>
          <w:lang w:val="en-US"/>
        </w:rPr>
        <w:t xml:space="preserve"> reduced the pool </w:t>
      </w:r>
      <w:r w:rsidR="00CA072F" w:rsidRPr="00DE7DB5">
        <w:rPr>
          <w:rFonts w:ascii="Times New Roman" w:hAnsi="Times New Roman" w:cs="Times New Roman"/>
          <w:lang w:val="en-US"/>
        </w:rPr>
        <w:t xml:space="preserve">of discography </w:t>
      </w:r>
      <w:r w:rsidR="0084052D" w:rsidRPr="00DE7DB5">
        <w:rPr>
          <w:rFonts w:ascii="Times New Roman" w:hAnsi="Times New Roman" w:cs="Times New Roman"/>
          <w:lang w:val="en-US"/>
        </w:rPr>
        <w:t xml:space="preserve">down </w:t>
      </w:r>
      <w:r w:rsidR="009D2D15" w:rsidRPr="00DE7DB5">
        <w:rPr>
          <w:rFonts w:ascii="Times New Roman" w:hAnsi="Times New Roman" w:cs="Times New Roman"/>
          <w:lang w:val="en-US"/>
        </w:rPr>
        <w:t xml:space="preserve">to 1,294 </w:t>
      </w:r>
      <w:r w:rsidR="0084052D" w:rsidRPr="00DE7DB5">
        <w:rPr>
          <w:rFonts w:ascii="Times New Roman" w:hAnsi="Times New Roman" w:cs="Times New Roman"/>
          <w:lang w:val="en-US"/>
        </w:rPr>
        <w:t>pieces</w:t>
      </w:r>
      <w:r w:rsidR="009D2D15" w:rsidRPr="00DE7DB5">
        <w:rPr>
          <w:rFonts w:ascii="Times New Roman" w:hAnsi="Times New Roman" w:cs="Times New Roman"/>
          <w:lang w:val="en-US"/>
        </w:rPr>
        <w:t xml:space="preserve"> spanning 44.5 hours</w:t>
      </w:r>
      <w:r w:rsidR="004D0943">
        <w:rPr>
          <w:rFonts w:ascii="Times New Roman" w:hAnsi="Times New Roman" w:cs="Times New Roman"/>
          <w:lang w:val="en-US"/>
        </w:rPr>
        <w:t xml:space="preserve"> and 201 jazz trios</w:t>
      </w:r>
      <w:r w:rsidR="009D2D15" w:rsidRPr="00DE7DB5">
        <w:rPr>
          <w:rFonts w:ascii="Times New Roman" w:hAnsi="Times New Roman" w:cs="Times New Roman"/>
          <w:lang w:val="en-US"/>
        </w:rPr>
        <w:t>.</w:t>
      </w:r>
      <w:r w:rsidR="001D0B98" w:rsidRPr="001D7419">
        <w:rPr>
          <w:rFonts w:ascii="Times New Roman" w:hAnsi="Times New Roman" w:cs="Times New Roman"/>
          <w:lang w:val="en-US"/>
        </w:rPr>
        <w:t xml:space="preserve"> </w:t>
      </w:r>
      <w:r w:rsidR="009D2D15" w:rsidRPr="00DE7DB5">
        <w:rPr>
          <w:rFonts w:ascii="Times New Roman" w:hAnsi="Times New Roman" w:cs="Times New Roman"/>
          <w:lang w:val="en-US"/>
        </w:rPr>
        <w:t>Metadata</w:t>
      </w:r>
      <w:r w:rsidR="00326B2D" w:rsidRPr="00DE7DB5">
        <w:rPr>
          <w:rFonts w:ascii="Times New Roman" w:hAnsi="Times New Roman" w:cs="Times New Roman"/>
          <w:lang w:val="en-US"/>
        </w:rPr>
        <w:t xml:space="preserve">, </w:t>
      </w:r>
      <w:r w:rsidR="009D2D15" w:rsidRPr="00DE7DB5">
        <w:rPr>
          <w:rFonts w:ascii="Times New Roman" w:hAnsi="Times New Roman" w:cs="Times New Roman"/>
          <w:lang w:val="en-US"/>
        </w:rPr>
        <w:t xml:space="preserve">including </w:t>
      </w:r>
      <w:r w:rsidR="00E64485">
        <w:rPr>
          <w:rFonts w:ascii="Times New Roman" w:hAnsi="Times New Roman" w:cs="Times New Roman"/>
          <w:lang w:val="en-US"/>
        </w:rPr>
        <w:t xml:space="preserve">the </w:t>
      </w:r>
      <w:r w:rsidR="00326B2D" w:rsidRPr="00DE7DB5">
        <w:rPr>
          <w:rFonts w:ascii="Times New Roman" w:hAnsi="Times New Roman" w:cs="Times New Roman"/>
          <w:lang w:val="en-US"/>
        </w:rPr>
        <w:t>group leader</w:t>
      </w:r>
      <w:r w:rsidR="0067076E" w:rsidRPr="00DE7DB5">
        <w:rPr>
          <w:rFonts w:ascii="Times New Roman" w:hAnsi="Times New Roman" w:cs="Times New Roman"/>
          <w:lang w:val="en-US"/>
        </w:rPr>
        <w:t xml:space="preserve">, </w:t>
      </w:r>
      <w:r w:rsidR="00E64485">
        <w:rPr>
          <w:rFonts w:ascii="Times New Roman" w:hAnsi="Times New Roman" w:cs="Times New Roman"/>
          <w:lang w:val="en-US"/>
        </w:rPr>
        <w:t>tempo</w:t>
      </w:r>
      <w:r w:rsidR="009D2D15" w:rsidRPr="00DE7DB5">
        <w:rPr>
          <w:rFonts w:ascii="Times New Roman" w:hAnsi="Times New Roman" w:cs="Times New Roman"/>
          <w:lang w:val="en-US"/>
        </w:rPr>
        <w:t>, and time signatures</w:t>
      </w:r>
      <w:r w:rsidR="00326B2D" w:rsidRPr="00DE7DB5">
        <w:rPr>
          <w:rFonts w:ascii="Times New Roman" w:hAnsi="Times New Roman" w:cs="Times New Roman"/>
          <w:lang w:val="en-US"/>
        </w:rPr>
        <w:t xml:space="preserve">, </w:t>
      </w:r>
      <w:r w:rsidR="0067076E" w:rsidRPr="00DE7DB5">
        <w:rPr>
          <w:rFonts w:ascii="Times New Roman" w:hAnsi="Times New Roman" w:cs="Times New Roman"/>
          <w:lang w:val="en-US"/>
        </w:rPr>
        <w:t>were</w:t>
      </w:r>
      <w:r w:rsidR="009D2D15" w:rsidRPr="00DE7DB5">
        <w:rPr>
          <w:rFonts w:ascii="Times New Roman" w:hAnsi="Times New Roman" w:cs="Times New Roman"/>
          <w:lang w:val="en-US"/>
        </w:rPr>
        <w:t xml:space="preserve"> merged. </w:t>
      </w:r>
    </w:p>
    <w:p w14:paraId="156AE74B" w14:textId="046F2F90" w:rsidR="00456C94" w:rsidRDefault="00510DD2" w:rsidP="00456C94">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Once the final set of sources were </w:t>
      </w:r>
      <w:r w:rsidR="00DB3636" w:rsidRPr="00DE7DB5">
        <w:rPr>
          <w:rFonts w:ascii="Times New Roman" w:hAnsi="Times New Roman" w:cs="Times New Roman"/>
          <w:lang w:val="en-US"/>
        </w:rPr>
        <w:t>selected, annotation began with source separation, where the ZFTurbo</w:t>
      </w:r>
      <w:r w:rsidR="002114A2" w:rsidRPr="00DE7DB5">
        <w:rPr>
          <w:rFonts w:ascii="Times New Roman" w:hAnsi="Times New Roman" w:cs="Times New Roman"/>
          <w:lang w:val="en-US"/>
        </w:rPr>
        <w:t xml:space="preserve"> audio source </w:t>
      </w:r>
      <w:r w:rsidR="00FE1B38" w:rsidRPr="00DE7DB5">
        <w:rPr>
          <w:rFonts w:ascii="Times New Roman" w:hAnsi="Times New Roman" w:cs="Times New Roman"/>
          <w:lang w:val="en-US"/>
        </w:rPr>
        <w:t>separation</w:t>
      </w:r>
      <w:r w:rsidR="00DB3636" w:rsidRPr="00DE7DB5">
        <w:rPr>
          <w:rFonts w:ascii="Times New Roman" w:hAnsi="Times New Roman" w:cs="Times New Roman"/>
          <w:lang w:val="en-US"/>
        </w:rPr>
        <w:t xml:space="preserve"> mode</w:t>
      </w:r>
      <w:r w:rsidR="00AD61FE" w:rsidRPr="00DE7DB5">
        <w:rPr>
          <w:rFonts w:ascii="Times New Roman" w:hAnsi="Times New Roman" w:cs="Times New Roman"/>
          <w:lang w:val="en-US"/>
        </w:rPr>
        <w:t>l</w:t>
      </w:r>
      <w:r w:rsidR="00DB3636" w:rsidRPr="00DE7DB5">
        <w:rPr>
          <w:rFonts w:ascii="Times New Roman" w:hAnsi="Times New Roman" w:cs="Times New Roman"/>
          <w:lang w:val="en-US"/>
        </w:rPr>
        <w:t xml:space="preserve"> demixe</w:t>
      </w:r>
      <w:r w:rsidR="00E64485">
        <w:rPr>
          <w:rFonts w:ascii="Times New Roman" w:hAnsi="Times New Roman" w:cs="Times New Roman"/>
          <w:lang w:val="en-US"/>
        </w:rPr>
        <w:t>d</w:t>
      </w:r>
      <w:r w:rsidR="00DB3636" w:rsidRPr="00DE7DB5">
        <w:rPr>
          <w:rFonts w:ascii="Times New Roman" w:hAnsi="Times New Roman" w:cs="Times New Roman"/>
          <w:lang w:val="en-US"/>
        </w:rPr>
        <w:t xml:space="preserve"> each track into bass, drums, vocals, and other sources</w:t>
      </w:r>
      <w:r w:rsidR="00352F41" w:rsidRPr="00DE7DB5">
        <w:rPr>
          <w:rFonts w:ascii="Times New Roman" w:hAnsi="Times New Roman" w:cs="Times New Roman"/>
          <w:lang w:val="en-US"/>
        </w:rPr>
        <w:t xml:space="preserve"> </w:t>
      </w:r>
      <w:r w:rsidR="00352F41" w:rsidRPr="00DE7DB5">
        <w:rPr>
          <w:rFonts w:ascii="Times New Roman" w:hAnsi="Times New Roman" w:cs="Times New Roman"/>
          <w:lang w:val="en-US"/>
        </w:rPr>
        <w:fldChar w:fldCharType="begin"/>
      </w:r>
      <w:r w:rsidR="00352F41" w:rsidRPr="00DE7DB5">
        <w:rPr>
          <w:rFonts w:ascii="Times New Roman" w:hAnsi="Times New Roman" w:cs="Times New Roman"/>
          <w:lang w:val="en-US"/>
        </w:rPr>
        <w:instrText xml:space="preserve"> ADDIN EN.CITE &lt;EndNote&gt;&lt;Cite&gt;&lt;Author&gt;Solovyev&lt;/Author&gt;&lt;Year&gt;2023&lt;/Year&gt;&lt;RecNum&gt;490&lt;/RecNum&gt;&lt;DisplayText&gt;(Solovyev et al., 2023)&lt;/DisplayText&gt;&lt;record&gt;&lt;rec-number&gt;490&lt;/rec-number&gt;&lt;foreign-keys&gt;&lt;key app="EN" db-id="apvtd22wpvd9x0eatpvp9vssx9rpwrxssswf" timestamp="1747126394"&gt;490&lt;/key&gt;&lt;/foreign-keys&gt;&lt;ref-type name="Journal Article"&gt;17&lt;/ref-type&gt;&lt;contributors&gt;&lt;authors&gt;&lt;author&gt;Solovyev, Roman&lt;/author&gt;&lt;author&gt;Stempkovskiy, Alexander&lt;/author&gt;&lt;author&gt;Habruseva, Tatiana&lt;/author&gt;&lt;/authors&gt;&lt;/contributors&gt;&lt;titles&gt;&lt;title&gt;Benchmarks and leaderboards for sound demixing tasks&lt;/title&gt;&lt;secondary-title&gt;arXiv preprint arXiv:2305.07489&lt;/secondary-title&gt;&lt;/titles&gt;&lt;periodical&gt;&lt;full-title&gt;arXiv preprint arXiv:2305.07489&lt;/full-title&gt;&lt;/periodical&gt;&lt;dates&gt;&lt;year&gt;2023&lt;/year&gt;&lt;/dates&gt;&lt;urls&gt;&lt;/urls&gt;&lt;/record&gt;&lt;/Cite&gt;&lt;/EndNote&gt;</w:instrText>
      </w:r>
      <w:r w:rsidR="00352F41" w:rsidRPr="00DE7DB5">
        <w:rPr>
          <w:rFonts w:ascii="Times New Roman" w:hAnsi="Times New Roman" w:cs="Times New Roman"/>
          <w:lang w:val="en-US"/>
        </w:rPr>
        <w:fldChar w:fldCharType="separate"/>
      </w:r>
      <w:r w:rsidR="00352F41" w:rsidRPr="00DE7DB5">
        <w:rPr>
          <w:rFonts w:ascii="Times New Roman" w:hAnsi="Times New Roman" w:cs="Times New Roman"/>
          <w:noProof/>
          <w:lang w:val="en-US"/>
        </w:rPr>
        <w:t>(Solovyev et al., 2023)</w:t>
      </w:r>
      <w:r w:rsidR="00352F41" w:rsidRPr="00DE7DB5">
        <w:rPr>
          <w:rFonts w:ascii="Times New Roman" w:hAnsi="Times New Roman" w:cs="Times New Roman"/>
          <w:lang w:val="en-US"/>
        </w:rPr>
        <w:fldChar w:fldCharType="end"/>
      </w:r>
      <w:r w:rsidR="007D0D32" w:rsidRPr="00DE7DB5">
        <w:rPr>
          <w:rFonts w:ascii="Times New Roman" w:hAnsi="Times New Roman" w:cs="Times New Roman"/>
          <w:lang w:val="en-US"/>
        </w:rPr>
        <w:t>. A</w:t>
      </w:r>
      <w:r w:rsidR="00DB3636" w:rsidRPr="00DE7DB5">
        <w:rPr>
          <w:rFonts w:ascii="Times New Roman" w:hAnsi="Times New Roman" w:cs="Times New Roman"/>
          <w:lang w:val="en-US"/>
        </w:rPr>
        <w:t xml:space="preserve"> Butterworth bandpass filter </w:t>
      </w:r>
      <w:r w:rsidR="00E64485">
        <w:rPr>
          <w:rFonts w:ascii="Times New Roman" w:hAnsi="Times New Roman" w:cs="Times New Roman"/>
          <w:lang w:val="en-US"/>
        </w:rPr>
        <w:t>was</w:t>
      </w:r>
      <w:r w:rsidR="00DB3636" w:rsidRPr="00DE7DB5">
        <w:rPr>
          <w:rFonts w:ascii="Times New Roman" w:hAnsi="Times New Roman" w:cs="Times New Roman"/>
          <w:lang w:val="en-US"/>
        </w:rPr>
        <w:t xml:space="preserve"> then </w:t>
      </w:r>
      <w:r w:rsidR="007D0D32" w:rsidRPr="00DE7DB5">
        <w:rPr>
          <w:rFonts w:ascii="Times New Roman" w:hAnsi="Times New Roman" w:cs="Times New Roman"/>
          <w:lang w:val="en-US"/>
        </w:rPr>
        <w:t>utilized</w:t>
      </w:r>
      <w:r w:rsidR="00DB3636" w:rsidRPr="00DE7DB5">
        <w:rPr>
          <w:rFonts w:ascii="Times New Roman" w:hAnsi="Times New Roman" w:cs="Times New Roman"/>
          <w:lang w:val="en-US"/>
        </w:rPr>
        <w:t xml:space="preserve"> to </w:t>
      </w:r>
      <w:r w:rsidR="007D0D32" w:rsidRPr="00DE7DB5">
        <w:rPr>
          <w:rFonts w:ascii="Times New Roman" w:hAnsi="Times New Roman" w:cs="Times New Roman"/>
          <w:lang w:val="en-US"/>
        </w:rPr>
        <w:t xml:space="preserve">extract </w:t>
      </w:r>
      <w:r w:rsidR="00B82D73" w:rsidRPr="00DE7DB5">
        <w:rPr>
          <w:rFonts w:ascii="Times New Roman" w:hAnsi="Times New Roman" w:cs="Times New Roman"/>
          <w:lang w:val="en-US"/>
        </w:rPr>
        <w:t xml:space="preserve">piano frequencies (55–3520 Hz) from </w:t>
      </w:r>
      <w:r w:rsidR="00DB3636" w:rsidRPr="00DE7DB5">
        <w:rPr>
          <w:rFonts w:ascii="Times New Roman" w:hAnsi="Times New Roman" w:cs="Times New Roman"/>
          <w:lang w:val="en-US"/>
        </w:rPr>
        <w:t xml:space="preserve">the </w:t>
      </w:r>
      <w:r w:rsidR="00343B2B" w:rsidRPr="00DE7DB5">
        <w:rPr>
          <w:rFonts w:ascii="Times New Roman" w:hAnsi="Times New Roman" w:cs="Times New Roman"/>
          <w:lang w:val="en-US"/>
        </w:rPr>
        <w:t>o</w:t>
      </w:r>
      <w:r w:rsidR="00DB3636" w:rsidRPr="00DE7DB5">
        <w:rPr>
          <w:rFonts w:ascii="Times New Roman" w:hAnsi="Times New Roman" w:cs="Times New Roman"/>
          <w:lang w:val="en-US"/>
        </w:rPr>
        <w:t>ther</w:t>
      </w:r>
      <w:r w:rsidR="00343B2B" w:rsidRPr="00DE7DB5">
        <w:rPr>
          <w:rFonts w:ascii="Times New Roman" w:hAnsi="Times New Roman" w:cs="Times New Roman"/>
          <w:lang w:val="en-US"/>
        </w:rPr>
        <w:t xml:space="preserve"> </w:t>
      </w:r>
      <w:r w:rsidR="00343B2B" w:rsidRPr="00DE7DB5">
        <w:rPr>
          <w:rFonts w:ascii="Times New Roman" w:hAnsi="Times New Roman" w:cs="Times New Roman"/>
          <w:lang w:val="en-US"/>
        </w:rPr>
        <w:fldChar w:fldCharType="begin"/>
      </w:r>
      <w:r w:rsidR="00343B2B" w:rsidRPr="00DE7DB5">
        <w:rPr>
          <w:rFonts w:ascii="Times New Roman" w:hAnsi="Times New Roman" w:cs="Times New Roman"/>
          <w:lang w:val="en-US"/>
        </w:rPr>
        <w:instrText xml:space="preserve"> ADDIN EN.CITE &lt;EndNote&gt;&lt;Cite&gt;&lt;Author&gt;Edwards&lt;/Author&gt;&lt;Year&gt;2023&lt;/Year&gt;&lt;RecNum&gt;491&lt;/RecNum&gt;&lt;DisplayText&gt;(Edwards et al., 2023)&lt;/DisplayText&gt;&lt;record&gt;&lt;rec-number&gt;491&lt;/rec-number&gt;&lt;foreign-keys&gt;&lt;key app="EN" db-id="apvtd22wpvd9x0eatpvp9vssx9rpwrxssswf" timestamp="1747126473"&gt;491&lt;/key&gt;&lt;/foreign-keys&gt;&lt;ref-type name="Journal Article"&gt;17&lt;/ref-type&gt;&lt;contributors&gt;&lt;authors&gt;&lt;author&gt;Edwards, Drew&lt;/author&gt;&lt;author&gt;Dixon, Simon&lt;/author&gt;&lt;author&gt;Benetos, Emmanouil&lt;/author&gt;&lt;/authors&gt;&lt;/contributors&gt;&lt;titles&gt;&lt;title&gt;PiJAMA: Piano Jazz with Automatic MIDI Annotations&lt;/title&gt;&lt;secondary-title&gt;Transactions of the International Society for Music Information Retrieval&lt;/secondary-title&gt;&lt;/titles&gt;&lt;periodical&gt;&lt;full-title&gt;Transactions of the International Society for Music Information Retrieval&lt;/full-title&gt;&lt;/periodical&gt;&lt;keywords&gt;&lt;keyword&gt;en_US&lt;/keyword&gt;&lt;/keywords&gt;&lt;dates&gt;&lt;year&gt;2023&lt;/year&gt;&lt;/dates&gt;&lt;urls&gt;&lt;/urls&gt;&lt;electronic-resource-num&gt;10.5334/tismir.162&lt;/electronic-resource-num&gt;&lt;/record&gt;&lt;/Cite&gt;&lt;/EndNote&gt;</w:instrText>
      </w:r>
      <w:r w:rsidR="00343B2B" w:rsidRPr="00DE7DB5">
        <w:rPr>
          <w:rFonts w:ascii="Times New Roman" w:hAnsi="Times New Roman" w:cs="Times New Roman"/>
          <w:lang w:val="en-US"/>
        </w:rPr>
        <w:fldChar w:fldCharType="separate"/>
      </w:r>
      <w:r w:rsidR="00343B2B" w:rsidRPr="00DE7DB5">
        <w:rPr>
          <w:rFonts w:ascii="Times New Roman" w:hAnsi="Times New Roman" w:cs="Times New Roman"/>
          <w:noProof/>
          <w:lang w:val="en-US"/>
        </w:rPr>
        <w:t>(Edwards et al., 2023)</w:t>
      </w:r>
      <w:r w:rsidR="00343B2B" w:rsidRPr="00DE7DB5">
        <w:rPr>
          <w:rFonts w:ascii="Times New Roman" w:hAnsi="Times New Roman" w:cs="Times New Roman"/>
          <w:lang w:val="en-US"/>
        </w:rPr>
        <w:fldChar w:fldCharType="end"/>
      </w:r>
      <w:r w:rsidR="00DB3636" w:rsidRPr="00DE7DB5">
        <w:rPr>
          <w:rFonts w:ascii="Times New Roman" w:hAnsi="Times New Roman" w:cs="Times New Roman"/>
          <w:lang w:val="en-US"/>
        </w:rPr>
        <w:t>. The resulting separated stems fed into a three‐stage data extraction pipeline</w:t>
      </w:r>
      <w:r w:rsidR="0078404D" w:rsidRPr="00DE7DB5">
        <w:rPr>
          <w:rFonts w:ascii="Times New Roman" w:hAnsi="Times New Roman" w:cs="Times New Roman"/>
          <w:lang w:val="en-US"/>
        </w:rPr>
        <w:t>. T</w:t>
      </w:r>
      <w:r w:rsidR="00AC600B" w:rsidRPr="00DE7DB5">
        <w:rPr>
          <w:rFonts w:ascii="Times New Roman" w:hAnsi="Times New Roman" w:cs="Times New Roman"/>
          <w:lang w:val="en-US"/>
        </w:rPr>
        <w:t xml:space="preserve">he first stage consisted of the use of </w:t>
      </w:r>
      <w:r w:rsidR="003A496B" w:rsidRPr="00DE7DB5">
        <w:rPr>
          <w:rFonts w:ascii="Times New Roman" w:hAnsi="Times New Roman" w:cs="Times New Roman"/>
          <w:lang w:val="en-US"/>
        </w:rPr>
        <w:t xml:space="preserve">the </w:t>
      </w:r>
      <w:r w:rsidR="00DB3636" w:rsidRPr="00DE7DB5">
        <w:rPr>
          <w:rFonts w:ascii="Times New Roman" w:hAnsi="Times New Roman" w:cs="Times New Roman"/>
          <w:i/>
          <w:iCs/>
          <w:lang w:val="en-US"/>
        </w:rPr>
        <w:t>CNN</w:t>
      </w:r>
      <w:r w:rsidR="003A496B" w:rsidRPr="00DE7DB5">
        <w:rPr>
          <w:rFonts w:ascii="Times New Roman" w:hAnsi="Times New Roman" w:cs="Times New Roman"/>
          <w:i/>
          <w:iCs/>
          <w:lang w:val="en-US"/>
        </w:rPr>
        <w:t>OnsetDetector</w:t>
      </w:r>
      <w:r w:rsidR="00FE1B38" w:rsidRPr="00DE7DB5">
        <w:rPr>
          <w:rFonts w:ascii="Times New Roman" w:hAnsi="Times New Roman" w:cs="Times New Roman"/>
          <w:lang w:val="en-US"/>
        </w:rPr>
        <w:t xml:space="preserve"> </w:t>
      </w:r>
      <w:r w:rsidR="00A9279C" w:rsidRPr="00DE7DB5">
        <w:rPr>
          <w:rFonts w:ascii="Times New Roman" w:hAnsi="Times New Roman" w:cs="Times New Roman"/>
          <w:lang w:val="en-US"/>
        </w:rPr>
        <w:t xml:space="preserve">function </w:t>
      </w:r>
      <w:r w:rsidR="003A496B" w:rsidRPr="00DE7DB5">
        <w:rPr>
          <w:rFonts w:ascii="Times New Roman" w:hAnsi="Times New Roman" w:cs="Times New Roman"/>
          <w:lang w:val="en-US"/>
        </w:rPr>
        <w:t>in</w:t>
      </w:r>
      <w:r w:rsidR="006F6AC7" w:rsidRPr="00DE7DB5">
        <w:rPr>
          <w:rFonts w:ascii="Times New Roman" w:hAnsi="Times New Roman" w:cs="Times New Roman"/>
          <w:lang w:val="en-US"/>
        </w:rPr>
        <w:t xml:space="preserve"> </w:t>
      </w:r>
      <w:r w:rsidR="006F6AC7" w:rsidRPr="00DE7DB5">
        <w:rPr>
          <w:rFonts w:ascii="Times New Roman" w:hAnsi="Times New Roman" w:cs="Times New Roman"/>
          <w:i/>
          <w:iCs/>
          <w:lang w:val="en-US"/>
        </w:rPr>
        <w:t>madmom</w:t>
      </w:r>
      <w:r w:rsidR="006F6AC7" w:rsidRPr="00DE7DB5">
        <w:rPr>
          <w:rFonts w:ascii="Times New Roman" w:hAnsi="Times New Roman" w:cs="Times New Roman"/>
          <w:lang w:val="en-US"/>
        </w:rPr>
        <w:t>, an audio</w:t>
      </w:r>
      <w:r w:rsidR="00A9279C" w:rsidRPr="00DE7DB5">
        <w:rPr>
          <w:rFonts w:ascii="Times New Roman" w:hAnsi="Times New Roman" w:cs="Times New Roman"/>
          <w:lang w:val="en-US"/>
        </w:rPr>
        <w:t xml:space="preserve"> signal detection library, to detect onsets for each separated part</w:t>
      </w:r>
      <w:r w:rsidR="00565B0F" w:rsidRPr="00DE7DB5">
        <w:rPr>
          <w:rFonts w:ascii="Times New Roman" w:hAnsi="Times New Roman" w:cs="Times New Roman"/>
          <w:lang w:val="en-US"/>
        </w:rPr>
        <w:t xml:space="preserve"> using each musicians</w:t>
      </w:r>
      <w:r w:rsidR="00C476C0">
        <w:rPr>
          <w:rFonts w:ascii="Times New Roman" w:hAnsi="Times New Roman" w:cs="Times New Roman"/>
          <w:lang w:val="en-US"/>
        </w:rPr>
        <w:t>’</w:t>
      </w:r>
      <w:r w:rsidR="00565B0F" w:rsidRPr="00DE7DB5">
        <w:rPr>
          <w:rFonts w:ascii="Times New Roman" w:hAnsi="Times New Roman" w:cs="Times New Roman"/>
          <w:lang w:val="en-US"/>
        </w:rPr>
        <w:t xml:space="preserve"> </w:t>
      </w:r>
      <w:r w:rsidR="00C63B67" w:rsidRPr="00DE7DB5">
        <w:rPr>
          <w:rFonts w:ascii="Times New Roman" w:hAnsi="Times New Roman" w:cs="Times New Roman"/>
          <w:lang w:val="en-US"/>
        </w:rPr>
        <w:t xml:space="preserve">audio </w:t>
      </w:r>
      <w:r w:rsidR="00565B0F" w:rsidRPr="00DE7DB5">
        <w:rPr>
          <w:rFonts w:ascii="Times New Roman" w:hAnsi="Times New Roman" w:cs="Times New Roman"/>
          <w:lang w:val="en-US"/>
        </w:rPr>
        <w:t>spectrogram</w:t>
      </w:r>
      <w:r w:rsidR="00FE1B38" w:rsidRPr="00DE7DB5">
        <w:rPr>
          <w:rFonts w:ascii="Times New Roman" w:hAnsi="Times New Roman" w:cs="Times New Roman"/>
          <w:lang w:val="en-US"/>
        </w:rPr>
        <w:t xml:space="preserve"> </w:t>
      </w:r>
      <w:r w:rsidR="008D406C" w:rsidRPr="00DE7DB5">
        <w:rPr>
          <w:rFonts w:ascii="Times New Roman" w:hAnsi="Times New Roman" w:cs="Times New Roman"/>
          <w:lang w:val="en-US"/>
        </w:rPr>
        <w:fldChar w:fldCharType="begin"/>
      </w:r>
      <w:r w:rsidR="008D406C" w:rsidRPr="00DE7DB5">
        <w:rPr>
          <w:rFonts w:ascii="Times New Roman" w:hAnsi="Times New Roman" w:cs="Times New Roman"/>
          <w:lang w:val="en-US"/>
        </w:rPr>
        <w:instrText xml:space="preserve"> ADDIN EN.CITE &lt;EndNote&gt;&lt;Cite&gt;&lt;Author&gt;Böck&lt;/Author&gt;&lt;Year&gt;2016&lt;/Year&gt;&lt;RecNum&gt;492&lt;/RecNum&gt;&lt;DisplayText&gt;(Böck et al., 2016)&lt;/DisplayText&gt;&lt;record&gt;&lt;rec-number&gt;492&lt;/rec-number&gt;&lt;foreign-keys&gt;&lt;key app="EN" db-id="apvtd22wpvd9x0eatpvp9vssx9rpwrxssswf" timestamp="1747126935"&gt;492&lt;/key&gt;&lt;/foreign-keys&gt;&lt;ref-type name="Conference Proceedings"&gt;10&lt;/ref-type&gt;&lt;contributors&gt;&lt;authors&gt;&lt;author&gt;Böck, Sebastian&lt;/author&gt;&lt;author&gt;Korzeniowski, Filip&lt;/author&gt;&lt;author&gt;Schlüter, Jan&lt;/author&gt;&lt;author&gt;Krebs, Florian&lt;/author&gt;&lt;author&gt;Widmer, Gerhard&lt;/author&gt;&lt;/authors&gt;&lt;/contributors&gt;&lt;titles&gt;&lt;title&gt;Madmom: A new python audio and music signal processing library&lt;/title&gt;&lt;secondary-title&gt;Proceedings of the 24th ACM international conference on Multimedia&lt;/secondary-title&gt;&lt;/titles&gt;&lt;pages&gt;1174-1178&lt;/pages&gt;&lt;dates&gt;&lt;year&gt;2016&lt;/year&gt;&lt;/dates&gt;&lt;urls&gt;&lt;/urls&gt;&lt;/record&gt;&lt;/Cite&gt;&lt;/EndNote&gt;</w:instrText>
      </w:r>
      <w:r w:rsidR="008D406C" w:rsidRPr="00DE7DB5">
        <w:rPr>
          <w:rFonts w:ascii="Times New Roman" w:hAnsi="Times New Roman" w:cs="Times New Roman"/>
          <w:lang w:val="en-US"/>
        </w:rPr>
        <w:fldChar w:fldCharType="separate"/>
      </w:r>
      <w:r w:rsidR="008D406C" w:rsidRPr="00DE7DB5">
        <w:rPr>
          <w:rFonts w:ascii="Times New Roman" w:hAnsi="Times New Roman" w:cs="Times New Roman"/>
          <w:noProof/>
          <w:lang w:val="en-US"/>
        </w:rPr>
        <w:t>(Böck et al., 2016)</w:t>
      </w:r>
      <w:r w:rsidR="008D406C" w:rsidRPr="00DE7DB5">
        <w:rPr>
          <w:rFonts w:ascii="Times New Roman" w:hAnsi="Times New Roman" w:cs="Times New Roman"/>
          <w:lang w:val="en-US"/>
        </w:rPr>
        <w:fldChar w:fldCharType="end"/>
      </w:r>
      <w:r w:rsidR="00565B0F" w:rsidRPr="00DE7DB5">
        <w:rPr>
          <w:rFonts w:ascii="Times New Roman" w:hAnsi="Times New Roman" w:cs="Times New Roman"/>
          <w:lang w:val="en-US"/>
        </w:rPr>
        <w:t>.</w:t>
      </w:r>
      <w:r w:rsidR="00DB3636" w:rsidRPr="00DE7DB5">
        <w:rPr>
          <w:rFonts w:ascii="Times New Roman" w:hAnsi="Times New Roman" w:cs="Times New Roman"/>
          <w:lang w:val="en-US"/>
        </w:rPr>
        <w:t xml:space="preserve"> </w:t>
      </w:r>
      <w:r w:rsidR="00F305F9" w:rsidRPr="00DE7DB5">
        <w:rPr>
          <w:rFonts w:ascii="Times New Roman" w:hAnsi="Times New Roman" w:cs="Times New Roman"/>
          <w:i/>
          <w:iCs/>
          <w:lang w:val="en-US"/>
        </w:rPr>
        <w:t xml:space="preserve">DBNDownBeatTracker </w:t>
      </w:r>
      <w:r w:rsidR="00F305F9" w:rsidRPr="00DE7DB5">
        <w:rPr>
          <w:rFonts w:ascii="Times New Roman" w:hAnsi="Times New Roman" w:cs="Times New Roman"/>
          <w:lang w:val="en-US"/>
        </w:rPr>
        <w:t xml:space="preserve">from the same package was </w:t>
      </w:r>
      <w:r w:rsidR="00C63B67" w:rsidRPr="00DE7DB5">
        <w:rPr>
          <w:rFonts w:ascii="Times New Roman" w:hAnsi="Times New Roman" w:cs="Times New Roman"/>
          <w:lang w:val="en-US"/>
        </w:rPr>
        <w:t xml:space="preserve">then </w:t>
      </w:r>
      <w:r w:rsidR="00F305F9" w:rsidRPr="00DE7DB5">
        <w:rPr>
          <w:rFonts w:ascii="Times New Roman" w:hAnsi="Times New Roman" w:cs="Times New Roman"/>
          <w:lang w:val="en-US"/>
        </w:rPr>
        <w:t xml:space="preserve">used to detect the </w:t>
      </w:r>
      <w:r w:rsidR="001B5EDA" w:rsidRPr="00DE7DB5">
        <w:rPr>
          <w:rFonts w:ascii="Times New Roman" w:hAnsi="Times New Roman" w:cs="Times New Roman"/>
          <w:lang w:val="en-US"/>
        </w:rPr>
        <w:t>beats dictating the tempo and measures – quarter note</w:t>
      </w:r>
      <w:r w:rsidR="00E966C9" w:rsidRPr="00DE7DB5">
        <w:rPr>
          <w:rFonts w:ascii="Times New Roman" w:hAnsi="Times New Roman" w:cs="Times New Roman"/>
          <w:lang w:val="en-US"/>
        </w:rPr>
        <w:t xml:space="preserve">s </w:t>
      </w:r>
      <w:r w:rsidR="001B5EDA" w:rsidRPr="00DE7DB5">
        <w:rPr>
          <w:rFonts w:ascii="Times New Roman" w:hAnsi="Times New Roman" w:cs="Times New Roman"/>
          <w:lang w:val="en-US"/>
        </w:rPr>
        <w:t xml:space="preserve">and downbeats </w:t>
      </w:r>
      <w:r w:rsidR="00A86B1F" w:rsidRPr="00DE7DB5">
        <w:rPr>
          <w:rFonts w:ascii="Times New Roman" w:hAnsi="Times New Roman" w:cs="Times New Roman"/>
          <w:lang w:val="en-US"/>
        </w:rPr>
        <w:t>–</w:t>
      </w:r>
      <w:r w:rsidR="001B5EDA" w:rsidRPr="00DE7DB5">
        <w:rPr>
          <w:rFonts w:ascii="Times New Roman" w:hAnsi="Times New Roman" w:cs="Times New Roman"/>
          <w:lang w:val="en-US"/>
        </w:rPr>
        <w:t xml:space="preserve"> </w:t>
      </w:r>
      <w:r w:rsidR="00A86B1F" w:rsidRPr="00DE7DB5">
        <w:rPr>
          <w:rFonts w:ascii="Times New Roman" w:hAnsi="Times New Roman" w:cs="Times New Roman"/>
          <w:lang w:val="en-US"/>
        </w:rPr>
        <w:t xml:space="preserve">via </w:t>
      </w:r>
      <w:r w:rsidR="00C63B67" w:rsidRPr="00DE7DB5">
        <w:rPr>
          <w:rFonts w:ascii="Times New Roman" w:hAnsi="Times New Roman" w:cs="Times New Roman"/>
          <w:lang w:val="en-US"/>
        </w:rPr>
        <w:t>inferences</w:t>
      </w:r>
      <w:r w:rsidR="00A86B1F" w:rsidRPr="00DE7DB5">
        <w:rPr>
          <w:rFonts w:ascii="Times New Roman" w:hAnsi="Times New Roman" w:cs="Times New Roman"/>
          <w:lang w:val="en-US"/>
        </w:rPr>
        <w:t xml:space="preserve"> made from the </w:t>
      </w:r>
      <w:r w:rsidR="00357AF0" w:rsidRPr="00DE7DB5">
        <w:rPr>
          <w:rFonts w:ascii="Times New Roman" w:hAnsi="Times New Roman" w:cs="Times New Roman"/>
          <w:lang w:val="en-US"/>
        </w:rPr>
        <w:t xml:space="preserve">same </w:t>
      </w:r>
      <w:r w:rsidR="00C63B67" w:rsidRPr="00DE7DB5">
        <w:rPr>
          <w:rFonts w:ascii="Times New Roman" w:hAnsi="Times New Roman" w:cs="Times New Roman"/>
          <w:lang w:val="en-US"/>
        </w:rPr>
        <w:t>spectrogram</w:t>
      </w:r>
      <w:r w:rsidR="00357AF0" w:rsidRPr="00DE7DB5">
        <w:rPr>
          <w:rFonts w:ascii="Times New Roman" w:hAnsi="Times New Roman" w:cs="Times New Roman"/>
          <w:lang w:val="en-US"/>
        </w:rPr>
        <w:t xml:space="preserve">s. Lastly, </w:t>
      </w:r>
      <w:r w:rsidR="0012110C" w:rsidRPr="00DE7DB5">
        <w:rPr>
          <w:rFonts w:ascii="Times New Roman" w:hAnsi="Times New Roman" w:cs="Times New Roman"/>
          <w:lang w:val="en-US"/>
        </w:rPr>
        <w:t xml:space="preserve">onsets </w:t>
      </w:r>
      <w:r w:rsidR="00754898" w:rsidRPr="00DE7DB5">
        <w:rPr>
          <w:rFonts w:ascii="Times New Roman" w:hAnsi="Times New Roman" w:cs="Times New Roman"/>
          <w:lang w:val="en-US"/>
        </w:rPr>
        <w:t xml:space="preserve">extracted from the first stage were </w:t>
      </w:r>
      <w:r w:rsidR="009105AC" w:rsidRPr="00DE7DB5">
        <w:rPr>
          <w:rFonts w:ascii="Times New Roman" w:hAnsi="Times New Roman" w:cs="Times New Roman"/>
          <w:lang w:val="en-US"/>
        </w:rPr>
        <w:t>m</w:t>
      </w:r>
      <w:r w:rsidR="00754898" w:rsidRPr="00DE7DB5">
        <w:rPr>
          <w:rFonts w:ascii="Times New Roman" w:hAnsi="Times New Roman" w:cs="Times New Roman"/>
          <w:lang w:val="en-US"/>
        </w:rPr>
        <w:t>atched with beats extracted from the second sta</w:t>
      </w:r>
      <w:r w:rsidR="009105AC" w:rsidRPr="00DE7DB5">
        <w:rPr>
          <w:rFonts w:ascii="Times New Roman" w:hAnsi="Times New Roman" w:cs="Times New Roman"/>
          <w:lang w:val="en-US"/>
        </w:rPr>
        <w:t>ge to notate each notes place</w:t>
      </w:r>
      <w:r w:rsidR="005C689F" w:rsidRPr="00DE7DB5">
        <w:rPr>
          <w:rFonts w:ascii="Times New Roman" w:hAnsi="Times New Roman" w:cs="Times New Roman"/>
          <w:lang w:val="en-US"/>
        </w:rPr>
        <w:t>ment</w:t>
      </w:r>
      <w:r w:rsidR="009105AC" w:rsidRPr="00DE7DB5">
        <w:rPr>
          <w:rFonts w:ascii="Times New Roman" w:hAnsi="Times New Roman" w:cs="Times New Roman"/>
          <w:lang w:val="en-US"/>
        </w:rPr>
        <w:t xml:space="preserve"> in </w:t>
      </w:r>
      <w:r w:rsidR="005C689F" w:rsidRPr="00DE7DB5">
        <w:rPr>
          <w:rFonts w:ascii="Times New Roman" w:hAnsi="Times New Roman" w:cs="Times New Roman"/>
          <w:lang w:val="en-US"/>
        </w:rPr>
        <w:t xml:space="preserve">a measure in relation to the beats. </w:t>
      </w:r>
      <w:r w:rsidR="00441FF1" w:rsidRPr="00DE7DB5">
        <w:rPr>
          <w:rFonts w:ascii="Times New Roman" w:hAnsi="Times New Roman" w:cs="Times New Roman"/>
          <w:lang w:val="en-US"/>
        </w:rPr>
        <w:t xml:space="preserve">Onsets occurring within one thirty‐second note before </w:t>
      </w:r>
      <w:r w:rsidR="00247A0A" w:rsidRPr="00DE7DB5">
        <w:rPr>
          <w:rFonts w:ascii="Times New Roman" w:hAnsi="Times New Roman" w:cs="Times New Roman"/>
          <w:lang w:val="en-US"/>
        </w:rPr>
        <w:t>up to</w:t>
      </w:r>
      <w:r w:rsidR="00441FF1" w:rsidRPr="00DE7DB5">
        <w:rPr>
          <w:rFonts w:ascii="Times New Roman" w:hAnsi="Times New Roman" w:cs="Times New Roman"/>
          <w:lang w:val="en-US"/>
        </w:rPr>
        <w:t xml:space="preserve"> one sixteenth note after a beat were </w:t>
      </w:r>
      <w:r w:rsidR="00C476C0">
        <w:rPr>
          <w:rFonts w:ascii="Times New Roman" w:hAnsi="Times New Roman" w:cs="Times New Roman"/>
          <w:lang w:val="en-US"/>
        </w:rPr>
        <w:t>annotated</w:t>
      </w:r>
      <w:r w:rsidR="0001086E" w:rsidRPr="00DE7DB5">
        <w:rPr>
          <w:rFonts w:ascii="Times New Roman" w:hAnsi="Times New Roman" w:cs="Times New Roman"/>
          <w:lang w:val="en-US"/>
        </w:rPr>
        <w:t xml:space="preserve"> as </w:t>
      </w:r>
      <w:r w:rsidR="00C476C0">
        <w:rPr>
          <w:rFonts w:ascii="Times New Roman" w:hAnsi="Times New Roman" w:cs="Times New Roman"/>
          <w:lang w:val="en-US"/>
        </w:rPr>
        <w:t xml:space="preserve">within that </w:t>
      </w:r>
      <w:r w:rsidR="0001086E" w:rsidRPr="00DE7DB5">
        <w:rPr>
          <w:rFonts w:ascii="Times New Roman" w:hAnsi="Times New Roman" w:cs="Times New Roman"/>
          <w:lang w:val="en-US"/>
        </w:rPr>
        <w:t>beat. T</w:t>
      </w:r>
      <w:r w:rsidR="00441FF1" w:rsidRPr="00DE7DB5">
        <w:rPr>
          <w:rFonts w:ascii="Times New Roman" w:hAnsi="Times New Roman" w:cs="Times New Roman"/>
          <w:lang w:val="en-US"/>
        </w:rPr>
        <w:t xml:space="preserve">he </w:t>
      </w:r>
      <w:r w:rsidR="0001086E" w:rsidRPr="00DE7DB5">
        <w:rPr>
          <w:rFonts w:ascii="Times New Roman" w:hAnsi="Times New Roman" w:cs="Times New Roman"/>
          <w:lang w:val="en-US"/>
        </w:rPr>
        <w:t xml:space="preserve">onset </w:t>
      </w:r>
      <w:r w:rsidR="00441FF1" w:rsidRPr="00DE7DB5">
        <w:rPr>
          <w:rFonts w:ascii="Times New Roman" w:hAnsi="Times New Roman" w:cs="Times New Roman"/>
          <w:lang w:val="en-US"/>
        </w:rPr>
        <w:t xml:space="preserve">with the smallest temporal offset from the beat was matched. If no onset fell inside this window, that beat was </w:t>
      </w:r>
      <w:r w:rsidR="00B953D3" w:rsidRPr="00DE7DB5">
        <w:rPr>
          <w:rFonts w:ascii="Times New Roman" w:hAnsi="Times New Roman" w:cs="Times New Roman"/>
          <w:lang w:val="en-US"/>
        </w:rPr>
        <w:t>considered to be left empty by</w:t>
      </w:r>
      <w:r w:rsidR="00441FF1" w:rsidRPr="00DE7DB5">
        <w:rPr>
          <w:rFonts w:ascii="Times New Roman" w:hAnsi="Times New Roman" w:cs="Times New Roman"/>
          <w:lang w:val="en-US"/>
        </w:rPr>
        <w:t xml:space="preserve"> the musician.</w:t>
      </w:r>
    </w:p>
    <w:p w14:paraId="5B821B09" w14:textId="30610789" w:rsidR="00143D21" w:rsidRPr="00456C94" w:rsidRDefault="004673F5" w:rsidP="00C347D9">
      <w:pPr>
        <w:spacing w:after="0" w:line="276" w:lineRule="auto"/>
        <w:jc w:val="both"/>
        <w:rPr>
          <w:rFonts w:ascii="Times New Roman" w:hAnsi="Times New Roman" w:cs="Times New Roman"/>
          <w:lang w:val="en-US"/>
        </w:rPr>
      </w:pPr>
      <w:r w:rsidRPr="00DE7DB5">
        <w:rPr>
          <w:rFonts w:ascii="Times New Roman" w:hAnsi="Times New Roman" w:cs="Times New Roman"/>
          <w:b/>
          <w:bCs/>
          <w:lang w:val="en-US"/>
        </w:rPr>
        <w:t>Figure 2</w:t>
      </w:r>
      <w:r w:rsidR="005D08B2" w:rsidRPr="00BE4D29">
        <w:rPr>
          <w:lang w:val="en-US"/>
        </w:rPr>
        <w:t xml:space="preserve"> </w:t>
      </w:r>
    </w:p>
    <w:p w14:paraId="1AD25EB8" w14:textId="2DBDCF59" w:rsidR="00B3109B" w:rsidRDefault="003418F8" w:rsidP="00C347D9">
      <w:pPr>
        <w:spacing w:after="0" w:line="276" w:lineRule="auto"/>
        <w:jc w:val="both"/>
        <w:rPr>
          <w:lang w:val="en-US"/>
        </w:rPr>
      </w:pPr>
      <w:r>
        <w:rPr>
          <w:rFonts w:ascii="Times New Roman" w:hAnsi="Times New Roman" w:cs="Times New Roman"/>
          <w:b/>
          <w:bCs/>
          <w:i/>
          <w:iCs/>
          <w:lang w:val="en-US"/>
        </w:rPr>
        <w:t>Data Collection Pipeline</w:t>
      </w:r>
      <w:r w:rsidR="00143D21" w:rsidRPr="00B14EEF">
        <w:rPr>
          <w:lang w:val="en-US"/>
        </w:rPr>
        <w:t xml:space="preserve"> </w:t>
      </w:r>
    </w:p>
    <w:p w14:paraId="06ECAA8B" w14:textId="475F6EB5" w:rsidR="0029570F" w:rsidRPr="004673F5" w:rsidRDefault="0029570F" w:rsidP="00C347D9">
      <w:pPr>
        <w:spacing w:line="276" w:lineRule="auto"/>
        <w:jc w:val="center"/>
        <w:rPr>
          <w:rFonts w:ascii="Times New Roman" w:hAnsi="Times New Roman" w:cs="Times New Roman"/>
          <w:b/>
          <w:bCs/>
          <w:i/>
          <w:iCs/>
          <w:lang w:val="en-US"/>
        </w:rPr>
      </w:pPr>
      <w:r w:rsidRPr="0029570F">
        <w:rPr>
          <w:rFonts w:ascii="Times New Roman" w:hAnsi="Times New Roman" w:cs="Times New Roman"/>
          <w:b/>
          <w:bCs/>
          <w:i/>
          <w:iCs/>
          <w:noProof/>
          <w:lang w:val="en-US"/>
        </w:rPr>
        <w:drawing>
          <wp:inline distT="0" distB="0" distL="0" distR="0" wp14:anchorId="3326FF7B" wp14:editId="116DD563">
            <wp:extent cx="4850295" cy="3351035"/>
            <wp:effectExtent l="0" t="0" r="7620" b="1905"/>
            <wp:docPr id="199628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9039" name=""/>
                    <pic:cNvPicPr/>
                  </pic:nvPicPr>
                  <pic:blipFill>
                    <a:blip r:embed="rId15"/>
                    <a:stretch>
                      <a:fillRect/>
                    </a:stretch>
                  </pic:blipFill>
                  <pic:spPr>
                    <a:xfrm>
                      <a:off x="0" y="0"/>
                      <a:ext cx="4872308" cy="3366244"/>
                    </a:xfrm>
                    <a:prstGeom prst="rect">
                      <a:avLst/>
                    </a:prstGeom>
                  </pic:spPr>
                </pic:pic>
              </a:graphicData>
            </a:graphic>
          </wp:inline>
        </w:drawing>
      </w:r>
    </w:p>
    <w:p w14:paraId="5A9B8D24" w14:textId="5093D57F" w:rsidR="00833D85" w:rsidRPr="00456C94" w:rsidRDefault="00ED7DA8" w:rsidP="00C347D9">
      <w:pPr>
        <w:spacing w:line="276" w:lineRule="auto"/>
        <w:jc w:val="both"/>
        <w:rPr>
          <w:rFonts w:ascii="Times New Roman" w:hAnsi="Times New Roman" w:cs="Times New Roman"/>
          <w:color w:val="FFFFFF" w:themeColor="background1"/>
          <w:sz w:val="18"/>
          <w:szCs w:val="18"/>
          <w:lang w:val="en-US"/>
        </w:rPr>
      </w:pPr>
      <w:r w:rsidRPr="00456C94">
        <w:rPr>
          <w:rFonts w:ascii="Times New Roman" w:hAnsi="Times New Roman" w:cs="Times New Roman"/>
          <w:i/>
          <w:iCs/>
          <w:sz w:val="18"/>
          <w:szCs w:val="18"/>
          <w:lang w:val="en-US"/>
        </w:rPr>
        <w:t xml:space="preserve">Figure 2 provides a </w:t>
      </w:r>
      <w:r w:rsidR="002A50AA" w:rsidRPr="00456C94">
        <w:rPr>
          <w:rFonts w:ascii="Times New Roman" w:hAnsi="Times New Roman" w:cs="Times New Roman"/>
          <w:i/>
          <w:iCs/>
          <w:sz w:val="18"/>
          <w:szCs w:val="18"/>
          <w:lang w:val="en-US"/>
        </w:rPr>
        <w:t>v</w:t>
      </w:r>
      <w:r w:rsidRPr="00456C94">
        <w:rPr>
          <w:rFonts w:ascii="Times New Roman" w:hAnsi="Times New Roman" w:cs="Times New Roman"/>
          <w:i/>
          <w:iCs/>
          <w:sz w:val="18"/>
          <w:szCs w:val="18"/>
          <w:lang w:val="en-US"/>
        </w:rPr>
        <w:t xml:space="preserve">isual representation of each step of the </w:t>
      </w:r>
      <w:r w:rsidR="002A50AA" w:rsidRPr="00456C94">
        <w:rPr>
          <w:rFonts w:ascii="Times New Roman" w:hAnsi="Times New Roman" w:cs="Times New Roman"/>
          <w:i/>
          <w:iCs/>
          <w:sz w:val="18"/>
          <w:szCs w:val="18"/>
          <w:lang w:val="en-US"/>
        </w:rPr>
        <w:t xml:space="preserve">data collection pipeline, starting with the selection of </w:t>
      </w:r>
      <w:r w:rsidR="00B76718">
        <w:rPr>
          <w:rFonts w:ascii="Times New Roman" w:hAnsi="Times New Roman" w:cs="Times New Roman"/>
          <w:i/>
          <w:iCs/>
          <w:sz w:val="18"/>
          <w:szCs w:val="18"/>
          <w:lang w:val="en-US"/>
        </w:rPr>
        <w:t xml:space="preserve">the </w:t>
      </w:r>
      <w:r w:rsidR="002A50AA" w:rsidRPr="00456C94">
        <w:rPr>
          <w:rFonts w:ascii="Times New Roman" w:hAnsi="Times New Roman" w:cs="Times New Roman"/>
          <w:i/>
          <w:iCs/>
          <w:sz w:val="18"/>
          <w:szCs w:val="18"/>
          <w:lang w:val="en-US"/>
        </w:rPr>
        <w:t xml:space="preserve">original source all the way to the production of six </w:t>
      </w:r>
      <w:r w:rsidR="00AE6CB6" w:rsidRPr="00456C94">
        <w:rPr>
          <w:rFonts w:ascii="Times New Roman" w:hAnsi="Times New Roman" w:cs="Times New Roman"/>
          <w:i/>
          <w:iCs/>
          <w:sz w:val="18"/>
          <w:szCs w:val="18"/>
          <w:lang w:val="en-US"/>
        </w:rPr>
        <w:t>files for further statistical analyses.</w:t>
      </w:r>
    </w:p>
    <w:p w14:paraId="559846E8" w14:textId="365A7773" w:rsidR="008F67AE" w:rsidRPr="00DE7DB5" w:rsidRDefault="00592885" w:rsidP="00C347D9">
      <w:pPr>
        <w:spacing w:after="120" w:line="276" w:lineRule="auto"/>
        <w:jc w:val="both"/>
        <w:rPr>
          <w:lang w:val="en-US"/>
        </w:rPr>
      </w:pPr>
      <w:r w:rsidRPr="00DE7DB5">
        <w:rPr>
          <w:rFonts w:ascii="Times New Roman" w:hAnsi="Times New Roman" w:cs="Times New Roman"/>
          <w:lang w:val="en-US"/>
        </w:rPr>
        <w:t>This process resulted in a unique file for each piece in the dataset</w:t>
      </w:r>
      <w:r w:rsidR="009038A7" w:rsidRPr="00DE7DB5">
        <w:rPr>
          <w:rFonts w:ascii="Times New Roman" w:hAnsi="Times New Roman" w:cs="Times New Roman"/>
          <w:lang w:val="en-US"/>
        </w:rPr>
        <w:t xml:space="preserve"> containing onset </w:t>
      </w:r>
      <w:r w:rsidR="00624DFB" w:rsidRPr="00DE7DB5">
        <w:rPr>
          <w:rFonts w:ascii="Times New Roman" w:hAnsi="Times New Roman" w:cs="Times New Roman"/>
          <w:lang w:val="en-US"/>
        </w:rPr>
        <w:t xml:space="preserve">values for </w:t>
      </w:r>
      <w:r w:rsidR="00B76718">
        <w:rPr>
          <w:rFonts w:ascii="Times New Roman" w:hAnsi="Times New Roman" w:cs="Times New Roman"/>
          <w:lang w:val="en-US"/>
        </w:rPr>
        <w:t xml:space="preserve">the </w:t>
      </w:r>
      <w:r w:rsidR="00624DFB" w:rsidRPr="00DE7DB5">
        <w:rPr>
          <w:rFonts w:ascii="Times New Roman" w:hAnsi="Times New Roman" w:cs="Times New Roman"/>
          <w:lang w:val="en-US"/>
        </w:rPr>
        <w:t>piano, bass, and drums</w:t>
      </w:r>
      <w:r w:rsidR="00050705" w:rsidRPr="00DE7DB5">
        <w:rPr>
          <w:rFonts w:ascii="Times New Roman" w:hAnsi="Times New Roman" w:cs="Times New Roman"/>
          <w:lang w:val="en-US"/>
        </w:rPr>
        <w:t xml:space="preserve">, the beats they were matched with, and the overall meter </w:t>
      </w:r>
      <w:r w:rsidR="00DE1FF1" w:rsidRPr="00DE7DB5">
        <w:rPr>
          <w:rFonts w:ascii="Times New Roman" w:hAnsi="Times New Roman" w:cs="Times New Roman"/>
          <w:lang w:val="en-US"/>
        </w:rPr>
        <w:t>of the piece</w:t>
      </w:r>
      <w:r w:rsidR="003B7B1B" w:rsidRPr="00DE7DB5">
        <w:rPr>
          <w:rFonts w:ascii="Times New Roman" w:hAnsi="Times New Roman" w:cs="Times New Roman"/>
          <w:lang w:val="en-US"/>
        </w:rPr>
        <w:t xml:space="preserve"> as well as </w:t>
      </w:r>
      <w:r w:rsidR="00B76718">
        <w:rPr>
          <w:rFonts w:ascii="Times New Roman" w:hAnsi="Times New Roman" w:cs="Times New Roman"/>
          <w:lang w:val="en-US"/>
        </w:rPr>
        <w:t xml:space="preserve">the </w:t>
      </w:r>
      <w:r w:rsidR="003B7B1B" w:rsidRPr="00DE7DB5">
        <w:rPr>
          <w:rFonts w:ascii="Times New Roman" w:hAnsi="Times New Roman" w:cs="Times New Roman"/>
          <w:lang w:val="en-US"/>
        </w:rPr>
        <w:lastRenderedPageBreak/>
        <w:t>associated metadata</w:t>
      </w:r>
      <w:r w:rsidR="00DE1FF1" w:rsidRPr="00DE7DB5">
        <w:rPr>
          <w:rFonts w:ascii="Times New Roman" w:hAnsi="Times New Roman" w:cs="Times New Roman"/>
          <w:lang w:val="en-US"/>
        </w:rPr>
        <w:t xml:space="preserve">. </w:t>
      </w:r>
      <w:r w:rsidR="007B155D" w:rsidRPr="00DE7DB5">
        <w:rPr>
          <w:rFonts w:ascii="Times New Roman" w:hAnsi="Times New Roman" w:cs="Times New Roman"/>
          <w:lang w:val="en-US"/>
        </w:rPr>
        <w:t>For onset values and beat values, a single unit signified one beat</w:t>
      </w:r>
      <w:r w:rsidR="00942756" w:rsidRPr="00DE7DB5">
        <w:rPr>
          <w:rFonts w:ascii="Times New Roman" w:hAnsi="Times New Roman" w:cs="Times New Roman"/>
          <w:lang w:val="en-US"/>
        </w:rPr>
        <w:t xml:space="preserve"> of the current piece</w:t>
      </w:r>
      <w:r w:rsidR="0015223E" w:rsidRPr="00DE7DB5">
        <w:rPr>
          <w:rFonts w:ascii="Times New Roman" w:hAnsi="Times New Roman" w:cs="Times New Roman"/>
          <w:lang w:val="en-US"/>
        </w:rPr>
        <w:t xml:space="preserve">, meaning each unit signified a different length of time given the tempo of the piece. </w:t>
      </w:r>
      <w:r w:rsidR="00171EF0" w:rsidRPr="00DE7DB5">
        <w:rPr>
          <w:rFonts w:ascii="Times New Roman" w:hAnsi="Times New Roman" w:cs="Times New Roman"/>
          <w:lang w:val="en-US"/>
        </w:rPr>
        <w:t xml:space="preserve">Though the model was validated as an effective automatic annotation tool, this process </w:t>
      </w:r>
      <w:r w:rsidR="00ED442E" w:rsidRPr="00DE7DB5">
        <w:rPr>
          <w:rFonts w:ascii="Times New Roman" w:hAnsi="Times New Roman" w:cs="Times New Roman"/>
          <w:lang w:val="en-US"/>
        </w:rPr>
        <w:t>holds with it certain limitations that are important to consider when applying this data to the ADAM.</w:t>
      </w:r>
      <w:r w:rsidR="00987452" w:rsidRPr="00DE7DB5">
        <w:rPr>
          <w:rFonts w:ascii="Times New Roman" w:hAnsi="Times New Roman" w:cs="Times New Roman"/>
          <w:lang w:val="en-US"/>
        </w:rPr>
        <w:t xml:space="preserve"> </w:t>
      </w:r>
      <w:r w:rsidR="00E805DD" w:rsidRPr="00DE7DB5">
        <w:rPr>
          <w:rFonts w:ascii="Times New Roman" w:hAnsi="Times New Roman" w:cs="Times New Roman"/>
          <w:lang w:val="en-US"/>
        </w:rPr>
        <w:t xml:space="preserve">Automatic </w:t>
      </w:r>
      <w:r w:rsidR="00987452" w:rsidRPr="00DE7DB5">
        <w:rPr>
          <w:rFonts w:ascii="Times New Roman" w:hAnsi="Times New Roman" w:cs="Times New Roman"/>
          <w:lang w:val="en-US"/>
        </w:rPr>
        <w:t xml:space="preserve">source separation can </w:t>
      </w:r>
      <w:r w:rsidR="00E805DD" w:rsidRPr="00DE7DB5">
        <w:rPr>
          <w:rFonts w:ascii="Times New Roman" w:hAnsi="Times New Roman" w:cs="Times New Roman"/>
          <w:lang w:val="en-US"/>
        </w:rPr>
        <w:t xml:space="preserve">occasionally </w:t>
      </w:r>
      <w:r w:rsidR="00987452" w:rsidRPr="00DE7DB5">
        <w:rPr>
          <w:rFonts w:ascii="Times New Roman" w:hAnsi="Times New Roman" w:cs="Times New Roman"/>
          <w:lang w:val="en-US"/>
        </w:rPr>
        <w:t>lead to bleed</w:t>
      </w:r>
      <w:r w:rsidR="006A1E36">
        <w:rPr>
          <w:rFonts w:ascii="Times New Roman" w:hAnsi="Times New Roman" w:cs="Times New Roman"/>
          <w:lang w:val="en-US"/>
        </w:rPr>
        <w:t>ing</w:t>
      </w:r>
      <w:r w:rsidR="00987452" w:rsidRPr="00DE7DB5">
        <w:rPr>
          <w:rFonts w:ascii="Times New Roman" w:hAnsi="Times New Roman" w:cs="Times New Roman"/>
          <w:lang w:val="en-US"/>
        </w:rPr>
        <w:t xml:space="preserve"> between instruments</w:t>
      </w:r>
      <w:r w:rsidR="00E805DD" w:rsidRPr="00DE7DB5">
        <w:rPr>
          <w:rFonts w:ascii="Times New Roman" w:hAnsi="Times New Roman" w:cs="Times New Roman"/>
          <w:lang w:val="en-US"/>
        </w:rPr>
        <w:t xml:space="preserve">, namely </w:t>
      </w:r>
      <w:r w:rsidR="00FD1629" w:rsidRPr="00DE7DB5">
        <w:rPr>
          <w:rFonts w:ascii="Times New Roman" w:hAnsi="Times New Roman" w:cs="Times New Roman"/>
          <w:lang w:val="en-US"/>
        </w:rPr>
        <w:t>due to</w:t>
      </w:r>
      <w:r w:rsidR="00987452" w:rsidRPr="00DE7DB5">
        <w:rPr>
          <w:rFonts w:ascii="Times New Roman" w:hAnsi="Times New Roman" w:cs="Times New Roman"/>
          <w:lang w:val="en-US"/>
        </w:rPr>
        <w:t xml:space="preserve"> piano audio </w:t>
      </w:r>
      <w:r w:rsidR="00FD1629" w:rsidRPr="00DE7DB5">
        <w:rPr>
          <w:rFonts w:ascii="Times New Roman" w:hAnsi="Times New Roman" w:cs="Times New Roman"/>
          <w:lang w:val="en-US"/>
        </w:rPr>
        <w:t xml:space="preserve">experiencing </w:t>
      </w:r>
      <w:r w:rsidR="00987452" w:rsidRPr="00DE7DB5">
        <w:rPr>
          <w:rFonts w:ascii="Times New Roman" w:hAnsi="Times New Roman" w:cs="Times New Roman"/>
          <w:lang w:val="en-US"/>
        </w:rPr>
        <w:t>leak</w:t>
      </w:r>
      <w:r w:rsidR="00FD1629" w:rsidRPr="00DE7DB5">
        <w:rPr>
          <w:rFonts w:ascii="Times New Roman" w:hAnsi="Times New Roman" w:cs="Times New Roman"/>
          <w:lang w:val="en-US"/>
        </w:rPr>
        <w:t xml:space="preserve">age from </w:t>
      </w:r>
      <w:r w:rsidR="00987452" w:rsidRPr="00DE7DB5">
        <w:rPr>
          <w:rFonts w:ascii="Times New Roman" w:hAnsi="Times New Roman" w:cs="Times New Roman"/>
          <w:lang w:val="en-US"/>
        </w:rPr>
        <w:t>the “other” channel even after filtering</w:t>
      </w:r>
      <w:r w:rsidR="004D0600" w:rsidRPr="00DE7DB5">
        <w:rPr>
          <w:rFonts w:ascii="Times New Roman" w:hAnsi="Times New Roman" w:cs="Times New Roman"/>
          <w:lang w:val="en-US"/>
        </w:rPr>
        <w:t xml:space="preserve">, though the effectiveness of the </w:t>
      </w:r>
      <w:r w:rsidR="000A721F" w:rsidRPr="00DE7DB5">
        <w:rPr>
          <w:rFonts w:ascii="Times New Roman" w:hAnsi="Times New Roman" w:cs="Times New Roman"/>
          <w:lang w:val="en-US"/>
        </w:rPr>
        <w:t>library suggests this won’t significantly or systematically inhibit the data</w:t>
      </w:r>
      <w:r w:rsidR="00987452" w:rsidRPr="00DE7DB5">
        <w:rPr>
          <w:rFonts w:ascii="Times New Roman" w:hAnsi="Times New Roman" w:cs="Times New Roman"/>
          <w:lang w:val="en-US"/>
        </w:rPr>
        <w:t xml:space="preserve">. </w:t>
      </w:r>
      <w:r w:rsidR="003E76F6" w:rsidRPr="00DE7DB5">
        <w:rPr>
          <w:rFonts w:ascii="Times New Roman" w:hAnsi="Times New Roman" w:cs="Times New Roman"/>
          <w:lang w:val="en-US"/>
        </w:rPr>
        <w:t>Moreover</w:t>
      </w:r>
      <w:r w:rsidR="00987452" w:rsidRPr="00DE7DB5">
        <w:rPr>
          <w:rFonts w:ascii="Times New Roman" w:hAnsi="Times New Roman" w:cs="Times New Roman"/>
          <w:lang w:val="en-US"/>
        </w:rPr>
        <w:t xml:space="preserve">, the </w:t>
      </w:r>
      <w:r w:rsidR="003E76F6" w:rsidRPr="00DE7DB5">
        <w:rPr>
          <w:rFonts w:ascii="Times New Roman" w:hAnsi="Times New Roman" w:cs="Times New Roman"/>
          <w:i/>
          <w:iCs/>
          <w:lang w:val="en-US"/>
        </w:rPr>
        <w:t>CNNOnsetDetector</w:t>
      </w:r>
      <w:r w:rsidR="003E76F6" w:rsidRPr="00DE7DB5">
        <w:rPr>
          <w:rFonts w:ascii="Times New Roman" w:hAnsi="Times New Roman" w:cs="Times New Roman"/>
          <w:lang w:val="en-US"/>
        </w:rPr>
        <w:t xml:space="preserve"> </w:t>
      </w:r>
      <w:r w:rsidR="00987452" w:rsidRPr="00DE7DB5">
        <w:rPr>
          <w:rFonts w:ascii="Times New Roman" w:hAnsi="Times New Roman" w:cs="Times New Roman"/>
          <w:lang w:val="en-US"/>
        </w:rPr>
        <w:t xml:space="preserve">and </w:t>
      </w:r>
      <w:r w:rsidR="003E76F6" w:rsidRPr="00DE7DB5">
        <w:rPr>
          <w:rFonts w:ascii="Times New Roman" w:hAnsi="Times New Roman" w:cs="Times New Roman"/>
          <w:i/>
          <w:iCs/>
          <w:lang w:val="en-US"/>
        </w:rPr>
        <w:t>DBNDownBeatTracker</w:t>
      </w:r>
      <w:r w:rsidR="00987452" w:rsidRPr="00DE7DB5">
        <w:rPr>
          <w:rFonts w:ascii="Times New Roman" w:hAnsi="Times New Roman" w:cs="Times New Roman"/>
          <w:lang w:val="en-US"/>
        </w:rPr>
        <w:t>, while state-of-the-art, still</w:t>
      </w:r>
      <w:r w:rsidR="00A53E5A" w:rsidRPr="00DE7DB5">
        <w:rPr>
          <w:rFonts w:ascii="Times New Roman" w:hAnsi="Times New Roman" w:cs="Times New Roman"/>
          <w:lang w:val="en-US"/>
        </w:rPr>
        <w:t xml:space="preserve"> </w:t>
      </w:r>
      <w:r w:rsidR="006A1E36" w:rsidRPr="00DE7DB5">
        <w:rPr>
          <w:rFonts w:ascii="Times New Roman" w:hAnsi="Times New Roman" w:cs="Times New Roman"/>
          <w:lang w:val="en-US"/>
        </w:rPr>
        <w:t xml:space="preserve">occasionally </w:t>
      </w:r>
      <w:r w:rsidR="00A53E5A" w:rsidRPr="00DE7DB5">
        <w:rPr>
          <w:rFonts w:ascii="Times New Roman" w:hAnsi="Times New Roman" w:cs="Times New Roman"/>
          <w:lang w:val="en-US"/>
        </w:rPr>
        <w:t xml:space="preserve">miss events or produce </w:t>
      </w:r>
      <w:r w:rsidR="00987452" w:rsidRPr="00DE7DB5">
        <w:rPr>
          <w:rFonts w:ascii="Times New Roman" w:hAnsi="Times New Roman" w:cs="Times New Roman"/>
          <w:lang w:val="en-US"/>
        </w:rPr>
        <w:t>false positives</w:t>
      </w:r>
      <w:r w:rsidR="00A53E5A" w:rsidRPr="00DE7DB5">
        <w:rPr>
          <w:rFonts w:ascii="Times New Roman" w:hAnsi="Times New Roman" w:cs="Times New Roman"/>
          <w:lang w:val="en-US"/>
        </w:rPr>
        <w:t xml:space="preserve"> </w:t>
      </w:r>
      <w:r w:rsidR="00987452" w:rsidRPr="00DE7DB5">
        <w:rPr>
          <w:rFonts w:ascii="Times New Roman" w:hAnsi="Times New Roman" w:cs="Times New Roman"/>
          <w:lang w:val="en-US"/>
        </w:rPr>
        <w:t xml:space="preserve">when the audio </w:t>
      </w:r>
      <w:r w:rsidR="000D3347" w:rsidRPr="00DE7DB5">
        <w:rPr>
          <w:rFonts w:ascii="Times New Roman" w:hAnsi="Times New Roman" w:cs="Times New Roman"/>
          <w:lang w:val="en-US"/>
        </w:rPr>
        <w:t>is particularly noisy. T</w:t>
      </w:r>
      <w:r w:rsidR="00987452" w:rsidRPr="00DE7DB5">
        <w:rPr>
          <w:rFonts w:ascii="Times New Roman" w:hAnsi="Times New Roman" w:cs="Times New Roman"/>
          <w:lang w:val="en-US"/>
        </w:rPr>
        <w:t xml:space="preserve">he </w:t>
      </w:r>
      <w:r w:rsidR="00CB69B0" w:rsidRPr="00DE7DB5">
        <w:rPr>
          <w:rFonts w:ascii="Times New Roman" w:hAnsi="Times New Roman" w:cs="Times New Roman"/>
          <w:lang w:val="en-US"/>
        </w:rPr>
        <w:t xml:space="preserve">onset-beat </w:t>
      </w:r>
      <w:r w:rsidR="00987452" w:rsidRPr="00DE7DB5">
        <w:rPr>
          <w:rFonts w:ascii="Times New Roman" w:hAnsi="Times New Roman" w:cs="Times New Roman"/>
          <w:lang w:val="en-US"/>
        </w:rPr>
        <w:t xml:space="preserve">matching window </w:t>
      </w:r>
      <w:r w:rsidR="00CB69B0" w:rsidRPr="00DE7DB5">
        <w:rPr>
          <w:rFonts w:ascii="Times New Roman" w:hAnsi="Times New Roman" w:cs="Times New Roman"/>
          <w:lang w:val="en-US"/>
        </w:rPr>
        <w:t>also comes with limitations,</w:t>
      </w:r>
      <w:r w:rsidR="00A22C68" w:rsidRPr="00DE7DB5">
        <w:rPr>
          <w:rFonts w:ascii="Times New Roman" w:hAnsi="Times New Roman" w:cs="Times New Roman"/>
          <w:lang w:val="en-US"/>
        </w:rPr>
        <w:t xml:space="preserve"> mainly that onset measures lo</w:t>
      </w:r>
      <w:r w:rsidR="002247E6" w:rsidRPr="00DE7DB5">
        <w:rPr>
          <w:rFonts w:ascii="Times New Roman" w:hAnsi="Times New Roman" w:cs="Times New Roman"/>
          <w:lang w:val="en-US"/>
        </w:rPr>
        <w:t xml:space="preserve">se definition </w:t>
      </w:r>
      <w:r w:rsidR="00BB7F8C" w:rsidRPr="00DE7DB5">
        <w:rPr>
          <w:rFonts w:ascii="Times New Roman" w:hAnsi="Times New Roman" w:cs="Times New Roman"/>
          <w:lang w:val="en-US"/>
        </w:rPr>
        <w:t>in regard to their measurement at the millisecond level</w:t>
      </w:r>
      <w:r w:rsidR="00841A1A" w:rsidRPr="00DE7DB5">
        <w:rPr>
          <w:rFonts w:ascii="Times New Roman" w:hAnsi="Times New Roman" w:cs="Times New Roman"/>
          <w:lang w:val="en-US"/>
        </w:rPr>
        <w:t xml:space="preserve"> due to this form of standardization. </w:t>
      </w:r>
      <w:r w:rsidR="00E04BE0" w:rsidRPr="00DE7DB5">
        <w:rPr>
          <w:rFonts w:ascii="Times New Roman" w:hAnsi="Times New Roman" w:cs="Times New Roman"/>
          <w:lang w:val="en-US"/>
        </w:rPr>
        <w:t xml:space="preserve">Presumably, important relationships in the data may be lost to ambiguity due to the </w:t>
      </w:r>
      <w:r w:rsidR="00CC00F1" w:rsidRPr="00DE7DB5">
        <w:rPr>
          <w:rFonts w:ascii="Times New Roman" w:hAnsi="Times New Roman" w:cs="Times New Roman"/>
          <w:lang w:val="en-US"/>
        </w:rPr>
        <w:t xml:space="preserve">scale of these measurements, though more precise automated measurements are unlikely </w:t>
      </w:r>
      <w:r w:rsidR="00791E22" w:rsidRPr="00DE7DB5">
        <w:rPr>
          <w:rFonts w:ascii="Times New Roman" w:hAnsi="Times New Roman" w:cs="Times New Roman"/>
          <w:lang w:val="en-US"/>
        </w:rPr>
        <w:t>with the current state-of-the art.</w:t>
      </w:r>
      <w:r w:rsidR="008F67AE" w:rsidRPr="00DE7DB5">
        <w:rPr>
          <w:rFonts w:ascii="Times New Roman" w:eastAsia="Times New Roman" w:hAnsi="Times New Roman" w:cs="Times New Roman"/>
          <w:kern w:val="0"/>
          <w:sz w:val="24"/>
          <w:szCs w:val="24"/>
          <w:lang w:val="en-US" w:eastAsia="da-DK"/>
          <w14:ligatures w14:val="none"/>
        </w:rPr>
        <w:t xml:space="preserve"> </w:t>
      </w:r>
      <w:r w:rsidR="008F67AE" w:rsidRPr="00DE7DB5">
        <w:rPr>
          <w:rFonts w:ascii="Times New Roman" w:hAnsi="Times New Roman" w:cs="Times New Roman"/>
          <w:lang w:val="en-US"/>
        </w:rPr>
        <w:t xml:space="preserve">Nonetheless, given the importance of obtaining large-scale, time-aligned data for testing and refining ADAM in real‐world group music making contexts, this automated annotation pipeline remains </w:t>
      </w:r>
      <w:r w:rsidR="006825C6" w:rsidRPr="00DE7DB5">
        <w:rPr>
          <w:rFonts w:ascii="Times New Roman" w:hAnsi="Times New Roman" w:cs="Times New Roman"/>
          <w:lang w:val="en-US"/>
        </w:rPr>
        <w:t>the most reliable option to achieve this goal</w:t>
      </w:r>
      <w:r w:rsidR="008F67AE" w:rsidRPr="00DE7DB5">
        <w:rPr>
          <w:rFonts w:ascii="Times New Roman" w:hAnsi="Times New Roman" w:cs="Times New Roman"/>
          <w:lang w:val="en-US"/>
        </w:rPr>
        <w:t>.</w:t>
      </w:r>
    </w:p>
    <w:p w14:paraId="3235C560" w14:textId="25BD655D" w:rsidR="00CE7BF5" w:rsidRPr="00DE7DB5" w:rsidRDefault="006825C6" w:rsidP="00C347D9">
      <w:pPr>
        <w:pStyle w:val="Heading2"/>
        <w:spacing w:before="0" w:line="276" w:lineRule="auto"/>
        <w:rPr>
          <w:rFonts w:ascii="Calibri Light" w:hAnsi="Calibri Light" w:cs="Calibri Light"/>
          <w:color w:val="auto"/>
          <w:lang w:val="en-US"/>
        </w:rPr>
      </w:pPr>
      <w:bookmarkStart w:id="13" w:name="_Toc199511036"/>
      <w:r w:rsidRPr="00DE7DB5">
        <w:rPr>
          <w:rFonts w:ascii="Calibri Light" w:hAnsi="Calibri Light" w:cs="Calibri Light"/>
          <w:color w:val="auto"/>
          <w:lang w:val="en-US"/>
        </w:rPr>
        <w:t xml:space="preserve">2.2  </w:t>
      </w:r>
      <w:r w:rsidR="00CE7BF5" w:rsidRPr="00DE7DB5">
        <w:rPr>
          <w:rFonts w:ascii="Calibri Light" w:hAnsi="Calibri Light" w:cs="Calibri Light"/>
          <w:color w:val="auto"/>
          <w:lang w:val="en-US"/>
        </w:rPr>
        <w:t>Data Preprocessing</w:t>
      </w:r>
      <w:bookmarkEnd w:id="13"/>
    </w:p>
    <w:p w14:paraId="3A8B855F" w14:textId="056C1404" w:rsidR="006825C6" w:rsidRPr="00DE7DB5" w:rsidRDefault="00A94A8E"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To prepare the data </w:t>
      </w:r>
      <w:r w:rsidR="007D7B7E" w:rsidRPr="00DE7DB5">
        <w:rPr>
          <w:rFonts w:ascii="Times New Roman" w:hAnsi="Times New Roman" w:cs="Times New Roman"/>
          <w:lang w:val="en-US"/>
        </w:rPr>
        <w:t xml:space="preserve">for the application of the model, </w:t>
      </w:r>
      <w:r w:rsidR="003B7B1B" w:rsidRPr="00DE7DB5">
        <w:rPr>
          <w:rFonts w:ascii="Times New Roman" w:hAnsi="Times New Roman" w:cs="Times New Roman"/>
          <w:lang w:val="en-US"/>
        </w:rPr>
        <w:t xml:space="preserve">the </w:t>
      </w:r>
      <w:r w:rsidR="007E4C1D" w:rsidRPr="00DE7DB5">
        <w:rPr>
          <w:rFonts w:ascii="Times New Roman" w:hAnsi="Times New Roman" w:cs="Times New Roman"/>
          <w:lang w:val="en-US"/>
        </w:rPr>
        <w:t xml:space="preserve">onset values for all the available </w:t>
      </w:r>
      <w:r w:rsidR="003B7B1B" w:rsidRPr="00DE7DB5">
        <w:rPr>
          <w:rFonts w:ascii="Times New Roman" w:hAnsi="Times New Roman" w:cs="Times New Roman"/>
          <w:lang w:val="en-US"/>
        </w:rPr>
        <w:t>files</w:t>
      </w:r>
      <w:r w:rsidR="00AC408C" w:rsidRPr="00DE7DB5">
        <w:rPr>
          <w:rFonts w:ascii="Times New Roman" w:hAnsi="Times New Roman" w:cs="Times New Roman"/>
          <w:lang w:val="en-US"/>
        </w:rPr>
        <w:t xml:space="preserve"> were </w:t>
      </w:r>
      <w:r w:rsidR="00615AB1" w:rsidRPr="00DE7DB5">
        <w:rPr>
          <w:rFonts w:ascii="Times New Roman" w:hAnsi="Times New Roman" w:cs="Times New Roman"/>
          <w:lang w:val="en-US"/>
        </w:rPr>
        <w:t>split for each unique combination of musicians</w:t>
      </w:r>
      <w:r w:rsidR="00E0649A" w:rsidRPr="00DE7DB5">
        <w:rPr>
          <w:rFonts w:ascii="Times New Roman" w:hAnsi="Times New Roman" w:cs="Times New Roman"/>
          <w:lang w:val="en-US"/>
        </w:rPr>
        <w:t xml:space="preserve"> – piano and bass onsets, piano and drum onsets, and bass and drum onsets.</w:t>
      </w:r>
      <w:r w:rsidR="004F7223" w:rsidRPr="00DE7DB5">
        <w:rPr>
          <w:rFonts w:ascii="Times New Roman" w:hAnsi="Times New Roman" w:cs="Times New Roman"/>
          <w:lang w:val="en-US"/>
        </w:rPr>
        <w:t xml:space="preserve"> </w:t>
      </w:r>
      <w:r w:rsidR="005C0B20">
        <w:rPr>
          <w:rFonts w:ascii="Times New Roman" w:hAnsi="Times New Roman" w:cs="Times New Roman"/>
          <w:lang w:val="en-US"/>
        </w:rPr>
        <w:t>For the purpose of clarity, the onset values from Musician A (in the case of piano and bass synchronization</w:t>
      </w:r>
      <w:r w:rsidR="006B3DFC">
        <w:rPr>
          <w:rFonts w:ascii="Times New Roman" w:hAnsi="Times New Roman" w:cs="Times New Roman"/>
          <w:lang w:val="en-US"/>
        </w:rPr>
        <w:t>,</w:t>
      </w:r>
      <w:r w:rsidR="005C0B20">
        <w:rPr>
          <w:rFonts w:ascii="Times New Roman" w:hAnsi="Times New Roman" w:cs="Times New Roman"/>
          <w:lang w:val="en-US"/>
        </w:rPr>
        <w:t xml:space="preserve"> the pianist) is referred to as tones and the onset values from Musician B (in this case</w:t>
      </w:r>
      <w:r w:rsidR="006B3DFC">
        <w:rPr>
          <w:rFonts w:ascii="Times New Roman" w:hAnsi="Times New Roman" w:cs="Times New Roman"/>
          <w:lang w:val="en-US"/>
        </w:rPr>
        <w:t>,</w:t>
      </w:r>
      <w:r w:rsidR="005C0B20">
        <w:rPr>
          <w:rFonts w:ascii="Times New Roman" w:hAnsi="Times New Roman" w:cs="Times New Roman"/>
          <w:lang w:val="en-US"/>
        </w:rPr>
        <w:t xml:space="preserve"> the bassist) as responses. </w:t>
      </w:r>
      <w:r w:rsidR="007C4DF1" w:rsidRPr="00DE7DB5">
        <w:rPr>
          <w:rFonts w:ascii="Times New Roman" w:hAnsi="Times New Roman" w:cs="Times New Roman"/>
          <w:lang w:val="en-US"/>
        </w:rPr>
        <w:t xml:space="preserve">For each of the three subfiles derived from the original data, </w:t>
      </w:r>
      <w:r w:rsidR="00280213" w:rsidRPr="00DE7DB5">
        <w:rPr>
          <w:rFonts w:ascii="Times New Roman" w:hAnsi="Times New Roman" w:cs="Times New Roman"/>
          <w:lang w:val="en-US"/>
        </w:rPr>
        <w:t xml:space="preserve">five variables – inter-tone intervals (ITI), tone onset time, inter-response intervals (IRI), response onset time, and tone-response asynchronies – were extracted and restructured for each trial. </w:t>
      </w:r>
      <w:r w:rsidR="007B21B6" w:rsidRPr="00DE7DB5">
        <w:rPr>
          <w:rFonts w:ascii="Times New Roman" w:hAnsi="Times New Roman" w:cs="Times New Roman"/>
          <w:lang w:val="en-US"/>
        </w:rPr>
        <w:t>I</w:t>
      </w:r>
      <w:r w:rsidR="007C4DF1" w:rsidRPr="00DE7DB5">
        <w:rPr>
          <w:rFonts w:ascii="Times New Roman" w:hAnsi="Times New Roman" w:cs="Times New Roman"/>
          <w:lang w:val="en-US"/>
        </w:rPr>
        <w:t xml:space="preserve">nter-tone intervals </w:t>
      </w:r>
      <w:r w:rsidR="00FD2118" w:rsidRPr="00DE7DB5">
        <w:rPr>
          <w:rFonts w:ascii="Times New Roman" w:hAnsi="Times New Roman" w:cs="Times New Roman"/>
          <w:lang w:val="en-US"/>
        </w:rPr>
        <w:t xml:space="preserve">(ITI) </w:t>
      </w:r>
      <w:r w:rsidR="000F258A" w:rsidRPr="00DE7DB5">
        <w:rPr>
          <w:rFonts w:ascii="Times New Roman" w:hAnsi="Times New Roman" w:cs="Times New Roman"/>
          <w:lang w:val="en-US"/>
        </w:rPr>
        <w:t xml:space="preserve">and inter-response intervals (IRI) </w:t>
      </w:r>
      <w:r w:rsidR="00FD2118" w:rsidRPr="00DE7DB5">
        <w:rPr>
          <w:rFonts w:ascii="Times New Roman" w:hAnsi="Times New Roman" w:cs="Times New Roman"/>
          <w:lang w:val="en-US"/>
        </w:rPr>
        <w:t xml:space="preserve">were </w:t>
      </w:r>
      <w:r w:rsidR="004746B3" w:rsidRPr="00DE7DB5">
        <w:rPr>
          <w:rFonts w:ascii="Times New Roman" w:hAnsi="Times New Roman" w:cs="Times New Roman"/>
          <w:lang w:val="en-US"/>
        </w:rPr>
        <w:t xml:space="preserve">computed by subtracting </w:t>
      </w:r>
      <w:r w:rsidR="00F95486" w:rsidRPr="00DE7DB5">
        <w:rPr>
          <w:rFonts w:ascii="Times New Roman" w:hAnsi="Times New Roman" w:cs="Times New Roman"/>
          <w:lang w:val="en-US"/>
        </w:rPr>
        <w:t xml:space="preserve">the tone or response onset value </w:t>
      </w:r>
      <w:r w:rsidR="004746B3" w:rsidRPr="00DE7DB5">
        <w:rPr>
          <w:rFonts w:ascii="Times New Roman" w:hAnsi="Times New Roman" w:cs="Times New Roman"/>
          <w:lang w:val="en-US"/>
        </w:rPr>
        <w:t xml:space="preserve">times of the previous </w:t>
      </w:r>
      <w:r w:rsidR="00AB27F5">
        <w:rPr>
          <w:rFonts w:ascii="Times New Roman" w:hAnsi="Times New Roman" w:cs="Times New Roman"/>
          <w:lang w:val="en-US"/>
        </w:rPr>
        <w:t>note</w:t>
      </w:r>
      <w:r w:rsidR="004746B3" w:rsidRPr="00DE7DB5">
        <w:rPr>
          <w:rFonts w:ascii="Times New Roman" w:hAnsi="Times New Roman" w:cs="Times New Roman"/>
          <w:lang w:val="en-US"/>
        </w:rPr>
        <w:t xml:space="preserve"> from the times of the current </w:t>
      </w:r>
      <w:r w:rsidR="00AB27F5">
        <w:rPr>
          <w:rFonts w:ascii="Times New Roman" w:hAnsi="Times New Roman" w:cs="Times New Roman"/>
          <w:lang w:val="en-US"/>
        </w:rPr>
        <w:t>note</w:t>
      </w:r>
      <w:r w:rsidR="004746B3" w:rsidRPr="00DE7DB5">
        <w:rPr>
          <w:rFonts w:ascii="Times New Roman" w:hAnsi="Times New Roman" w:cs="Times New Roman"/>
          <w:lang w:val="en-US"/>
        </w:rPr>
        <w:t xml:space="preserve">. Additionally, </w:t>
      </w:r>
      <w:r w:rsidR="00807F56" w:rsidRPr="00DE7DB5">
        <w:rPr>
          <w:rFonts w:ascii="Times New Roman" w:hAnsi="Times New Roman" w:cs="Times New Roman"/>
          <w:lang w:val="en-US"/>
        </w:rPr>
        <w:t>tone-response</w:t>
      </w:r>
      <w:r w:rsidR="004746B3" w:rsidRPr="00DE7DB5">
        <w:rPr>
          <w:rFonts w:ascii="Times New Roman" w:hAnsi="Times New Roman" w:cs="Times New Roman"/>
          <w:lang w:val="en-US"/>
        </w:rPr>
        <w:t xml:space="preserve"> asynchronies, referred to simply as asynchronies</w:t>
      </w:r>
      <w:r w:rsidR="007B21B6" w:rsidRPr="00DE7DB5">
        <w:rPr>
          <w:rFonts w:ascii="Times New Roman" w:hAnsi="Times New Roman" w:cs="Times New Roman"/>
          <w:lang w:val="en-US"/>
        </w:rPr>
        <w:t xml:space="preserve"> through</w:t>
      </w:r>
      <w:r w:rsidR="006B3DFC">
        <w:rPr>
          <w:rFonts w:ascii="Times New Roman" w:hAnsi="Times New Roman" w:cs="Times New Roman"/>
          <w:lang w:val="en-US"/>
        </w:rPr>
        <w:t>out</w:t>
      </w:r>
      <w:r w:rsidR="007B21B6" w:rsidRPr="00DE7DB5">
        <w:rPr>
          <w:rFonts w:ascii="Times New Roman" w:hAnsi="Times New Roman" w:cs="Times New Roman"/>
          <w:lang w:val="en-US"/>
        </w:rPr>
        <w:t xml:space="preserve"> the duration of </w:t>
      </w:r>
      <w:r w:rsidR="002646AA" w:rsidRPr="00DE7DB5">
        <w:rPr>
          <w:rFonts w:ascii="Times New Roman" w:hAnsi="Times New Roman" w:cs="Times New Roman"/>
          <w:lang w:val="en-US"/>
        </w:rPr>
        <w:t>the study</w:t>
      </w:r>
      <w:r w:rsidR="004746B3" w:rsidRPr="00DE7DB5">
        <w:rPr>
          <w:rFonts w:ascii="Times New Roman" w:hAnsi="Times New Roman" w:cs="Times New Roman"/>
          <w:lang w:val="en-US"/>
        </w:rPr>
        <w:t>, were determined</w:t>
      </w:r>
      <w:r w:rsidR="00CC18F8">
        <w:rPr>
          <w:rFonts w:ascii="Times New Roman" w:hAnsi="Times New Roman" w:cs="Times New Roman"/>
          <w:lang w:val="en-US"/>
        </w:rPr>
        <w:t xml:space="preserve"> </w:t>
      </w:r>
      <w:r w:rsidR="004746B3" w:rsidRPr="00DE7DB5">
        <w:rPr>
          <w:rFonts w:ascii="Times New Roman" w:hAnsi="Times New Roman" w:cs="Times New Roman"/>
          <w:lang w:val="en-US"/>
        </w:rPr>
        <w:t xml:space="preserve">by finding the difference between </w:t>
      </w:r>
      <w:r w:rsidR="00807F56" w:rsidRPr="00DE7DB5">
        <w:rPr>
          <w:rFonts w:ascii="Times New Roman" w:hAnsi="Times New Roman" w:cs="Times New Roman"/>
          <w:lang w:val="en-US"/>
        </w:rPr>
        <w:t>tone</w:t>
      </w:r>
      <w:r w:rsidR="004746B3" w:rsidRPr="00DE7DB5">
        <w:rPr>
          <w:rFonts w:ascii="Times New Roman" w:hAnsi="Times New Roman" w:cs="Times New Roman"/>
          <w:lang w:val="en-US"/>
        </w:rPr>
        <w:t xml:space="preserve"> and </w:t>
      </w:r>
      <w:r w:rsidR="00807F56" w:rsidRPr="00DE7DB5">
        <w:rPr>
          <w:rFonts w:ascii="Times New Roman" w:hAnsi="Times New Roman" w:cs="Times New Roman"/>
          <w:lang w:val="en-US"/>
        </w:rPr>
        <w:t>response</w:t>
      </w:r>
      <w:r w:rsidR="004746B3" w:rsidRPr="00DE7DB5">
        <w:rPr>
          <w:rFonts w:ascii="Times New Roman" w:hAnsi="Times New Roman" w:cs="Times New Roman"/>
          <w:lang w:val="en-US"/>
        </w:rPr>
        <w:t xml:space="preserve"> time for each </w:t>
      </w:r>
      <w:r w:rsidR="00CC18F8">
        <w:rPr>
          <w:rFonts w:ascii="Times New Roman" w:hAnsi="Times New Roman" w:cs="Times New Roman"/>
          <w:lang w:val="en-US"/>
        </w:rPr>
        <w:t>beat</w:t>
      </w:r>
      <w:r w:rsidR="004746B3" w:rsidRPr="00DE7DB5">
        <w:rPr>
          <w:rFonts w:ascii="Times New Roman" w:hAnsi="Times New Roman" w:cs="Times New Roman"/>
          <w:lang w:val="en-US"/>
        </w:rPr>
        <w:t xml:space="preserve">. To concisely include all the relevant information for each </w:t>
      </w:r>
      <w:r w:rsidR="004C7323">
        <w:rPr>
          <w:rFonts w:ascii="Times New Roman" w:hAnsi="Times New Roman" w:cs="Times New Roman"/>
          <w:lang w:val="en-US"/>
        </w:rPr>
        <w:t>note</w:t>
      </w:r>
      <w:r w:rsidR="004746B3" w:rsidRPr="00DE7DB5">
        <w:rPr>
          <w:rFonts w:ascii="Times New Roman" w:hAnsi="Times New Roman" w:cs="Times New Roman"/>
          <w:lang w:val="en-US"/>
        </w:rPr>
        <w:t xml:space="preserve">, the first value for both </w:t>
      </w:r>
      <w:r w:rsidR="00807F56" w:rsidRPr="00DE7DB5">
        <w:rPr>
          <w:rFonts w:ascii="Times New Roman" w:hAnsi="Times New Roman" w:cs="Times New Roman"/>
          <w:lang w:val="en-US"/>
        </w:rPr>
        <w:t>tone</w:t>
      </w:r>
      <w:r w:rsidR="004746B3" w:rsidRPr="00DE7DB5">
        <w:rPr>
          <w:rFonts w:ascii="Times New Roman" w:hAnsi="Times New Roman" w:cs="Times New Roman"/>
          <w:lang w:val="en-US"/>
        </w:rPr>
        <w:t xml:space="preserve"> and </w:t>
      </w:r>
      <w:r w:rsidR="00807F56" w:rsidRPr="00DE7DB5">
        <w:rPr>
          <w:rFonts w:ascii="Times New Roman" w:hAnsi="Times New Roman" w:cs="Times New Roman"/>
          <w:lang w:val="en-US"/>
        </w:rPr>
        <w:t>response</w:t>
      </w:r>
      <w:r w:rsidR="004746B3" w:rsidRPr="00DE7DB5">
        <w:rPr>
          <w:rFonts w:ascii="Times New Roman" w:hAnsi="Times New Roman" w:cs="Times New Roman"/>
          <w:lang w:val="en-US"/>
        </w:rPr>
        <w:t xml:space="preserve"> </w:t>
      </w:r>
      <w:r w:rsidR="00807F56" w:rsidRPr="00DE7DB5">
        <w:rPr>
          <w:rFonts w:ascii="Times New Roman" w:hAnsi="Times New Roman" w:cs="Times New Roman"/>
          <w:lang w:val="en-US"/>
        </w:rPr>
        <w:t xml:space="preserve">were </w:t>
      </w:r>
      <w:r w:rsidR="004746B3" w:rsidRPr="00DE7DB5">
        <w:rPr>
          <w:rFonts w:ascii="Times New Roman" w:hAnsi="Times New Roman" w:cs="Times New Roman"/>
          <w:lang w:val="en-US"/>
        </w:rPr>
        <w:t>excluded from the restructured files</w:t>
      </w:r>
      <w:r w:rsidR="00CC18F8">
        <w:rPr>
          <w:rFonts w:ascii="Times New Roman" w:hAnsi="Times New Roman" w:cs="Times New Roman"/>
          <w:lang w:val="en-US"/>
        </w:rPr>
        <w:t>,</w:t>
      </w:r>
      <w:r w:rsidR="004746B3" w:rsidRPr="00DE7DB5">
        <w:rPr>
          <w:rFonts w:ascii="Times New Roman" w:hAnsi="Times New Roman" w:cs="Times New Roman"/>
          <w:lang w:val="en-US"/>
        </w:rPr>
        <w:t xml:space="preserve"> as two values for tap and tone time are needed to extrapolate the remaining variables, thus placing these variables one row removed from their related </w:t>
      </w:r>
      <w:r w:rsidR="0067356D" w:rsidRPr="00DE7DB5">
        <w:rPr>
          <w:rFonts w:ascii="Times New Roman" w:hAnsi="Times New Roman" w:cs="Times New Roman"/>
          <w:lang w:val="en-US"/>
        </w:rPr>
        <w:t>onset values</w:t>
      </w:r>
      <w:r w:rsidR="004746B3" w:rsidRPr="00DE7DB5">
        <w:rPr>
          <w:rFonts w:ascii="Times New Roman" w:hAnsi="Times New Roman" w:cs="Times New Roman"/>
          <w:lang w:val="en-US"/>
        </w:rPr>
        <w:t xml:space="preserve">. The remaining values were shifted upwards to correctly align with their related remaining variables. This resulted in a corresponding file for </w:t>
      </w:r>
      <w:r w:rsidR="007A2B00" w:rsidRPr="00DE7DB5">
        <w:rPr>
          <w:rFonts w:ascii="Times New Roman" w:hAnsi="Times New Roman" w:cs="Times New Roman"/>
          <w:lang w:val="en-US"/>
        </w:rPr>
        <w:t>unique dyad</w:t>
      </w:r>
      <w:r w:rsidR="00502F1B">
        <w:rPr>
          <w:rFonts w:ascii="Times New Roman" w:hAnsi="Times New Roman" w:cs="Times New Roman"/>
          <w:lang w:val="en-US"/>
        </w:rPr>
        <w:t>s</w:t>
      </w:r>
      <w:r w:rsidR="007A2B00" w:rsidRPr="00DE7DB5">
        <w:rPr>
          <w:rFonts w:ascii="Times New Roman" w:hAnsi="Times New Roman" w:cs="Times New Roman"/>
          <w:lang w:val="en-US"/>
        </w:rPr>
        <w:t xml:space="preserve"> within an original piece</w:t>
      </w:r>
      <w:r w:rsidR="004746B3" w:rsidRPr="00DE7DB5">
        <w:rPr>
          <w:rFonts w:ascii="Times New Roman" w:hAnsi="Times New Roman" w:cs="Times New Roman"/>
          <w:lang w:val="en-US"/>
        </w:rPr>
        <w:t xml:space="preserve"> containing all five variables of interest correctly aligned for the ADAM model</w:t>
      </w:r>
      <w:r w:rsidR="00EF2802" w:rsidRPr="00DE7DB5">
        <w:rPr>
          <w:rFonts w:ascii="Times New Roman" w:hAnsi="Times New Roman" w:cs="Times New Roman"/>
          <w:lang w:val="en-US"/>
        </w:rPr>
        <w:t xml:space="preserve">, totaling </w:t>
      </w:r>
      <w:r w:rsidR="00D207FF" w:rsidRPr="00DE7DB5">
        <w:rPr>
          <w:rFonts w:ascii="Times New Roman" w:hAnsi="Times New Roman" w:cs="Times New Roman"/>
          <w:lang w:val="en-US"/>
        </w:rPr>
        <w:t>3882 unique files</w:t>
      </w:r>
      <w:r w:rsidR="004746B3" w:rsidRPr="00DE7DB5">
        <w:rPr>
          <w:rFonts w:ascii="Times New Roman" w:hAnsi="Times New Roman" w:cs="Times New Roman"/>
          <w:lang w:val="en-US"/>
        </w:rPr>
        <w:t>.</w:t>
      </w:r>
    </w:p>
    <w:p w14:paraId="0C528F40" w14:textId="5A6B59EC" w:rsidR="009E28DE" w:rsidRPr="00DE7DB5" w:rsidRDefault="006E0BA1"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Upon completion of splitting and preparing the original file</w:t>
      </w:r>
      <w:r w:rsidR="00737F2B" w:rsidRPr="00DE7DB5">
        <w:rPr>
          <w:rFonts w:ascii="Times New Roman" w:hAnsi="Times New Roman" w:cs="Times New Roman"/>
          <w:lang w:val="en-US"/>
        </w:rPr>
        <w:t>s</w:t>
      </w:r>
      <w:r w:rsidRPr="00DE7DB5">
        <w:rPr>
          <w:rFonts w:ascii="Times New Roman" w:hAnsi="Times New Roman" w:cs="Times New Roman"/>
          <w:lang w:val="en-US"/>
        </w:rPr>
        <w:t xml:space="preserve">, </w:t>
      </w:r>
      <w:r w:rsidR="00737F2B" w:rsidRPr="00DE7DB5">
        <w:rPr>
          <w:rFonts w:ascii="Times New Roman" w:hAnsi="Times New Roman" w:cs="Times New Roman"/>
          <w:lang w:val="en-US"/>
        </w:rPr>
        <w:t>the subfiles underwent further filtering</w:t>
      </w:r>
      <w:r w:rsidR="000A1D40">
        <w:rPr>
          <w:rFonts w:ascii="Times New Roman" w:hAnsi="Times New Roman" w:cs="Times New Roman"/>
          <w:lang w:val="en-US"/>
        </w:rPr>
        <w:t xml:space="preserve">, </w:t>
      </w:r>
      <w:r w:rsidR="000A1D40" w:rsidRPr="00DE7DB5">
        <w:rPr>
          <w:rFonts w:ascii="Times New Roman" w:hAnsi="Times New Roman" w:cs="Times New Roman"/>
          <w:lang w:val="en-US"/>
        </w:rPr>
        <w:t xml:space="preserve">displayed in figure </w:t>
      </w:r>
      <w:r w:rsidR="000A1D40">
        <w:rPr>
          <w:rFonts w:ascii="Times New Roman" w:hAnsi="Times New Roman" w:cs="Times New Roman"/>
          <w:lang w:val="en-US"/>
        </w:rPr>
        <w:t>3,</w:t>
      </w:r>
      <w:r w:rsidR="00737F2B" w:rsidRPr="00DE7DB5">
        <w:rPr>
          <w:rFonts w:ascii="Times New Roman" w:hAnsi="Times New Roman" w:cs="Times New Roman"/>
          <w:lang w:val="en-US"/>
        </w:rPr>
        <w:t xml:space="preserve"> to ensure the ADAM model could </w:t>
      </w:r>
      <w:r w:rsidR="00EB0127" w:rsidRPr="00DE7DB5">
        <w:rPr>
          <w:rFonts w:ascii="Times New Roman" w:hAnsi="Times New Roman" w:cs="Times New Roman"/>
          <w:lang w:val="en-US"/>
        </w:rPr>
        <w:t xml:space="preserve">effectively model </w:t>
      </w:r>
      <w:r w:rsidR="00502F1B">
        <w:rPr>
          <w:rFonts w:ascii="Times New Roman" w:hAnsi="Times New Roman" w:cs="Times New Roman"/>
          <w:lang w:val="en-US"/>
        </w:rPr>
        <w:t xml:space="preserve">the </w:t>
      </w:r>
      <w:r w:rsidR="00EB0127" w:rsidRPr="00DE7DB5">
        <w:rPr>
          <w:rFonts w:ascii="Times New Roman" w:hAnsi="Times New Roman" w:cs="Times New Roman"/>
          <w:lang w:val="en-US"/>
        </w:rPr>
        <w:t>data</w:t>
      </w:r>
      <w:r w:rsidR="00A45A0D" w:rsidRPr="00DE7DB5">
        <w:rPr>
          <w:rFonts w:ascii="Times New Roman" w:hAnsi="Times New Roman" w:cs="Times New Roman"/>
          <w:lang w:val="en-US"/>
        </w:rPr>
        <w:t>.</w:t>
      </w:r>
      <w:r w:rsidR="00EB0127" w:rsidRPr="00DE7DB5">
        <w:rPr>
          <w:rFonts w:ascii="Times New Roman" w:hAnsi="Times New Roman" w:cs="Times New Roman"/>
          <w:lang w:val="en-US"/>
        </w:rPr>
        <w:t xml:space="preserve"> The first stage of this filter process focu</w:t>
      </w:r>
      <w:r w:rsidR="00EF2802" w:rsidRPr="00DE7DB5">
        <w:rPr>
          <w:rFonts w:ascii="Times New Roman" w:hAnsi="Times New Roman" w:cs="Times New Roman"/>
          <w:lang w:val="en-US"/>
        </w:rPr>
        <w:t>sed on outliers in file length</w:t>
      </w:r>
      <w:r w:rsidR="008772B5" w:rsidRPr="00DE7DB5">
        <w:rPr>
          <w:rFonts w:ascii="Times New Roman" w:hAnsi="Times New Roman" w:cs="Times New Roman"/>
          <w:lang w:val="en-US"/>
        </w:rPr>
        <w:t>, or number of rows</w:t>
      </w:r>
      <w:r w:rsidR="00EF2802" w:rsidRPr="00DE7DB5">
        <w:rPr>
          <w:rFonts w:ascii="Times New Roman" w:hAnsi="Times New Roman" w:cs="Times New Roman"/>
          <w:lang w:val="en-US"/>
        </w:rPr>
        <w:t>, w</w:t>
      </w:r>
      <w:r w:rsidR="00D22BAA" w:rsidRPr="00DE7DB5">
        <w:rPr>
          <w:rFonts w:ascii="Times New Roman" w:hAnsi="Times New Roman" w:cs="Times New Roman"/>
          <w:lang w:val="en-US"/>
        </w:rPr>
        <w:t xml:space="preserve">ith files in the bottom and top tenth percentile </w:t>
      </w:r>
      <w:r w:rsidR="008772B5" w:rsidRPr="00DE7DB5">
        <w:rPr>
          <w:rFonts w:ascii="Times New Roman" w:hAnsi="Times New Roman" w:cs="Times New Roman"/>
          <w:lang w:val="en-US"/>
        </w:rPr>
        <w:t xml:space="preserve">being excluded from </w:t>
      </w:r>
      <w:r w:rsidR="000A1D40">
        <w:rPr>
          <w:rFonts w:ascii="Times New Roman" w:hAnsi="Times New Roman" w:cs="Times New Roman"/>
          <w:lang w:val="en-US"/>
        </w:rPr>
        <w:t xml:space="preserve">the </w:t>
      </w:r>
      <w:r w:rsidR="008772B5" w:rsidRPr="00DE7DB5">
        <w:rPr>
          <w:rFonts w:ascii="Times New Roman" w:hAnsi="Times New Roman" w:cs="Times New Roman"/>
          <w:lang w:val="en-US"/>
        </w:rPr>
        <w:t>analysis</w:t>
      </w:r>
      <w:r w:rsidR="003F4150" w:rsidRPr="00DE7DB5">
        <w:rPr>
          <w:rFonts w:ascii="Times New Roman" w:hAnsi="Times New Roman" w:cs="Times New Roman"/>
          <w:lang w:val="en-US"/>
        </w:rPr>
        <w:t xml:space="preserve">, leaving 3102 files. </w:t>
      </w:r>
      <w:r w:rsidR="00406A0D" w:rsidRPr="00DE7DB5">
        <w:rPr>
          <w:rFonts w:ascii="Times New Roman" w:hAnsi="Times New Roman" w:cs="Times New Roman"/>
          <w:lang w:val="en-US"/>
        </w:rPr>
        <w:t xml:space="preserve">To address the potential modeling </w:t>
      </w:r>
      <w:r w:rsidR="0083674F" w:rsidRPr="00DE7DB5">
        <w:rPr>
          <w:rFonts w:ascii="Times New Roman" w:hAnsi="Times New Roman" w:cs="Times New Roman"/>
          <w:lang w:val="en-US"/>
        </w:rPr>
        <w:t>and statistical concerns that come with extensive missing values, the proportion of missing values in a given row as compared to the total number of rows in a file were used to exclude files. Those with a missing value proportion above 25%</w:t>
      </w:r>
      <w:r w:rsidR="00600EAA" w:rsidRPr="00DE7DB5">
        <w:rPr>
          <w:rFonts w:ascii="Times New Roman" w:hAnsi="Times New Roman" w:cs="Times New Roman"/>
          <w:lang w:val="en-US"/>
        </w:rPr>
        <w:t xml:space="preserve"> were further excluded</w:t>
      </w:r>
      <w:r w:rsidR="00BF7BDD" w:rsidRPr="00DE7DB5">
        <w:rPr>
          <w:rFonts w:ascii="Times New Roman" w:hAnsi="Times New Roman" w:cs="Times New Roman"/>
          <w:lang w:val="en-US"/>
        </w:rPr>
        <w:t>, reducing the number of files to 792</w:t>
      </w:r>
      <w:r w:rsidR="00014C4A">
        <w:rPr>
          <w:rFonts w:ascii="Times New Roman" w:hAnsi="Times New Roman" w:cs="Times New Roman"/>
          <w:lang w:val="en-US"/>
        </w:rPr>
        <w:t>, representing pieces from 101 trios</w:t>
      </w:r>
      <w:r w:rsidR="00BF7BDD" w:rsidRPr="00DE7DB5">
        <w:rPr>
          <w:rFonts w:ascii="Times New Roman" w:hAnsi="Times New Roman" w:cs="Times New Roman"/>
          <w:lang w:val="en-US"/>
        </w:rPr>
        <w:t>.</w:t>
      </w:r>
      <w:r w:rsidR="0023663A" w:rsidRPr="00DE7DB5">
        <w:rPr>
          <w:rFonts w:ascii="Times New Roman" w:hAnsi="Times New Roman" w:cs="Times New Roman"/>
          <w:lang w:val="en-US"/>
        </w:rPr>
        <w:t xml:space="preserve"> To </w:t>
      </w:r>
      <w:r w:rsidR="006B1536" w:rsidRPr="00DE7DB5">
        <w:rPr>
          <w:rFonts w:ascii="Times New Roman" w:hAnsi="Times New Roman" w:cs="Times New Roman"/>
          <w:lang w:val="en-US"/>
        </w:rPr>
        <w:t xml:space="preserve">further reduce the </w:t>
      </w:r>
      <w:r w:rsidR="000A1D40">
        <w:rPr>
          <w:rFonts w:ascii="Times New Roman" w:hAnsi="Times New Roman" w:cs="Times New Roman"/>
          <w:lang w:val="en-US"/>
        </w:rPr>
        <w:t>impact</w:t>
      </w:r>
      <w:r w:rsidR="006B1536" w:rsidRPr="00DE7DB5">
        <w:rPr>
          <w:rFonts w:ascii="Times New Roman" w:hAnsi="Times New Roman" w:cs="Times New Roman"/>
          <w:lang w:val="en-US"/>
        </w:rPr>
        <w:t xml:space="preserve"> of missing values on the performance of the model, the remaining </w:t>
      </w:r>
      <w:r w:rsidR="008135EC" w:rsidRPr="00DE7DB5">
        <w:rPr>
          <w:rFonts w:ascii="Times New Roman" w:hAnsi="Times New Roman" w:cs="Times New Roman"/>
          <w:lang w:val="en-US"/>
        </w:rPr>
        <w:t xml:space="preserve">files were </w:t>
      </w:r>
      <w:r w:rsidR="0039558F" w:rsidRPr="00DE7DB5">
        <w:rPr>
          <w:rFonts w:ascii="Times New Roman" w:hAnsi="Times New Roman" w:cs="Times New Roman"/>
          <w:lang w:val="en-US"/>
        </w:rPr>
        <w:t xml:space="preserve">scanned for </w:t>
      </w:r>
      <w:r w:rsidR="001F2DE6" w:rsidRPr="00DE7DB5">
        <w:rPr>
          <w:rFonts w:ascii="Times New Roman" w:hAnsi="Times New Roman" w:cs="Times New Roman"/>
          <w:lang w:val="en-US"/>
        </w:rPr>
        <w:t xml:space="preserve">sections </w:t>
      </w:r>
      <w:r w:rsidR="00CF3D9F" w:rsidRPr="00DE7DB5">
        <w:rPr>
          <w:rFonts w:ascii="Times New Roman" w:hAnsi="Times New Roman" w:cs="Times New Roman"/>
          <w:lang w:val="en-US"/>
        </w:rPr>
        <w:t>where</w:t>
      </w:r>
      <w:r w:rsidR="001F2DE6" w:rsidRPr="00DE7DB5">
        <w:rPr>
          <w:rFonts w:ascii="Times New Roman" w:hAnsi="Times New Roman" w:cs="Times New Roman"/>
          <w:lang w:val="en-US"/>
        </w:rPr>
        <w:t xml:space="preserve"> missing values were present in six or more rows. If and when </w:t>
      </w:r>
      <w:r w:rsidR="00CF3D9F" w:rsidRPr="00DE7DB5">
        <w:rPr>
          <w:rFonts w:ascii="Times New Roman" w:hAnsi="Times New Roman" w:cs="Times New Roman"/>
          <w:lang w:val="en-US"/>
        </w:rPr>
        <w:t>these sections</w:t>
      </w:r>
      <w:r w:rsidR="001F2DE6" w:rsidRPr="00DE7DB5">
        <w:rPr>
          <w:rFonts w:ascii="Times New Roman" w:hAnsi="Times New Roman" w:cs="Times New Roman"/>
          <w:lang w:val="en-US"/>
        </w:rPr>
        <w:t xml:space="preserve"> were identified, </w:t>
      </w:r>
      <w:r w:rsidR="00CF3D9F" w:rsidRPr="00DE7DB5">
        <w:rPr>
          <w:rFonts w:ascii="Times New Roman" w:hAnsi="Times New Roman" w:cs="Times New Roman"/>
          <w:lang w:val="en-US"/>
        </w:rPr>
        <w:t xml:space="preserve">the rows were removed and the data was concatenated. Though slight perturbations </w:t>
      </w:r>
      <w:r w:rsidR="00544C19" w:rsidRPr="00DE7DB5">
        <w:rPr>
          <w:rFonts w:ascii="Times New Roman" w:hAnsi="Times New Roman" w:cs="Times New Roman"/>
          <w:lang w:val="en-US"/>
        </w:rPr>
        <w:t xml:space="preserve">in the results </w:t>
      </w:r>
      <w:r w:rsidR="00CF3D9F" w:rsidRPr="00DE7DB5">
        <w:rPr>
          <w:rFonts w:ascii="Times New Roman" w:hAnsi="Times New Roman" w:cs="Times New Roman"/>
          <w:lang w:val="en-US"/>
        </w:rPr>
        <w:t xml:space="preserve">occurred </w:t>
      </w:r>
      <w:r w:rsidR="00180807" w:rsidRPr="00DE7DB5">
        <w:rPr>
          <w:rFonts w:ascii="Times New Roman" w:hAnsi="Times New Roman" w:cs="Times New Roman"/>
          <w:lang w:val="en-US"/>
        </w:rPr>
        <w:t>d</w:t>
      </w:r>
      <w:r w:rsidR="00D052D0" w:rsidRPr="00DE7DB5">
        <w:rPr>
          <w:rFonts w:ascii="Times New Roman" w:hAnsi="Times New Roman" w:cs="Times New Roman"/>
          <w:lang w:val="en-US"/>
        </w:rPr>
        <w:t>ue</w:t>
      </w:r>
      <w:r w:rsidR="00180807" w:rsidRPr="00DE7DB5">
        <w:rPr>
          <w:rFonts w:ascii="Times New Roman" w:hAnsi="Times New Roman" w:cs="Times New Roman"/>
          <w:lang w:val="en-US"/>
        </w:rPr>
        <w:t xml:space="preserve"> </w:t>
      </w:r>
      <w:r w:rsidR="00CF3D9F" w:rsidRPr="00DE7DB5">
        <w:rPr>
          <w:rFonts w:ascii="Times New Roman" w:hAnsi="Times New Roman" w:cs="Times New Roman"/>
          <w:lang w:val="en-US"/>
        </w:rPr>
        <w:t xml:space="preserve">to the </w:t>
      </w:r>
      <w:r w:rsidR="00180807" w:rsidRPr="00DE7DB5">
        <w:rPr>
          <w:rFonts w:ascii="Times New Roman" w:hAnsi="Times New Roman" w:cs="Times New Roman"/>
          <w:lang w:val="en-US"/>
        </w:rPr>
        <w:t xml:space="preserve">ITI and IRI values following </w:t>
      </w:r>
      <w:r w:rsidR="00180807" w:rsidRPr="00DE7DB5">
        <w:rPr>
          <w:rFonts w:ascii="Times New Roman" w:hAnsi="Times New Roman" w:cs="Times New Roman"/>
          <w:lang w:val="en-US"/>
        </w:rPr>
        <w:lastRenderedPageBreak/>
        <w:t>these section</w:t>
      </w:r>
      <w:r w:rsidR="00E834ED">
        <w:rPr>
          <w:rFonts w:ascii="Times New Roman" w:hAnsi="Times New Roman" w:cs="Times New Roman"/>
          <w:lang w:val="en-US"/>
        </w:rPr>
        <w:t>s</w:t>
      </w:r>
      <w:r w:rsidR="00180807" w:rsidRPr="00DE7DB5">
        <w:rPr>
          <w:rFonts w:ascii="Times New Roman" w:hAnsi="Times New Roman" w:cs="Times New Roman"/>
          <w:lang w:val="en-US"/>
        </w:rPr>
        <w:t xml:space="preserve"> no longer corresponded to the previous row, it was </w:t>
      </w:r>
      <w:r w:rsidR="00C11B66" w:rsidRPr="00DE7DB5">
        <w:rPr>
          <w:rFonts w:ascii="Times New Roman" w:hAnsi="Times New Roman" w:cs="Times New Roman"/>
          <w:lang w:val="en-US"/>
        </w:rPr>
        <w:t>found that these exclusions cause</w:t>
      </w:r>
      <w:r w:rsidR="00E834ED">
        <w:rPr>
          <w:rFonts w:ascii="Times New Roman" w:hAnsi="Times New Roman" w:cs="Times New Roman"/>
          <w:lang w:val="en-US"/>
        </w:rPr>
        <w:t xml:space="preserve">d </w:t>
      </w:r>
      <w:r w:rsidR="00C11B66" w:rsidRPr="00DE7DB5">
        <w:rPr>
          <w:rFonts w:ascii="Times New Roman" w:hAnsi="Times New Roman" w:cs="Times New Roman"/>
          <w:lang w:val="en-US"/>
        </w:rPr>
        <w:t>no significant difference</w:t>
      </w:r>
      <w:r w:rsidR="00BC5A60">
        <w:rPr>
          <w:rFonts w:ascii="Times New Roman" w:hAnsi="Times New Roman" w:cs="Times New Roman"/>
          <w:lang w:val="en-US"/>
        </w:rPr>
        <w:t>s</w:t>
      </w:r>
      <w:r w:rsidR="00C11B66" w:rsidRPr="00DE7DB5">
        <w:rPr>
          <w:rFonts w:ascii="Times New Roman" w:hAnsi="Times New Roman" w:cs="Times New Roman"/>
          <w:lang w:val="en-US"/>
        </w:rPr>
        <w:t xml:space="preserve"> to the analyses and allowed for more files to be </w:t>
      </w:r>
      <w:r w:rsidR="00544C19" w:rsidRPr="00DE7DB5">
        <w:rPr>
          <w:rFonts w:ascii="Times New Roman" w:hAnsi="Times New Roman" w:cs="Times New Roman"/>
          <w:lang w:val="en-US"/>
        </w:rPr>
        <w:t xml:space="preserve">explored, justifying its </w:t>
      </w:r>
      <w:r w:rsidR="00917337" w:rsidRPr="00DE7DB5">
        <w:rPr>
          <w:rFonts w:ascii="Times New Roman" w:hAnsi="Times New Roman" w:cs="Times New Roman"/>
          <w:lang w:val="en-US"/>
        </w:rPr>
        <w:t xml:space="preserve">usage. </w:t>
      </w:r>
      <w:r w:rsidR="00EA3A03" w:rsidRPr="00DE7DB5">
        <w:rPr>
          <w:rFonts w:ascii="Times New Roman" w:hAnsi="Times New Roman" w:cs="Times New Roman"/>
          <w:lang w:val="en-US"/>
        </w:rPr>
        <w:t xml:space="preserve">Lastly, the files were then duplicated and inverted so that the musician considered to be Musician A in the current state of the file was now considered Musician B and vice-versa, totaling in two mirrored files for each </w:t>
      </w:r>
      <w:r w:rsidR="00DC35D9" w:rsidRPr="00DE7DB5">
        <w:rPr>
          <w:rFonts w:ascii="Times New Roman" w:hAnsi="Times New Roman" w:cs="Times New Roman"/>
          <w:lang w:val="en-US"/>
        </w:rPr>
        <w:t>unique pair</w:t>
      </w:r>
      <w:r w:rsidR="00494876" w:rsidRPr="00DE7DB5">
        <w:rPr>
          <w:rFonts w:ascii="Times New Roman" w:hAnsi="Times New Roman" w:cs="Times New Roman"/>
          <w:lang w:val="en-US"/>
        </w:rPr>
        <w:t xml:space="preserve">, </w:t>
      </w:r>
      <w:r w:rsidR="00DC35D9" w:rsidRPr="00DE7DB5">
        <w:rPr>
          <w:rFonts w:ascii="Times New Roman" w:hAnsi="Times New Roman" w:cs="Times New Roman"/>
          <w:lang w:val="en-US"/>
        </w:rPr>
        <w:t>six</w:t>
      </w:r>
      <w:r w:rsidR="00EA3A03" w:rsidRPr="00DE7DB5">
        <w:rPr>
          <w:rFonts w:ascii="Times New Roman" w:hAnsi="Times New Roman" w:cs="Times New Roman"/>
          <w:lang w:val="en-US"/>
        </w:rPr>
        <w:t xml:space="preserve"> total file versions from each original </w:t>
      </w:r>
      <w:r w:rsidR="00DC35D9" w:rsidRPr="00DE7DB5">
        <w:rPr>
          <w:rFonts w:ascii="Times New Roman" w:hAnsi="Times New Roman" w:cs="Times New Roman"/>
          <w:lang w:val="en-US"/>
        </w:rPr>
        <w:t>piece</w:t>
      </w:r>
      <w:r w:rsidR="00494876" w:rsidRPr="00DE7DB5">
        <w:rPr>
          <w:rFonts w:ascii="Times New Roman" w:hAnsi="Times New Roman" w:cs="Times New Roman"/>
          <w:lang w:val="en-US"/>
        </w:rPr>
        <w:t xml:space="preserve">, and </w:t>
      </w:r>
      <w:r w:rsidR="00E46086" w:rsidRPr="00DE7DB5">
        <w:rPr>
          <w:rFonts w:ascii="Times New Roman" w:hAnsi="Times New Roman" w:cs="Times New Roman"/>
          <w:lang w:val="en-US"/>
        </w:rPr>
        <w:t>1584 for further analysis</w:t>
      </w:r>
      <w:r w:rsidR="00DC35D9" w:rsidRPr="00DE7DB5">
        <w:rPr>
          <w:rFonts w:ascii="Times New Roman" w:hAnsi="Times New Roman" w:cs="Times New Roman"/>
          <w:lang w:val="en-US"/>
        </w:rPr>
        <w:t>.</w:t>
      </w:r>
    </w:p>
    <w:p w14:paraId="7FB50477" w14:textId="56560DFC" w:rsidR="00A45A0D" w:rsidRPr="00DE7DB5" w:rsidRDefault="00A45A0D" w:rsidP="00C347D9">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sidR="003D3367">
        <w:rPr>
          <w:rFonts w:ascii="Times New Roman" w:hAnsi="Times New Roman" w:cs="Times New Roman"/>
          <w:b/>
          <w:bCs/>
          <w:lang w:val="en-US"/>
        </w:rPr>
        <w:t>3</w:t>
      </w:r>
    </w:p>
    <w:p w14:paraId="60892B8E" w14:textId="5AA9F87E" w:rsidR="00DE7DB5" w:rsidRPr="00DE7DB5" w:rsidRDefault="00A45A0D" w:rsidP="00C347D9">
      <w:pPr>
        <w:spacing w:after="0" w:line="276" w:lineRule="auto"/>
        <w:jc w:val="both"/>
        <w:rPr>
          <w:rFonts w:ascii="Times New Roman" w:hAnsi="Times New Roman" w:cs="Times New Roman"/>
          <w:b/>
          <w:bCs/>
          <w:i/>
          <w:iCs/>
          <w:lang w:val="en-US"/>
        </w:rPr>
      </w:pPr>
      <w:r w:rsidRPr="00DE7DB5">
        <w:rPr>
          <w:rFonts w:ascii="Times New Roman" w:hAnsi="Times New Roman" w:cs="Times New Roman"/>
          <w:b/>
          <w:bCs/>
          <w:i/>
          <w:iCs/>
          <w:lang w:val="en-US"/>
        </w:rPr>
        <w:t xml:space="preserve">Filtering </w:t>
      </w:r>
      <w:r w:rsidR="00EB07B1" w:rsidRPr="00DE7DB5">
        <w:rPr>
          <w:rFonts w:ascii="Times New Roman" w:hAnsi="Times New Roman" w:cs="Times New Roman"/>
          <w:b/>
          <w:bCs/>
          <w:i/>
          <w:iCs/>
          <w:lang w:val="en-US"/>
        </w:rPr>
        <w:t>of Unique Behavioral Data Files</w:t>
      </w:r>
    </w:p>
    <w:tbl>
      <w:tblPr>
        <w:tblStyle w:val="TableGrid"/>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20"/>
      </w:tblGrid>
      <w:tr w:rsidR="00F35883" w:rsidRPr="00DE7DB5" w14:paraId="03310CE6" w14:textId="77777777" w:rsidTr="00F35883">
        <w:trPr>
          <w:jc w:val="center"/>
        </w:trPr>
        <w:tc>
          <w:tcPr>
            <w:tcW w:w="4962" w:type="dxa"/>
          </w:tcPr>
          <w:p w14:paraId="4577CCB1" w14:textId="514A0CF1" w:rsidR="00665552" w:rsidRPr="00DE7DB5" w:rsidRDefault="00BB4B8F" w:rsidP="00C347D9">
            <w:pPr>
              <w:spacing w:line="276" w:lineRule="auto"/>
              <w:jc w:val="both"/>
              <w:rPr>
                <w:rFonts w:ascii="Times New Roman" w:hAnsi="Times New Roman" w:cs="Times New Roman"/>
                <w:noProof/>
                <w:sz w:val="20"/>
                <w:szCs w:val="20"/>
                <w:lang w:val="en-US"/>
              </w:rPr>
            </w:pPr>
            <w:r w:rsidRPr="00DE7DB5">
              <w:rPr>
                <w:rFonts w:ascii="Times New Roman" w:hAnsi="Times New Roman" w:cs="Times New Roman"/>
                <w:i/>
                <w:iCs/>
                <w:noProof/>
                <w:sz w:val="20"/>
                <w:szCs w:val="20"/>
                <w:lang w:val="en-US"/>
              </w:rPr>
              <w:t xml:space="preserve">    </w:t>
            </w:r>
            <w:r w:rsidRPr="00DE7DB5">
              <w:rPr>
                <w:rFonts w:ascii="Times New Roman" w:hAnsi="Times New Roman" w:cs="Times New Roman"/>
                <w:noProof/>
                <w:sz w:val="20"/>
                <w:szCs w:val="20"/>
                <w:lang w:val="en-US"/>
              </w:rPr>
              <w:t>A. Dataset Length</w:t>
            </w:r>
          </w:p>
        </w:tc>
        <w:tc>
          <w:tcPr>
            <w:tcW w:w="4820" w:type="dxa"/>
          </w:tcPr>
          <w:p w14:paraId="1FF488CE" w14:textId="77777777" w:rsidR="00665552" w:rsidRPr="00DE7DB5" w:rsidRDefault="00665552" w:rsidP="00C347D9">
            <w:pPr>
              <w:spacing w:line="276" w:lineRule="auto"/>
              <w:jc w:val="both"/>
              <w:rPr>
                <w:rFonts w:ascii="Times New Roman" w:hAnsi="Times New Roman" w:cs="Times New Roman"/>
                <w:noProof/>
                <w:lang w:val="en-US"/>
              </w:rPr>
            </w:pPr>
          </w:p>
        </w:tc>
      </w:tr>
      <w:tr w:rsidR="00F35883" w:rsidRPr="00DE7DB5" w14:paraId="5AD37BD6" w14:textId="77777777" w:rsidTr="00F35883">
        <w:trPr>
          <w:jc w:val="center"/>
        </w:trPr>
        <w:tc>
          <w:tcPr>
            <w:tcW w:w="4962" w:type="dxa"/>
          </w:tcPr>
          <w:p w14:paraId="5DB5FE5C" w14:textId="62BEA611" w:rsidR="00D21E6B" w:rsidRPr="00DE7DB5" w:rsidRDefault="00F0682A" w:rsidP="00C347D9">
            <w:pPr>
              <w:spacing w:line="276" w:lineRule="auto"/>
              <w:jc w:val="both"/>
              <w:rPr>
                <w:rFonts w:ascii="Times New Roman" w:hAnsi="Times New Roman" w:cs="Times New Roman"/>
                <w:i/>
                <w:iCs/>
                <w:lang w:val="en-US"/>
              </w:rPr>
            </w:pPr>
            <w:r w:rsidRPr="00DE7DB5">
              <w:rPr>
                <w:rFonts w:ascii="Times New Roman" w:hAnsi="Times New Roman" w:cs="Times New Roman"/>
                <w:i/>
                <w:iCs/>
                <w:noProof/>
                <w:lang w:val="en-US"/>
              </w:rPr>
              <w:drawing>
                <wp:inline distT="0" distB="0" distL="0" distR="0" wp14:anchorId="292640BA" wp14:editId="2BEDDABC">
                  <wp:extent cx="3002915" cy="2392475"/>
                  <wp:effectExtent l="0" t="0" r="6985" b="8255"/>
                  <wp:docPr id="26261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0025" cy="2430009"/>
                          </a:xfrm>
                          <a:prstGeom prst="rect">
                            <a:avLst/>
                          </a:prstGeom>
                          <a:noFill/>
                          <a:ln>
                            <a:noFill/>
                          </a:ln>
                        </pic:spPr>
                      </pic:pic>
                    </a:graphicData>
                  </a:graphic>
                </wp:inline>
              </w:drawing>
            </w:r>
          </w:p>
        </w:tc>
        <w:tc>
          <w:tcPr>
            <w:tcW w:w="4820" w:type="dxa"/>
          </w:tcPr>
          <w:p w14:paraId="29EBEC42" w14:textId="05488847" w:rsidR="00D21E6B" w:rsidRPr="00DE7DB5" w:rsidRDefault="00A40B53" w:rsidP="00C347D9">
            <w:pPr>
              <w:spacing w:line="276" w:lineRule="auto"/>
              <w:jc w:val="both"/>
              <w:rPr>
                <w:rFonts w:ascii="Times New Roman" w:hAnsi="Times New Roman" w:cs="Times New Roman"/>
                <w:i/>
                <w:iCs/>
                <w:lang w:val="en-US"/>
              </w:rPr>
            </w:pPr>
            <w:r w:rsidRPr="00DE7DB5">
              <w:rPr>
                <w:rFonts w:ascii="Times New Roman" w:hAnsi="Times New Roman" w:cs="Times New Roman"/>
                <w:noProof/>
                <w:lang w:val="en-US"/>
              </w:rPr>
              <w:drawing>
                <wp:inline distT="0" distB="0" distL="0" distR="0" wp14:anchorId="4AA0D12D" wp14:editId="6BA184EF">
                  <wp:extent cx="2909375" cy="2356339"/>
                  <wp:effectExtent l="0" t="0" r="5715" b="6350"/>
                  <wp:docPr id="627965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3126" cy="2432269"/>
                          </a:xfrm>
                          <a:prstGeom prst="rect">
                            <a:avLst/>
                          </a:prstGeom>
                          <a:noFill/>
                          <a:ln>
                            <a:noFill/>
                          </a:ln>
                        </pic:spPr>
                      </pic:pic>
                    </a:graphicData>
                  </a:graphic>
                </wp:inline>
              </w:drawing>
            </w:r>
          </w:p>
        </w:tc>
      </w:tr>
      <w:tr w:rsidR="00F35883" w:rsidRPr="00DE7DB5" w14:paraId="2CFDE09C" w14:textId="77777777" w:rsidTr="00F35883">
        <w:trPr>
          <w:jc w:val="center"/>
        </w:trPr>
        <w:tc>
          <w:tcPr>
            <w:tcW w:w="4962" w:type="dxa"/>
          </w:tcPr>
          <w:p w14:paraId="5F519895" w14:textId="5880984E" w:rsidR="00BB4B8F" w:rsidRPr="00DE7DB5" w:rsidRDefault="00BB4B8F" w:rsidP="00C347D9">
            <w:pPr>
              <w:spacing w:line="276" w:lineRule="auto"/>
              <w:jc w:val="both"/>
              <w:rPr>
                <w:rFonts w:ascii="Times New Roman" w:hAnsi="Times New Roman" w:cs="Times New Roman"/>
                <w:i/>
                <w:iCs/>
                <w:sz w:val="20"/>
                <w:szCs w:val="20"/>
                <w:lang w:val="en-US"/>
              </w:rPr>
            </w:pPr>
            <w:r w:rsidRPr="00DE7DB5">
              <w:rPr>
                <w:rFonts w:ascii="Times New Roman" w:hAnsi="Times New Roman" w:cs="Times New Roman"/>
                <w:i/>
                <w:iCs/>
                <w:noProof/>
                <w:sz w:val="20"/>
                <w:szCs w:val="20"/>
                <w:lang w:val="en-US"/>
              </w:rPr>
              <w:t xml:space="preserve">    </w:t>
            </w:r>
            <w:r w:rsidRPr="00DE7DB5">
              <w:rPr>
                <w:rFonts w:ascii="Times New Roman" w:hAnsi="Times New Roman" w:cs="Times New Roman"/>
                <w:noProof/>
                <w:sz w:val="20"/>
                <w:szCs w:val="20"/>
                <w:lang w:val="en-US"/>
              </w:rPr>
              <w:t>B. Missing Value Proportion</w:t>
            </w:r>
          </w:p>
        </w:tc>
        <w:tc>
          <w:tcPr>
            <w:tcW w:w="4820" w:type="dxa"/>
          </w:tcPr>
          <w:p w14:paraId="58576D03" w14:textId="77777777" w:rsidR="00BB4B8F" w:rsidRPr="00DE7DB5" w:rsidRDefault="00BB4B8F" w:rsidP="00C347D9">
            <w:pPr>
              <w:spacing w:line="276" w:lineRule="auto"/>
              <w:jc w:val="both"/>
              <w:rPr>
                <w:rFonts w:ascii="Times New Roman" w:hAnsi="Times New Roman" w:cs="Times New Roman"/>
                <w:i/>
                <w:iCs/>
                <w:lang w:val="en-US"/>
              </w:rPr>
            </w:pPr>
          </w:p>
        </w:tc>
      </w:tr>
      <w:tr w:rsidR="00F35883" w:rsidRPr="00DE7DB5" w14:paraId="1AAC0BFC" w14:textId="77777777" w:rsidTr="00F35883">
        <w:trPr>
          <w:jc w:val="center"/>
        </w:trPr>
        <w:tc>
          <w:tcPr>
            <w:tcW w:w="4962" w:type="dxa"/>
          </w:tcPr>
          <w:p w14:paraId="53C46ADA" w14:textId="2A8F9AA9" w:rsidR="00BB4B8F" w:rsidRPr="00DE7DB5" w:rsidRDefault="00A84F4F" w:rsidP="00C347D9">
            <w:pPr>
              <w:spacing w:line="276" w:lineRule="auto"/>
              <w:jc w:val="center"/>
              <w:rPr>
                <w:rFonts w:ascii="Times New Roman" w:hAnsi="Times New Roman" w:cs="Times New Roman"/>
                <w:i/>
                <w:iCs/>
                <w:lang w:val="en-US"/>
              </w:rPr>
            </w:pPr>
            <w:r w:rsidRPr="00DE7DB5">
              <w:rPr>
                <w:rFonts w:ascii="Times New Roman" w:hAnsi="Times New Roman" w:cs="Times New Roman"/>
                <w:noProof/>
                <w:lang w:val="en-US"/>
              </w:rPr>
              <w:drawing>
                <wp:inline distT="0" distB="0" distL="0" distR="0" wp14:anchorId="622D2154" wp14:editId="47785876">
                  <wp:extent cx="3002915" cy="2361003"/>
                  <wp:effectExtent l="0" t="0" r="6985" b="1270"/>
                  <wp:docPr id="1286882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877" cy="2416010"/>
                          </a:xfrm>
                          <a:prstGeom prst="rect">
                            <a:avLst/>
                          </a:prstGeom>
                          <a:noFill/>
                          <a:ln>
                            <a:noFill/>
                          </a:ln>
                        </pic:spPr>
                      </pic:pic>
                    </a:graphicData>
                  </a:graphic>
                </wp:inline>
              </w:drawing>
            </w:r>
          </w:p>
        </w:tc>
        <w:tc>
          <w:tcPr>
            <w:tcW w:w="4820" w:type="dxa"/>
          </w:tcPr>
          <w:p w14:paraId="31440CCE" w14:textId="02D26DD2" w:rsidR="00BB4B8F" w:rsidRPr="00DE7DB5" w:rsidRDefault="00F35883" w:rsidP="00C347D9">
            <w:pPr>
              <w:spacing w:line="276" w:lineRule="auto"/>
              <w:jc w:val="center"/>
              <w:rPr>
                <w:rFonts w:ascii="Times New Roman" w:hAnsi="Times New Roman" w:cs="Times New Roman"/>
                <w:i/>
                <w:iCs/>
                <w:lang w:val="en-US"/>
              </w:rPr>
            </w:pPr>
            <w:r w:rsidRPr="00DE7DB5">
              <w:rPr>
                <w:rFonts w:ascii="Times New Roman" w:hAnsi="Times New Roman" w:cs="Times New Roman"/>
                <w:i/>
                <w:iCs/>
                <w:noProof/>
                <w:lang w:val="en-US"/>
              </w:rPr>
              <w:drawing>
                <wp:inline distT="0" distB="0" distL="0" distR="0" wp14:anchorId="50228F96" wp14:editId="13199B22">
                  <wp:extent cx="2898457" cy="2347546"/>
                  <wp:effectExtent l="0" t="0" r="0" b="0"/>
                  <wp:docPr id="2082671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4559" cy="2401084"/>
                          </a:xfrm>
                          <a:prstGeom prst="rect">
                            <a:avLst/>
                          </a:prstGeom>
                          <a:noFill/>
                          <a:ln>
                            <a:noFill/>
                          </a:ln>
                        </pic:spPr>
                      </pic:pic>
                    </a:graphicData>
                  </a:graphic>
                </wp:inline>
              </w:drawing>
            </w:r>
          </w:p>
        </w:tc>
      </w:tr>
    </w:tbl>
    <w:p w14:paraId="3719D8BF" w14:textId="480B93B5" w:rsidR="00A45A0D" w:rsidRPr="002C52AD" w:rsidRDefault="00F35883" w:rsidP="00C347D9">
      <w:pPr>
        <w:spacing w:line="276" w:lineRule="auto"/>
        <w:jc w:val="both"/>
        <w:rPr>
          <w:rFonts w:ascii="Times New Roman" w:hAnsi="Times New Roman" w:cs="Times New Roman"/>
          <w:color w:val="FFFFFF" w:themeColor="background1"/>
          <w:sz w:val="18"/>
          <w:szCs w:val="18"/>
          <w:lang w:val="en-US"/>
        </w:rPr>
      </w:pPr>
      <w:r w:rsidRPr="002C52AD">
        <w:rPr>
          <w:rFonts w:ascii="Times New Roman" w:hAnsi="Times New Roman" w:cs="Times New Roman"/>
          <w:i/>
          <w:iCs/>
          <w:sz w:val="18"/>
          <w:szCs w:val="18"/>
          <w:lang w:val="en-US"/>
        </w:rPr>
        <w:t xml:space="preserve">Figure </w:t>
      </w:r>
      <w:r w:rsidR="003D3367" w:rsidRPr="002C52AD">
        <w:rPr>
          <w:rFonts w:ascii="Times New Roman" w:hAnsi="Times New Roman" w:cs="Times New Roman"/>
          <w:i/>
          <w:iCs/>
          <w:sz w:val="18"/>
          <w:szCs w:val="18"/>
          <w:lang w:val="en-US"/>
        </w:rPr>
        <w:t>3</w:t>
      </w:r>
      <w:r w:rsidRPr="002C52AD">
        <w:rPr>
          <w:rFonts w:ascii="Times New Roman" w:hAnsi="Times New Roman" w:cs="Times New Roman"/>
          <w:i/>
          <w:iCs/>
          <w:sz w:val="18"/>
          <w:szCs w:val="18"/>
          <w:lang w:val="en-US"/>
        </w:rPr>
        <w:t xml:space="preserve"> displays histograms of the data before and after each filtering s</w:t>
      </w:r>
      <w:r w:rsidR="00860AD6" w:rsidRPr="002C52AD">
        <w:rPr>
          <w:rFonts w:ascii="Times New Roman" w:hAnsi="Times New Roman" w:cs="Times New Roman"/>
          <w:i/>
          <w:iCs/>
          <w:sz w:val="18"/>
          <w:szCs w:val="18"/>
          <w:lang w:val="en-US"/>
        </w:rPr>
        <w:t xml:space="preserve">tep. </w:t>
      </w:r>
      <w:r w:rsidR="004C7323" w:rsidRPr="002C52AD">
        <w:rPr>
          <w:rFonts w:ascii="Times New Roman" w:hAnsi="Times New Roman" w:cs="Times New Roman"/>
          <w:i/>
          <w:iCs/>
          <w:sz w:val="18"/>
          <w:szCs w:val="18"/>
          <w:lang w:val="en-US"/>
        </w:rPr>
        <w:t>Panel</w:t>
      </w:r>
      <w:r w:rsidR="00860AD6" w:rsidRPr="002C52AD">
        <w:rPr>
          <w:rFonts w:ascii="Times New Roman" w:hAnsi="Times New Roman" w:cs="Times New Roman"/>
          <w:i/>
          <w:iCs/>
          <w:sz w:val="18"/>
          <w:szCs w:val="18"/>
          <w:lang w:val="en-US"/>
        </w:rPr>
        <w:t xml:space="preserve"> A displays the frequency distribution of file </w:t>
      </w:r>
      <w:r w:rsidR="00B65CF7" w:rsidRPr="002C52AD">
        <w:rPr>
          <w:rFonts w:ascii="Times New Roman" w:hAnsi="Times New Roman" w:cs="Times New Roman"/>
          <w:i/>
          <w:iCs/>
          <w:sz w:val="18"/>
          <w:szCs w:val="18"/>
          <w:lang w:val="en-US"/>
        </w:rPr>
        <w:t>length</w:t>
      </w:r>
      <w:r w:rsidR="00BC5A60">
        <w:rPr>
          <w:rFonts w:ascii="Times New Roman" w:hAnsi="Times New Roman" w:cs="Times New Roman"/>
          <w:i/>
          <w:iCs/>
          <w:sz w:val="18"/>
          <w:szCs w:val="18"/>
          <w:lang w:val="en-US"/>
        </w:rPr>
        <w:t>s</w:t>
      </w:r>
      <w:r w:rsidR="00B65CF7" w:rsidRPr="002C52AD">
        <w:rPr>
          <w:rFonts w:ascii="Times New Roman" w:hAnsi="Times New Roman" w:cs="Times New Roman"/>
          <w:i/>
          <w:iCs/>
          <w:sz w:val="18"/>
          <w:szCs w:val="18"/>
          <w:lang w:val="en-US"/>
        </w:rPr>
        <w:t xml:space="preserve"> before and after the exclusion of the top and bottom ten percent of the data. </w:t>
      </w:r>
      <w:r w:rsidR="004C7323" w:rsidRPr="002C52AD">
        <w:rPr>
          <w:rFonts w:ascii="Times New Roman" w:hAnsi="Times New Roman" w:cs="Times New Roman"/>
          <w:i/>
          <w:iCs/>
          <w:sz w:val="18"/>
          <w:szCs w:val="18"/>
          <w:lang w:val="en-US"/>
        </w:rPr>
        <w:t>Panel</w:t>
      </w:r>
      <w:r w:rsidR="00B57D2C" w:rsidRPr="002C52AD">
        <w:rPr>
          <w:rFonts w:ascii="Times New Roman" w:hAnsi="Times New Roman" w:cs="Times New Roman"/>
          <w:i/>
          <w:iCs/>
          <w:sz w:val="18"/>
          <w:szCs w:val="18"/>
          <w:lang w:val="en-US"/>
        </w:rPr>
        <w:t xml:space="preserve"> B displays the frequency distribution of missing value proportion</w:t>
      </w:r>
      <w:r w:rsidR="00BC5A60">
        <w:rPr>
          <w:rFonts w:ascii="Times New Roman" w:hAnsi="Times New Roman" w:cs="Times New Roman"/>
          <w:i/>
          <w:iCs/>
          <w:sz w:val="18"/>
          <w:szCs w:val="18"/>
          <w:lang w:val="en-US"/>
        </w:rPr>
        <w:t>s</w:t>
      </w:r>
      <w:r w:rsidR="004C7323" w:rsidRPr="002C52AD">
        <w:rPr>
          <w:rFonts w:ascii="Times New Roman" w:hAnsi="Times New Roman" w:cs="Times New Roman"/>
          <w:i/>
          <w:iCs/>
          <w:sz w:val="18"/>
          <w:szCs w:val="18"/>
          <w:lang w:val="en-US"/>
        </w:rPr>
        <w:t>, or ratio of rows with a missing value to total rows in a file,</w:t>
      </w:r>
      <w:r w:rsidR="00B57D2C" w:rsidRPr="002C52AD">
        <w:rPr>
          <w:rFonts w:ascii="Times New Roman" w:hAnsi="Times New Roman" w:cs="Times New Roman"/>
          <w:i/>
          <w:iCs/>
          <w:sz w:val="18"/>
          <w:szCs w:val="18"/>
          <w:lang w:val="en-US"/>
        </w:rPr>
        <w:t xml:space="preserve"> before and after the exclusion of files with a proportion above 25%.</w:t>
      </w:r>
    </w:p>
    <w:p w14:paraId="27FD8216" w14:textId="14E414A3" w:rsidR="00876E19" w:rsidRPr="00DE7DB5" w:rsidRDefault="00876E19" w:rsidP="00C347D9">
      <w:pPr>
        <w:pStyle w:val="Heading2"/>
        <w:spacing w:before="0" w:line="276" w:lineRule="auto"/>
        <w:rPr>
          <w:rFonts w:ascii="Calibri Light" w:hAnsi="Calibri Light" w:cs="Calibri Light"/>
          <w:color w:val="auto"/>
          <w:lang w:val="en-US"/>
        </w:rPr>
      </w:pPr>
      <w:bookmarkStart w:id="14" w:name="_Toc199511037"/>
      <w:r w:rsidRPr="00DE7DB5">
        <w:rPr>
          <w:rFonts w:ascii="Calibri Light" w:hAnsi="Calibri Light" w:cs="Calibri Light"/>
          <w:color w:val="auto"/>
          <w:lang w:val="en-US"/>
        </w:rPr>
        <w:t xml:space="preserve">2.2 </w:t>
      </w:r>
      <w:r w:rsidR="00CE5F52" w:rsidRPr="00DE7DB5">
        <w:rPr>
          <w:rFonts w:ascii="Calibri Light" w:hAnsi="Calibri Light" w:cs="Calibri Light"/>
          <w:color w:val="auto"/>
          <w:lang w:val="en-US"/>
        </w:rPr>
        <w:t xml:space="preserve"> </w:t>
      </w:r>
      <w:r w:rsidRPr="00DE7DB5">
        <w:rPr>
          <w:rFonts w:ascii="Calibri Light" w:hAnsi="Calibri Light" w:cs="Calibri Light"/>
          <w:color w:val="auto"/>
          <w:lang w:val="en-US"/>
        </w:rPr>
        <w:t>ADAM</w:t>
      </w:r>
      <w:r w:rsidR="00CE45D2" w:rsidRPr="00DE7DB5">
        <w:rPr>
          <w:rFonts w:ascii="Calibri Light" w:hAnsi="Calibri Light" w:cs="Calibri Light"/>
          <w:color w:val="auto"/>
          <w:lang w:val="en-US"/>
        </w:rPr>
        <w:t xml:space="preserve"> </w:t>
      </w:r>
      <w:r w:rsidR="00784A4E" w:rsidRPr="00DE7DB5">
        <w:rPr>
          <w:rFonts w:ascii="Calibri Light" w:hAnsi="Calibri Light" w:cs="Calibri Light"/>
          <w:color w:val="auto"/>
          <w:lang w:val="en-US"/>
        </w:rPr>
        <w:t xml:space="preserve">Model Fitting </w:t>
      </w:r>
      <w:r w:rsidR="00CE45D2" w:rsidRPr="00DE7DB5">
        <w:rPr>
          <w:rFonts w:ascii="Calibri Light" w:hAnsi="Calibri Light" w:cs="Calibri Light"/>
          <w:color w:val="auto"/>
          <w:lang w:val="en-US"/>
        </w:rPr>
        <w:t xml:space="preserve">and </w:t>
      </w:r>
      <w:r w:rsidR="00784A4E" w:rsidRPr="00DE7DB5">
        <w:rPr>
          <w:rFonts w:ascii="Calibri Light" w:hAnsi="Calibri Light" w:cs="Calibri Light"/>
          <w:color w:val="auto"/>
          <w:lang w:val="en-US"/>
        </w:rPr>
        <w:t>Behavioral Metrics</w:t>
      </w:r>
      <w:bookmarkEnd w:id="14"/>
    </w:p>
    <w:p w14:paraId="68BB2210" w14:textId="7E5B78AA" w:rsidR="00613E69" w:rsidRDefault="00876E19" w:rsidP="00C347D9">
      <w:pPr>
        <w:spacing w:line="276" w:lineRule="auto"/>
        <w:jc w:val="both"/>
        <w:rPr>
          <w:rFonts w:ascii="Times New Roman" w:hAnsi="Times New Roman" w:cs="Times New Roman"/>
          <w:lang w:val="en-US" w:eastAsia="da-DK"/>
        </w:rPr>
      </w:pPr>
      <w:r w:rsidRPr="00DE7DB5">
        <w:rPr>
          <w:rFonts w:ascii="Times New Roman" w:hAnsi="Times New Roman" w:cs="Times New Roman"/>
          <w:lang w:val="en-US" w:eastAsia="da-DK"/>
        </w:rPr>
        <w:t xml:space="preserve">From each </w:t>
      </w:r>
      <w:r w:rsidR="00F22C1A" w:rsidRPr="00DE7DB5">
        <w:rPr>
          <w:rFonts w:ascii="Times New Roman" w:hAnsi="Times New Roman" w:cs="Times New Roman"/>
          <w:lang w:val="en-US" w:eastAsia="da-DK"/>
        </w:rPr>
        <w:t>piece</w:t>
      </w:r>
      <w:r w:rsidRPr="00DE7DB5">
        <w:rPr>
          <w:rFonts w:ascii="Times New Roman" w:hAnsi="Times New Roman" w:cs="Times New Roman"/>
          <w:lang w:val="en-US" w:eastAsia="da-DK"/>
        </w:rPr>
        <w:t xml:space="preserve">, all </w:t>
      </w:r>
      <w:r w:rsidR="00F22C1A" w:rsidRPr="00DE7DB5">
        <w:rPr>
          <w:rFonts w:ascii="Times New Roman" w:hAnsi="Times New Roman" w:cs="Times New Roman"/>
          <w:lang w:val="en-US" w:eastAsia="da-DK"/>
        </w:rPr>
        <w:t>six</w:t>
      </w:r>
      <w:r w:rsidRPr="00DE7DB5">
        <w:rPr>
          <w:rFonts w:ascii="Times New Roman" w:hAnsi="Times New Roman" w:cs="Times New Roman"/>
          <w:lang w:val="en-US" w:eastAsia="da-DK"/>
        </w:rPr>
        <w:t xml:space="preserve"> corresponding files were then inpu</w:t>
      </w:r>
      <w:r w:rsidR="00450D9B">
        <w:rPr>
          <w:rFonts w:ascii="Times New Roman" w:hAnsi="Times New Roman" w:cs="Times New Roman"/>
          <w:lang w:val="en-US" w:eastAsia="da-DK"/>
        </w:rPr>
        <w:t>t</w:t>
      </w:r>
      <w:r w:rsidRPr="00DE7DB5">
        <w:rPr>
          <w:rFonts w:ascii="Times New Roman" w:hAnsi="Times New Roman" w:cs="Times New Roman"/>
          <w:lang w:val="en-US" w:eastAsia="da-DK"/>
        </w:rPr>
        <w:t>t</w:t>
      </w:r>
      <w:r w:rsidR="00450D9B">
        <w:rPr>
          <w:rFonts w:ascii="Times New Roman" w:hAnsi="Times New Roman" w:cs="Times New Roman"/>
          <w:lang w:val="en-US" w:eastAsia="da-DK"/>
        </w:rPr>
        <w:t>ed</w:t>
      </w:r>
      <w:r w:rsidRPr="00DE7DB5">
        <w:rPr>
          <w:rFonts w:ascii="Times New Roman" w:hAnsi="Times New Roman" w:cs="Times New Roman"/>
          <w:lang w:val="en-US" w:eastAsia="da-DK"/>
        </w:rPr>
        <w:t xml:space="preserve"> into a MATLAB script responsible for the application of the ADAM model to the restructured data</w:t>
      </w:r>
      <w:r w:rsidR="006C5DA4" w:rsidRPr="00DE7DB5">
        <w:rPr>
          <w:rFonts w:ascii="Times New Roman" w:hAnsi="Times New Roman" w:cs="Times New Roman"/>
          <w:lang w:val="en-US" w:eastAsia="da-DK"/>
        </w:rPr>
        <w:t xml:space="preserve"> </w:t>
      </w:r>
      <w:r w:rsidR="006C5DA4" w:rsidRPr="00DE7DB5">
        <w:rPr>
          <w:rFonts w:ascii="Times New Roman" w:hAnsi="Times New Roman" w:cs="Times New Roman"/>
          <w:lang w:val="en-US" w:eastAsia="da-DK"/>
        </w:rPr>
        <w:fldChar w:fldCharType="begin"/>
      </w:r>
      <w:r w:rsidR="006C5DA4" w:rsidRPr="00DE7DB5">
        <w:rPr>
          <w:rFonts w:ascii="Times New Roman" w:hAnsi="Times New Roman" w:cs="Times New Roman"/>
          <w:lang w:val="en-US" w:eastAsia="da-DK"/>
        </w:rPr>
        <w:instrText xml:space="preserve"> ADDIN EN.CITE &lt;EndNote&gt;&lt;Cite&gt;&lt;Year&gt;2020&lt;/Year&gt;&lt;RecNum&gt;498&lt;/RecNum&gt;&lt;DisplayText&gt;(&lt;style face="italic"&gt;MATLAB&lt;/style&gt;, 2020)&lt;/DisplayText&gt;&lt;record&gt;&lt;rec-number&gt;498&lt;/rec-number&gt;&lt;foreign-keys&gt;&lt;key app="EN" db-id="apvtd22wpvd9x0eatpvp9vssx9rpwrxssswf" timestamp="1747220486"&gt;498&lt;/key&gt;&lt;/foreign-keys&gt;&lt;ref-type name="Computer Program"&gt;9&lt;/ref-type&gt;&lt;contributors&gt;&lt;/contributors&gt;&lt;titles&gt;&lt;title&gt;MATLAB&lt;/title&gt;&lt;/titles&gt;&lt;edition&gt;Version 2020a&lt;/edition&gt;&lt;dates&gt;&lt;year&gt;2020&lt;/year&gt;&lt;/dates&gt;&lt;publisher&gt;The Math Works, Inc.&lt;/publisher&gt;&lt;work-type&gt;[Computer Software]&lt;/work-type&gt;&lt;urls&gt;&lt;related-urls&gt;&lt;url&gt;https://www.mathworks.com/&lt;/url&gt;&lt;/related-urls&gt;&lt;/urls&gt;&lt;/record&gt;&lt;/Cite&gt;&lt;/EndNote&gt;</w:instrText>
      </w:r>
      <w:r w:rsidR="006C5DA4" w:rsidRPr="00DE7DB5">
        <w:rPr>
          <w:rFonts w:ascii="Times New Roman" w:hAnsi="Times New Roman" w:cs="Times New Roman"/>
          <w:lang w:val="en-US" w:eastAsia="da-DK"/>
        </w:rPr>
        <w:fldChar w:fldCharType="separate"/>
      </w:r>
      <w:r w:rsidR="006C5DA4" w:rsidRPr="00DE7DB5">
        <w:rPr>
          <w:rFonts w:ascii="Times New Roman" w:hAnsi="Times New Roman" w:cs="Times New Roman"/>
          <w:noProof/>
          <w:lang w:val="en-US" w:eastAsia="da-DK"/>
        </w:rPr>
        <w:t>(</w:t>
      </w:r>
      <w:r w:rsidR="006C5DA4" w:rsidRPr="00DE7DB5">
        <w:rPr>
          <w:rFonts w:ascii="Times New Roman" w:hAnsi="Times New Roman" w:cs="Times New Roman"/>
          <w:i/>
          <w:noProof/>
          <w:lang w:val="en-US" w:eastAsia="da-DK"/>
        </w:rPr>
        <w:t>MATLAB</w:t>
      </w:r>
      <w:r w:rsidR="006C5DA4" w:rsidRPr="00DE7DB5">
        <w:rPr>
          <w:rFonts w:ascii="Times New Roman" w:hAnsi="Times New Roman" w:cs="Times New Roman"/>
          <w:noProof/>
          <w:lang w:val="en-US" w:eastAsia="da-DK"/>
        </w:rPr>
        <w:t>, 2020)</w:t>
      </w:r>
      <w:r w:rsidR="006C5DA4"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xml:space="preserve">. </w:t>
      </w:r>
      <w:r w:rsidR="00FB4BA5" w:rsidRPr="00876E19">
        <w:rPr>
          <w:rFonts w:ascii="Times New Roman" w:hAnsi="Times New Roman" w:cs="Times New Roman"/>
          <w:lang w:val="en-US" w:eastAsia="da-DK"/>
        </w:rPr>
        <w:t xml:space="preserve">This script included four key steps for fitting the model, the first of which was the setting of the </w:t>
      </w:r>
      <w:r w:rsidR="00FB4BA5">
        <w:rPr>
          <w:rFonts w:ascii="Times New Roman" w:hAnsi="Times New Roman" w:cs="Times New Roman"/>
          <w:lang w:val="en-US" w:eastAsia="da-DK"/>
        </w:rPr>
        <w:t xml:space="preserve">parameters the data had to meet for </w:t>
      </w:r>
      <w:r w:rsidR="00450D9B">
        <w:rPr>
          <w:rFonts w:ascii="Times New Roman" w:hAnsi="Times New Roman" w:cs="Times New Roman"/>
          <w:lang w:val="en-US" w:eastAsia="da-DK"/>
        </w:rPr>
        <w:t xml:space="preserve">the </w:t>
      </w:r>
      <w:r w:rsidR="00FB4BA5">
        <w:rPr>
          <w:rFonts w:ascii="Times New Roman" w:hAnsi="Times New Roman" w:cs="Times New Roman"/>
          <w:lang w:val="en-US" w:eastAsia="da-DK"/>
        </w:rPr>
        <w:t xml:space="preserve">application of the </w:t>
      </w:r>
      <w:r w:rsidR="00FB4BA5" w:rsidRPr="00876E19">
        <w:rPr>
          <w:rFonts w:ascii="Times New Roman" w:hAnsi="Times New Roman" w:cs="Times New Roman"/>
          <w:lang w:val="en-US" w:eastAsia="da-DK"/>
        </w:rPr>
        <w:t>ADAM model.  These parameters included the permitted number of total (</w:t>
      </w:r>
      <w:r w:rsidR="00FB4BA5">
        <w:rPr>
          <w:rFonts w:ascii="Times New Roman" w:hAnsi="Times New Roman" w:cs="Times New Roman"/>
          <w:lang w:val="en-US" w:eastAsia="da-DK"/>
        </w:rPr>
        <w:t>250</w:t>
      </w:r>
      <w:r w:rsidR="00450D9B">
        <w:rPr>
          <w:rFonts w:ascii="Times New Roman" w:hAnsi="Times New Roman" w:cs="Times New Roman"/>
          <w:lang w:val="en-US" w:eastAsia="da-DK"/>
        </w:rPr>
        <w:t>,</w:t>
      </w:r>
      <w:r w:rsidR="00FB4BA5">
        <w:rPr>
          <w:rFonts w:ascii="Times New Roman" w:hAnsi="Times New Roman" w:cs="Times New Roman"/>
          <w:lang w:val="en-US" w:eastAsia="da-DK"/>
        </w:rPr>
        <w:t xml:space="preserve"> determined to be the maximum value of missing values in a file within the dataset),</w:t>
      </w:r>
      <w:r w:rsidR="00FB4BA5" w:rsidRPr="00876E19">
        <w:rPr>
          <w:rFonts w:ascii="Times New Roman" w:hAnsi="Times New Roman" w:cs="Times New Roman"/>
          <w:lang w:val="en-US" w:eastAsia="da-DK"/>
        </w:rPr>
        <w:t xml:space="preserve"> and consecutive (1</w:t>
      </w:r>
      <w:r w:rsidR="00450D9B">
        <w:rPr>
          <w:rFonts w:ascii="Times New Roman" w:hAnsi="Times New Roman" w:cs="Times New Roman"/>
          <w:lang w:val="en-US" w:eastAsia="da-DK"/>
        </w:rPr>
        <w:t>,</w:t>
      </w:r>
      <w:r w:rsidR="00FB4BA5">
        <w:rPr>
          <w:rFonts w:ascii="Times New Roman" w:hAnsi="Times New Roman" w:cs="Times New Roman"/>
          <w:lang w:val="en-US" w:eastAsia="da-DK"/>
        </w:rPr>
        <w:t xml:space="preserve"> to limit issues caused by interpolation</w:t>
      </w:r>
      <w:r w:rsidR="00FB4BA5" w:rsidRPr="00876E19">
        <w:rPr>
          <w:rFonts w:ascii="Times New Roman" w:hAnsi="Times New Roman" w:cs="Times New Roman"/>
          <w:lang w:val="en-US" w:eastAsia="da-DK"/>
        </w:rPr>
        <w:t xml:space="preserve">) missing events for taps and outlier asynchronies, the </w:t>
      </w:r>
      <w:r w:rsidR="00FB4BA5">
        <w:rPr>
          <w:rFonts w:ascii="Times New Roman" w:hAnsi="Times New Roman" w:cs="Times New Roman"/>
          <w:lang w:val="en-US" w:eastAsia="da-DK"/>
        </w:rPr>
        <w:t>maximum</w:t>
      </w:r>
      <w:r w:rsidR="00FB4BA5" w:rsidRPr="00876E19">
        <w:rPr>
          <w:rFonts w:ascii="Times New Roman" w:hAnsi="Times New Roman" w:cs="Times New Roman"/>
          <w:lang w:val="en-US" w:eastAsia="da-DK"/>
        </w:rPr>
        <w:t xml:space="preserve"> </w:t>
      </w:r>
      <w:r w:rsidR="00FB4BA5" w:rsidRPr="00876E19">
        <w:rPr>
          <w:rFonts w:ascii="Times New Roman" w:hAnsi="Times New Roman" w:cs="Times New Roman"/>
          <w:lang w:val="en-US" w:eastAsia="da-DK"/>
        </w:rPr>
        <w:lastRenderedPageBreak/>
        <w:t>value for asynchronies (3</w:t>
      </w:r>
      <w:r w:rsidR="00FB4BA5">
        <w:rPr>
          <w:rFonts w:ascii="Times New Roman" w:hAnsi="Times New Roman" w:cs="Times New Roman"/>
          <w:lang w:val="en-US" w:eastAsia="da-DK"/>
        </w:rPr>
        <w:t xml:space="preserve"> beats</w:t>
      </w:r>
      <w:r w:rsidR="00FB4BA5" w:rsidRPr="00876E19">
        <w:rPr>
          <w:rFonts w:ascii="Times New Roman" w:hAnsi="Times New Roman" w:cs="Times New Roman"/>
          <w:lang w:val="en-US" w:eastAsia="da-DK"/>
        </w:rPr>
        <w:t xml:space="preserve">), </w:t>
      </w:r>
      <w:r w:rsidRPr="00DE7DB5">
        <w:rPr>
          <w:rFonts w:ascii="Times New Roman" w:hAnsi="Times New Roman" w:cs="Times New Roman"/>
          <w:lang w:val="en-US" w:eastAsia="da-DK"/>
        </w:rPr>
        <w:t xml:space="preserve">the number of iterations for the ADAM model fitting (20), the K-ratio for the model (1), and </w:t>
      </w:r>
      <w:r w:rsidR="003326EC">
        <w:rPr>
          <w:rFonts w:ascii="Times New Roman" w:hAnsi="Times New Roman" w:cs="Times New Roman"/>
          <w:lang w:val="en-US" w:eastAsia="da-DK"/>
        </w:rPr>
        <w:t xml:space="preserve">the </w:t>
      </w:r>
      <w:r w:rsidRPr="00DE7DB5">
        <w:rPr>
          <w:rFonts w:ascii="Times New Roman" w:hAnsi="Times New Roman" w:cs="Times New Roman"/>
          <w:lang w:val="en-US" w:eastAsia="da-DK"/>
        </w:rPr>
        <w:t>bounds for the model parameters (-1</w:t>
      </w:r>
      <w:r w:rsidR="00F66A90" w:rsidRPr="00DE7DB5">
        <w:rPr>
          <w:rFonts w:ascii="Times New Roman" w:hAnsi="Times New Roman" w:cs="Times New Roman"/>
          <w:lang w:val="en-US" w:eastAsia="da-DK"/>
        </w:rPr>
        <w:t xml:space="preserve"> to </w:t>
      </w:r>
      <w:r w:rsidRPr="00DE7DB5">
        <w:rPr>
          <w:rFonts w:ascii="Times New Roman" w:hAnsi="Times New Roman" w:cs="Times New Roman"/>
          <w:lang w:val="en-US" w:eastAsia="da-DK"/>
        </w:rPr>
        <w:t xml:space="preserve">2). The script then checked that each file met the aforementioned exclusion criteria for missing values, removing those that did not. Linear interpolation was utilized to replace any remaining missing values while remaining conservative in the effects of this adjustment on the behavioral data </w:t>
      </w:r>
      <w:r w:rsidR="004D2A1F" w:rsidRPr="00DE7DB5">
        <w:rPr>
          <w:rFonts w:ascii="Times New Roman" w:hAnsi="Times New Roman" w:cs="Times New Roman"/>
          <w:lang w:val="en-US" w:eastAsia="da-DK"/>
        </w:rPr>
        <w:fldChar w:fldCharType="begin"/>
      </w:r>
      <w:r w:rsidR="004D2A1F" w:rsidRPr="00DE7DB5">
        <w:rPr>
          <w:rFonts w:ascii="Times New Roman" w:hAnsi="Times New Roman" w:cs="Times New Roman"/>
          <w:lang w:val="en-US" w:eastAsia="da-DK"/>
        </w:rPr>
        <w:instrText xml:space="preserve"> ADDIN EN.CITE &lt;EndNote&gt;&lt;Cite&gt;&lt;Author&gt;Tremblay&lt;/Author&gt;&lt;Year&gt;2006&lt;/Year&gt;&lt;RecNum&gt;493&lt;/RecNum&gt;&lt;DisplayText&gt;(Tremblay et al., 2006)&lt;/DisplayText&gt;&lt;record&gt;&lt;rec-number&gt;493&lt;/rec-number&gt;&lt;foreign-keys&gt;&lt;key app="EN" db-id="apvtd22wpvd9x0eatpvp9vssx9rpwrxssswf" timestamp="1747216102"&gt;493&lt;/key&gt;&lt;/foreign-keys&gt;&lt;ref-type name="Journal Article"&gt;17&lt;/ref-type&gt;&lt;contributors&gt;&lt;authors&gt;&lt;author&gt;Tremblay, Yann&lt;/author&gt;&lt;author&gt;Shaffer, Scott A&lt;/author&gt;&lt;author&gt;Fowler, Shannon L&lt;/author&gt;&lt;author&gt;Kuhn, Carey E&lt;/author&gt;&lt;author&gt;McDonald, Birgitte I&lt;/author&gt;&lt;author&gt;Weise, Michael J&lt;/author&gt;&lt;author&gt;Bost, Charle-André&lt;/author&gt;&lt;author&gt;Weimerskirch, Henri&lt;/author&gt;&lt;author&gt;Crocker, Daniel E&lt;/author&gt;&lt;author&gt;Goebel, Michael E&lt;/author&gt;&lt;/authors&gt;&lt;/contributors&gt;&lt;titles&gt;&lt;title&gt;Interpolation of animal tracking data in a fluid environment&lt;/title&gt;&lt;secondary-title&gt;Journal of Experimental Biology&lt;/secondary-title&gt;&lt;/titles&gt;&lt;periodical&gt;&lt;full-title&gt;Journal of experimental biology&lt;/full-title&gt;&lt;/periodical&gt;&lt;pages&gt;128-140&lt;/pages&gt;&lt;volume&gt;209&lt;/volume&gt;&lt;number&gt;1&lt;/number&gt;&lt;dates&gt;&lt;year&gt;2006&lt;/year&gt;&lt;/dates&gt;&lt;isbn&gt;1477-9145&lt;/isbn&gt;&lt;urls&gt;&lt;/urls&gt;&lt;/record&gt;&lt;/Cite&gt;&lt;/EndNote&gt;</w:instrText>
      </w:r>
      <w:r w:rsidR="004D2A1F" w:rsidRPr="00DE7DB5">
        <w:rPr>
          <w:rFonts w:ascii="Times New Roman" w:hAnsi="Times New Roman" w:cs="Times New Roman"/>
          <w:lang w:val="en-US" w:eastAsia="da-DK"/>
        </w:rPr>
        <w:fldChar w:fldCharType="separate"/>
      </w:r>
      <w:r w:rsidR="004D2A1F" w:rsidRPr="00DE7DB5">
        <w:rPr>
          <w:rFonts w:ascii="Times New Roman" w:hAnsi="Times New Roman" w:cs="Times New Roman"/>
          <w:noProof/>
          <w:lang w:val="en-US" w:eastAsia="da-DK"/>
        </w:rPr>
        <w:t>(Tremblay et al., 2006)</w:t>
      </w:r>
      <w:r w:rsidR="004D2A1F" w:rsidRPr="00DE7DB5">
        <w:rPr>
          <w:rFonts w:ascii="Times New Roman" w:hAnsi="Times New Roman" w:cs="Times New Roman"/>
          <w:lang w:val="en-US" w:eastAsia="da-DK"/>
        </w:rPr>
        <w:fldChar w:fldCharType="end"/>
      </w:r>
      <w:r w:rsidRPr="00DE7DB5">
        <w:rPr>
          <w:rFonts w:ascii="Times New Roman" w:hAnsi="Times New Roman" w:cs="Times New Roman"/>
          <w:lang w:val="en-US" w:eastAsia="da-DK"/>
        </w:rPr>
        <w:t>. Descriptive statistics were then computed for inter-</w:t>
      </w:r>
      <w:r w:rsidR="004D2A1F" w:rsidRPr="00DE7DB5">
        <w:rPr>
          <w:rFonts w:ascii="Times New Roman" w:hAnsi="Times New Roman" w:cs="Times New Roman"/>
          <w:lang w:val="en-US" w:eastAsia="da-DK"/>
        </w:rPr>
        <w:t>tone</w:t>
      </w:r>
      <w:r w:rsidRPr="00DE7DB5">
        <w:rPr>
          <w:rFonts w:ascii="Times New Roman" w:hAnsi="Times New Roman" w:cs="Times New Roman"/>
          <w:lang w:val="en-US" w:eastAsia="da-DK"/>
        </w:rPr>
        <w:t xml:space="preserve"> intervals, inter-</w:t>
      </w:r>
      <w:r w:rsidR="004D2A1F" w:rsidRPr="00DE7DB5">
        <w:rPr>
          <w:rFonts w:ascii="Times New Roman" w:hAnsi="Times New Roman" w:cs="Times New Roman"/>
          <w:lang w:val="en-US" w:eastAsia="da-DK"/>
        </w:rPr>
        <w:t>response</w:t>
      </w:r>
      <w:r w:rsidRPr="00DE7DB5">
        <w:rPr>
          <w:rFonts w:ascii="Times New Roman" w:hAnsi="Times New Roman" w:cs="Times New Roman"/>
          <w:lang w:val="en-US" w:eastAsia="da-DK"/>
        </w:rPr>
        <w:t xml:space="preserve"> intervals, and both signed and absolute asynchronies. </w:t>
      </w:r>
      <w:r w:rsidR="0025070A" w:rsidRPr="00DE7DB5">
        <w:rPr>
          <w:rFonts w:ascii="Times New Roman" w:hAnsi="Times New Roman" w:cs="Times New Roman"/>
          <w:lang w:val="en-US" w:eastAsia="da-DK"/>
        </w:rPr>
        <w:t>B</w:t>
      </w:r>
      <w:r w:rsidRPr="00DE7DB5">
        <w:rPr>
          <w:rFonts w:ascii="Times New Roman" w:hAnsi="Times New Roman" w:cs="Times New Roman"/>
          <w:lang w:val="en-US" w:eastAsia="da-DK"/>
        </w:rPr>
        <w:t>oth the adaptation-only and joint version of the ADAM model were fit using the interpolated data for I</w:t>
      </w:r>
      <w:r w:rsidR="00EC6DBC" w:rsidRPr="00DE7DB5">
        <w:rPr>
          <w:rFonts w:ascii="Times New Roman" w:hAnsi="Times New Roman" w:cs="Times New Roman"/>
          <w:lang w:val="en-US" w:eastAsia="da-DK"/>
        </w:rPr>
        <w:t>T</w:t>
      </w:r>
      <w:r w:rsidRPr="00DE7DB5">
        <w:rPr>
          <w:rFonts w:ascii="Times New Roman" w:hAnsi="Times New Roman" w:cs="Times New Roman"/>
          <w:lang w:val="en-US" w:eastAsia="da-DK"/>
        </w:rPr>
        <w:t>I, I</w:t>
      </w:r>
      <w:r w:rsidR="00EC6DBC" w:rsidRPr="00DE7DB5">
        <w:rPr>
          <w:rFonts w:ascii="Times New Roman" w:hAnsi="Times New Roman" w:cs="Times New Roman"/>
          <w:lang w:val="en-US" w:eastAsia="da-DK"/>
        </w:rPr>
        <w:t>R</w:t>
      </w:r>
      <w:r w:rsidRPr="00DE7DB5">
        <w:rPr>
          <w:rFonts w:ascii="Times New Roman" w:hAnsi="Times New Roman" w:cs="Times New Roman"/>
          <w:lang w:val="en-US" w:eastAsia="da-DK"/>
        </w:rPr>
        <w:t xml:space="preserve">I, and asynchronies, returning parameter and model performance values for both models. </w:t>
      </w:r>
      <w:r w:rsidR="006642D3" w:rsidRPr="00DE7DB5">
        <w:rPr>
          <w:rFonts w:ascii="Times New Roman" w:hAnsi="Times New Roman" w:cs="Times New Roman"/>
          <w:lang w:val="en-US" w:eastAsia="da-DK"/>
        </w:rPr>
        <w:t>L</w:t>
      </w:r>
      <w:r w:rsidR="0025070A" w:rsidRPr="00DE7DB5">
        <w:rPr>
          <w:rFonts w:ascii="Times New Roman" w:hAnsi="Times New Roman" w:cs="Times New Roman"/>
          <w:lang w:val="en-US" w:eastAsia="da-DK"/>
        </w:rPr>
        <w:t xml:space="preserve">og-likelihood scores were </w:t>
      </w:r>
      <w:r w:rsidR="006642D3" w:rsidRPr="00DE7DB5">
        <w:rPr>
          <w:rFonts w:ascii="Times New Roman" w:hAnsi="Times New Roman" w:cs="Times New Roman"/>
          <w:lang w:val="en-US" w:eastAsia="da-DK"/>
        </w:rPr>
        <w:t xml:space="preserve">then </w:t>
      </w:r>
      <w:r w:rsidR="0025070A" w:rsidRPr="00DE7DB5">
        <w:rPr>
          <w:rFonts w:ascii="Times New Roman" w:hAnsi="Times New Roman" w:cs="Times New Roman"/>
          <w:lang w:val="en-US" w:eastAsia="da-DK"/>
        </w:rPr>
        <w:t xml:space="preserve">calculated for both versions as measures of the </w:t>
      </w:r>
      <w:r w:rsidR="005573CA" w:rsidRPr="00DE7DB5">
        <w:rPr>
          <w:rFonts w:ascii="Times New Roman" w:hAnsi="Times New Roman" w:cs="Times New Roman"/>
          <w:lang w:val="en-US" w:eastAsia="da-DK"/>
        </w:rPr>
        <w:t xml:space="preserve">model fit and performance. </w:t>
      </w:r>
    </w:p>
    <w:p w14:paraId="7B058D7F" w14:textId="77777777" w:rsidR="00E46EA0" w:rsidRPr="00DE7DB5" w:rsidRDefault="00E46EA0" w:rsidP="00E46EA0">
      <w:pPr>
        <w:spacing w:after="0" w:line="276" w:lineRule="auto"/>
        <w:jc w:val="both"/>
        <w:rPr>
          <w:rFonts w:ascii="Times New Roman" w:hAnsi="Times New Roman" w:cs="Times New Roman"/>
          <w:b/>
          <w:bCs/>
          <w:lang w:val="en-US"/>
        </w:rPr>
      </w:pPr>
      <w:r>
        <w:rPr>
          <w:rFonts w:ascii="Times New Roman" w:hAnsi="Times New Roman" w:cs="Times New Roman"/>
          <w:b/>
          <w:bCs/>
          <w:lang w:val="en-US"/>
        </w:rPr>
        <w:t>Table 1</w:t>
      </w:r>
    </w:p>
    <w:p w14:paraId="1F123547" w14:textId="77777777" w:rsidR="00E46EA0" w:rsidRDefault="00E46EA0" w:rsidP="00E46EA0">
      <w:pPr>
        <w:spacing w:line="276" w:lineRule="auto"/>
        <w:jc w:val="both"/>
        <w:rPr>
          <w:rFonts w:ascii="Times New Roman" w:hAnsi="Times New Roman" w:cs="Times New Roman"/>
          <w:b/>
          <w:bCs/>
          <w:i/>
          <w:iCs/>
          <w:lang w:val="en-US"/>
        </w:rPr>
      </w:pPr>
      <w:r>
        <w:rPr>
          <w:rFonts w:ascii="Times New Roman" w:hAnsi="Times New Roman" w:cs="Times New Roman"/>
          <w:b/>
          <w:bCs/>
          <w:i/>
          <w:iCs/>
          <w:lang w:val="en-US"/>
        </w:rPr>
        <w:t>Description and Interpretation of Statistical Variables</w:t>
      </w:r>
    </w:p>
    <w:p w14:paraId="1892AD40" w14:textId="039942AB" w:rsidR="00E46EA0" w:rsidRPr="00E05E65" w:rsidRDefault="0043236A" w:rsidP="0078207F">
      <w:pPr>
        <w:spacing w:line="276" w:lineRule="auto"/>
        <w:jc w:val="center"/>
        <w:rPr>
          <w:rFonts w:ascii="Times New Roman" w:hAnsi="Times New Roman" w:cs="Times New Roman"/>
          <w:b/>
          <w:bCs/>
          <w:i/>
          <w:iCs/>
          <w:lang w:val="en-US"/>
        </w:rPr>
      </w:pPr>
      <w:r w:rsidRPr="0043236A">
        <w:rPr>
          <w:noProof/>
        </w:rPr>
        <w:drawing>
          <wp:inline distT="0" distB="0" distL="0" distR="0" wp14:anchorId="4760E4AE" wp14:editId="096B6A03">
            <wp:extent cx="5202533" cy="5728447"/>
            <wp:effectExtent l="0" t="0" r="0" b="5715"/>
            <wp:docPr id="8032638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b="2498"/>
                    <a:stretch/>
                  </pic:blipFill>
                  <pic:spPr bwMode="auto">
                    <a:xfrm>
                      <a:off x="0" y="0"/>
                      <a:ext cx="5225574" cy="5753817"/>
                    </a:xfrm>
                    <a:prstGeom prst="rect">
                      <a:avLst/>
                    </a:prstGeom>
                    <a:noFill/>
                    <a:ln>
                      <a:noFill/>
                    </a:ln>
                    <a:extLst>
                      <a:ext uri="{53640926-AAD7-44D8-BBD7-CCE9431645EC}">
                        <a14:shadowObscured xmlns:a14="http://schemas.microsoft.com/office/drawing/2010/main"/>
                      </a:ext>
                    </a:extLst>
                  </pic:spPr>
                </pic:pic>
              </a:graphicData>
            </a:graphic>
          </wp:inline>
        </w:drawing>
      </w:r>
    </w:p>
    <w:p w14:paraId="263F0A0C" w14:textId="5E62E226" w:rsidR="00E46EA0" w:rsidRPr="0078207F" w:rsidRDefault="00E46EA0" w:rsidP="00C347D9">
      <w:pPr>
        <w:spacing w:line="276" w:lineRule="auto"/>
        <w:jc w:val="both"/>
        <w:rPr>
          <w:rFonts w:ascii="Times New Roman" w:hAnsi="Times New Roman" w:cs="Times New Roman"/>
          <w:i/>
          <w:iCs/>
          <w:sz w:val="18"/>
          <w:szCs w:val="18"/>
          <w:lang w:val="en-US" w:eastAsia="da-DK"/>
        </w:rPr>
      </w:pPr>
      <w:r w:rsidRPr="002C52AD">
        <w:rPr>
          <w:rFonts w:ascii="Times New Roman" w:hAnsi="Times New Roman" w:cs="Times New Roman"/>
          <w:i/>
          <w:iCs/>
          <w:sz w:val="18"/>
          <w:szCs w:val="18"/>
          <w:lang w:val="en-US" w:eastAsia="da-DK"/>
        </w:rPr>
        <w:t xml:space="preserve">Table 1 displays all of the variables used for the various statistical analyses undergone in this study, as well as a description of what the measure </w:t>
      </w:r>
      <w:r w:rsidR="000960B0">
        <w:rPr>
          <w:rFonts w:ascii="Times New Roman" w:hAnsi="Times New Roman" w:cs="Times New Roman"/>
          <w:i/>
          <w:iCs/>
          <w:sz w:val="18"/>
          <w:szCs w:val="18"/>
          <w:lang w:val="en-US" w:eastAsia="da-DK"/>
        </w:rPr>
        <w:t xml:space="preserve">is </w:t>
      </w:r>
      <w:r w:rsidRPr="002C52AD">
        <w:rPr>
          <w:rFonts w:ascii="Times New Roman" w:hAnsi="Times New Roman" w:cs="Times New Roman"/>
          <w:i/>
          <w:iCs/>
          <w:sz w:val="18"/>
          <w:szCs w:val="18"/>
          <w:lang w:val="en-US" w:eastAsia="da-DK"/>
        </w:rPr>
        <w:t>and the way in which each metric should be interpreted when referring to their original, untransformed values.</w:t>
      </w:r>
    </w:p>
    <w:p w14:paraId="7711E186" w14:textId="1B165583" w:rsidR="00876E19" w:rsidRDefault="003E4C03" w:rsidP="00C347D9">
      <w:pPr>
        <w:spacing w:line="276" w:lineRule="auto"/>
        <w:jc w:val="both"/>
        <w:rPr>
          <w:rFonts w:ascii="Times New Roman" w:hAnsi="Times New Roman" w:cs="Times New Roman"/>
          <w:lang w:val="en-US" w:eastAsia="da-DK"/>
        </w:rPr>
      </w:pPr>
      <w:r w:rsidRPr="00DE7DB5">
        <w:rPr>
          <w:rFonts w:ascii="Times New Roman" w:hAnsi="Times New Roman" w:cs="Times New Roman"/>
          <w:lang w:val="en-US" w:eastAsia="da-DK"/>
        </w:rPr>
        <w:lastRenderedPageBreak/>
        <w:t xml:space="preserve">A CSV file including the values </w:t>
      </w:r>
      <w:r w:rsidR="000960B0">
        <w:rPr>
          <w:rFonts w:ascii="Times New Roman" w:hAnsi="Times New Roman" w:cs="Times New Roman"/>
          <w:lang w:val="en-US" w:eastAsia="da-DK"/>
        </w:rPr>
        <w:t xml:space="preserve">highlighted in the previous paragraph </w:t>
      </w:r>
      <w:r w:rsidRPr="00DE7DB5">
        <w:rPr>
          <w:rFonts w:ascii="Times New Roman" w:hAnsi="Times New Roman" w:cs="Times New Roman"/>
          <w:lang w:val="en-US" w:eastAsia="da-DK"/>
        </w:rPr>
        <w:t xml:space="preserve">was saved and accessed within </w:t>
      </w:r>
      <w:r w:rsidR="009F595A" w:rsidRPr="00DE7DB5">
        <w:rPr>
          <w:rFonts w:ascii="Times New Roman" w:hAnsi="Times New Roman" w:cs="Times New Roman"/>
          <w:lang w:val="en-US" w:eastAsia="da-DK"/>
        </w:rPr>
        <w:t>RStudio</w:t>
      </w:r>
      <w:r w:rsidR="00021944" w:rsidRPr="00DE7DB5">
        <w:rPr>
          <w:rFonts w:ascii="Times New Roman" w:hAnsi="Times New Roman" w:cs="Times New Roman"/>
          <w:lang w:val="en-US" w:eastAsia="da-DK"/>
        </w:rPr>
        <w:t xml:space="preserve"> to compile the final two measures necessary for statistical analysis</w:t>
      </w:r>
      <w:r w:rsidR="009F595A" w:rsidRPr="00DE7DB5">
        <w:rPr>
          <w:rFonts w:ascii="Times New Roman" w:hAnsi="Times New Roman" w:cs="Times New Roman"/>
          <w:lang w:val="en-US" w:eastAsia="da-DK"/>
        </w:rPr>
        <w:t xml:space="preserve"> </w:t>
      </w:r>
      <w:r w:rsidR="00FF5310" w:rsidRPr="00DE7DB5">
        <w:rPr>
          <w:rFonts w:ascii="Times New Roman" w:hAnsi="Times New Roman" w:cs="Times New Roman"/>
          <w:lang w:val="en-US" w:eastAsia="da-DK"/>
        </w:rPr>
        <w:fldChar w:fldCharType="begin"/>
      </w:r>
      <w:r w:rsidR="00F00629" w:rsidRPr="00DE7DB5">
        <w:rPr>
          <w:rFonts w:ascii="Times New Roman" w:hAnsi="Times New Roman" w:cs="Times New Roman"/>
          <w:lang w:val="en-US" w:eastAsia="da-DK"/>
        </w:rPr>
        <w:instrText xml:space="preserve"> ADDIN EN.CITE &lt;EndNote&gt;&lt;Cite&gt;&lt;Author&gt;RStudio Team&lt;/Author&gt;&lt;Year&gt;2020&lt;/Year&gt;&lt;RecNum&gt;497&lt;/RecNum&gt;&lt;DisplayText&gt;(RStudio Team, 2020)&lt;/DisplayText&gt;&lt;record&gt;&lt;rec-number&gt;497&lt;/rec-number&gt;&lt;foreign-keys&gt;&lt;key app="EN" db-id="apvtd22wpvd9x0eatpvp9vssx9rpwrxssswf" timestamp="1747220125"&gt;497&lt;/key&gt;&lt;/foreign-keys&gt;&lt;ref-type name="Computer Program"&gt;9&lt;/ref-type&gt;&lt;contributors&gt;&lt;authors&gt;&lt;author&gt;RStudio Team, PBC&lt;/author&gt;&lt;/authors&gt;&lt;/contributors&gt;&lt;titles&gt;&lt;title&gt;RStudio: Integrated Development for R&lt;/title&gt;&lt;/titles&gt;&lt;volume&gt;PBC&lt;/volume&gt;&lt;dates&gt;&lt;year&gt;2020&lt;/year&gt;&lt;/dates&gt;&lt;pub-location&gt;Boston, MA&lt;/pub-location&gt;&lt;publisher&gt;RStudio&lt;/publisher&gt;&lt;urls&gt;&lt;related-urls&gt;&lt;url&gt;http://www.rstudio.com/&lt;/url&gt;&lt;/related-urls&gt;&lt;/urls&gt;&lt;/record&gt;&lt;/Cite&gt;&lt;/EndNote&gt;</w:instrText>
      </w:r>
      <w:r w:rsidR="00FF5310" w:rsidRPr="00DE7DB5">
        <w:rPr>
          <w:rFonts w:ascii="Times New Roman" w:hAnsi="Times New Roman" w:cs="Times New Roman"/>
          <w:lang w:val="en-US" w:eastAsia="da-DK"/>
        </w:rPr>
        <w:fldChar w:fldCharType="separate"/>
      </w:r>
      <w:r w:rsidR="00F00629" w:rsidRPr="00DE7DB5">
        <w:rPr>
          <w:rFonts w:ascii="Times New Roman" w:hAnsi="Times New Roman" w:cs="Times New Roman"/>
          <w:noProof/>
          <w:lang w:val="en-US" w:eastAsia="da-DK"/>
        </w:rPr>
        <w:t>(RStudio Team, 2020)</w:t>
      </w:r>
      <w:r w:rsidR="00FF5310" w:rsidRPr="00DE7DB5">
        <w:rPr>
          <w:rFonts w:ascii="Times New Roman" w:hAnsi="Times New Roman" w:cs="Times New Roman"/>
          <w:lang w:val="en-US" w:eastAsia="da-DK"/>
        </w:rPr>
        <w:fldChar w:fldCharType="end"/>
      </w:r>
      <w:r w:rsidR="00021944" w:rsidRPr="00DE7DB5">
        <w:rPr>
          <w:rFonts w:ascii="Times New Roman" w:hAnsi="Times New Roman" w:cs="Times New Roman"/>
          <w:lang w:val="en-US" w:eastAsia="da-DK"/>
        </w:rPr>
        <w:t>.</w:t>
      </w:r>
      <w:r w:rsidRPr="00DE7DB5">
        <w:rPr>
          <w:rFonts w:ascii="Times New Roman" w:hAnsi="Times New Roman" w:cs="Times New Roman"/>
          <w:lang w:val="en-US" w:eastAsia="da-DK"/>
        </w:rPr>
        <w:t xml:space="preserve"> </w:t>
      </w:r>
      <w:r w:rsidR="00B77D2E" w:rsidRPr="00DE7DB5">
        <w:rPr>
          <w:rFonts w:ascii="Times New Roman" w:hAnsi="Times New Roman" w:cs="Times New Roman"/>
          <w:lang w:val="en-US" w:eastAsia="da-DK"/>
        </w:rPr>
        <w:t xml:space="preserve">To fully explore the research questions, </w:t>
      </w:r>
      <w:r w:rsidR="00024414" w:rsidRPr="00DE7DB5">
        <w:rPr>
          <w:rFonts w:ascii="Times New Roman" w:hAnsi="Times New Roman" w:cs="Times New Roman"/>
          <w:lang w:val="en-US" w:eastAsia="da-DK"/>
        </w:rPr>
        <w:t xml:space="preserve">complexity </w:t>
      </w:r>
      <w:r w:rsidR="00D26C51" w:rsidRPr="00DE7DB5">
        <w:rPr>
          <w:rFonts w:ascii="Times New Roman" w:hAnsi="Times New Roman" w:cs="Times New Roman"/>
          <w:lang w:val="en-US" w:eastAsia="da-DK"/>
        </w:rPr>
        <w:t xml:space="preserve">scores were </w:t>
      </w:r>
      <w:r w:rsidR="006B2EE1" w:rsidRPr="00DE7DB5">
        <w:rPr>
          <w:rFonts w:ascii="Times New Roman" w:hAnsi="Times New Roman" w:cs="Times New Roman"/>
          <w:lang w:val="en-US" w:eastAsia="da-DK"/>
        </w:rPr>
        <w:t>operationalized</w:t>
      </w:r>
      <w:r w:rsidR="00F459B3" w:rsidRPr="00DE7DB5">
        <w:rPr>
          <w:rFonts w:ascii="Times New Roman" w:hAnsi="Times New Roman" w:cs="Times New Roman"/>
          <w:lang w:val="en-US" w:eastAsia="da-DK"/>
        </w:rPr>
        <w:t xml:space="preserve"> as</w:t>
      </w:r>
      <w:r w:rsidR="00AA1EC4" w:rsidRPr="00DE7DB5">
        <w:rPr>
          <w:rFonts w:ascii="Times New Roman" w:hAnsi="Times New Roman" w:cs="Times New Roman"/>
          <w:lang w:val="en-US" w:eastAsia="da-DK"/>
        </w:rPr>
        <w:t xml:space="preserve"> the Shannon entropy </w:t>
      </w:r>
      <w:r w:rsidR="00AB67E3" w:rsidRPr="00DE7DB5">
        <w:rPr>
          <w:rFonts w:ascii="Times New Roman" w:hAnsi="Times New Roman" w:cs="Times New Roman"/>
          <w:lang w:val="en-US" w:eastAsia="da-DK"/>
        </w:rPr>
        <w:t>of all the inter-tone intervals in a performance</w:t>
      </w:r>
      <w:r w:rsidR="008F1885" w:rsidRPr="00DE7DB5">
        <w:rPr>
          <w:rFonts w:ascii="Times New Roman" w:hAnsi="Times New Roman" w:cs="Times New Roman"/>
          <w:lang w:val="en-US" w:eastAsia="da-DK"/>
        </w:rPr>
        <w:t xml:space="preserve"> </w:t>
      </w:r>
      <w:r w:rsidR="008F1885" w:rsidRPr="00DE7DB5">
        <w:rPr>
          <w:rFonts w:ascii="Times New Roman" w:hAnsi="Times New Roman" w:cs="Times New Roman"/>
          <w:lang w:val="en-US" w:eastAsia="da-DK"/>
        </w:rPr>
        <w:fldChar w:fldCharType="begin"/>
      </w:r>
      <w:r w:rsidR="008F1885" w:rsidRPr="00DE7DB5">
        <w:rPr>
          <w:rFonts w:ascii="Times New Roman" w:hAnsi="Times New Roman" w:cs="Times New Roman"/>
          <w:lang w:val="en-US" w:eastAsia="da-DK"/>
        </w:rPr>
        <w:instrText xml:space="preserve"> ADDIN EN.CITE &lt;EndNote&gt;&lt;Cite&gt;&lt;Author&gt;Milne&lt;/Author&gt;&lt;Year&gt;2023&lt;/Year&gt;&lt;RecNum&gt;494&lt;/RecNum&gt;&lt;DisplayText&gt;(Milne et al., 2023)&lt;/DisplayText&gt;&lt;record&gt;&lt;rec-number&gt;494&lt;/rec-number&gt;&lt;foreign-keys&gt;&lt;key app="EN" db-id="apvtd22wpvd9x0eatpvp9vssx9rpwrxssswf" timestamp="1747218044"&gt;494&lt;/key&gt;&lt;/foreign-keys&gt;&lt;ref-type name="Journal Article"&gt;17&lt;/ref-type&gt;&lt;contributors&gt;&lt;authors&gt;&lt;author&gt;Milne, Andrew J.&lt;/author&gt;&lt;author&gt;Dean, Roger T.&lt;/author&gt;&lt;author&gt;Bulger, David&lt;/author&gt;&lt;/authors&gt;&lt;/contributors&gt;&lt;titles&gt;&lt;title&gt;The effects of rhythmic structure on tapping accuracy&lt;/title&gt;&lt;secondary-title&gt;Attention, Perception, &amp;amp; Psychophysics&lt;/secondary-title&gt;&lt;/titles&gt;&lt;periodical&gt;&lt;full-title&gt;Attention, Perception, &amp;amp; Psychophysics&lt;/full-title&gt;&lt;/periodical&gt;&lt;pages&gt;2673-2699&lt;/pages&gt;&lt;volume&gt;85&lt;/volume&gt;&lt;number&gt;8&lt;/number&gt;&lt;dates&gt;&lt;year&gt;2023&lt;/year&gt;&lt;pub-dates&gt;&lt;date&gt;2023/11/01&lt;/date&gt;&lt;/pub-dates&gt;&lt;/dates&gt;&lt;isbn&gt;1943-393X&lt;/isbn&gt;&lt;urls&gt;&lt;related-urls&gt;&lt;url&gt;https://doi.org/10.3758/s13414-023-02778-2&lt;/url&gt;&lt;/related-urls&gt;&lt;/urls&gt;&lt;electronic-resource-num&gt;10.3758/s13414-023-02778-2&lt;/electronic-resource-num&gt;&lt;/record&gt;&lt;/Cite&gt;&lt;/EndNote&gt;</w:instrText>
      </w:r>
      <w:r w:rsidR="008F1885" w:rsidRPr="00DE7DB5">
        <w:rPr>
          <w:rFonts w:ascii="Times New Roman" w:hAnsi="Times New Roman" w:cs="Times New Roman"/>
          <w:lang w:val="en-US" w:eastAsia="da-DK"/>
        </w:rPr>
        <w:fldChar w:fldCharType="separate"/>
      </w:r>
      <w:r w:rsidR="008F1885" w:rsidRPr="00DE7DB5">
        <w:rPr>
          <w:rFonts w:ascii="Times New Roman" w:hAnsi="Times New Roman" w:cs="Times New Roman"/>
          <w:noProof/>
          <w:lang w:val="en-US" w:eastAsia="da-DK"/>
        </w:rPr>
        <w:t>(Milne et al., 2023)</w:t>
      </w:r>
      <w:r w:rsidR="008F1885" w:rsidRPr="00DE7DB5">
        <w:rPr>
          <w:rFonts w:ascii="Times New Roman" w:hAnsi="Times New Roman" w:cs="Times New Roman"/>
          <w:lang w:val="en-US" w:eastAsia="da-DK"/>
        </w:rPr>
        <w:fldChar w:fldCharType="end"/>
      </w:r>
      <w:r w:rsidR="000D4089" w:rsidRPr="00DE7DB5">
        <w:rPr>
          <w:rFonts w:ascii="Times New Roman" w:hAnsi="Times New Roman" w:cs="Times New Roman"/>
          <w:lang w:val="en-US" w:eastAsia="da-DK"/>
        </w:rPr>
        <w:t xml:space="preserve">. </w:t>
      </w:r>
      <w:r w:rsidR="005B5D6B" w:rsidRPr="00DE7DB5">
        <w:rPr>
          <w:rFonts w:ascii="Times New Roman" w:hAnsi="Times New Roman" w:cs="Times New Roman"/>
          <w:lang w:val="en-US" w:eastAsia="da-DK"/>
        </w:rPr>
        <w:t xml:space="preserve">In this case, </w:t>
      </w:r>
      <w:r w:rsidR="000960B0">
        <w:rPr>
          <w:rFonts w:ascii="Times New Roman" w:hAnsi="Times New Roman" w:cs="Times New Roman"/>
          <w:lang w:val="en-US" w:eastAsia="da-DK"/>
        </w:rPr>
        <w:t xml:space="preserve">a </w:t>
      </w:r>
      <w:r w:rsidR="005B5D6B" w:rsidRPr="00DE7DB5">
        <w:rPr>
          <w:rFonts w:ascii="Times New Roman" w:hAnsi="Times New Roman" w:cs="Times New Roman"/>
          <w:lang w:val="en-US" w:eastAsia="da-DK"/>
        </w:rPr>
        <w:t>higher Shannon entropy signifies greater variability and complexity in timing</w:t>
      </w:r>
      <w:r w:rsidR="006C307F" w:rsidRPr="00DE7DB5">
        <w:rPr>
          <w:rFonts w:ascii="Times New Roman" w:hAnsi="Times New Roman" w:cs="Times New Roman"/>
          <w:lang w:val="en-US" w:eastAsia="da-DK"/>
        </w:rPr>
        <w:t xml:space="preserve"> and </w:t>
      </w:r>
      <w:r w:rsidR="000960B0">
        <w:rPr>
          <w:rFonts w:ascii="Times New Roman" w:hAnsi="Times New Roman" w:cs="Times New Roman"/>
          <w:lang w:val="en-US" w:eastAsia="da-DK"/>
        </w:rPr>
        <w:t xml:space="preserve">a </w:t>
      </w:r>
      <w:r w:rsidR="005B5D6B" w:rsidRPr="00DE7DB5">
        <w:rPr>
          <w:rFonts w:ascii="Times New Roman" w:hAnsi="Times New Roman" w:cs="Times New Roman"/>
          <w:lang w:val="en-US" w:eastAsia="da-DK"/>
        </w:rPr>
        <w:t>lower entropy indicates more regular, predictable intervals.</w:t>
      </w:r>
      <w:r w:rsidR="006642D3" w:rsidRPr="00DE7DB5">
        <w:rPr>
          <w:rFonts w:ascii="Times New Roman" w:hAnsi="Times New Roman" w:cs="Times New Roman"/>
          <w:lang w:val="en-US" w:eastAsia="da-DK"/>
        </w:rPr>
        <w:t xml:space="preserve"> </w:t>
      </w:r>
      <w:r w:rsidR="006F50DD" w:rsidRPr="00DE7DB5">
        <w:rPr>
          <w:rFonts w:ascii="Times New Roman" w:hAnsi="Times New Roman" w:cs="Times New Roman"/>
          <w:lang w:val="en-US" w:eastAsia="da-DK"/>
        </w:rPr>
        <w:t xml:space="preserve">At the group level, </w:t>
      </w:r>
      <w:r w:rsidR="00E1283E" w:rsidRPr="00DE7DB5">
        <w:rPr>
          <w:rFonts w:ascii="Times New Roman" w:hAnsi="Times New Roman" w:cs="Times New Roman"/>
          <w:lang w:val="en-US" w:eastAsia="da-DK"/>
        </w:rPr>
        <w:t xml:space="preserve">complexity was </w:t>
      </w:r>
      <w:r w:rsidR="003D0951" w:rsidRPr="00DE7DB5">
        <w:rPr>
          <w:rFonts w:ascii="Times New Roman" w:hAnsi="Times New Roman" w:cs="Times New Roman"/>
          <w:lang w:val="en-US" w:eastAsia="da-DK"/>
        </w:rPr>
        <w:t xml:space="preserve">measured using a weighted sum of the complexity scores for each musician within a given piece, with musicians with more notes performed </w:t>
      </w:r>
      <w:r w:rsidR="000960B0">
        <w:rPr>
          <w:rFonts w:ascii="Times New Roman" w:hAnsi="Times New Roman" w:cs="Times New Roman"/>
          <w:lang w:val="en-US" w:eastAsia="da-DK"/>
        </w:rPr>
        <w:t xml:space="preserve">being </w:t>
      </w:r>
      <w:r w:rsidR="00A704FD" w:rsidRPr="00DE7DB5">
        <w:rPr>
          <w:rFonts w:ascii="Times New Roman" w:hAnsi="Times New Roman" w:cs="Times New Roman"/>
          <w:lang w:val="en-US" w:eastAsia="da-DK"/>
        </w:rPr>
        <w:t>weighted more strongly</w:t>
      </w:r>
      <w:r w:rsidR="004F6166" w:rsidRPr="00DE7DB5">
        <w:rPr>
          <w:rFonts w:ascii="Times New Roman" w:hAnsi="Times New Roman" w:cs="Times New Roman"/>
          <w:lang w:val="en-US" w:eastAsia="da-DK"/>
        </w:rPr>
        <w:t>.</w:t>
      </w:r>
      <w:r w:rsidR="000B30C6" w:rsidRPr="00DE7DB5">
        <w:rPr>
          <w:rFonts w:ascii="Times New Roman" w:hAnsi="Times New Roman" w:cs="Times New Roman"/>
          <w:lang w:val="en-US" w:eastAsia="da-DK"/>
        </w:rPr>
        <w:t xml:space="preserve"> </w:t>
      </w:r>
      <w:r w:rsidR="006642D3" w:rsidRPr="00DE7DB5">
        <w:rPr>
          <w:rFonts w:ascii="Times New Roman" w:hAnsi="Times New Roman" w:cs="Times New Roman"/>
          <w:lang w:val="en-US" w:eastAsia="da-DK"/>
        </w:rPr>
        <w:t xml:space="preserve">Lastly, </w:t>
      </w:r>
      <w:r w:rsidR="007B681B" w:rsidRPr="00DE7DB5">
        <w:rPr>
          <w:rFonts w:ascii="Times New Roman" w:hAnsi="Times New Roman" w:cs="Times New Roman"/>
          <w:lang w:val="en-US" w:eastAsia="da-DK"/>
        </w:rPr>
        <w:t xml:space="preserve">group asynchrony was </w:t>
      </w:r>
      <w:r w:rsidR="00207C20" w:rsidRPr="00DE7DB5">
        <w:rPr>
          <w:rFonts w:ascii="Times New Roman" w:hAnsi="Times New Roman" w:cs="Times New Roman"/>
          <w:lang w:val="en-US" w:eastAsia="da-DK"/>
        </w:rPr>
        <w:t>measured by calculating the</w:t>
      </w:r>
      <w:r w:rsidR="0005258F" w:rsidRPr="00DE7DB5">
        <w:rPr>
          <w:rFonts w:ascii="Times New Roman" w:hAnsi="Times New Roman" w:cs="Times New Roman"/>
          <w:lang w:val="en-US" w:eastAsia="da-DK"/>
        </w:rPr>
        <w:t xml:space="preserve"> root mean square of </w:t>
      </w:r>
      <w:r w:rsidR="00207C20" w:rsidRPr="00DE7DB5">
        <w:rPr>
          <w:rFonts w:ascii="Times New Roman" w:hAnsi="Times New Roman" w:cs="Times New Roman"/>
          <w:lang w:val="en-US" w:eastAsia="da-DK"/>
        </w:rPr>
        <w:t>asynchrony</w:t>
      </w:r>
      <w:r w:rsidR="0005258F" w:rsidRPr="00DE7DB5">
        <w:rPr>
          <w:rFonts w:ascii="Times New Roman" w:hAnsi="Times New Roman" w:cs="Times New Roman"/>
          <w:lang w:val="en-US" w:eastAsia="da-DK"/>
        </w:rPr>
        <w:t xml:space="preserve"> standard deviations</w:t>
      </w:r>
      <w:r w:rsidR="00207C20" w:rsidRPr="00DE7DB5">
        <w:rPr>
          <w:rFonts w:ascii="Times New Roman" w:hAnsi="Times New Roman" w:cs="Times New Roman"/>
          <w:lang w:val="en-US" w:eastAsia="da-DK"/>
        </w:rPr>
        <w:t xml:space="preserve"> for all three musicians present within a </w:t>
      </w:r>
      <w:r w:rsidR="00824ED1" w:rsidRPr="00DE7DB5">
        <w:rPr>
          <w:rFonts w:ascii="Times New Roman" w:hAnsi="Times New Roman" w:cs="Times New Roman"/>
          <w:lang w:val="en-US" w:eastAsia="da-DK"/>
        </w:rPr>
        <w:t>given piece</w:t>
      </w:r>
      <w:r w:rsidR="0005258F" w:rsidRPr="00DE7DB5">
        <w:rPr>
          <w:rFonts w:ascii="Times New Roman" w:hAnsi="Times New Roman" w:cs="Times New Roman"/>
          <w:lang w:val="en-US" w:eastAsia="da-DK"/>
        </w:rPr>
        <w:t xml:space="preserve"> </w:t>
      </w:r>
      <w:r w:rsidR="002F20AA" w:rsidRPr="00DE7DB5">
        <w:rPr>
          <w:rFonts w:ascii="Times New Roman" w:hAnsi="Times New Roman" w:cs="Times New Roman"/>
          <w:lang w:val="en-US" w:eastAsia="da-DK"/>
        </w:rPr>
        <w:fldChar w:fldCharType="begin"/>
      </w:r>
      <w:r w:rsidR="00461AD8" w:rsidRPr="00DE7DB5">
        <w:rPr>
          <w:rFonts w:ascii="Times New Roman" w:hAnsi="Times New Roman" w:cs="Times New Roman"/>
          <w:lang w:val="en-US" w:eastAsia="da-DK"/>
        </w:rPr>
        <w:instrText xml:space="preserve"> ADDIN EN.CITE &lt;EndNote&gt;&lt;Cite&gt;&lt;Author&gt;Rasch&lt;/Author&gt;&lt;Year&gt;1988&lt;/Year&gt;&lt;RecNum&gt;495&lt;/RecNum&gt;&lt;DisplayText&gt;(Clayton et al., 2020; Rasch, 1988)&lt;/DisplayText&gt;&lt;record&gt;&lt;rec-number&gt;495&lt;/rec-number&gt;&lt;foreign-keys&gt;&lt;key app="EN" db-id="apvtd22wpvd9x0eatpvp9vssx9rpwrxssswf" timestamp="1747218386"&gt;495&lt;/key&gt;&lt;/foreign-keys&gt;&lt;ref-type name="Journal Article"&gt;17&lt;/ref-type&gt;&lt;contributors&gt;&lt;authors&gt;&lt;author&gt;Rasch, Rudolf A&lt;/author&gt;&lt;/authors&gt;&lt;/contributors&gt;&lt;titles&gt;&lt;title&gt;Timing and synchronization in ensemble performance&lt;/title&gt;&lt;/titles&gt;&lt;dates&gt;&lt;year&gt;1988&lt;/year&gt;&lt;/dates&gt;&lt;isbn&gt;0198521545&lt;/isbn&gt;&lt;urls&gt;&lt;/urls&gt;&lt;/record&gt;&lt;/Cite&gt;&lt;Cite&gt;&lt;Author&gt;Clayton&lt;/Author&gt;&lt;Year&gt;2020&lt;/Year&gt;&lt;RecNum&gt;496&lt;/RecNum&gt;&lt;record&gt;&lt;rec-number&gt;496&lt;/rec-number&gt;&lt;foreign-keys&gt;&lt;key app="EN" db-id="apvtd22wpvd9x0eatpvp9vssx9rpwrxssswf" timestamp="1747218516"&gt;496&lt;/key&gt;&lt;/foreign-keys&gt;&lt;ref-type name="Journal Article"&gt;17&lt;/ref-type&gt;&lt;contributors&gt;&lt;authors&gt;&lt;author&gt;Clayton, Martin&lt;/author&gt;&lt;author&gt;Jakubowski, Kelly&lt;/author&gt;&lt;author&gt;Eerola, Tuomas&lt;/author&gt;&lt;author&gt;Keller, Peter E&lt;/author&gt;&lt;author&gt;Camurri, Antonio&lt;/author&gt;&lt;author&gt;Volpe, Gualtiero&lt;/author&gt;&lt;author&gt;Alborno, Paolo&lt;/author&gt;&lt;/authors&gt;&lt;/contributors&gt;&lt;titles&gt;&lt;title&gt;Interpersonal entrainment in music performance: theory, method, and model&lt;/title&gt;&lt;secondary-title&gt;Music Perception: An Interdisciplinary Journal&lt;/secondary-title&gt;&lt;/titles&gt;&lt;periodical&gt;&lt;full-title&gt;Music Perception: An Interdisciplinary Journal&lt;/full-title&gt;&lt;/periodical&gt;&lt;pages&gt;136-194&lt;/pages&gt;&lt;volume&gt;38&lt;/volume&gt;&lt;number&gt;2&lt;/number&gt;&lt;dates&gt;&lt;year&gt;2020&lt;/year&gt;&lt;/dates&gt;&lt;isbn&gt;0730-7829&lt;/isbn&gt;&lt;urls&gt;&lt;/urls&gt;&lt;/record&gt;&lt;/Cite&gt;&lt;/EndNote&gt;</w:instrText>
      </w:r>
      <w:r w:rsidR="002F20AA" w:rsidRPr="00DE7DB5">
        <w:rPr>
          <w:rFonts w:ascii="Times New Roman" w:hAnsi="Times New Roman" w:cs="Times New Roman"/>
          <w:lang w:val="en-US" w:eastAsia="da-DK"/>
        </w:rPr>
        <w:fldChar w:fldCharType="separate"/>
      </w:r>
      <w:r w:rsidR="00461AD8" w:rsidRPr="00DE7DB5">
        <w:rPr>
          <w:rFonts w:ascii="Times New Roman" w:hAnsi="Times New Roman" w:cs="Times New Roman"/>
          <w:noProof/>
          <w:lang w:val="en-US" w:eastAsia="da-DK"/>
        </w:rPr>
        <w:t>(Clayton et al., 2020; Rasch, 1988)</w:t>
      </w:r>
      <w:r w:rsidR="002F20AA" w:rsidRPr="00DE7DB5">
        <w:rPr>
          <w:rFonts w:ascii="Times New Roman" w:hAnsi="Times New Roman" w:cs="Times New Roman"/>
          <w:lang w:val="en-US" w:eastAsia="da-DK"/>
        </w:rPr>
        <w:fldChar w:fldCharType="end"/>
      </w:r>
      <w:r w:rsidR="00461AD8" w:rsidRPr="00DE7DB5">
        <w:rPr>
          <w:rFonts w:ascii="Times New Roman" w:hAnsi="Times New Roman" w:cs="Times New Roman"/>
          <w:lang w:val="en-US" w:eastAsia="da-DK"/>
        </w:rPr>
        <w:t xml:space="preserve">. </w:t>
      </w:r>
      <w:r w:rsidR="00D94023" w:rsidRPr="00DE7DB5">
        <w:rPr>
          <w:rFonts w:ascii="Times New Roman" w:hAnsi="Times New Roman" w:cs="Times New Roman"/>
          <w:lang w:val="en-US" w:eastAsia="da-DK"/>
        </w:rPr>
        <w:t xml:space="preserve">This approach was used because the root mean square helps to summarize the overall asynchrony between the musicians in a way that accounts for variations in timing, providing a global measure of the quality of synchronization at the group level. </w:t>
      </w:r>
      <w:r w:rsidR="006642D3" w:rsidRPr="00DE7DB5">
        <w:rPr>
          <w:rFonts w:ascii="Times New Roman" w:hAnsi="Times New Roman" w:cs="Times New Roman"/>
          <w:lang w:val="en-US" w:eastAsia="da-DK"/>
        </w:rPr>
        <w:t>Upon completion</w:t>
      </w:r>
      <w:r w:rsidR="00412F7E" w:rsidRPr="00DE7DB5">
        <w:rPr>
          <w:rFonts w:ascii="Times New Roman" w:hAnsi="Times New Roman" w:cs="Times New Roman"/>
          <w:lang w:val="en-US" w:eastAsia="da-DK"/>
        </w:rPr>
        <w:t>,</w:t>
      </w:r>
      <w:r w:rsidR="006642D3" w:rsidRPr="00DE7DB5">
        <w:rPr>
          <w:rFonts w:ascii="Times New Roman" w:hAnsi="Times New Roman" w:cs="Times New Roman"/>
          <w:lang w:val="en-US" w:eastAsia="da-DK"/>
        </w:rPr>
        <w:t xml:space="preserve"> </w:t>
      </w:r>
      <w:r w:rsidR="00412F7E" w:rsidRPr="00DE7DB5">
        <w:rPr>
          <w:rFonts w:ascii="Times New Roman" w:hAnsi="Times New Roman" w:cs="Times New Roman"/>
          <w:lang w:val="en-US" w:eastAsia="da-DK"/>
        </w:rPr>
        <w:t xml:space="preserve">the dataset included all relevant information to answer the </w:t>
      </w:r>
      <w:r w:rsidR="0015082D" w:rsidRPr="00DE7DB5">
        <w:rPr>
          <w:rFonts w:ascii="Times New Roman" w:hAnsi="Times New Roman" w:cs="Times New Roman"/>
          <w:lang w:val="en-US" w:eastAsia="da-DK"/>
        </w:rPr>
        <w:t>aforementioned research questions</w:t>
      </w:r>
      <w:r w:rsidR="00412F7E" w:rsidRPr="00DE7DB5">
        <w:rPr>
          <w:rFonts w:ascii="Times New Roman" w:hAnsi="Times New Roman" w:cs="Times New Roman"/>
          <w:lang w:val="en-US" w:eastAsia="da-DK"/>
        </w:rPr>
        <w:t xml:space="preserve"> </w:t>
      </w:r>
      <w:r w:rsidR="0015082D" w:rsidRPr="00DE7DB5">
        <w:rPr>
          <w:rFonts w:ascii="Times New Roman" w:hAnsi="Times New Roman" w:cs="Times New Roman"/>
          <w:lang w:val="en-US" w:eastAsia="da-DK"/>
        </w:rPr>
        <w:t>– in</w:t>
      </w:r>
      <w:r w:rsidR="00412F7E" w:rsidRPr="00DE7DB5">
        <w:rPr>
          <w:rFonts w:ascii="Times New Roman" w:hAnsi="Times New Roman" w:cs="Times New Roman"/>
          <w:lang w:val="en-US" w:eastAsia="da-DK"/>
        </w:rPr>
        <w:t>cluding model parameters, performance scores, descriptive and complexity metrics, group asynchrony values, quality assurance measures like number of missing events, and general performance characteristics such as tempo</w:t>
      </w:r>
      <w:r w:rsidR="00F97686" w:rsidRPr="00DE7DB5">
        <w:rPr>
          <w:rFonts w:ascii="Times New Roman" w:hAnsi="Times New Roman" w:cs="Times New Roman"/>
          <w:lang w:val="en-US" w:eastAsia="da-DK"/>
        </w:rPr>
        <w:t>.</w:t>
      </w:r>
      <w:r w:rsidR="000A1A3F">
        <w:rPr>
          <w:rFonts w:ascii="Times New Roman" w:hAnsi="Times New Roman" w:cs="Times New Roman"/>
          <w:lang w:val="en-US" w:eastAsia="da-DK"/>
        </w:rPr>
        <w:t xml:space="preserve"> All of the relevant variables </w:t>
      </w:r>
      <w:r w:rsidR="006E16DD">
        <w:rPr>
          <w:rFonts w:ascii="Times New Roman" w:hAnsi="Times New Roman" w:cs="Times New Roman"/>
          <w:lang w:val="en-US" w:eastAsia="da-DK"/>
        </w:rPr>
        <w:t xml:space="preserve">within the dataset </w:t>
      </w:r>
      <w:r w:rsidR="000A1A3F">
        <w:rPr>
          <w:rFonts w:ascii="Times New Roman" w:hAnsi="Times New Roman" w:cs="Times New Roman"/>
          <w:lang w:val="en-US" w:eastAsia="da-DK"/>
        </w:rPr>
        <w:t xml:space="preserve">implemented in the statistical analyses </w:t>
      </w:r>
      <w:r w:rsidR="00E46EA0">
        <w:rPr>
          <w:rFonts w:ascii="Times New Roman" w:hAnsi="Times New Roman" w:cs="Times New Roman"/>
          <w:lang w:val="en-US" w:eastAsia="da-DK"/>
        </w:rPr>
        <w:t xml:space="preserve">are </w:t>
      </w:r>
      <w:r w:rsidR="000A1A3F">
        <w:rPr>
          <w:rFonts w:ascii="Times New Roman" w:hAnsi="Times New Roman" w:cs="Times New Roman"/>
          <w:lang w:val="en-US" w:eastAsia="da-DK"/>
        </w:rPr>
        <w:t xml:space="preserve">described </w:t>
      </w:r>
      <w:r w:rsidR="00E46EA0">
        <w:rPr>
          <w:rFonts w:ascii="Times New Roman" w:hAnsi="Times New Roman" w:cs="Times New Roman"/>
          <w:lang w:val="en-US" w:eastAsia="da-DK"/>
        </w:rPr>
        <w:t>in table 1</w:t>
      </w:r>
      <w:r w:rsidR="006E16DD">
        <w:rPr>
          <w:rFonts w:ascii="Times New Roman" w:hAnsi="Times New Roman" w:cs="Times New Roman"/>
          <w:lang w:val="en-US" w:eastAsia="da-DK"/>
        </w:rPr>
        <w:t>.</w:t>
      </w:r>
    </w:p>
    <w:p w14:paraId="566D252C" w14:textId="71B93718" w:rsidR="00CE7BF5" w:rsidRPr="00DE7DB5" w:rsidRDefault="00876E19" w:rsidP="00C347D9">
      <w:pPr>
        <w:pStyle w:val="Heading2"/>
        <w:spacing w:before="0"/>
        <w:rPr>
          <w:rFonts w:ascii="Calibri Light" w:hAnsi="Calibri Light" w:cs="Calibri Light"/>
          <w:color w:val="auto"/>
          <w:lang w:val="en-US"/>
        </w:rPr>
      </w:pPr>
      <w:bookmarkStart w:id="15" w:name="_Toc199511038"/>
      <w:r w:rsidRPr="00DE7DB5">
        <w:rPr>
          <w:rFonts w:ascii="Calibri Light" w:hAnsi="Calibri Light" w:cs="Calibri Light"/>
          <w:color w:val="auto"/>
          <w:lang w:val="en-US"/>
        </w:rPr>
        <w:t xml:space="preserve">2.3  </w:t>
      </w:r>
      <w:r w:rsidR="00CE7BF5" w:rsidRPr="00DE7DB5">
        <w:rPr>
          <w:rFonts w:ascii="Calibri Light" w:hAnsi="Calibri Light" w:cs="Calibri Light"/>
          <w:color w:val="auto"/>
          <w:lang w:val="en-US"/>
        </w:rPr>
        <w:t>Statistical Analyses</w:t>
      </w:r>
      <w:bookmarkEnd w:id="15"/>
    </w:p>
    <w:p w14:paraId="17E86469" w14:textId="55926952" w:rsidR="00343793" w:rsidRPr="00DE7DB5" w:rsidRDefault="00343793" w:rsidP="00C347D9">
      <w:pPr>
        <w:spacing w:after="120" w:line="264" w:lineRule="auto"/>
        <w:jc w:val="both"/>
        <w:rPr>
          <w:rFonts w:ascii="Times New Roman" w:hAnsi="Times New Roman" w:cs="Times New Roman"/>
          <w:lang w:val="en-US"/>
        </w:rPr>
      </w:pPr>
      <w:r w:rsidRPr="00DE7DB5">
        <w:rPr>
          <w:rFonts w:ascii="Times New Roman" w:hAnsi="Times New Roman" w:cs="Times New Roman"/>
          <w:lang w:val="en-US"/>
        </w:rPr>
        <w:t xml:space="preserve">Using this </w:t>
      </w:r>
      <w:r w:rsidR="006C5DA4" w:rsidRPr="00DE7DB5">
        <w:rPr>
          <w:rFonts w:ascii="Times New Roman" w:hAnsi="Times New Roman" w:cs="Times New Roman"/>
          <w:lang w:val="en-US"/>
        </w:rPr>
        <w:t>completed dataset</w:t>
      </w:r>
      <w:r w:rsidRPr="00DE7DB5">
        <w:rPr>
          <w:rFonts w:ascii="Times New Roman" w:hAnsi="Times New Roman" w:cs="Times New Roman"/>
          <w:lang w:val="en-US"/>
        </w:rPr>
        <w:t>, multiple different statistical analyses were implemented to address the main aims of the article, namely</w:t>
      </w:r>
      <w:r w:rsidR="00732516" w:rsidRPr="00DE7DB5">
        <w:rPr>
          <w:rFonts w:ascii="Times New Roman" w:hAnsi="Times New Roman" w:cs="Times New Roman"/>
          <w:lang w:val="en-US"/>
        </w:rPr>
        <w:t xml:space="preserve"> </w:t>
      </w:r>
      <w:r w:rsidRPr="00DE7DB5">
        <w:rPr>
          <w:rFonts w:ascii="Times New Roman" w:hAnsi="Times New Roman" w:cs="Times New Roman"/>
          <w:lang w:val="en-US"/>
        </w:rPr>
        <w:t>determining which ADAM model best fit the data, identifying the model parameters most predictive of</w:t>
      </w:r>
      <w:r w:rsidR="0068004C">
        <w:rPr>
          <w:rFonts w:ascii="Times New Roman" w:hAnsi="Times New Roman" w:cs="Times New Roman"/>
          <w:lang w:val="en-US"/>
        </w:rPr>
        <w:t xml:space="preserve"> group and pairwise</w:t>
      </w:r>
      <w:r w:rsidRPr="00DE7DB5">
        <w:rPr>
          <w:rFonts w:ascii="Times New Roman" w:hAnsi="Times New Roman" w:cs="Times New Roman"/>
          <w:lang w:val="en-US"/>
        </w:rPr>
        <w:t xml:space="preserve"> synchrony, and assessing the extent to which </w:t>
      </w:r>
      <w:r w:rsidR="00403A81" w:rsidRPr="00DE7DB5">
        <w:rPr>
          <w:rFonts w:ascii="Times New Roman" w:hAnsi="Times New Roman" w:cs="Times New Roman"/>
          <w:lang w:val="en-US"/>
        </w:rPr>
        <w:t>musical</w:t>
      </w:r>
      <w:r w:rsidRPr="00DE7DB5">
        <w:rPr>
          <w:rFonts w:ascii="Times New Roman" w:hAnsi="Times New Roman" w:cs="Times New Roman"/>
          <w:lang w:val="en-US"/>
        </w:rPr>
        <w:t xml:space="preserve"> role</w:t>
      </w:r>
      <w:r w:rsidR="00403A81" w:rsidRPr="00DE7DB5">
        <w:rPr>
          <w:rFonts w:ascii="Times New Roman" w:hAnsi="Times New Roman" w:cs="Times New Roman"/>
          <w:lang w:val="en-US"/>
        </w:rPr>
        <w:t>, part complexity, and piece tempo</w:t>
      </w:r>
      <w:r w:rsidRPr="00DE7DB5">
        <w:rPr>
          <w:rFonts w:ascii="Times New Roman" w:hAnsi="Times New Roman" w:cs="Times New Roman"/>
          <w:lang w:val="en-US"/>
        </w:rPr>
        <w:t xml:space="preserve"> were reflected in parameter asymmetries and their impact on asynchrony. For all of the variables included in the statistical analyses below, normality assessments were performed using </w:t>
      </w:r>
      <w:r w:rsidR="00003E1F" w:rsidRPr="00DE7DB5">
        <w:rPr>
          <w:rFonts w:ascii="Times New Roman" w:hAnsi="Times New Roman" w:cs="Times New Roman"/>
          <w:lang w:val="en-US"/>
        </w:rPr>
        <w:t xml:space="preserve">the R package </w:t>
      </w:r>
      <w:r w:rsidRPr="00DE7DB5">
        <w:rPr>
          <w:rFonts w:ascii="Times New Roman" w:hAnsi="Times New Roman" w:cs="Times New Roman"/>
          <w:lang w:val="en-US"/>
        </w:rPr>
        <w:t xml:space="preserve">bestNormalize, with the best performing normalization method being implemented </w:t>
      </w:r>
      <w:r w:rsidR="00F33058" w:rsidRPr="00DE7DB5">
        <w:rPr>
          <w:rFonts w:ascii="Times New Roman" w:hAnsi="Times New Roman" w:cs="Times New Roman"/>
          <w:lang w:val="en-US"/>
        </w:rPr>
        <w:t>if they provided sizable normality improvements</w:t>
      </w:r>
      <w:r w:rsidR="00003E1F" w:rsidRPr="00DE7DB5">
        <w:rPr>
          <w:rFonts w:ascii="Times New Roman" w:hAnsi="Times New Roman" w:cs="Times New Roman"/>
          <w:lang w:val="en-US"/>
        </w:rPr>
        <w:t xml:space="preserve"> </w:t>
      </w:r>
      <w:r w:rsidR="00003E1F" w:rsidRPr="00DE7DB5">
        <w:rPr>
          <w:rFonts w:ascii="Times New Roman" w:hAnsi="Times New Roman" w:cs="Times New Roman"/>
          <w:lang w:val="en-US"/>
        </w:rPr>
        <w:fldChar w:fldCharType="begin"/>
      </w:r>
      <w:r w:rsidR="00003E1F" w:rsidRPr="00DE7DB5">
        <w:rPr>
          <w:rFonts w:ascii="Times New Roman" w:hAnsi="Times New Roman" w:cs="Times New Roman"/>
          <w:lang w:val="en-US"/>
        </w:rPr>
        <w:instrText xml:space="preserve"> ADDIN EN.CITE &lt;EndNote&gt;&lt;Cite&gt;&lt;Author&gt;Peterson&lt;/Author&gt;&lt;Year&gt;2021&lt;/Year&gt;&lt;RecNum&gt;499&lt;/RecNum&gt;&lt;DisplayText&gt;(Peterson, 2021)&lt;/DisplayText&gt;&lt;record&gt;&lt;rec-number&gt;499&lt;/rec-number&gt;&lt;foreign-keys&gt;&lt;key app="EN" db-id="apvtd22wpvd9x0eatpvp9vssx9rpwrxssswf" timestamp="1747220816"&gt;499&lt;/key&gt;&lt;/foreign-keys&gt;&lt;ref-type name="Journal Article"&gt;17&lt;/ref-type&gt;&lt;contributors&gt;&lt;authors&gt;&lt;author&gt;Peterson, Ryan A&lt;/author&gt;&lt;/authors&gt;&lt;/contributors&gt;&lt;titles&gt;&lt;title&gt;Finding optimal normalizing transformations via bestNormalize&lt;/title&gt;&lt;/titles&gt;&lt;dates&gt;&lt;year&gt;2021&lt;/year&gt;&lt;/dates&gt;&lt;urls&gt;&lt;/urls&gt;&lt;/record&gt;&lt;/Cite&gt;&lt;/EndNote&gt;</w:instrText>
      </w:r>
      <w:r w:rsidR="00003E1F" w:rsidRPr="00DE7DB5">
        <w:rPr>
          <w:rFonts w:ascii="Times New Roman" w:hAnsi="Times New Roman" w:cs="Times New Roman"/>
          <w:lang w:val="en-US"/>
        </w:rPr>
        <w:fldChar w:fldCharType="separate"/>
      </w:r>
      <w:r w:rsidR="00003E1F" w:rsidRPr="00DE7DB5">
        <w:rPr>
          <w:rFonts w:ascii="Times New Roman" w:hAnsi="Times New Roman" w:cs="Times New Roman"/>
          <w:noProof/>
          <w:lang w:val="en-US"/>
        </w:rPr>
        <w:t>(Peterson, 2021)</w:t>
      </w:r>
      <w:r w:rsidR="00003E1F" w:rsidRPr="00DE7DB5">
        <w:rPr>
          <w:rFonts w:ascii="Times New Roman" w:hAnsi="Times New Roman" w:cs="Times New Roman"/>
          <w:lang w:val="en-US"/>
        </w:rPr>
        <w:fldChar w:fldCharType="end"/>
      </w:r>
      <w:r w:rsidRPr="00DE7DB5">
        <w:rPr>
          <w:rFonts w:ascii="Times New Roman" w:hAnsi="Times New Roman" w:cs="Times New Roman"/>
          <w:lang w:val="en-US"/>
        </w:rPr>
        <w:t>. With the adaptation-only model</w:t>
      </w:r>
      <w:r w:rsidR="00317886" w:rsidRPr="00DE7DB5">
        <w:rPr>
          <w:rFonts w:ascii="Times New Roman" w:hAnsi="Times New Roman" w:cs="Times New Roman"/>
          <w:lang w:val="en-US"/>
        </w:rPr>
        <w:t xml:space="preserve"> version</w:t>
      </w:r>
      <w:r w:rsidRPr="00DE7DB5">
        <w:rPr>
          <w:rFonts w:ascii="Times New Roman" w:hAnsi="Times New Roman" w:cs="Times New Roman"/>
          <w:lang w:val="en-US"/>
        </w:rPr>
        <w:t xml:space="preserve"> parameters, phase</w:t>
      </w:r>
      <w:r w:rsidR="00004382" w:rsidRPr="00DE7DB5">
        <w:rPr>
          <w:rFonts w:ascii="Times New Roman" w:hAnsi="Times New Roman" w:cs="Times New Roman"/>
          <w:lang w:val="en-US"/>
        </w:rPr>
        <w:t xml:space="preserve"> correction,</w:t>
      </w:r>
      <w:r w:rsidRPr="00DE7DB5">
        <w:rPr>
          <w:rFonts w:ascii="Times New Roman" w:hAnsi="Times New Roman" w:cs="Times New Roman"/>
          <w:lang w:val="en-US"/>
        </w:rPr>
        <w:t xml:space="preserve"> period correction</w:t>
      </w:r>
      <w:r w:rsidR="00004382" w:rsidRPr="00DE7DB5">
        <w:rPr>
          <w:rFonts w:ascii="Times New Roman" w:hAnsi="Times New Roman" w:cs="Times New Roman"/>
          <w:lang w:val="en-US"/>
        </w:rPr>
        <w:t>,</w:t>
      </w:r>
      <w:r w:rsidRPr="00DE7DB5">
        <w:rPr>
          <w:rFonts w:ascii="Times New Roman" w:hAnsi="Times New Roman" w:cs="Times New Roman"/>
          <w:lang w:val="en-US"/>
        </w:rPr>
        <w:t xml:space="preserve"> timekeeper</w:t>
      </w:r>
      <w:r w:rsidR="00004382" w:rsidRPr="00DE7DB5">
        <w:rPr>
          <w:rFonts w:ascii="Times New Roman" w:hAnsi="Times New Roman" w:cs="Times New Roman"/>
          <w:lang w:val="en-US"/>
        </w:rPr>
        <w:t xml:space="preserve"> noise,</w:t>
      </w:r>
      <w:r w:rsidRPr="00DE7DB5">
        <w:rPr>
          <w:rFonts w:ascii="Times New Roman" w:hAnsi="Times New Roman" w:cs="Times New Roman"/>
          <w:lang w:val="en-US"/>
        </w:rPr>
        <w:t xml:space="preserve"> and motor noise were </w:t>
      </w:r>
      <w:r w:rsidR="00004382" w:rsidRPr="00DE7DB5">
        <w:rPr>
          <w:rFonts w:ascii="Times New Roman" w:hAnsi="Times New Roman" w:cs="Times New Roman"/>
          <w:lang w:val="en-US"/>
        </w:rPr>
        <w:t xml:space="preserve">all </w:t>
      </w:r>
      <w:r w:rsidRPr="00DE7DB5">
        <w:rPr>
          <w:rFonts w:ascii="Times New Roman" w:hAnsi="Times New Roman" w:cs="Times New Roman"/>
          <w:lang w:val="en-US"/>
        </w:rPr>
        <w:t xml:space="preserve">normalized using </w:t>
      </w:r>
      <w:bookmarkStart w:id="16" w:name="_Hlk199504302"/>
      <w:r w:rsidRPr="00DE7DB5">
        <w:rPr>
          <w:rFonts w:ascii="Times New Roman" w:hAnsi="Times New Roman" w:cs="Times New Roman"/>
          <w:lang w:val="en-US"/>
        </w:rPr>
        <w:t>ordered quantile normalization</w:t>
      </w:r>
      <w:bookmarkEnd w:id="16"/>
      <w:r w:rsidR="00BC2BFF" w:rsidRPr="00DE7DB5">
        <w:rPr>
          <w:rFonts w:ascii="Times New Roman" w:hAnsi="Times New Roman" w:cs="Times New Roman"/>
          <w:lang w:val="en-US"/>
        </w:rPr>
        <w:t xml:space="preserve"> (ON)</w:t>
      </w:r>
      <w:r w:rsidR="00155354" w:rsidRPr="00DE7DB5">
        <w:rPr>
          <w:rFonts w:ascii="Times New Roman" w:hAnsi="Times New Roman" w:cs="Times New Roman"/>
          <w:lang w:val="en-US"/>
        </w:rPr>
        <w:t xml:space="preserve">, </w:t>
      </w:r>
      <w:r w:rsidR="002A5AB7" w:rsidRPr="00DE7DB5">
        <w:rPr>
          <w:rFonts w:ascii="Times New Roman" w:hAnsi="Times New Roman" w:cs="Times New Roman"/>
          <w:lang w:val="en-US"/>
        </w:rPr>
        <w:t xml:space="preserve">helping to meet statistical assumptions </w:t>
      </w:r>
      <w:r w:rsidR="00155354" w:rsidRPr="00DE7DB5">
        <w:rPr>
          <w:rFonts w:ascii="Times New Roman" w:hAnsi="Times New Roman" w:cs="Times New Roman"/>
          <w:lang w:val="en-US"/>
        </w:rPr>
        <w:t>without relying on parametric transformations</w:t>
      </w:r>
      <w:r w:rsidR="00E21885" w:rsidRPr="00DE7DB5">
        <w:rPr>
          <w:rFonts w:ascii="Times New Roman" w:hAnsi="Times New Roman" w:cs="Times New Roman"/>
          <w:lang w:val="en-US"/>
        </w:rPr>
        <w:t xml:space="preserve"> </w:t>
      </w:r>
      <w:r w:rsidR="00BC2BFF" w:rsidRPr="00DE7DB5">
        <w:rPr>
          <w:rFonts w:ascii="Times New Roman" w:hAnsi="Times New Roman" w:cs="Times New Roman"/>
          <w:lang w:val="en-US"/>
        </w:rPr>
        <w:fldChar w:fldCharType="begin"/>
      </w:r>
      <w:r w:rsidR="00BC2BFF" w:rsidRPr="00DE7DB5">
        <w:rPr>
          <w:rFonts w:ascii="Times New Roman" w:hAnsi="Times New Roman" w:cs="Times New Roman"/>
          <w:lang w:val="en-US"/>
        </w:rPr>
        <w:instrText xml:space="preserve"> ADDIN EN.CITE &lt;EndNote&gt;&lt;Cite&gt;&lt;Author&gt;Peterson&lt;/Author&gt;&lt;Year&gt;2020&lt;/Year&gt;&lt;RecNum&gt;500&lt;/RecNum&gt;&lt;DisplayText&gt;(Peterson &amp;amp; Cavanaugh, 2020)&lt;/DisplayText&gt;&lt;record&gt;&lt;rec-number&gt;500&lt;/rec-number&gt;&lt;foreign-keys&gt;&lt;key app="EN" db-id="apvtd22wpvd9x0eatpvp9vssx9rpwrxssswf" timestamp="1747220890"&gt;500&lt;/key&gt;&lt;/foreign-keys&gt;&lt;ref-type name="Journal Article"&gt;17&lt;/ref-type&gt;&lt;contributors&gt;&lt;authors&gt;&lt;author&gt;Peterson, Ryan A&lt;/author&gt;&lt;author&gt;Cavanaugh, Joseph E&lt;/author&gt;&lt;/authors&gt;&lt;/contributors&gt;&lt;titles&gt;&lt;title&gt;Ordered quantile normalization: a semiparametric transformation built for the cross-validation era&lt;/title&gt;&lt;secondary-title&gt;Journal of applied statistics&lt;/secondary-title&gt;&lt;/titles&gt;&lt;periodical&gt;&lt;full-title&gt;Journal of applied statistics&lt;/full-title&gt;&lt;/periodical&gt;&lt;dates&gt;&lt;year&gt;2020&lt;/year&gt;&lt;/dates&gt;&lt;urls&gt;&lt;/urls&gt;&lt;/record&gt;&lt;/Cite&gt;&lt;/EndNote&gt;</w:instrText>
      </w:r>
      <w:r w:rsidR="00BC2BFF" w:rsidRPr="00DE7DB5">
        <w:rPr>
          <w:rFonts w:ascii="Times New Roman" w:hAnsi="Times New Roman" w:cs="Times New Roman"/>
          <w:lang w:val="en-US"/>
        </w:rPr>
        <w:fldChar w:fldCharType="separate"/>
      </w:r>
      <w:r w:rsidR="00BC2BFF" w:rsidRPr="00DE7DB5">
        <w:rPr>
          <w:rFonts w:ascii="Times New Roman" w:hAnsi="Times New Roman" w:cs="Times New Roman"/>
          <w:noProof/>
          <w:lang w:val="en-US"/>
        </w:rPr>
        <w:t>(Peterson &amp; Cavanaugh, 2020)</w:t>
      </w:r>
      <w:r w:rsidR="00BC2BFF" w:rsidRPr="00DE7DB5">
        <w:rPr>
          <w:rFonts w:ascii="Times New Roman" w:hAnsi="Times New Roman" w:cs="Times New Roman"/>
          <w:lang w:val="en-US"/>
        </w:rPr>
        <w:fldChar w:fldCharType="end"/>
      </w:r>
      <w:r w:rsidRPr="00DE7DB5">
        <w:rPr>
          <w:rFonts w:ascii="Times New Roman" w:hAnsi="Times New Roman" w:cs="Times New Roman"/>
          <w:lang w:val="en-US"/>
        </w:rPr>
        <w:t xml:space="preserve">. </w:t>
      </w:r>
      <w:r w:rsidR="00E21885" w:rsidRPr="00DE7DB5">
        <w:rPr>
          <w:rFonts w:ascii="Times New Roman" w:hAnsi="Times New Roman" w:cs="Times New Roman"/>
          <w:lang w:val="en-US"/>
        </w:rPr>
        <w:t xml:space="preserve">While effective and robust to outliers, this method reduces data, meaning any inferences must refer back to the original data scale. </w:t>
      </w:r>
      <w:r w:rsidRPr="00DE7DB5">
        <w:rPr>
          <w:rFonts w:ascii="Times New Roman" w:hAnsi="Times New Roman" w:cs="Times New Roman"/>
          <w:lang w:val="en-US"/>
        </w:rPr>
        <w:t>For the joint model</w:t>
      </w:r>
      <w:r w:rsidR="00317886" w:rsidRPr="00DE7DB5">
        <w:rPr>
          <w:rFonts w:ascii="Times New Roman" w:hAnsi="Times New Roman" w:cs="Times New Roman"/>
          <w:lang w:val="en-US"/>
        </w:rPr>
        <w:t xml:space="preserve"> version</w:t>
      </w:r>
      <w:r w:rsidRPr="00DE7DB5">
        <w:rPr>
          <w:rFonts w:ascii="Times New Roman" w:hAnsi="Times New Roman" w:cs="Times New Roman"/>
          <w:lang w:val="en-US"/>
        </w:rPr>
        <w:t xml:space="preserve"> parameters, period correction</w:t>
      </w:r>
      <w:r w:rsidR="00E21885" w:rsidRPr="00DE7DB5">
        <w:rPr>
          <w:rFonts w:ascii="Times New Roman" w:hAnsi="Times New Roman" w:cs="Times New Roman"/>
          <w:lang w:val="en-US"/>
        </w:rPr>
        <w:t xml:space="preserve">, </w:t>
      </w:r>
      <w:r w:rsidR="00D617C6">
        <w:rPr>
          <w:rFonts w:ascii="Times New Roman" w:hAnsi="Times New Roman" w:cs="Times New Roman"/>
          <w:lang w:val="en-US"/>
        </w:rPr>
        <w:t xml:space="preserve">temporal </w:t>
      </w:r>
      <w:r w:rsidR="00BE20EE">
        <w:rPr>
          <w:rFonts w:ascii="Times New Roman" w:hAnsi="Times New Roman" w:cs="Times New Roman"/>
          <w:lang w:val="en-US"/>
        </w:rPr>
        <w:t xml:space="preserve">prediction, </w:t>
      </w:r>
      <w:r w:rsidRPr="00DE7DB5">
        <w:rPr>
          <w:rFonts w:ascii="Times New Roman" w:hAnsi="Times New Roman" w:cs="Times New Roman"/>
          <w:lang w:val="en-US"/>
        </w:rPr>
        <w:t>auditory correction</w:t>
      </w:r>
      <w:r w:rsidR="00E21885" w:rsidRPr="00DE7DB5">
        <w:rPr>
          <w:rFonts w:ascii="Times New Roman" w:hAnsi="Times New Roman" w:cs="Times New Roman"/>
          <w:lang w:val="en-US"/>
        </w:rPr>
        <w:t>,</w:t>
      </w:r>
      <w:r w:rsidRPr="00DE7DB5">
        <w:rPr>
          <w:rFonts w:ascii="Times New Roman" w:hAnsi="Times New Roman" w:cs="Times New Roman"/>
          <w:lang w:val="en-US"/>
        </w:rPr>
        <w:t xml:space="preserve"> and timekeeper noise values were </w:t>
      </w:r>
      <w:r w:rsidR="00BE20EE">
        <w:rPr>
          <w:rFonts w:ascii="Times New Roman" w:hAnsi="Times New Roman" w:cs="Times New Roman"/>
          <w:lang w:val="en-US"/>
        </w:rPr>
        <w:t xml:space="preserve">also </w:t>
      </w:r>
      <w:r w:rsidRPr="00DE7DB5">
        <w:rPr>
          <w:rFonts w:ascii="Times New Roman" w:hAnsi="Times New Roman" w:cs="Times New Roman"/>
          <w:lang w:val="en-US"/>
        </w:rPr>
        <w:t>normalized using O</w:t>
      </w:r>
      <w:r w:rsidR="00E21885" w:rsidRPr="00DE7DB5">
        <w:rPr>
          <w:rFonts w:ascii="Times New Roman" w:hAnsi="Times New Roman" w:cs="Times New Roman"/>
          <w:lang w:val="en-US"/>
        </w:rPr>
        <w:t>N</w:t>
      </w:r>
      <w:r w:rsidR="005F7489">
        <w:rPr>
          <w:rFonts w:ascii="Times New Roman" w:hAnsi="Times New Roman" w:cs="Times New Roman"/>
          <w:lang w:val="en-US"/>
        </w:rPr>
        <w:t xml:space="preserve"> normalization</w:t>
      </w:r>
      <w:r w:rsidR="00A7168E">
        <w:rPr>
          <w:rFonts w:ascii="Times New Roman" w:hAnsi="Times New Roman" w:cs="Times New Roman"/>
          <w:lang w:val="en-US"/>
        </w:rPr>
        <w:t xml:space="preserve"> (Appendix, A.3)</w:t>
      </w:r>
      <w:r w:rsidRPr="00DE7DB5">
        <w:rPr>
          <w:rFonts w:ascii="Times New Roman" w:hAnsi="Times New Roman" w:cs="Times New Roman"/>
          <w:lang w:val="en-US"/>
        </w:rPr>
        <w:t xml:space="preserve">. </w:t>
      </w:r>
      <w:r w:rsidR="00D43415">
        <w:rPr>
          <w:rFonts w:ascii="Times New Roman" w:hAnsi="Times New Roman" w:cs="Times New Roman"/>
          <w:lang w:val="en-US"/>
        </w:rPr>
        <w:t>Furthermore, l</w:t>
      </w:r>
      <w:r w:rsidRPr="00DE7DB5">
        <w:rPr>
          <w:rFonts w:ascii="Times New Roman" w:hAnsi="Times New Roman" w:cs="Times New Roman"/>
          <w:lang w:val="en-US"/>
        </w:rPr>
        <w:t>og-likelihood (LLE)</w:t>
      </w:r>
      <w:r w:rsidR="003A2820" w:rsidRPr="00DE7DB5">
        <w:rPr>
          <w:rFonts w:ascii="Times New Roman" w:hAnsi="Times New Roman" w:cs="Times New Roman"/>
          <w:lang w:val="en-US"/>
        </w:rPr>
        <w:t xml:space="preserve"> values</w:t>
      </w:r>
      <w:r w:rsidRPr="00DE7DB5">
        <w:rPr>
          <w:rFonts w:ascii="Times New Roman" w:hAnsi="Times New Roman" w:cs="Times New Roman"/>
          <w:lang w:val="en-US"/>
        </w:rPr>
        <w:t xml:space="preserve"> and asynchrony values were </w:t>
      </w:r>
      <w:r w:rsidR="00303E56">
        <w:rPr>
          <w:rFonts w:ascii="Times New Roman" w:hAnsi="Times New Roman" w:cs="Times New Roman"/>
          <w:lang w:val="en-US"/>
        </w:rPr>
        <w:t xml:space="preserve">also </w:t>
      </w:r>
      <w:r w:rsidRPr="00DE7DB5">
        <w:rPr>
          <w:rFonts w:ascii="Times New Roman" w:hAnsi="Times New Roman" w:cs="Times New Roman"/>
          <w:lang w:val="en-US"/>
        </w:rPr>
        <w:t>normalized</w:t>
      </w:r>
      <w:r w:rsidR="005F7489">
        <w:rPr>
          <w:rFonts w:ascii="Times New Roman" w:hAnsi="Times New Roman" w:cs="Times New Roman"/>
          <w:lang w:val="en-US"/>
        </w:rPr>
        <w:t xml:space="preserve"> </w:t>
      </w:r>
      <w:r w:rsidR="00303E56">
        <w:rPr>
          <w:rFonts w:ascii="Times New Roman" w:hAnsi="Times New Roman" w:cs="Times New Roman"/>
          <w:lang w:val="en-US"/>
        </w:rPr>
        <w:t>in the same manner</w:t>
      </w:r>
      <w:r w:rsidRPr="00DE7DB5">
        <w:rPr>
          <w:rFonts w:ascii="Times New Roman" w:hAnsi="Times New Roman" w:cs="Times New Roman"/>
          <w:lang w:val="en-US"/>
        </w:rPr>
        <w:t>.</w:t>
      </w:r>
    </w:p>
    <w:p w14:paraId="4960C68B" w14:textId="26C96DF1" w:rsidR="00343793" w:rsidRPr="00DE7DB5" w:rsidRDefault="00343793" w:rsidP="00C347D9">
      <w:pPr>
        <w:spacing w:after="120" w:line="264" w:lineRule="auto"/>
        <w:jc w:val="both"/>
        <w:rPr>
          <w:rFonts w:ascii="Times New Roman" w:hAnsi="Times New Roman" w:cs="Times New Roman"/>
          <w:lang w:val="en-US"/>
        </w:rPr>
      </w:pPr>
      <w:r w:rsidRPr="00DE7DB5">
        <w:rPr>
          <w:rFonts w:ascii="Times New Roman" w:hAnsi="Times New Roman" w:cs="Times New Roman"/>
          <w:lang w:val="en-US"/>
        </w:rPr>
        <w:t>To explore the first research question</w:t>
      </w:r>
      <w:r w:rsidR="00F80A12">
        <w:rPr>
          <w:rFonts w:ascii="Times New Roman" w:hAnsi="Times New Roman" w:cs="Times New Roman"/>
          <w:lang w:val="en-US"/>
        </w:rPr>
        <w:t xml:space="preserve"> which aims to investigate which version of the ADAM performs</w:t>
      </w:r>
      <w:r w:rsidR="00F80A12" w:rsidRPr="00DE7DB5">
        <w:rPr>
          <w:rFonts w:ascii="Times New Roman" w:hAnsi="Times New Roman" w:cs="Times New Roman"/>
          <w:lang w:val="en-US"/>
        </w:rPr>
        <w:t xml:space="preserve"> the best at modelling the jazz trio performance</w:t>
      </w:r>
      <w:r w:rsidRPr="00DE7DB5">
        <w:rPr>
          <w:rFonts w:ascii="Times New Roman" w:hAnsi="Times New Roman" w:cs="Times New Roman"/>
          <w:lang w:val="en-US"/>
        </w:rPr>
        <w:t xml:space="preserve">, model fit was assessed using LLE scores, with higher LLE values signifying a better model fit to the observed </w:t>
      </w:r>
      <w:r w:rsidR="00F16F9B" w:rsidRPr="00DE7DB5">
        <w:rPr>
          <w:rFonts w:ascii="Times New Roman" w:hAnsi="Times New Roman" w:cs="Times New Roman"/>
          <w:lang w:val="en-US"/>
        </w:rPr>
        <w:t>behaviora</w:t>
      </w:r>
      <w:r w:rsidR="00B87720" w:rsidRPr="00DE7DB5">
        <w:rPr>
          <w:rFonts w:ascii="Times New Roman" w:hAnsi="Times New Roman" w:cs="Times New Roman"/>
          <w:lang w:val="en-US"/>
        </w:rPr>
        <w:t xml:space="preserve">l </w:t>
      </w:r>
      <w:r w:rsidRPr="00DE7DB5">
        <w:rPr>
          <w:rFonts w:ascii="Times New Roman" w:hAnsi="Times New Roman" w:cs="Times New Roman"/>
          <w:lang w:val="en-US"/>
        </w:rPr>
        <w:t xml:space="preserve">data. Both the </w:t>
      </w:r>
      <w:r w:rsidR="00B87720" w:rsidRPr="00DE7DB5">
        <w:rPr>
          <w:rFonts w:ascii="Times New Roman" w:hAnsi="Times New Roman" w:cs="Times New Roman"/>
          <w:lang w:val="en-US"/>
        </w:rPr>
        <w:t>a</w:t>
      </w:r>
      <w:r w:rsidRPr="00DE7DB5">
        <w:rPr>
          <w:rFonts w:ascii="Times New Roman" w:hAnsi="Times New Roman" w:cs="Times New Roman"/>
          <w:lang w:val="en-US"/>
        </w:rPr>
        <w:t xml:space="preserve">daptation-only and </w:t>
      </w:r>
      <w:r w:rsidR="00986C37">
        <w:rPr>
          <w:rFonts w:ascii="Times New Roman" w:hAnsi="Times New Roman" w:cs="Times New Roman"/>
          <w:lang w:val="en-US"/>
        </w:rPr>
        <w:t>joint ADAM</w:t>
      </w:r>
      <w:r w:rsidRPr="00DE7DB5">
        <w:rPr>
          <w:rFonts w:ascii="Times New Roman" w:hAnsi="Times New Roman" w:cs="Times New Roman"/>
          <w:lang w:val="en-US"/>
        </w:rPr>
        <w:t xml:space="preserve"> models were assessed using a Linear Mixed Effects Regression (LMER), due to its ability to explore </w:t>
      </w:r>
      <w:r w:rsidR="000D3BEA" w:rsidRPr="00DE7DB5">
        <w:rPr>
          <w:rFonts w:ascii="Times New Roman" w:hAnsi="Times New Roman" w:cs="Times New Roman"/>
          <w:lang w:val="en-US"/>
        </w:rPr>
        <w:t xml:space="preserve">fixed effects while accounting for random effects, providing a more comprehensive understanding of factors influencing model fit </w:t>
      </w:r>
      <w:r w:rsidR="00E160BF" w:rsidRPr="00DE7DB5">
        <w:rPr>
          <w:rFonts w:ascii="Times New Roman" w:hAnsi="Times New Roman" w:cs="Times New Roman"/>
          <w:lang w:val="en-US"/>
        </w:rPr>
        <w:fldChar w:fldCharType="begin"/>
      </w:r>
      <w:r w:rsidR="00E12B6D" w:rsidRPr="00DE7DB5">
        <w:rPr>
          <w:rFonts w:ascii="Times New Roman" w:hAnsi="Times New Roman" w:cs="Times New Roman"/>
          <w:lang w:val="en-US"/>
        </w:rPr>
        <w:instrText xml:space="preserve"> ADDIN EN.CITE &lt;EndNote&gt;&lt;Cite&gt;&lt;Author&gt;Brown&lt;/Author&gt;&lt;Year&gt;2021&lt;/Year&gt;&lt;RecNum&gt;502&lt;/RecNum&gt;&lt;DisplayText&gt;(Bates, 2016; Brown, 2021)&lt;/DisplayText&gt;&lt;record&gt;&lt;rec-number&gt;502&lt;/rec-number&gt;&lt;foreign-keys&gt;&lt;key app="EN" db-id="apvtd22wpvd9x0eatpvp9vssx9rpwrxssswf" timestamp="1747297382"&gt;502&lt;/key&gt;&lt;/foreign-keys&gt;&lt;ref-type name="Journal Article"&gt;17&lt;/ref-type&gt;&lt;contributors&gt;&lt;authors&gt;&lt;author&gt;Brown, Violet A&lt;/author&gt;&lt;/authors&gt;&lt;/contributors&gt;&lt;titles&gt;&lt;title&gt;An introduction to linear mixed-effects modeling in R&lt;/title&gt;&lt;secondary-title&gt;Advances in Methods and Practices in Psychological Science&lt;/secondary-title&gt;&lt;/titles&gt;&lt;periodical&gt;&lt;full-title&gt;Advances in Methods and Practices in Psychological Science&lt;/full-title&gt;&lt;/periodical&gt;&lt;pages&gt;2515245920960351&lt;/pages&gt;&lt;volume&gt;4&lt;/volume&gt;&lt;number&gt;1&lt;/number&gt;&lt;dates&gt;&lt;year&gt;2021&lt;/year&gt;&lt;/dates&gt;&lt;isbn&gt;2515-2459&lt;/isbn&gt;&lt;urls&gt;&lt;/urls&gt;&lt;/record&gt;&lt;/Cite&gt;&lt;Cite&gt;&lt;Author&gt;Bates&lt;/Author&gt;&lt;Year&gt;2016&lt;/Year&gt;&lt;RecNum&gt;503&lt;/RecNum&gt;&lt;record&gt;&lt;rec-number&gt;503&lt;/rec-number&gt;&lt;foreign-keys&gt;&lt;key app="EN" db-id="apvtd22wpvd9x0eatpvp9vssx9rpwrxssswf" timestamp="1747298421"&gt;503&lt;/key&gt;&lt;/foreign-keys&gt;&lt;ref-type name="Journal Article"&gt;17&lt;/ref-type&gt;&lt;contributors&gt;&lt;authors&gt;&lt;author&gt;Bates, Douglas&lt;/author&gt;&lt;/authors&gt;&lt;/contributors&gt;&lt;titles&gt;&lt;title&gt;lme4: Linear mixed‐effects models using Eigen and S4&lt;/title&gt;&lt;secondary-title&gt;R package version&lt;/secondary-title&gt;&lt;/titles&gt;&lt;periodical&gt;&lt;full-title&gt;R package version&lt;/full-title&gt;&lt;/periodical&gt;&lt;pages&gt;1&lt;/pages&gt;&lt;volume&gt;1&lt;/volume&gt;&lt;dates&gt;&lt;year&gt;2016&lt;/year&gt;&lt;/dates&gt;&lt;urls&gt;&lt;/urls&gt;&lt;/record&gt;&lt;/Cite&gt;&lt;/EndNote&gt;</w:instrText>
      </w:r>
      <w:r w:rsidR="00E160BF" w:rsidRPr="00DE7DB5">
        <w:rPr>
          <w:rFonts w:ascii="Times New Roman" w:hAnsi="Times New Roman" w:cs="Times New Roman"/>
          <w:lang w:val="en-US"/>
        </w:rPr>
        <w:fldChar w:fldCharType="separate"/>
      </w:r>
      <w:r w:rsidR="00E12B6D" w:rsidRPr="00DE7DB5">
        <w:rPr>
          <w:rFonts w:ascii="Times New Roman" w:hAnsi="Times New Roman" w:cs="Times New Roman"/>
          <w:noProof/>
          <w:lang w:val="en-US"/>
        </w:rPr>
        <w:t>(Bates, 2016; Brown, 2021)</w:t>
      </w:r>
      <w:r w:rsidR="00E160BF" w:rsidRPr="00DE7DB5">
        <w:rPr>
          <w:rFonts w:ascii="Times New Roman" w:hAnsi="Times New Roman" w:cs="Times New Roman"/>
          <w:lang w:val="en-US"/>
        </w:rPr>
        <w:fldChar w:fldCharType="end"/>
      </w:r>
      <w:r w:rsidRPr="00DE7DB5">
        <w:rPr>
          <w:rFonts w:ascii="Times New Roman" w:hAnsi="Times New Roman" w:cs="Times New Roman"/>
          <w:lang w:val="en-US"/>
        </w:rPr>
        <w:t xml:space="preserve">. To </w:t>
      </w:r>
      <w:r w:rsidR="008027B2" w:rsidRPr="00DE7DB5">
        <w:rPr>
          <w:rFonts w:ascii="Times New Roman" w:hAnsi="Times New Roman" w:cs="Times New Roman"/>
          <w:lang w:val="en-US"/>
        </w:rPr>
        <w:t xml:space="preserve">understand the </w:t>
      </w:r>
      <w:r w:rsidR="00256737" w:rsidRPr="00DE7DB5">
        <w:rPr>
          <w:rFonts w:ascii="Times New Roman" w:hAnsi="Times New Roman" w:cs="Times New Roman"/>
          <w:lang w:val="en-US"/>
        </w:rPr>
        <w:t>experimental</w:t>
      </w:r>
      <w:r w:rsidR="008027B2" w:rsidRPr="00DE7DB5">
        <w:rPr>
          <w:rFonts w:ascii="Times New Roman" w:hAnsi="Times New Roman" w:cs="Times New Roman"/>
          <w:lang w:val="en-US"/>
        </w:rPr>
        <w:t xml:space="preserve"> factors </w:t>
      </w:r>
      <w:r w:rsidR="007770E8" w:rsidRPr="00DE7DB5">
        <w:rPr>
          <w:rFonts w:ascii="Times New Roman" w:hAnsi="Times New Roman" w:cs="Times New Roman"/>
          <w:lang w:val="en-US"/>
        </w:rPr>
        <w:t>impacting model fit</w:t>
      </w:r>
      <w:r w:rsidRPr="00DE7DB5">
        <w:rPr>
          <w:rFonts w:ascii="Times New Roman" w:hAnsi="Times New Roman" w:cs="Times New Roman"/>
          <w:lang w:val="en-US"/>
        </w:rPr>
        <w:t xml:space="preserve">, </w:t>
      </w:r>
      <w:r w:rsidR="00325284" w:rsidRPr="00DE7DB5">
        <w:rPr>
          <w:rFonts w:ascii="Times New Roman" w:hAnsi="Times New Roman" w:cs="Times New Roman"/>
          <w:lang w:val="en-US"/>
        </w:rPr>
        <w:t>piece tempo, musical role, part complexity</w:t>
      </w:r>
      <w:r w:rsidRPr="00DE7DB5">
        <w:rPr>
          <w:rFonts w:ascii="Times New Roman" w:hAnsi="Times New Roman" w:cs="Times New Roman"/>
          <w:lang w:val="en-US"/>
        </w:rPr>
        <w:t xml:space="preserve">, and model type were included as fixed effects, with a random effect for </w:t>
      </w:r>
      <w:r w:rsidR="00AF5EDD" w:rsidRPr="00DE7DB5">
        <w:rPr>
          <w:rFonts w:ascii="Times New Roman" w:hAnsi="Times New Roman" w:cs="Times New Roman"/>
          <w:lang w:val="en-US"/>
        </w:rPr>
        <w:t>the song performed</w:t>
      </w:r>
      <w:r w:rsidR="00B3167D">
        <w:rPr>
          <w:rFonts w:ascii="Times New Roman" w:hAnsi="Times New Roman" w:cs="Times New Roman"/>
          <w:lang w:val="en-US"/>
        </w:rPr>
        <w:t>,</w:t>
      </w:r>
      <w:r w:rsidR="00AF5EDD" w:rsidRPr="00DE7DB5">
        <w:rPr>
          <w:rFonts w:ascii="Times New Roman" w:hAnsi="Times New Roman" w:cs="Times New Roman"/>
          <w:lang w:val="en-US"/>
        </w:rPr>
        <w:t xml:space="preserve"> as well as the </w:t>
      </w:r>
      <w:r w:rsidR="00AC096A" w:rsidRPr="00DE7DB5">
        <w:rPr>
          <w:rFonts w:ascii="Times New Roman" w:hAnsi="Times New Roman" w:cs="Times New Roman"/>
          <w:lang w:val="en-US"/>
        </w:rPr>
        <w:t xml:space="preserve">length of </w:t>
      </w:r>
      <w:r w:rsidR="00B71E31" w:rsidRPr="00DE7DB5">
        <w:rPr>
          <w:rFonts w:ascii="Times New Roman" w:hAnsi="Times New Roman" w:cs="Times New Roman"/>
          <w:lang w:val="en-US"/>
        </w:rPr>
        <w:t>the performance</w:t>
      </w:r>
      <w:r w:rsidR="00BB0775" w:rsidRPr="00DE7DB5">
        <w:rPr>
          <w:rFonts w:ascii="Times New Roman" w:hAnsi="Times New Roman" w:cs="Times New Roman"/>
          <w:lang w:val="en-US"/>
        </w:rPr>
        <w:t xml:space="preserve"> </w:t>
      </w:r>
      <w:r w:rsidRPr="00DE7DB5">
        <w:rPr>
          <w:rFonts w:ascii="Times New Roman" w:hAnsi="Times New Roman" w:cs="Times New Roman"/>
          <w:lang w:val="en-US"/>
        </w:rPr>
        <w:t xml:space="preserve">implemented </w:t>
      </w:r>
      <w:r w:rsidR="00DA3A15" w:rsidRPr="00DE7DB5">
        <w:rPr>
          <w:rFonts w:ascii="Times New Roman" w:hAnsi="Times New Roman" w:cs="Times New Roman"/>
          <w:lang w:val="en-US"/>
        </w:rPr>
        <w:t xml:space="preserve">to account for variability introduced by differences </w:t>
      </w:r>
      <w:r w:rsidR="00BB0775" w:rsidRPr="00DE7DB5">
        <w:rPr>
          <w:rFonts w:ascii="Times New Roman" w:hAnsi="Times New Roman" w:cs="Times New Roman"/>
          <w:lang w:val="en-US"/>
        </w:rPr>
        <w:t xml:space="preserve">inherent to </w:t>
      </w:r>
      <w:r w:rsidR="00DA3A15" w:rsidRPr="00DE7DB5">
        <w:rPr>
          <w:rFonts w:ascii="Times New Roman" w:hAnsi="Times New Roman" w:cs="Times New Roman"/>
          <w:lang w:val="en-US"/>
        </w:rPr>
        <w:t>the musical pieces</w:t>
      </w:r>
      <w:r w:rsidRPr="00DE7DB5">
        <w:rPr>
          <w:rFonts w:ascii="Times New Roman" w:hAnsi="Times New Roman" w:cs="Times New Roman"/>
          <w:lang w:val="en-US"/>
        </w:rPr>
        <w:t xml:space="preserve">. This and all other LMERs were compared to reduced models containing only random effects using ANOVA tests to determine if the added complexity provided by the fixed effects </w:t>
      </w:r>
      <w:r w:rsidR="00B3167D">
        <w:rPr>
          <w:rFonts w:ascii="Times New Roman" w:hAnsi="Times New Roman" w:cs="Times New Roman"/>
          <w:lang w:val="en-US"/>
        </w:rPr>
        <w:t>led</w:t>
      </w:r>
      <w:r w:rsidRPr="00DE7DB5">
        <w:rPr>
          <w:rFonts w:ascii="Times New Roman" w:hAnsi="Times New Roman" w:cs="Times New Roman"/>
          <w:lang w:val="en-US"/>
        </w:rPr>
        <w:t xml:space="preserve"> to a better fit</w:t>
      </w:r>
      <w:r w:rsidR="00BB0775" w:rsidRPr="00DE7DB5">
        <w:rPr>
          <w:rFonts w:ascii="Times New Roman" w:hAnsi="Times New Roman" w:cs="Times New Roman"/>
          <w:lang w:val="en-US"/>
        </w:rPr>
        <w:t>ting analysis</w:t>
      </w:r>
      <w:r w:rsidRPr="00DE7DB5">
        <w:rPr>
          <w:rFonts w:ascii="Times New Roman" w:hAnsi="Times New Roman" w:cs="Times New Roman"/>
          <w:lang w:val="en-US"/>
        </w:rPr>
        <w:t>.</w:t>
      </w:r>
    </w:p>
    <w:p w14:paraId="1AEB13B9" w14:textId="39C54010" w:rsidR="00001BE7" w:rsidRPr="00DE7DB5" w:rsidRDefault="00334CCE" w:rsidP="00C347D9">
      <w:pPr>
        <w:spacing w:after="120" w:line="264" w:lineRule="auto"/>
        <w:jc w:val="both"/>
        <w:rPr>
          <w:rFonts w:ascii="Times New Roman" w:hAnsi="Times New Roman" w:cs="Times New Roman"/>
          <w:lang w:val="en-US"/>
        </w:rPr>
      </w:pPr>
      <w:r w:rsidRPr="00DE7DB5">
        <w:rPr>
          <w:rFonts w:ascii="Times New Roman" w:hAnsi="Times New Roman" w:cs="Times New Roman"/>
          <w:lang w:val="en-US"/>
        </w:rPr>
        <w:lastRenderedPageBreak/>
        <w:t>For the second research question</w:t>
      </w:r>
      <w:r w:rsidR="00E93EAD">
        <w:rPr>
          <w:rFonts w:ascii="Times New Roman" w:hAnsi="Times New Roman" w:cs="Times New Roman"/>
          <w:lang w:val="en-US"/>
        </w:rPr>
        <w:t xml:space="preserve"> exploring </w:t>
      </w:r>
      <w:r w:rsidR="00E93EAD" w:rsidRPr="00DE7DB5">
        <w:rPr>
          <w:rFonts w:ascii="Times New Roman" w:hAnsi="Times New Roman" w:cs="Times New Roman"/>
          <w:lang w:val="en-US"/>
        </w:rPr>
        <w:t>which ADAM parameters best predict group asynchrony and how are these predictions</w:t>
      </w:r>
      <w:r w:rsidR="00FE7BC2">
        <w:rPr>
          <w:rFonts w:ascii="Times New Roman" w:hAnsi="Times New Roman" w:cs="Times New Roman"/>
          <w:lang w:val="en-US"/>
        </w:rPr>
        <w:t xml:space="preserve"> were</w:t>
      </w:r>
      <w:r w:rsidR="00E93EAD" w:rsidRPr="00DE7DB5">
        <w:rPr>
          <w:rFonts w:ascii="Times New Roman" w:hAnsi="Times New Roman" w:cs="Times New Roman"/>
          <w:lang w:val="en-US"/>
        </w:rPr>
        <w:t xml:space="preserve"> modulated </w:t>
      </w:r>
      <w:r w:rsidR="00FE7BC2">
        <w:rPr>
          <w:rFonts w:ascii="Times New Roman" w:hAnsi="Times New Roman" w:cs="Times New Roman"/>
          <w:lang w:val="en-US"/>
        </w:rPr>
        <w:t>across performance contexts</w:t>
      </w:r>
      <w:r w:rsidRPr="00DE7DB5">
        <w:rPr>
          <w:rFonts w:ascii="Times New Roman" w:hAnsi="Times New Roman" w:cs="Times New Roman"/>
          <w:lang w:val="en-US"/>
        </w:rPr>
        <w:t>, a series of LMERs were used to examine how piece tempo</w:t>
      </w:r>
      <w:r w:rsidR="00DD0419" w:rsidRPr="00DE7DB5">
        <w:rPr>
          <w:rFonts w:ascii="Times New Roman" w:hAnsi="Times New Roman" w:cs="Times New Roman"/>
          <w:lang w:val="en-US"/>
        </w:rPr>
        <w:t xml:space="preserve"> </w:t>
      </w:r>
      <w:r w:rsidRPr="00DE7DB5">
        <w:rPr>
          <w:rFonts w:ascii="Times New Roman" w:hAnsi="Times New Roman" w:cs="Times New Roman"/>
          <w:lang w:val="en-US"/>
        </w:rPr>
        <w:t xml:space="preserve">and </w:t>
      </w:r>
      <w:r w:rsidR="004F6166" w:rsidRPr="00DE7DB5">
        <w:rPr>
          <w:rFonts w:ascii="Times New Roman" w:hAnsi="Times New Roman" w:cs="Times New Roman"/>
          <w:lang w:val="en-US"/>
        </w:rPr>
        <w:t>performance</w:t>
      </w:r>
      <w:r w:rsidRPr="00DE7DB5">
        <w:rPr>
          <w:rFonts w:ascii="Times New Roman" w:hAnsi="Times New Roman" w:cs="Times New Roman"/>
          <w:lang w:val="en-US"/>
        </w:rPr>
        <w:t xml:space="preserve"> complexity predict</w:t>
      </w:r>
      <w:r w:rsidR="005B1E0C">
        <w:rPr>
          <w:rFonts w:ascii="Times New Roman" w:hAnsi="Times New Roman" w:cs="Times New Roman"/>
          <w:lang w:val="en-US"/>
        </w:rPr>
        <w:t>ed</w:t>
      </w:r>
      <w:r w:rsidRPr="00DE7DB5">
        <w:rPr>
          <w:rFonts w:ascii="Times New Roman" w:hAnsi="Times New Roman" w:cs="Times New Roman"/>
          <w:lang w:val="en-US"/>
        </w:rPr>
        <w:t xml:space="preserve"> </w:t>
      </w:r>
      <w:r w:rsidR="00DD0419" w:rsidRPr="00DE7DB5">
        <w:rPr>
          <w:rFonts w:ascii="Times New Roman" w:hAnsi="Times New Roman" w:cs="Times New Roman"/>
          <w:lang w:val="en-US"/>
        </w:rPr>
        <w:t xml:space="preserve">group </w:t>
      </w:r>
      <w:r w:rsidRPr="00DE7DB5">
        <w:rPr>
          <w:rFonts w:ascii="Times New Roman" w:hAnsi="Times New Roman" w:cs="Times New Roman"/>
          <w:lang w:val="en-US"/>
        </w:rPr>
        <w:t xml:space="preserve">asynchronies and ADAM parameters, with separate sets of LMERs for both versions of the ADAM. </w:t>
      </w:r>
      <w:r w:rsidR="00DD0419" w:rsidRPr="00DE7DB5">
        <w:rPr>
          <w:rFonts w:ascii="Times New Roman" w:hAnsi="Times New Roman" w:cs="Times New Roman"/>
          <w:lang w:val="en-US"/>
        </w:rPr>
        <w:t xml:space="preserve">Musical role was </w:t>
      </w:r>
      <w:r w:rsidR="00AE0983" w:rsidRPr="00DE7DB5">
        <w:rPr>
          <w:rFonts w:ascii="Times New Roman" w:hAnsi="Times New Roman" w:cs="Times New Roman"/>
          <w:lang w:val="en-US"/>
        </w:rPr>
        <w:t>excluded</w:t>
      </w:r>
      <w:r w:rsidR="00DD0419" w:rsidRPr="00DE7DB5">
        <w:rPr>
          <w:rFonts w:ascii="Times New Roman" w:hAnsi="Times New Roman" w:cs="Times New Roman"/>
          <w:lang w:val="en-US"/>
        </w:rPr>
        <w:t xml:space="preserve"> </w:t>
      </w:r>
      <w:r w:rsidR="00AE0983" w:rsidRPr="00DE7DB5">
        <w:rPr>
          <w:rFonts w:ascii="Times New Roman" w:hAnsi="Times New Roman" w:cs="Times New Roman"/>
          <w:lang w:val="en-US"/>
        </w:rPr>
        <w:t xml:space="preserve">as it is not meaningful at the group level. </w:t>
      </w:r>
      <w:r w:rsidR="005C3CA8">
        <w:rPr>
          <w:rFonts w:ascii="Times New Roman" w:hAnsi="Times New Roman" w:cs="Times New Roman"/>
          <w:lang w:val="en-US"/>
        </w:rPr>
        <w:t xml:space="preserve">At the group level, ADAM parameters values for </w:t>
      </w:r>
      <w:r w:rsidR="00790128">
        <w:rPr>
          <w:rFonts w:ascii="Times New Roman" w:hAnsi="Times New Roman" w:cs="Times New Roman"/>
          <w:lang w:val="en-US"/>
        </w:rPr>
        <w:t xml:space="preserve">each pair were aggregated in group parameter values. </w:t>
      </w:r>
      <w:r w:rsidRPr="00DE7DB5">
        <w:rPr>
          <w:rFonts w:ascii="Times New Roman" w:hAnsi="Times New Roman" w:cs="Times New Roman"/>
          <w:lang w:val="en-US"/>
        </w:rPr>
        <w:t>To assess how these experimental variables impacted</w:t>
      </w:r>
      <w:r w:rsidR="009F0E3F">
        <w:rPr>
          <w:rFonts w:ascii="Times New Roman" w:hAnsi="Times New Roman" w:cs="Times New Roman"/>
          <w:lang w:val="en-US"/>
        </w:rPr>
        <w:t xml:space="preserve"> each</w:t>
      </w:r>
      <w:r w:rsidRPr="00DE7DB5">
        <w:rPr>
          <w:rFonts w:ascii="Times New Roman" w:hAnsi="Times New Roman" w:cs="Times New Roman"/>
          <w:lang w:val="en-US"/>
        </w:rPr>
        <w:t xml:space="preserve"> </w:t>
      </w:r>
      <w:r w:rsidR="00790128">
        <w:rPr>
          <w:rFonts w:ascii="Times New Roman" w:hAnsi="Times New Roman" w:cs="Times New Roman"/>
          <w:lang w:val="en-US"/>
        </w:rPr>
        <w:t>group</w:t>
      </w:r>
      <w:r w:rsidR="00F66776">
        <w:rPr>
          <w:rFonts w:ascii="Times New Roman" w:hAnsi="Times New Roman" w:cs="Times New Roman"/>
          <w:lang w:val="en-US"/>
        </w:rPr>
        <w:t xml:space="preserve">-level </w:t>
      </w:r>
      <w:r w:rsidRPr="00DE7DB5">
        <w:rPr>
          <w:rFonts w:ascii="Times New Roman" w:hAnsi="Times New Roman" w:cs="Times New Roman"/>
          <w:lang w:val="en-US"/>
        </w:rPr>
        <w:t xml:space="preserve">ADAM parameter, ADAM parameter predictions were utilized to explore both the direction and magnitude of effect the experimental </w:t>
      </w:r>
      <w:r w:rsidR="00C50A01" w:rsidRPr="00DE7DB5">
        <w:rPr>
          <w:rFonts w:ascii="Times New Roman" w:hAnsi="Times New Roman" w:cs="Times New Roman"/>
          <w:lang w:val="en-US"/>
        </w:rPr>
        <w:t>variables</w:t>
      </w:r>
      <w:r w:rsidRPr="00DE7DB5">
        <w:rPr>
          <w:rFonts w:ascii="Times New Roman" w:hAnsi="Times New Roman" w:cs="Times New Roman"/>
          <w:lang w:val="en-US"/>
        </w:rPr>
        <w:t xml:space="preserve"> had </w:t>
      </w:r>
      <w:r w:rsidR="00C50A01" w:rsidRPr="00DE7DB5">
        <w:rPr>
          <w:rFonts w:ascii="Times New Roman" w:hAnsi="Times New Roman" w:cs="Times New Roman"/>
          <w:lang w:val="en-US"/>
        </w:rPr>
        <w:t>on</w:t>
      </w:r>
      <w:r w:rsidRPr="00DE7DB5">
        <w:rPr>
          <w:rFonts w:ascii="Times New Roman" w:hAnsi="Times New Roman" w:cs="Times New Roman"/>
          <w:lang w:val="en-US"/>
        </w:rPr>
        <w:t xml:space="preserve"> parameter predictions, with significant fixed effects and interactions signaling key </w:t>
      </w:r>
      <w:r w:rsidR="00D346B3">
        <w:rPr>
          <w:rFonts w:ascii="Times New Roman" w:hAnsi="Times New Roman" w:cs="Times New Roman"/>
          <w:lang w:val="en-US"/>
        </w:rPr>
        <w:t xml:space="preserve">impacts of </w:t>
      </w:r>
      <w:r w:rsidR="00C04256">
        <w:rPr>
          <w:rFonts w:ascii="Times New Roman" w:hAnsi="Times New Roman" w:cs="Times New Roman"/>
          <w:lang w:val="en-US"/>
        </w:rPr>
        <w:t>tempo, performance complexity, or a combination of both on</w:t>
      </w:r>
      <w:r w:rsidRPr="00DE7DB5">
        <w:rPr>
          <w:rFonts w:ascii="Times New Roman" w:hAnsi="Times New Roman" w:cs="Times New Roman"/>
          <w:lang w:val="en-US"/>
        </w:rPr>
        <w:t xml:space="preserve"> </w:t>
      </w:r>
      <w:r w:rsidR="005B1E0C">
        <w:rPr>
          <w:rFonts w:ascii="Times New Roman" w:hAnsi="Times New Roman" w:cs="Times New Roman"/>
          <w:lang w:val="en-US"/>
        </w:rPr>
        <w:t xml:space="preserve">a </w:t>
      </w:r>
      <w:r w:rsidRPr="00DE7DB5">
        <w:rPr>
          <w:rFonts w:ascii="Times New Roman" w:hAnsi="Times New Roman" w:cs="Times New Roman"/>
          <w:lang w:val="en-US"/>
        </w:rPr>
        <w:t>given parameter.</w:t>
      </w:r>
      <w:r w:rsidR="004E4FEA">
        <w:rPr>
          <w:rFonts w:ascii="Times New Roman" w:hAnsi="Times New Roman" w:cs="Times New Roman"/>
          <w:lang w:val="en-US"/>
        </w:rPr>
        <w:t xml:space="preserve"> </w:t>
      </w:r>
      <w:r w:rsidRPr="00DE7DB5">
        <w:rPr>
          <w:rFonts w:ascii="Times New Roman" w:hAnsi="Times New Roman" w:cs="Times New Roman"/>
          <w:lang w:val="en-US"/>
        </w:rPr>
        <w:t xml:space="preserve">Additionally, a third set of LMERs was used to investigate how the </w:t>
      </w:r>
      <w:r w:rsidR="00E61273" w:rsidRPr="00DE7DB5">
        <w:rPr>
          <w:rFonts w:ascii="Times New Roman" w:hAnsi="Times New Roman" w:cs="Times New Roman"/>
          <w:lang w:val="en-US"/>
        </w:rPr>
        <w:t>two</w:t>
      </w:r>
      <w:r w:rsidRPr="00DE7DB5">
        <w:rPr>
          <w:rFonts w:ascii="Times New Roman" w:hAnsi="Times New Roman" w:cs="Times New Roman"/>
          <w:lang w:val="en-US"/>
        </w:rPr>
        <w:t xml:space="preserve"> experimental factors, along with the ADAM parameters, collectively predicted </w:t>
      </w:r>
      <w:r w:rsidR="00B8302F">
        <w:rPr>
          <w:rFonts w:ascii="Times New Roman" w:hAnsi="Times New Roman" w:cs="Times New Roman"/>
          <w:lang w:val="en-US"/>
        </w:rPr>
        <w:t xml:space="preserve">group </w:t>
      </w:r>
      <w:r w:rsidRPr="00DE7DB5">
        <w:rPr>
          <w:rFonts w:ascii="Times New Roman" w:hAnsi="Times New Roman" w:cs="Times New Roman"/>
          <w:lang w:val="en-US"/>
        </w:rPr>
        <w:t>asynchrony.</w:t>
      </w:r>
    </w:p>
    <w:p w14:paraId="17E9F459" w14:textId="194DD3B2" w:rsidR="003A123E" w:rsidRPr="00DE7DB5" w:rsidRDefault="00D554AE" w:rsidP="00C347D9">
      <w:pPr>
        <w:spacing w:after="120" w:line="264" w:lineRule="auto"/>
        <w:jc w:val="both"/>
        <w:rPr>
          <w:rFonts w:ascii="Times New Roman" w:hAnsi="Times New Roman" w:cs="Times New Roman"/>
          <w:lang w:val="en-US"/>
        </w:rPr>
      </w:pPr>
      <w:r>
        <w:rPr>
          <w:rFonts w:ascii="Times New Roman" w:hAnsi="Times New Roman" w:cs="Times New Roman"/>
          <w:lang w:val="en-US"/>
        </w:rPr>
        <w:t>To answer</w:t>
      </w:r>
      <w:r w:rsidR="00D96AE3" w:rsidRPr="00DE7DB5">
        <w:rPr>
          <w:rFonts w:ascii="Times New Roman" w:hAnsi="Times New Roman" w:cs="Times New Roman"/>
          <w:lang w:val="en-US"/>
        </w:rPr>
        <w:t xml:space="preserve"> the final research question</w:t>
      </w:r>
      <w:r>
        <w:rPr>
          <w:rFonts w:ascii="Times New Roman" w:hAnsi="Times New Roman" w:cs="Times New Roman"/>
          <w:lang w:val="en-US"/>
        </w:rPr>
        <w:t xml:space="preserve"> aimed at exploring </w:t>
      </w:r>
      <w:r w:rsidRPr="00DE7DB5">
        <w:rPr>
          <w:rFonts w:ascii="Times New Roman" w:hAnsi="Times New Roman" w:cs="Times New Roman"/>
          <w:lang w:val="en-US"/>
        </w:rPr>
        <w:t xml:space="preserve">which ADAM parameters best predict </w:t>
      </w:r>
      <w:r>
        <w:rPr>
          <w:rFonts w:ascii="Times New Roman" w:hAnsi="Times New Roman" w:cs="Times New Roman"/>
          <w:lang w:val="en-US"/>
        </w:rPr>
        <w:t>pairwise</w:t>
      </w:r>
      <w:r w:rsidRPr="00DE7DB5">
        <w:rPr>
          <w:rFonts w:ascii="Times New Roman" w:hAnsi="Times New Roman" w:cs="Times New Roman"/>
          <w:lang w:val="en-US"/>
        </w:rPr>
        <w:t xml:space="preserve"> asynchrony and how are these predictions</w:t>
      </w:r>
      <w:r>
        <w:rPr>
          <w:rFonts w:ascii="Times New Roman" w:hAnsi="Times New Roman" w:cs="Times New Roman"/>
          <w:lang w:val="en-US"/>
        </w:rPr>
        <w:t xml:space="preserve"> were</w:t>
      </w:r>
      <w:r w:rsidRPr="00DE7DB5">
        <w:rPr>
          <w:rFonts w:ascii="Times New Roman" w:hAnsi="Times New Roman" w:cs="Times New Roman"/>
          <w:lang w:val="en-US"/>
        </w:rPr>
        <w:t xml:space="preserve"> modulated </w:t>
      </w:r>
      <w:r>
        <w:rPr>
          <w:rFonts w:ascii="Times New Roman" w:hAnsi="Times New Roman" w:cs="Times New Roman"/>
          <w:lang w:val="en-US"/>
        </w:rPr>
        <w:t>across performance contexts</w:t>
      </w:r>
      <w:r w:rsidR="00D96AE3" w:rsidRPr="00DE7DB5">
        <w:rPr>
          <w:rFonts w:ascii="Times New Roman" w:hAnsi="Times New Roman" w:cs="Times New Roman"/>
          <w:lang w:val="en-US"/>
        </w:rPr>
        <w:t xml:space="preserve">, the same </w:t>
      </w:r>
      <w:r w:rsidR="00C04256">
        <w:rPr>
          <w:rFonts w:ascii="Times New Roman" w:hAnsi="Times New Roman" w:cs="Times New Roman"/>
          <w:lang w:val="en-US"/>
        </w:rPr>
        <w:t xml:space="preserve">analysis </w:t>
      </w:r>
      <w:r w:rsidR="00D96AE3" w:rsidRPr="00DE7DB5">
        <w:rPr>
          <w:rFonts w:ascii="Times New Roman" w:hAnsi="Times New Roman" w:cs="Times New Roman"/>
          <w:lang w:val="en-US"/>
        </w:rPr>
        <w:t xml:space="preserve">pipeline was used to examine how piece tempo, part complexity, and, </w:t>
      </w:r>
      <w:r w:rsidR="00971644" w:rsidRPr="00DE7DB5">
        <w:rPr>
          <w:rFonts w:ascii="Times New Roman" w:hAnsi="Times New Roman" w:cs="Times New Roman"/>
          <w:lang w:val="en-US"/>
        </w:rPr>
        <w:t>due to its relevancy in this context, musical role</w:t>
      </w:r>
      <w:r w:rsidR="00D96AE3" w:rsidRPr="00DE7DB5">
        <w:rPr>
          <w:rFonts w:ascii="Times New Roman" w:hAnsi="Times New Roman" w:cs="Times New Roman"/>
          <w:lang w:val="en-US"/>
        </w:rPr>
        <w:t xml:space="preserve"> </w:t>
      </w:r>
      <w:r w:rsidR="00971644" w:rsidRPr="00DE7DB5">
        <w:rPr>
          <w:rFonts w:ascii="Times New Roman" w:hAnsi="Times New Roman" w:cs="Times New Roman"/>
          <w:lang w:val="en-US"/>
        </w:rPr>
        <w:t>predicts</w:t>
      </w:r>
      <w:r w:rsidR="00D96AE3" w:rsidRPr="00DE7DB5">
        <w:rPr>
          <w:rFonts w:ascii="Times New Roman" w:hAnsi="Times New Roman" w:cs="Times New Roman"/>
          <w:lang w:val="en-US"/>
        </w:rPr>
        <w:t xml:space="preserve"> </w:t>
      </w:r>
      <w:r w:rsidR="009A6CA7">
        <w:rPr>
          <w:rFonts w:ascii="Times New Roman" w:hAnsi="Times New Roman" w:cs="Times New Roman"/>
          <w:lang w:val="en-US"/>
        </w:rPr>
        <w:t>pairwise asynchrony</w:t>
      </w:r>
      <w:r w:rsidR="00D96AE3" w:rsidRPr="00DE7DB5">
        <w:rPr>
          <w:rFonts w:ascii="Times New Roman" w:hAnsi="Times New Roman" w:cs="Times New Roman"/>
          <w:lang w:val="en-US"/>
        </w:rPr>
        <w:t xml:space="preserve"> and ADAM parameter estimates. These </w:t>
      </w:r>
      <w:r w:rsidR="002337F8" w:rsidRPr="00DE7DB5">
        <w:rPr>
          <w:rFonts w:ascii="Times New Roman" w:hAnsi="Times New Roman" w:cs="Times New Roman"/>
          <w:lang w:val="en-US"/>
        </w:rPr>
        <w:t xml:space="preserve">analyses </w:t>
      </w:r>
      <w:r w:rsidR="00D96AE3" w:rsidRPr="00DE7DB5">
        <w:rPr>
          <w:rFonts w:ascii="Times New Roman" w:hAnsi="Times New Roman" w:cs="Times New Roman"/>
          <w:lang w:val="en-US"/>
        </w:rPr>
        <w:t>helped assess how experimental factors influenced each</w:t>
      </w:r>
      <w:r w:rsidR="002337F8" w:rsidRPr="00DE7DB5">
        <w:rPr>
          <w:rFonts w:ascii="Times New Roman" w:hAnsi="Times New Roman" w:cs="Times New Roman"/>
          <w:lang w:val="en-US"/>
        </w:rPr>
        <w:t xml:space="preserve"> </w:t>
      </w:r>
      <w:r w:rsidR="00DD0D76" w:rsidRPr="00DE7DB5">
        <w:rPr>
          <w:rFonts w:ascii="Times New Roman" w:hAnsi="Times New Roman" w:cs="Times New Roman"/>
          <w:lang w:val="en-US"/>
        </w:rPr>
        <w:t>musician’s</w:t>
      </w:r>
      <w:r w:rsidR="00D96AE3" w:rsidRPr="00DE7DB5">
        <w:rPr>
          <w:rFonts w:ascii="Times New Roman" w:hAnsi="Times New Roman" w:cs="Times New Roman"/>
          <w:lang w:val="en-US"/>
        </w:rPr>
        <w:t xml:space="preserve"> parameter’s values, with significant fixed effects and interactions highlighting key contributions of the musical context to coordination strategies. A final set of LMERs extended this by incorporating both the experimental factors and ADAM parameters as predictors of </w:t>
      </w:r>
      <w:r w:rsidR="009A6CA7">
        <w:rPr>
          <w:rFonts w:ascii="Times New Roman" w:hAnsi="Times New Roman" w:cs="Times New Roman"/>
          <w:lang w:val="en-US"/>
        </w:rPr>
        <w:t>pairwise asynchrony</w:t>
      </w:r>
      <w:r w:rsidR="00D96AE3" w:rsidRPr="00DE7DB5">
        <w:rPr>
          <w:rFonts w:ascii="Times New Roman" w:hAnsi="Times New Roman" w:cs="Times New Roman"/>
          <w:lang w:val="en-US"/>
        </w:rPr>
        <w:t>, allowing direct comparison to the group-level findings described above and offering deeper insight into how timing behavior emerges at the level of each musician.</w:t>
      </w:r>
      <w:r w:rsidR="003A123E" w:rsidRPr="00DE7DB5">
        <w:rPr>
          <w:rFonts w:ascii="Times New Roman" w:hAnsi="Times New Roman" w:cs="Times New Roman"/>
          <w:lang w:val="en-US"/>
        </w:rPr>
        <w:t xml:space="preserve"> </w:t>
      </w:r>
    </w:p>
    <w:p w14:paraId="4800DDC1" w14:textId="1EC860C9" w:rsidR="00343793" w:rsidRPr="00DE7DB5" w:rsidRDefault="00343793" w:rsidP="00C347D9">
      <w:pPr>
        <w:spacing w:after="120" w:line="264" w:lineRule="auto"/>
        <w:jc w:val="both"/>
        <w:rPr>
          <w:rFonts w:ascii="Times New Roman" w:hAnsi="Times New Roman" w:cs="Times New Roman"/>
          <w:lang w:val="en-US"/>
        </w:rPr>
      </w:pPr>
      <w:r w:rsidRPr="00DE7DB5">
        <w:rPr>
          <w:rFonts w:ascii="Times New Roman" w:hAnsi="Times New Roman" w:cs="Times New Roman"/>
          <w:lang w:val="en-US"/>
        </w:rPr>
        <w:t>All statistical analyses were conducted in R</w:t>
      </w:r>
      <w:r w:rsidR="007F77E0" w:rsidRPr="00DE7DB5">
        <w:rPr>
          <w:rFonts w:ascii="Times New Roman" w:hAnsi="Times New Roman" w:cs="Times New Roman"/>
          <w:lang w:val="en-US"/>
        </w:rPr>
        <w:t>Studio</w:t>
      </w:r>
      <w:r w:rsidRPr="00DE7DB5">
        <w:rPr>
          <w:rFonts w:ascii="Times New Roman" w:hAnsi="Times New Roman" w:cs="Times New Roman"/>
          <w:lang w:val="en-US"/>
        </w:rPr>
        <w:t xml:space="preserve">. The LMER models were implemented using lme4 and visualized with ggplot2, with model selection and optimization focusing on balancing </w:t>
      </w:r>
      <w:r w:rsidR="005B1E0C">
        <w:rPr>
          <w:rFonts w:ascii="Times New Roman" w:hAnsi="Times New Roman" w:cs="Times New Roman"/>
          <w:lang w:val="en-US"/>
        </w:rPr>
        <w:t xml:space="preserve">the </w:t>
      </w:r>
      <w:r w:rsidRPr="00DE7DB5">
        <w:rPr>
          <w:rFonts w:ascii="Times New Roman" w:hAnsi="Times New Roman" w:cs="Times New Roman"/>
          <w:lang w:val="en-US"/>
        </w:rPr>
        <w:t>explanatory power and interpretability of results while simultaneously avoiding overfitting</w:t>
      </w:r>
      <w:r w:rsidR="00085E8F" w:rsidRPr="00DE7DB5">
        <w:rPr>
          <w:rFonts w:ascii="Times New Roman" w:hAnsi="Times New Roman" w:cs="Times New Roman"/>
          <w:lang w:val="en-US"/>
        </w:rPr>
        <w:t xml:space="preserve"> </w:t>
      </w:r>
      <w:r w:rsidR="00DF26C4" w:rsidRPr="00DE7DB5">
        <w:rPr>
          <w:rFonts w:ascii="Times New Roman" w:hAnsi="Times New Roman" w:cs="Times New Roman"/>
          <w:lang w:val="en-US"/>
        </w:rPr>
        <w:fldChar w:fldCharType="begin"/>
      </w:r>
      <w:r w:rsidR="00A278CB" w:rsidRPr="00DE7DB5">
        <w:rPr>
          <w:rFonts w:ascii="Times New Roman" w:hAnsi="Times New Roman" w:cs="Times New Roman"/>
          <w:lang w:val="en-US"/>
        </w:rPr>
        <w:instrText xml:space="preserve"> ADDIN EN.CITE &lt;EndNote&gt;&lt;Cite&gt;&lt;Author&gt;Bates&lt;/Author&gt;&lt;Year&gt;2016&lt;/Year&gt;&lt;RecNum&gt;503&lt;/RecNum&gt;&lt;DisplayText&gt;(Bates, 2016; Wickham et al., 2007)&lt;/DisplayText&gt;&lt;record&gt;&lt;rec-number&gt;503&lt;/rec-number&gt;&lt;foreign-keys&gt;&lt;key app="EN" db-id="apvtd22wpvd9x0eatpvp9vssx9rpwrxssswf" timestamp="1747298421"&gt;503&lt;/key&gt;&lt;/foreign-keys&gt;&lt;ref-type name="Journal Article"&gt;17&lt;/ref-type&gt;&lt;contributors&gt;&lt;authors&gt;&lt;author&gt;Bates, Douglas&lt;/author&gt;&lt;/authors&gt;&lt;/contributors&gt;&lt;titles&gt;&lt;title&gt;lme4: Linear mixed‐effects models using Eigen and S4&lt;/title&gt;&lt;secondary-title&gt;R package version&lt;/secondary-title&gt;&lt;/titles&gt;&lt;periodical&gt;&lt;full-title&gt;R package version&lt;/full-title&gt;&lt;/periodical&gt;&lt;pages&gt;1&lt;/pages&gt;&lt;volume&gt;1&lt;/volume&gt;&lt;dates&gt;&lt;year&gt;2016&lt;/year&gt;&lt;/dates&gt;&lt;urls&gt;&lt;/urls&gt;&lt;/record&gt;&lt;/Cite&gt;&lt;Cite&gt;&lt;Author&gt;Wickham&lt;/Author&gt;&lt;Year&gt;2007&lt;/Year&gt;&lt;RecNum&gt;504&lt;/RecNum&gt;&lt;record&gt;&lt;rec-number&gt;504&lt;/rec-number&gt;&lt;foreign-keys&gt;&lt;key app="EN" db-id="apvtd22wpvd9x0eatpvp9vssx9rpwrxssswf" timestamp="1747324887"&gt;504&lt;/key&gt;&lt;/foreign-keys&gt;&lt;ref-type name="Journal Article"&gt;17&lt;/ref-type&gt;&lt;contributors&gt;&lt;authors&gt;&lt;author&gt;Wickham, Hadley&lt;/author&gt;&lt;author&gt;Chang, Winston&lt;/author&gt;&lt;author&gt;Henry, Lionel&lt;/author&gt;&lt;author&gt;Pedersen, Thomas Lin&lt;/author&gt;&lt;author&gt;Takahashi, Kohske&lt;/author&gt;&lt;author&gt;Wilke, Claus&lt;/author&gt;&lt;author&gt;Woo, Kara&lt;/author&gt;&lt;author&gt;Yutani, Hiroaki&lt;/author&gt;&lt;author&gt;Dunnington, Dewey&lt;/author&gt;&lt;author&gt;van Den Brand, Teun&lt;/author&gt;&lt;/authors&gt;&lt;/contributors&gt;&lt;titles&gt;&lt;title&gt;ggplot2: Create elegant data visualisations using the grammar of graphics&lt;/title&gt;&lt;secondary-title&gt;(No Title)&lt;/secondary-title&gt;&lt;/titles&gt;&lt;periodical&gt;&lt;full-title&gt;(No Title)&lt;/full-title&gt;&lt;/periodical&gt;&lt;dates&gt;&lt;year&gt;2007&lt;/year&gt;&lt;/dates&gt;&lt;urls&gt;&lt;/urls&gt;&lt;/record&gt;&lt;/Cite&gt;&lt;/EndNote&gt;</w:instrText>
      </w:r>
      <w:r w:rsidR="00DF26C4" w:rsidRPr="00DE7DB5">
        <w:rPr>
          <w:rFonts w:ascii="Times New Roman" w:hAnsi="Times New Roman" w:cs="Times New Roman"/>
          <w:lang w:val="en-US"/>
        </w:rPr>
        <w:fldChar w:fldCharType="separate"/>
      </w:r>
      <w:r w:rsidR="00A278CB" w:rsidRPr="00DE7DB5">
        <w:rPr>
          <w:rFonts w:ascii="Times New Roman" w:hAnsi="Times New Roman" w:cs="Times New Roman"/>
          <w:noProof/>
          <w:lang w:val="en-US"/>
        </w:rPr>
        <w:t>(Bates, 2016; Wickham et al., 2007)</w:t>
      </w:r>
      <w:r w:rsidR="00DF26C4" w:rsidRPr="00DE7DB5">
        <w:rPr>
          <w:rFonts w:ascii="Times New Roman" w:hAnsi="Times New Roman" w:cs="Times New Roman"/>
          <w:lang w:val="en-US"/>
        </w:rPr>
        <w:fldChar w:fldCharType="end"/>
      </w:r>
      <w:r w:rsidRPr="00DE7DB5">
        <w:rPr>
          <w:rFonts w:ascii="Times New Roman" w:hAnsi="Times New Roman" w:cs="Times New Roman"/>
          <w:lang w:val="en-US"/>
        </w:rPr>
        <w:t xml:space="preserve">. This approach created a comprehensive profile of the ADAM model’s performance, the predictive strength of its parameters, and the role of </w:t>
      </w:r>
      <w:r w:rsidR="00085E8F" w:rsidRPr="00DE7DB5">
        <w:rPr>
          <w:rFonts w:ascii="Times New Roman" w:hAnsi="Times New Roman" w:cs="Times New Roman"/>
          <w:lang w:val="en-US"/>
        </w:rPr>
        <w:t>tempo, musical role, and part complexity</w:t>
      </w:r>
      <w:r w:rsidRPr="00DE7DB5">
        <w:rPr>
          <w:rFonts w:ascii="Times New Roman" w:hAnsi="Times New Roman" w:cs="Times New Roman"/>
          <w:lang w:val="en-US"/>
        </w:rPr>
        <w:t xml:space="preserve"> in shaping synchrony.</w:t>
      </w:r>
    </w:p>
    <w:p w14:paraId="17BF5CC9" w14:textId="2929FAA1" w:rsidR="00CE7BF5" w:rsidRPr="00DE7DB5" w:rsidRDefault="001C03B5" w:rsidP="00C347D9">
      <w:pPr>
        <w:pStyle w:val="Heading1"/>
        <w:spacing w:before="0"/>
        <w:rPr>
          <w:rFonts w:ascii="Calibri Light" w:eastAsia="Times New Roman" w:hAnsi="Calibri Light" w:cs="Calibri Light"/>
          <w:sz w:val="48"/>
          <w:szCs w:val="48"/>
          <w:lang w:val="en-US"/>
        </w:rPr>
      </w:pPr>
      <w:bookmarkStart w:id="17" w:name="_Toc199511039"/>
      <w:r w:rsidRPr="00DE7DB5">
        <w:rPr>
          <w:rFonts w:ascii="Calibri Light" w:eastAsia="Times New Roman" w:hAnsi="Calibri Light" w:cs="Calibri Light"/>
          <w:sz w:val="48"/>
          <w:szCs w:val="48"/>
          <w:lang w:val="en-US"/>
        </w:rPr>
        <w:t>3. Results</w:t>
      </w:r>
      <w:r w:rsidR="00C06BF8">
        <w:rPr>
          <w:rFonts w:ascii="Calibri Light" w:eastAsia="Times New Roman" w:hAnsi="Calibri Light" w:cs="Calibri Light"/>
          <w:sz w:val="48"/>
          <w:szCs w:val="48"/>
          <w:lang w:val="en-US"/>
        </w:rPr>
        <w:t xml:space="preserve"> and Insights</w:t>
      </w:r>
      <w:bookmarkEnd w:id="17"/>
    </w:p>
    <w:p w14:paraId="3C09FDBE" w14:textId="2D55A9AC" w:rsidR="00EE59CD" w:rsidRPr="00DE7DB5" w:rsidRDefault="00EE59CD" w:rsidP="00C347D9">
      <w:pPr>
        <w:pStyle w:val="Heading2"/>
        <w:spacing w:before="0"/>
        <w:rPr>
          <w:rFonts w:ascii="Calibri Light" w:hAnsi="Calibri Light" w:cs="Calibri Light"/>
          <w:color w:val="auto"/>
          <w:lang w:val="en-US"/>
        </w:rPr>
      </w:pPr>
      <w:bookmarkStart w:id="18" w:name="_Toc199511040"/>
      <w:r w:rsidRPr="00DE7DB5">
        <w:rPr>
          <w:rFonts w:ascii="Calibri Light" w:hAnsi="Calibri Light" w:cs="Calibri Light"/>
          <w:color w:val="auto"/>
          <w:lang w:val="en-US"/>
        </w:rPr>
        <w:t>3.1  ADAM Model Fit</w:t>
      </w:r>
      <w:bookmarkEnd w:id="18"/>
    </w:p>
    <w:p w14:paraId="3576043A" w14:textId="08526901" w:rsidR="00B948F7" w:rsidRDefault="00EA266F"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As described above, a LMER including complexity, tempo, musical part, and, namely, model version as fixed effects was run </w:t>
      </w:r>
      <w:r w:rsidR="003A452E">
        <w:rPr>
          <w:rFonts w:ascii="Times New Roman" w:hAnsi="Times New Roman" w:cs="Times New Roman"/>
          <w:lang w:val="en-US"/>
        </w:rPr>
        <w:t>to predict log-likelihood scores</w:t>
      </w:r>
      <w:r w:rsidR="00FD43B1">
        <w:rPr>
          <w:rFonts w:ascii="Times New Roman" w:hAnsi="Times New Roman" w:cs="Times New Roman"/>
          <w:lang w:val="en-US"/>
        </w:rPr>
        <w:t xml:space="preserve"> – </w:t>
      </w:r>
      <w:r w:rsidR="002B433B">
        <w:rPr>
          <w:rFonts w:ascii="Times New Roman" w:hAnsi="Times New Roman" w:cs="Times New Roman"/>
          <w:lang w:val="en-US"/>
        </w:rPr>
        <w:t>an index of the quality of fit of the ADAM</w:t>
      </w:r>
      <w:r w:rsidR="00FD43B1">
        <w:rPr>
          <w:rFonts w:ascii="Times New Roman" w:hAnsi="Times New Roman" w:cs="Times New Roman"/>
          <w:lang w:val="en-US"/>
        </w:rPr>
        <w:t xml:space="preserve"> – </w:t>
      </w:r>
      <w:r w:rsidRPr="00DE7DB5">
        <w:rPr>
          <w:rFonts w:ascii="Times New Roman" w:hAnsi="Times New Roman" w:cs="Times New Roman"/>
          <w:lang w:val="en-US"/>
        </w:rPr>
        <w:t>in order to determine possible relations between these variables and model performance</w:t>
      </w:r>
      <w:r w:rsidR="00521030" w:rsidRPr="00DE7DB5">
        <w:rPr>
          <w:rFonts w:ascii="Times New Roman" w:hAnsi="Times New Roman" w:cs="Times New Roman"/>
          <w:lang w:val="en-US"/>
        </w:rPr>
        <w:t xml:space="preserve">. For this and all subsequent LMERs, each model was compared to a </w:t>
      </w:r>
      <w:r w:rsidR="00CA0F26" w:rsidRPr="00DE7DB5">
        <w:rPr>
          <w:rFonts w:ascii="Times New Roman" w:hAnsi="Times New Roman" w:cs="Times New Roman"/>
          <w:lang w:val="en-US"/>
        </w:rPr>
        <w:t xml:space="preserve">random effect </w:t>
      </w:r>
      <w:r w:rsidR="00521030" w:rsidRPr="00DE7DB5">
        <w:rPr>
          <w:rFonts w:ascii="Times New Roman" w:hAnsi="Times New Roman" w:cs="Times New Roman"/>
          <w:lang w:val="en-US"/>
        </w:rPr>
        <w:t>only model to verify that the fixed effects provided a meaningful improvement in model fit. All models were found to perform significantly better than their corresponding random</w:t>
      </w:r>
      <w:r w:rsidR="00CA0F26" w:rsidRPr="00DE7DB5">
        <w:rPr>
          <w:rFonts w:ascii="Times New Roman" w:hAnsi="Times New Roman" w:cs="Times New Roman"/>
          <w:lang w:val="en-US"/>
        </w:rPr>
        <w:t xml:space="preserve"> </w:t>
      </w:r>
      <w:r w:rsidR="00521030" w:rsidRPr="00DE7DB5">
        <w:rPr>
          <w:rFonts w:ascii="Times New Roman" w:hAnsi="Times New Roman" w:cs="Times New Roman"/>
          <w:lang w:val="en-US"/>
        </w:rPr>
        <w:t>effect</w:t>
      </w:r>
      <w:r w:rsidR="00CA0F26" w:rsidRPr="00DE7DB5">
        <w:rPr>
          <w:rFonts w:ascii="Times New Roman" w:hAnsi="Times New Roman" w:cs="Times New Roman"/>
          <w:lang w:val="en-US"/>
        </w:rPr>
        <w:t xml:space="preserve"> </w:t>
      </w:r>
      <w:r w:rsidR="00521030" w:rsidRPr="00DE7DB5">
        <w:rPr>
          <w:rFonts w:ascii="Times New Roman" w:hAnsi="Times New Roman" w:cs="Times New Roman"/>
          <w:lang w:val="en-US"/>
        </w:rPr>
        <w:t>only models</w:t>
      </w:r>
      <w:r w:rsidR="00277D69" w:rsidRPr="00DE7DB5">
        <w:rPr>
          <w:rFonts w:ascii="Times New Roman" w:hAnsi="Times New Roman" w:cs="Times New Roman"/>
          <w:lang w:val="en-US"/>
        </w:rPr>
        <w:t xml:space="preserve">. </w:t>
      </w:r>
      <w:r w:rsidRPr="00DE7DB5">
        <w:rPr>
          <w:rFonts w:ascii="Times New Roman" w:hAnsi="Times New Roman" w:cs="Times New Roman"/>
          <w:lang w:val="en-US"/>
        </w:rPr>
        <w:t>From this analysis, it was determined that</w:t>
      </w:r>
      <w:r w:rsidR="00204958">
        <w:rPr>
          <w:rFonts w:ascii="Times New Roman" w:hAnsi="Times New Roman" w:cs="Times New Roman"/>
          <w:lang w:val="en-US"/>
        </w:rPr>
        <w:t xml:space="preserve"> </w:t>
      </w:r>
      <w:r w:rsidR="00204958" w:rsidRPr="00204958">
        <w:rPr>
          <w:rFonts w:ascii="Times New Roman" w:hAnsi="Times New Roman" w:cs="Times New Roman"/>
          <w:lang w:val="en-US"/>
        </w:rPr>
        <w:t>ADAM version did not have a statistically effect on log-likelihood estimates</w:t>
      </w:r>
      <w:r w:rsidR="00B604DA">
        <w:rPr>
          <w:rFonts w:ascii="Times New Roman" w:hAnsi="Times New Roman" w:cs="Times New Roman"/>
          <w:lang w:val="en-US"/>
        </w:rPr>
        <w:t>. T</w:t>
      </w:r>
      <w:r w:rsidRPr="00DE7DB5">
        <w:rPr>
          <w:rFonts w:ascii="Times New Roman" w:hAnsi="Times New Roman" w:cs="Times New Roman"/>
          <w:lang w:val="en-US"/>
        </w:rPr>
        <w:t>he only significant finding in regards to model performance related to the combination of performing musicians, with</w:t>
      </w:r>
      <w:r w:rsidR="00B464B7">
        <w:rPr>
          <w:rFonts w:ascii="Times New Roman" w:hAnsi="Times New Roman" w:cs="Times New Roman"/>
          <w:lang w:val="en-US"/>
        </w:rPr>
        <w:t xml:space="preserve"> </w:t>
      </w:r>
      <w:r w:rsidR="00033F21" w:rsidRPr="00DE7DB5">
        <w:rPr>
          <w:rFonts w:ascii="Times New Roman" w:hAnsi="Times New Roman" w:cs="Times New Roman"/>
          <w:lang w:val="en-US"/>
        </w:rPr>
        <w:t>both versions of the ADAM</w:t>
      </w:r>
      <w:r w:rsidRPr="00DE7DB5">
        <w:rPr>
          <w:rFonts w:ascii="Times New Roman" w:hAnsi="Times New Roman" w:cs="Times New Roman"/>
          <w:lang w:val="en-US"/>
        </w:rPr>
        <w:t xml:space="preserve"> fitting increasingly poorly as tempo increased when exploring synchronization between bassists (</w:t>
      </w:r>
      <w:r w:rsidRPr="00DE7DB5">
        <w:rPr>
          <w:rFonts w:ascii="Times New Roman" w:hAnsi="Times New Roman" w:cs="Times New Roman"/>
          <w:i/>
          <w:iCs/>
          <w:lang w:val="en-US"/>
        </w:rPr>
        <w:t>b</w:t>
      </w:r>
      <w:r w:rsidRPr="00DE7DB5">
        <w:rPr>
          <w:rFonts w:ascii="Times New Roman" w:hAnsi="Times New Roman" w:cs="Times New Roman"/>
          <w:lang w:val="en-US"/>
        </w:rPr>
        <w:t xml:space="preserve"> = –0.20, </w:t>
      </w:r>
      <w:r w:rsidRPr="00DE7DB5">
        <w:rPr>
          <w:rFonts w:ascii="Times New Roman" w:hAnsi="Times New Roman" w:cs="Times New Roman"/>
          <w:i/>
          <w:iCs/>
          <w:lang w:val="en-US"/>
        </w:rPr>
        <w:t>SE</w:t>
      </w:r>
      <w:r w:rsidRPr="00DE7DB5">
        <w:rPr>
          <w:rFonts w:ascii="Times New Roman" w:hAnsi="Times New Roman" w:cs="Times New Roman"/>
          <w:lang w:val="en-US"/>
        </w:rPr>
        <w:t xml:space="preserve"> = 0.09, </w:t>
      </w:r>
      <w:r w:rsidRPr="00DE7DB5">
        <w:rPr>
          <w:rFonts w:ascii="Times New Roman" w:hAnsi="Times New Roman" w:cs="Times New Roman"/>
          <w:i/>
          <w:iCs/>
          <w:lang w:val="en-US"/>
        </w:rPr>
        <w:t>p</w:t>
      </w:r>
      <w:r w:rsidRPr="00DE7DB5">
        <w:rPr>
          <w:rFonts w:ascii="Times New Roman" w:hAnsi="Times New Roman" w:cs="Times New Roman"/>
          <w:lang w:val="en-US"/>
        </w:rPr>
        <w:t xml:space="preserve"> &lt; .05) and drummers (</w:t>
      </w:r>
      <w:r w:rsidRPr="00DE7DB5">
        <w:rPr>
          <w:rFonts w:ascii="Times New Roman" w:hAnsi="Times New Roman" w:cs="Times New Roman"/>
          <w:i/>
          <w:iCs/>
          <w:lang w:val="en-US"/>
        </w:rPr>
        <w:t>b</w:t>
      </w:r>
      <w:r w:rsidRPr="00DE7DB5">
        <w:rPr>
          <w:rFonts w:ascii="Times New Roman" w:hAnsi="Times New Roman" w:cs="Times New Roman"/>
          <w:lang w:val="en-US"/>
        </w:rPr>
        <w:t xml:space="preserve"> = –0.21, </w:t>
      </w:r>
      <w:r w:rsidRPr="00DE7DB5">
        <w:rPr>
          <w:rFonts w:ascii="Times New Roman" w:hAnsi="Times New Roman" w:cs="Times New Roman"/>
          <w:i/>
          <w:iCs/>
          <w:lang w:val="en-US"/>
        </w:rPr>
        <w:t>SE</w:t>
      </w:r>
      <w:r w:rsidRPr="00DE7DB5">
        <w:rPr>
          <w:rFonts w:ascii="Times New Roman" w:hAnsi="Times New Roman" w:cs="Times New Roman"/>
          <w:lang w:val="en-US"/>
        </w:rPr>
        <w:t xml:space="preserve"> = 0.08, </w:t>
      </w:r>
      <w:r w:rsidRPr="00DE7DB5">
        <w:rPr>
          <w:rFonts w:ascii="Times New Roman" w:hAnsi="Times New Roman" w:cs="Times New Roman"/>
          <w:i/>
          <w:iCs/>
          <w:lang w:val="en-US"/>
        </w:rPr>
        <w:t>p</w:t>
      </w:r>
      <w:r w:rsidRPr="00DE7DB5">
        <w:rPr>
          <w:rFonts w:ascii="Times New Roman" w:hAnsi="Times New Roman" w:cs="Times New Roman"/>
          <w:lang w:val="en-US"/>
        </w:rPr>
        <w:t xml:space="preserve"> &lt; .05)</w:t>
      </w:r>
      <w:r w:rsidR="00B604DA">
        <w:rPr>
          <w:rFonts w:ascii="Times New Roman" w:hAnsi="Times New Roman" w:cs="Times New Roman"/>
          <w:lang w:val="en-US"/>
        </w:rPr>
        <w:t xml:space="preserve">, </w:t>
      </w:r>
      <w:r w:rsidRPr="00DE7DB5">
        <w:rPr>
          <w:rFonts w:ascii="Times New Roman" w:hAnsi="Times New Roman" w:cs="Times New Roman"/>
          <w:lang w:val="en-US"/>
        </w:rPr>
        <w:t>sugges</w:t>
      </w:r>
      <w:r w:rsidR="00B604DA">
        <w:rPr>
          <w:rFonts w:ascii="Times New Roman" w:hAnsi="Times New Roman" w:cs="Times New Roman"/>
          <w:lang w:val="en-US"/>
        </w:rPr>
        <w:t>ting</w:t>
      </w:r>
      <w:r w:rsidRPr="00DE7DB5">
        <w:rPr>
          <w:rFonts w:ascii="Times New Roman" w:hAnsi="Times New Roman" w:cs="Times New Roman"/>
          <w:lang w:val="en-US"/>
        </w:rPr>
        <w:t xml:space="preserve"> that </w:t>
      </w:r>
      <w:r w:rsidR="002D5B9B" w:rsidRPr="00DE7DB5">
        <w:rPr>
          <w:rFonts w:ascii="Times New Roman" w:hAnsi="Times New Roman" w:cs="Times New Roman"/>
          <w:lang w:val="en-US"/>
        </w:rPr>
        <w:t xml:space="preserve">these coordinating musicians </w:t>
      </w:r>
      <w:r w:rsidR="00033F21" w:rsidRPr="00DE7DB5">
        <w:rPr>
          <w:rFonts w:ascii="Times New Roman" w:hAnsi="Times New Roman" w:cs="Times New Roman"/>
          <w:lang w:val="en-US"/>
        </w:rPr>
        <w:t>were</w:t>
      </w:r>
      <w:r w:rsidR="002D5B9B" w:rsidRPr="00DE7DB5">
        <w:rPr>
          <w:rFonts w:ascii="Times New Roman" w:hAnsi="Times New Roman" w:cs="Times New Roman"/>
          <w:lang w:val="en-US"/>
        </w:rPr>
        <w:t xml:space="preserve"> worse at synchronizing as tempo increase</w:t>
      </w:r>
      <w:r w:rsidR="007D7A9C">
        <w:rPr>
          <w:rFonts w:ascii="Times New Roman" w:hAnsi="Times New Roman" w:cs="Times New Roman"/>
          <w:lang w:val="en-US"/>
        </w:rPr>
        <w:t>d</w:t>
      </w:r>
      <w:r w:rsidR="002D5B9B" w:rsidRPr="00DE7DB5">
        <w:rPr>
          <w:rFonts w:ascii="Times New Roman" w:hAnsi="Times New Roman" w:cs="Times New Roman"/>
          <w:lang w:val="en-US"/>
        </w:rPr>
        <w:t xml:space="preserve">. These findings </w:t>
      </w:r>
      <w:r w:rsidR="006B552F" w:rsidRPr="00DE7DB5">
        <w:rPr>
          <w:rFonts w:ascii="Times New Roman" w:hAnsi="Times New Roman" w:cs="Times New Roman"/>
          <w:lang w:val="en-US"/>
        </w:rPr>
        <w:t>should be interpreted with caution</w:t>
      </w:r>
      <w:r w:rsidR="002D5B9B" w:rsidRPr="00DE7DB5">
        <w:rPr>
          <w:rFonts w:ascii="Times New Roman" w:hAnsi="Times New Roman" w:cs="Times New Roman"/>
          <w:lang w:val="en-US"/>
        </w:rPr>
        <w:t>, however, due to the lack of resolution of the data, as this lack of precision can inhibit probability calculations and lead to extreme values that, when passed into logarithmic functions</w:t>
      </w:r>
      <w:r w:rsidR="00DE7DB5">
        <w:rPr>
          <w:rFonts w:ascii="Times New Roman" w:hAnsi="Times New Roman" w:cs="Times New Roman"/>
          <w:lang w:val="en-US"/>
        </w:rPr>
        <w:t xml:space="preserve">, </w:t>
      </w:r>
      <w:r w:rsidR="002D5B9B" w:rsidRPr="00DE7DB5">
        <w:rPr>
          <w:rFonts w:ascii="Times New Roman" w:hAnsi="Times New Roman" w:cs="Times New Roman"/>
          <w:lang w:val="en-US"/>
        </w:rPr>
        <w:t xml:space="preserve">lead to extreme negative values </w:t>
      </w:r>
      <w:r w:rsidR="006C2FBB" w:rsidRPr="00DE7DB5">
        <w:rPr>
          <w:rFonts w:ascii="Times New Roman" w:hAnsi="Times New Roman" w:cs="Times New Roman"/>
          <w:lang w:val="en-US"/>
        </w:rPr>
        <w:fldChar w:fldCharType="begin"/>
      </w:r>
      <w:r w:rsidR="006C2FBB" w:rsidRPr="00DE7DB5">
        <w:rPr>
          <w:rFonts w:ascii="Times New Roman" w:hAnsi="Times New Roman" w:cs="Times New Roman"/>
          <w:lang w:val="en-US"/>
        </w:rPr>
        <w:instrText xml:space="preserve"> ADDIN EN.CITE &lt;EndNote&gt;&lt;Cite&gt;&lt;Author&gt;Topsoe&lt;/Author&gt;&lt;Year&gt;2007&lt;/Year&gt;&lt;RecNum&gt;505&lt;/RecNum&gt;&lt;DisplayText&gt;(Topsoe, 2007)&lt;/DisplayText&gt;&lt;record&gt;&lt;rec-number&gt;505&lt;/rec-number&gt;&lt;foreign-keys&gt;&lt;key app="EN" db-id="apvtd22wpvd9x0eatpvp9vssx9rpwrxssswf" timestamp="1747910052"&gt;505&lt;/key&gt;&lt;/foreign-keys&gt;&lt;ref-type name="Journal Article"&gt;17&lt;/ref-type&gt;&lt;contributors&gt;&lt;authors&gt;&lt;author&gt;Topsoe, Flemming&lt;/author&gt;&lt;/authors&gt;&lt;/contributors&gt;&lt;titles&gt;&lt;title&gt;Some bounds for the logarithmic function&lt;/title&gt;&lt;secondary-title&gt;Inequality Theory and Applications&lt;/secondary-title&gt;&lt;/titles&gt;&lt;periodical&gt;&lt;full-title&gt;Inequality Theory and Applications&lt;/full-title&gt;&lt;/periodical&gt;&lt;volume&gt;4&lt;/volume&gt;&lt;dates&gt;&lt;year&gt;2007&lt;/year&gt;&lt;pub-dates&gt;&lt;date&gt;01/01&lt;/date&gt;&lt;/pub-dates&gt;&lt;/dates&gt;&lt;urls&gt;&lt;/urls&gt;&lt;/record&gt;&lt;/Cite&gt;&lt;/EndNote&gt;</w:instrText>
      </w:r>
      <w:r w:rsidR="006C2FBB" w:rsidRPr="00DE7DB5">
        <w:rPr>
          <w:rFonts w:ascii="Times New Roman" w:hAnsi="Times New Roman" w:cs="Times New Roman"/>
          <w:lang w:val="en-US"/>
        </w:rPr>
        <w:fldChar w:fldCharType="separate"/>
      </w:r>
      <w:r w:rsidR="006C2FBB" w:rsidRPr="00DE7DB5">
        <w:rPr>
          <w:rFonts w:ascii="Times New Roman" w:hAnsi="Times New Roman" w:cs="Times New Roman"/>
          <w:noProof/>
          <w:lang w:val="en-US"/>
        </w:rPr>
        <w:t>(Topsoe, 2007)</w:t>
      </w:r>
      <w:r w:rsidR="006C2FBB" w:rsidRPr="00DE7DB5">
        <w:rPr>
          <w:rFonts w:ascii="Times New Roman" w:hAnsi="Times New Roman" w:cs="Times New Roman"/>
          <w:lang w:val="en-US"/>
        </w:rPr>
        <w:fldChar w:fldCharType="end"/>
      </w:r>
      <w:r w:rsidR="002D5B9B" w:rsidRPr="00DE7DB5">
        <w:rPr>
          <w:rFonts w:ascii="Times New Roman" w:hAnsi="Times New Roman" w:cs="Times New Roman"/>
          <w:lang w:val="en-US"/>
        </w:rPr>
        <w:t xml:space="preserve">. </w:t>
      </w:r>
    </w:p>
    <w:p w14:paraId="189F6800" w14:textId="70806E5E" w:rsidR="00BE20EE" w:rsidRPr="00DE7DB5" w:rsidRDefault="00BE20EE" w:rsidP="00BE20EE">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lastRenderedPageBreak/>
        <w:t xml:space="preserve">Figure </w:t>
      </w:r>
      <w:r w:rsidR="002C2C3A">
        <w:rPr>
          <w:rFonts w:ascii="Times New Roman" w:hAnsi="Times New Roman" w:cs="Times New Roman"/>
          <w:b/>
          <w:bCs/>
          <w:lang w:val="en-US"/>
        </w:rPr>
        <w:t>4</w:t>
      </w:r>
    </w:p>
    <w:p w14:paraId="36658D89" w14:textId="25E91250" w:rsidR="00BE20EE" w:rsidRDefault="00BE20EE" w:rsidP="00BE20EE">
      <w:pPr>
        <w:spacing w:after="0" w:line="276" w:lineRule="auto"/>
        <w:jc w:val="both"/>
        <w:rPr>
          <w:rFonts w:ascii="Times New Roman" w:hAnsi="Times New Roman" w:cs="Times New Roman"/>
          <w:b/>
          <w:bCs/>
          <w:i/>
          <w:iCs/>
          <w:lang w:val="en-US"/>
        </w:rPr>
      </w:pPr>
      <w:r w:rsidRPr="00DE7DB5">
        <w:rPr>
          <w:rFonts w:ascii="Times New Roman" w:hAnsi="Times New Roman" w:cs="Times New Roman"/>
          <w:b/>
          <w:bCs/>
          <w:i/>
          <w:iCs/>
          <w:lang w:val="en-US"/>
        </w:rPr>
        <w:t>Pair- and Group- Wise Model Performance of ADAM Version</w:t>
      </w:r>
      <w:r w:rsidRPr="00DE7DB5">
        <w:rPr>
          <w:rFonts w:ascii="Times New Roman" w:eastAsia="Times New Roman" w:hAnsi="Times New Roman" w:cs="Times New Roman"/>
          <w:noProof/>
          <w:kern w:val="0"/>
          <w:sz w:val="32"/>
          <w:szCs w:val="32"/>
          <w:lang w:eastAsia="da-DK"/>
        </w:rPr>
        <mc:AlternateContent>
          <mc:Choice Requires="wpi">
            <w:drawing>
              <wp:anchor distT="0" distB="0" distL="114300" distR="114300" simplePos="0" relativeHeight="251698176" behindDoc="0" locked="0" layoutInCell="1" allowOverlap="1" wp14:anchorId="5E9B47B5" wp14:editId="404EB100">
                <wp:simplePos x="0" y="0"/>
                <wp:positionH relativeFrom="column">
                  <wp:posOffset>4988143</wp:posOffset>
                </wp:positionH>
                <wp:positionV relativeFrom="paragraph">
                  <wp:posOffset>2630327</wp:posOffset>
                </wp:positionV>
                <wp:extent cx="40680" cy="6120"/>
                <wp:effectExtent l="57150" t="57150" r="54610" b="70485"/>
                <wp:wrapNone/>
                <wp:docPr id="2089270952"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40680" cy="6120"/>
                      </w14:xfrm>
                    </w14:contentPart>
                  </a:graphicData>
                </a:graphic>
              </wp:anchor>
            </w:drawing>
          </mc:Choice>
          <mc:Fallback>
            <w:pict>
              <v:shapetype w14:anchorId="05DF06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91.35pt;margin-top:205.7pt;width:6pt;height:3.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">
                <v:imagedata r:id="rId22" o:title=""/>
              </v:shape>
            </w:pict>
          </mc:Fallback>
        </mc:AlternateContent>
      </w:r>
      <w:r w:rsidRPr="00DE7DB5">
        <w:rPr>
          <w:rFonts w:ascii="Times New Roman" w:eastAsia="Times New Roman" w:hAnsi="Times New Roman" w:cs="Times New Roman"/>
          <w:noProof/>
          <w:kern w:val="0"/>
          <w:sz w:val="32"/>
          <w:szCs w:val="32"/>
          <w:lang w:eastAsia="da-DK"/>
        </w:rPr>
        <mc:AlternateContent>
          <mc:Choice Requires="wpi">
            <w:drawing>
              <wp:anchor distT="0" distB="0" distL="114300" distR="114300" simplePos="0" relativeHeight="251694080" behindDoc="0" locked="0" layoutInCell="1" allowOverlap="1" wp14:anchorId="654B5AE5" wp14:editId="79703B36">
                <wp:simplePos x="0" y="0"/>
                <wp:positionH relativeFrom="column">
                  <wp:posOffset>3965400</wp:posOffset>
                </wp:positionH>
                <wp:positionV relativeFrom="paragraph">
                  <wp:posOffset>2411040</wp:posOffset>
                </wp:positionV>
                <wp:extent cx="16920" cy="11880"/>
                <wp:effectExtent l="38100" t="38100" r="40640" b="45720"/>
                <wp:wrapNone/>
                <wp:docPr id="279760818"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16920" cy="11880"/>
                      </w14:xfrm>
                    </w14:contentPart>
                  </a:graphicData>
                </a:graphic>
              </wp:anchor>
            </w:drawing>
          </mc:Choice>
          <mc:Fallback>
            <w:pict>
              <v:shape w14:anchorId="10AE4EF0" id="Ink 3" o:spid="_x0000_s1026" type="#_x0000_t75" style="position:absolute;margin-left:311.75pt;margin-top:189.35pt;width:2.35pt;height:1.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">
                <v:imagedata r:id="rId24" o:title=""/>
              </v:shape>
            </w:pict>
          </mc:Fallback>
        </mc:AlternateContent>
      </w:r>
      <w:r>
        <w:rPr>
          <w:rFonts w:ascii="Times New Roman" w:hAnsi="Times New Roman" w:cs="Times New Roman"/>
          <w:b/>
          <w:bCs/>
          <w:i/>
          <w:iCs/>
          <w:lang w:val="en-US"/>
        </w:rPr>
        <w:t>s</w:t>
      </w:r>
    </w:p>
    <w:p w14:paraId="70F389D2" w14:textId="7DF65122" w:rsidR="00BE20EE" w:rsidRPr="00DE7DB5" w:rsidRDefault="00ED6172" w:rsidP="00D25A39">
      <w:pPr>
        <w:spacing w:before="240" w:after="0" w:line="276" w:lineRule="auto"/>
        <w:jc w:val="center"/>
        <w:rPr>
          <w:rFonts w:ascii="Times New Roman" w:eastAsia="Times New Roman" w:hAnsi="Times New Roman" w:cs="Times New Roman"/>
          <w:kern w:val="0"/>
          <w:sz w:val="32"/>
          <w:szCs w:val="32"/>
          <w:lang w:val="en-US" w:eastAsia="da-DK"/>
          <w14:ligatures w14:val="none"/>
        </w:rPr>
      </w:pPr>
      <w:r w:rsidRPr="00DE7DB5">
        <w:rPr>
          <w:rFonts w:ascii="Times New Roman" w:eastAsia="Times New Roman" w:hAnsi="Times New Roman" w:cs="Times New Roman"/>
          <w:noProof/>
          <w:kern w:val="0"/>
          <w:sz w:val="32"/>
          <w:szCs w:val="32"/>
          <w:lang w:eastAsia="da-DK"/>
        </w:rPr>
        <mc:AlternateContent>
          <mc:Choice Requires="wpg">
            <w:drawing>
              <wp:anchor distT="0" distB="0" distL="114300" distR="114300" simplePos="0" relativeHeight="251702272" behindDoc="0" locked="0" layoutInCell="1" allowOverlap="1" wp14:anchorId="2BBAAD2F" wp14:editId="096E7055">
                <wp:simplePos x="0" y="0"/>
                <wp:positionH relativeFrom="column">
                  <wp:posOffset>648929</wp:posOffset>
                </wp:positionH>
                <wp:positionV relativeFrom="paragraph">
                  <wp:posOffset>2528263</wp:posOffset>
                </wp:positionV>
                <wp:extent cx="2429224" cy="362585"/>
                <wp:effectExtent l="0" t="0" r="0" b="0"/>
                <wp:wrapNone/>
                <wp:docPr id="2087575092" name="Group 2"/>
                <wp:cNvGraphicFramePr/>
                <a:graphic xmlns:a="http://schemas.openxmlformats.org/drawingml/2006/main">
                  <a:graphicData uri="http://schemas.microsoft.com/office/word/2010/wordprocessingGroup">
                    <wpg:wgp>
                      <wpg:cNvGrpSpPr/>
                      <wpg:grpSpPr>
                        <a:xfrm>
                          <a:off x="0" y="0"/>
                          <a:ext cx="2429224" cy="362585"/>
                          <a:chOff x="95064" y="211005"/>
                          <a:chExt cx="2430614" cy="363403"/>
                        </a:xfrm>
                        <a:noFill/>
                      </wpg:grpSpPr>
                      <wps:wsp>
                        <wps:cNvPr id="1170812186" name="Text Box 2"/>
                        <wps:cNvSpPr txBox="1">
                          <a:spLocks noChangeArrowheads="1"/>
                        </wps:cNvSpPr>
                        <wps:spPr bwMode="auto">
                          <a:xfrm>
                            <a:off x="95064" y="211005"/>
                            <a:ext cx="705485" cy="363220"/>
                          </a:xfrm>
                          <a:prstGeom prst="rect">
                            <a:avLst/>
                          </a:prstGeom>
                          <a:grpFill/>
                          <a:ln w="9525">
                            <a:noFill/>
                            <a:miter lim="800000"/>
                            <a:headEnd/>
                            <a:tailEnd/>
                          </a:ln>
                        </wps:spPr>
                        <wps:txbx>
                          <w:txbxContent>
                            <w:p w14:paraId="391CFC47"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Piano &amp; Bass</w:t>
                              </w:r>
                            </w:p>
                          </w:txbxContent>
                        </wps:txbx>
                        <wps:bodyPr rot="0" vert="horz" wrap="square" lIns="91440" tIns="45720" rIns="91440" bIns="45720" anchor="t" anchorCtr="0">
                          <a:spAutoFit/>
                        </wps:bodyPr>
                      </wps:wsp>
                      <wps:wsp>
                        <wps:cNvPr id="1993416013" name="Text Box 2"/>
                        <wps:cNvSpPr txBox="1">
                          <a:spLocks noChangeArrowheads="1"/>
                        </wps:cNvSpPr>
                        <wps:spPr bwMode="auto">
                          <a:xfrm>
                            <a:off x="934793" y="211188"/>
                            <a:ext cx="705485" cy="363220"/>
                          </a:xfrm>
                          <a:prstGeom prst="rect">
                            <a:avLst/>
                          </a:prstGeom>
                          <a:grpFill/>
                          <a:ln w="9525">
                            <a:noFill/>
                            <a:miter lim="800000"/>
                            <a:headEnd/>
                            <a:tailEnd/>
                          </a:ln>
                        </wps:spPr>
                        <wps:txbx>
                          <w:txbxContent>
                            <w:p w14:paraId="2806F88D"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Piano &amp; Drums</w:t>
                              </w:r>
                            </w:p>
                          </w:txbxContent>
                        </wps:txbx>
                        <wps:bodyPr rot="0" vert="horz" wrap="square" lIns="91440" tIns="45720" rIns="91440" bIns="45720" anchor="t" anchorCtr="0">
                          <a:spAutoFit/>
                        </wps:bodyPr>
                      </wps:wsp>
                      <wps:wsp>
                        <wps:cNvPr id="786504729" name="Text Box 2"/>
                        <wps:cNvSpPr txBox="1">
                          <a:spLocks noChangeArrowheads="1"/>
                        </wps:cNvSpPr>
                        <wps:spPr bwMode="auto">
                          <a:xfrm>
                            <a:off x="1820193" y="211188"/>
                            <a:ext cx="705485" cy="363220"/>
                          </a:xfrm>
                          <a:prstGeom prst="rect">
                            <a:avLst/>
                          </a:prstGeom>
                          <a:noFill/>
                          <a:ln w="9525">
                            <a:noFill/>
                            <a:miter lim="800000"/>
                            <a:headEnd/>
                            <a:tailEnd/>
                          </a:ln>
                        </wps:spPr>
                        <wps:txbx>
                          <w:txbxContent>
                            <w:p w14:paraId="2E79FB03"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Bass &amp; Drums</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BBAAD2F" id="Group 2" o:spid="_x0000_s1027" style="position:absolute;left:0;text-align:left;margin-left:51.1pt;margin-top:199.1pt;width:191.3pt;height:28.55pt;z-index:251702272;mso-width-relative:margin;mso-height-relative:margin" coordorigin="950,2110" coordsize="24306,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">
                <v:shape id="_x0000_s1028" type="#_x0000_t202" style="position:absolute;left:950;top:2110;width:7055;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" filled="f" stroked="f">
                  <v:textbox style="mso-fit-shape-to-text:t">
                    <w:txbxContent>
                      <w:p w14:paraId="391CFC47"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Piano &amp; Bass</w:t>
                        </w:r>
                      </w:p>
                    </w:txbxContent>
                  </v:textbox>
                </v:shape>
                <v:shape id="_x0000_s1029" type="#_x0000_t202" style="position:absolute;left:9347;top:2111;width:705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" filled="f" stroked="f">
                  <v:textbox style="mso-fit-shape-to-text:t">
                    <w:txbxContent>
                      <w:p w14:paraId="2806F88D"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Piano &amp; Drums</w:t>
                        </w:r>
                      </w:p>
                    </w:txbxContent>
                  </v:textbox>
                </v:shape>
                <v:shape id="_x0000_s1030" type="#_x0000_t202" style="position:absolute;left:18201;top:2111;width:705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" filled="f" stroked="f">
                  <v:textbox style="mso-fit-shape-to-text:t">
                    <w:txbxContent>
                      <w:p w14:paraId="2E79FB03" w14:textId="77777777" w:rsidR="00BE20EE" w:rsidRPr="003D2C6B" w:rsidRDefault="00BE20EE" w:rsidP="00CB0AE2">
                        <w:pPr>
                          <w:shd w:val="clear" w:color="auto" w:fill="FFFFFF" w:themeFill="background1"/>
                          <w:spacing w:after="0" w:line="240" w:lineRule="auto"/>
                          <w:jc w:val="center"/>
                          <w:rPr>
                            <w:rFonts w:ascii="Times New Roman" w:hAnsi="Times New Roman" w:cs="Times New Roman"/>
                            <w:sz w:val="18"/>
                            <w:szCs w:val="18"/>
                            <w:lang w:val="en-US"/>
                          </w:rPr>
                        </w:pPr>
                        <w:r w:rsidRPr="003D2C6B">
                          <w:rPr>
                            <w:rFonts w:ascii="Times New Roman" w:hAnsi="Times New Roman" w:cs="Times New Roman"/>
                            <w:sz w:val="18"/>
                            <w:szCs w:val="18"/>
                          </w:rPr>
                          <w:t>Bass &amp; Drums</w:t>
                        </w:r>
                      </w:p>
                    </w:txbxContent>
                  </v:textbox>
                </v:shape>
              </v:group>
            </w:pict>
          </mc:Fallback>
        </mc:AlternateContent>
      </w:r>
      <w:r w:rsidR="00CB0AE2">
        <w:rPr>
          <w:rFonts w:ascii="Times New Roman" w:eastAsia="Times New Roman" w:hAnsi="Times New Roman" w:cs="Times New Roman"/>
          <w:noProof/>
          <w:kern w:val="0"/>
          <w:sz w:val="32"/>
          <w:szCs w:val="32"/>
          <w:lang w:eastAsia="da-DK"/>
        </w:rPr>
        <mc:AlternateContent>
          <mc:Choice Requires="wpi">
            <w:drawing>
              <wp:anchor distT="0" distB="0" distL="114300" distR="114300" simplePos="0" relativeHeight="251703296" behindDoc="0" locked="0" layoutInCell="1" allowOverlap="1" wp14:anchorId="47057600" wp14:editId="344C37F4">
                <wp:simplePos x="0" y="0"/>
                <wp:positionH relativeFrom="column">
                  <wp:posOffset>3850738</wp:posOffset>
                </wp:positionH>
                <wp:positionV relativeFrom="paragraph">
                  <wp:posOffset>2670761</wp:posOffset>
                </wp:positionV>
                <wp:extent cx="1243965" cy="635"/>
                <wp:effectExtent l="133350" t="133350" r="89535" b="132715"/>
                <wp:wrapNone/>
                <wp:docPr id="490790525"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1243965" cy="635"/>
                      </w14:xfrm>
                    </w14:contentPart>
                  </a:graphicData>
                </a:graphic>
                <wp14:sizeRelH relativeFrom="margin">
                  <wp14:pctWidth>0</wp14:pctWidth>
                </wp14:sizeRelH>
                <wp14:sizeRelV relativeFrom="margin">
                  <wp14:pctHeight>0</wp14:pctHeight>
                </wp14:sizeRelV>
              </wp:anchor>
            </w:drawing>
          </mc:Choice>
          <mc:Fallback>
            <w:pict>
              <v:shape w14:anchorId="32A1A984" id="Ink 20" o:spid="_x0000_s1026" type="#_x0000_t75" style="position:absolute;margin-left:298.25pt;margin-top:201.55pt;width:107.85pt;height: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">
                <v:imagedata r:id="rId26" o:title=""/>
              </v:shape>
            </w:pict>
          </mc:Fallback>
        </mc:AlternateContent>
      </w:r>
      <w:r w:rsidR="00BE20EE" w:rsidRPr="00DE7DB5">
        <w:rPr>
          <w:rFonts w:ascii="Times New Roman" w:eastAsia="Times New Roman" w:hAnsi="Times New Roman" w:cs="Times New Roman"/>
          <w:noProof/>
          <w:kern w:val="0"/>
          <w:sz w:val="32"/>
          <w:szCs w:val="32"/>
          <w:lang w:eastAsia="da-DK"/>
          <w14:ligatures w14:val="none"/>
        </w:rPr>
        <w:drawing>
          <wp:inline distT="0" distB="0" distL="0" distR="0" wp14:anchorId="4BB698BF" wp14:editId="7E759328">
            <wp:extent cx="6494324" cy="2593731"/>
            <wp:effectExtent l="0" t="0" r="1905" b="0"/>
            <wp:docPr id="13257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94324" cy="2593731"/>
                    </a:xfrm>
                    <a:prstGeom prst="rect">
                      <a:avLst/>
                    </a:prstGeom>
                    <a:noFill/>
                    <a:ln>
                      <a:noFill/>
                    </a:ln>
                  </pic:spPr>
                </pic:pic>
              </a:graphicData>
            </a:graphic>
          </wp:inline>
        </w:drawing>
      </w:r>
    </w:p>
    <w:p w14:paraId="207B4603" w14:textId="009B9B2B" w:rsidR="00BE20EE" w:rsidRPr="002C2C3A" w:rsidRDefault="00BE20EE" w:rsidP="002C2C3A">
      <w:pPr>
        <w:spacing w:before="240" w:line="276" w:lineRule="auto"/>
        <w:jc w:val="both"/>
        <w:rPr>
          <w:rFonts w:ascii="Times New Roman" w:hAnsi="Times New Roman" w:cs="Times New Roman"/>
          <w:i/>
          <w:iCs/>
          <w:sz w:val="18"/>
          <w:szCs w:val="18"/>
          <w:lang w:val="en-US"/>
        </w:rPr>
      </w:pPr>
      <w:r w:rsidRPr="002C2C3A">
        <w:rPr>
          <w:rFonts w:ascii="Times New Roman" w:hAnsi="Times New Roman" w:cs="Times New Roman"/>
          <w:i/>
          <w:iCs/>
          <w:sz w:val="18"/>
          <w:szCs w:val="18"/>
          <w:lang w:val="en-US"/>
        </w:rPr>
        <w:t xml:space="preserve">Figure </w:t>
      </w:r>
      <w:r w:rsidR="002C2C3A" w:rsidRPr="002C2C3A">
        <w:rPr>
          <w:rFonts w:ascii="Times New Roman" w:hAnsi="Times New Roman" w:cs="Times New Roman"/>
          <w:i/>
          <w:iCs/>
          <w:sz w:val="18"/>
          <w:szCs w:val="18"/>
          <w:lang w:val="en-US"/>
        </w:rPr>
        <w:t>4</w:t>
      </w:r>
      <w:r w:rsidRPr="002C2C3A">
        <w:rPr>
          <w:rFonts w:ascii="Times New Roman" w:hAnsi="Times New Roman" w:cs="Times New Roman"/>
          <w:i/>
          <w:iCs/>
          <w:sz w:val="18"/>
          <w:szCs w:val="18"/>
          <w:lang w:val="en-US"/>
        </w:rPr>
        <w:t xml:space="preserve"> displays bar plots of model fit for both the adaptation only and </w:t>
      </w:r>
      <w:r w:rsidR="00986C37">
        <w:rPr>
          <w:rFonts w:ascii="Times New Roman" w:hAnsi="Times New Roman" w:cs="Times New Roman"/>
          <w:i/>
          <w:iCs/>
          <w:sz w:val="18"/>
          <w:szCs w:val="18"/>
          <w:lang w:val="en-US"/>
        </w:rPr>
        <w:t>joint version</w:t>
      </w:r>
      <w:r w:rsidRPr="002C2C3A">
        <w:rPr>
          <w:rFonts w:ascii="Times New Roman" w:hAnsi="Times New Roman" w:cs="Times New Roman"/>
          <w:i/>
          <w:iCs/>
          <w:sz w:val="18"/>
          <w:szCs w:val="18"/>
          <w:lang w:val="en-US"/>
        </w:rPr>
        <w:t xml:space="preserve"> of the ADAM. The first graph shows </w:t>
      </w:r>
      <w:r w:rsidR="004B22EA">
        <w:rPr>
          <w:rFonts w:ascii="Times New Roman" w:hAnsi="Times New Roman" w:cs="Times New Roman"/>
          <w:i/>
          <w:iCs/>
          <w:sz w:val="18"/>
          <w:szCs w:val="18"/>
          <w:lang w:val="en-US"/>
        </w:rPr>
        <w:t xml:space="preserve">the </w:t>
      </w:r>
      <w:r w:rsidRPr="002C2C3A">
        <w:rPr>
          <w:rFonts w:ascii="Times New Roman" w:hAnsi="Times New Roman" w:cs="Times New Roman"/>
          <w:i/>
          <w:iCs/>
          <w:sz w:val="18"/>
          <w:szCs w:val="18"/>
          <w:lang w:val="en-US"/>
        </w:rPr>
        <w:t>log likelihood fit of the three combinations of musicians whereas the second graph display</w:t>
      </w:r>
      <w:r w:rsidR="004B22EA">
        <w:rPr>
          <w:rFonts w:ascii="Times New Roman" w:hAnsi="Times New Roman" w:cs="Times New Roman"/>
          <w:i/>
          <w:iCs/>
          <w:sz w:val="18"/>
          <w:szCs w:val="18"/>
          <w:lang w:val="en-US"/>
        </w:rPr>
        <w:t>s</w:t>
      </w:r>
      <w:r w:rsidRPr="002C2C3A">
        <w:rPr>
          <w:rFonts w:ascii="Times New Roman" w:hAnsi="Times New Roman" w:cs="Times New Roman"/>
          <w:i/>
          <w:iCs/>
          <w:sz w:val="18"/>
          <w:szCs w:val="18"/>
          <w:lang w:val="en-US"/>
        </w:rPr>
        <w:t xml:space="preserve"> the aggregated performance within a given group. Higher log likelihood values suggest </w:t>
      </w:r>
      <w:r w:rsidR="004B22EA">
        <w:rPr>
          <w:rFonts w:ascii="Times New Roman" w:hAnsi="Times New Roman" w:cs="Times New Roman"/>
          <w:i/>
          <w:iCs/>
          <w:sz w:val="18"/>
          <w:szCs w:val="18"/>
          <w:lang w:val="en-US"/>
        </w:rPr>
        <w:t xml:space="preserve">a </w:t>
      </w:r>
      <w:r w:rsidRPr="002C2C3A">
        <w:rPr>
          <w:rFonts w:ascii="Times New Roman" w:hAnsi="Times New Roman" w:cs="Times New Roman"/>
          <w:i/>
          <w:iCs/>
          <w:sz w:val="18"/>
          <w:szCs w:val="18"/>
          <w:lang w:val="en-US"/>
        </w:rPr>
        <w:t>better model performance, though in this case</w:t>
      </w:r>
      <w:r w:rsidR="004B22EA">
        <w:rPr>
          <w:rFonts w:ascii="Times New Roman" w:hAnsi="Times New Roman" w:cs="Times New Roman"/>
          <w:i/>
          <w:iCs/>
          <w:sz w:val="18"/>
          <w:szCs w:val="18"/>
          <w:lang w:val="en-US"/>
        </w:rPr>
        <w:t>,</w:t>
      </w:r>
      <w:r w:rsidRPr="002C2C3A">
        <w:rPr>
          <w:rFonts w:ascii="Times New Roman" w:hAnsi="Times New Roman" w:cs="Times New Roman"/>
          <w:i/>
          <w:iCs/>
          <w:sz w:val="18"/>
          <w:szCs w:val="18"/>
          <w:lang w:val="en-US"/>
        </w:rPr>
        <w:t xml:space="preserve"> both versions performed roughly the same.</w:t>
      </w:r>
    </w:p>
    <w:p w14:paraId="6699EE80" w14:textId="7DF6DB75" w:rsidR="00030750" w:rsidRDefault="006B552F"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Nonetheless, this analysis</w:t>
      </w:r>
      <w:r w:rsidR="004B2E2F">
        <w:rPr>
          <w:rFonts w:ascii="Times New Roman" w:hAnsi="Times New Roman" w:cs="Times New Roman"/>
          <w:lang w:val="en-US"/>
        </w:rPr>
        <w:t>, visualized in figure 4,</w:t>
      </w:r>
      <w:r w:rsidRPr="00DE7DB5">
        <w:rPr>
          <w:rFonts w:ascii="Times New Roman" w:hAnsi="Times New Roman" w:cs="Times New Roman"/>
          <w:lang w:val="en-US"/>
        </w:rPr>
        <w:t xml:space="preserve"> suggests that there is no version of the model that clearly outperforms the other. Upon immediate intuition, one might assume that this means that the adaptation only model should exclusively be used as the added complexity of the joint model does not actively improve the ADAM. However, this </w:t>
      </w:r>
      <w:r w:rsidR="00B604DA" w:rsidRPr="00B604DA">
        <w:rPr>
          <w:rFonts w:ascii="Times New Roman" w:hAnsi="Times New Roman" w:cs="Times New Roman"/>
          <w:lang w:val="en-US"/>
        </w:rPr>
        <w:t>is not necessarily a valid conclusion</w:t>
      </w:r>
      <w:r w:rsidRPr="00DE7DB5">
        <w:rPr>
          <w:rFonts w:ascii="Times New Roman" w:hAnsi="Times New Roman" w:cs="Times New Roman"/>
          <w:lang w:val="en-US"/>
        </w:rPr>
        <w:t xml:space="preserve">, as both model versions differ </w:t>
      </w:r>
      <w:r w:rsidR="007D7A9C" w:rsidRPr="00DE7DB5">
        <w:rPr>
          <w:rFonts w:ascii="Times New Roman" w:hAnsi="Times New Roman" w:cs="Times New Roman"/>
          <w:lang w:val="en-US"/>
        </w:rPr>
        <w:t xml:space="preserve">structurally </w:t>
      </w:r>
      <w:r w:rsidRPr="00DE7DB5">
        <w:rPr>
          <w:rFonts w:ascii="Times New Roman" w:hAnsi="Times New Roman" w:cs="Times New Roman"/>
          <w:lang w:val="en-US"/>
        </w:rPr>
        <w:t xml:space="preserve">in how they operationalize and parameterize different cognitive processes, meaning that each provide unique value in their interpretability. </w:t>
      </w:r>
      <w:r w:rsidR="003D2262" w:rsidRPr="00DE7DB5">
        <w:rPr>
          <w:rFonts w:ascii="Times New Roman" w:hAnsi="Times New Roman" w:cs="Times New Roman"/>
          <w:lang w:val="en-US"/>
        </w:rPr>
        <w:t>For example, the adaptation only model is sufficient when exploring a tapping task in which an individual adjusts their timing to an external signal</w:t>
      </w:r>
      <w:r w:rsidR="00B604DA">
        <w:rPr>
          <w:rFonts w:ascii="Times New Roman" w:hAnsi="Times New Roman" w:cs="Times New Roman"/>
          <w:lang w:val="en-US"/>
        </w:rPr>
        <w:t xml:space="preserve"> </w:t>
      </w:r>
      <w:r w:rsidR="00176411">
        <w:rPr>
          <w:rFonts w:ascii="Times New Roman" w:hAnsi="Times New Roman" w:cs="Times New Roman"/>
          <w:lang w:val="en-US"/>
        </w:rPr>
        <w:fldChar w:fldCharType="begin"/>
      </w:r>
      <w:r w:rsidR="00176411">
        <w:rPr>
          <w:rFonts w:ascii="Times New Roman" w:hAnsi="Times New Roman" w:cs="Times New Roman"/>
          <w:lang w:val="en-US"/>
        </w:rPr>
        <w:instrText xml:space="preserve"> ADDIN EN.CITE &lt;EndNote&gt;&lt;Cite&gt;&lt;Author&gt;Harry&lt;/Author&gt;&lt;Year&gt;2019&lt;/Year&gt;&lt;RecNum&gt;113&lt;/RecNum&gt;&lt;DisplayText&gt;(Harry &amp;amp; Keller, 2019)&lt;/DisplayText&gt;&lt;record&gt;&lt;rec-number&gt;113&lt;/rec-number&gt;&lt;foreign-keys&gt;&lt;key app="EN" db-id="apvtd22wpvd9x0eatpvp9vssx9rpwrxssswf" timestamp="1684109564"&gt;113&lt;/key&gt;&lt;/foreign-keys&gt;&lt;ref-type name="Journal Article"&gt;17&lt;/ref-type&gt;&lt;contributors&gt;&lt;authors&gt;&lt;author&gt;Harry, B.&lt;/author&gt;&lt;author&gt;Keller, P. E.&lt;/author&gt;&lt;/authors&gt;&lt;/contributors&gt;&lt;auth-address&gt;Music, Cognition and Action Group, The MARCS Institute for Brain, Behaviour and Development, Western Sydney University, Locked Bag 1797, Penrith, NSW, 2751, Australia. b.harry@westernsydney.edu.au.&amp;#xD;Music, Cognition and Action Group, The MARCS Institute for Brain, Behaviour and Development, Western Sydney University, Locked Bag 1797, Penrith, NSW, 2751, Australia.&lt;/auth-address&gt;&lt;titles&gt;&lt;title&gt;Tutorial and simulations with ADAM: an adaptation and anticipation model of sensorimotor synchronization&lt;/title&gt;&lt;secondary-title&gt;Biol Cybern&lt;/secondary-title&gt;&lt;/titles&gt;&lt;pages&gt;397-421&lt;/pages&gt;&lt;volume&gt;113&lt;/volume&gt;&lt;number&gt;4&lt;/number&gt;&lt;edition&gt;20190408&lt;/edition&gt;&lt;keywords&gt;&lt;keyword&gt;Adaptation, Physiological/*physiology&lt;/keyword&gt;&lt;keyword&gt;Anticipation, Psychological/*physiology&lt;/keyword&gt;&lt;keyword&gt;Humans&lt;/keyword&gt;&lt;keyword&gt;*Machine Learning&lt;/keyword&gt;&lt;keyword&gt;Music/*psychology&lt;/keyword&gt;&lt;keyword&gt;Psychomotor Performance/*physiology&lt;/keyword&gt;&lt;keyword&gt;Reaction Time/*physiology&lt;/keyword&gt;&lt;keyword&gt;Time Perception/physiology&lt;/keyword&gt;&lt;keyword&gt;Action timing&lt;/keyword&gt;&lt;keyword&gt;Cognitive modeling&lt;/keyword&gt;&lt;keyword&gt;Interpersonal coordination&lt;/keyword&gt;&lt;keyword&gt;Sensorimotor synchronization&lt;/keyword&gt;&lt;keyword&gt;Temporal prediction&lt;/keyword&gt;&lt;/keywords&gt;&lt;dates&gt;&lt;year&gt;2019&lt;/year&gt;&lt;pub-dates&gt;&lt;date&gt;Aug&lt;/date&gt;&lt;/pub-dates&gt;&lt;/dates&gt;&lt;isbn&gt;0340-1200&lt;/isbn&gt;&lt;accession-num&gt;30963226&lt;/accession-num&gt;&lt;urls&gt;&lt;/urls&gt;&lt;electronic-resource-num&gt;10.1007/s00422-019-00798-6&lt;/electronic-resource-num&gt;&lt;remote-database-provider&gt;NLM&lt;/remote-database-provider&gt;&lt;language&gt;eng&lt;/language&gt;&lt;/record&gt;&lt;/Cite&gt;&lt;/EndNote&gt;</w:instrText>
      </w:r>
      <w:r w:rsidR="00176411">
        <w:rPr>
          <w:rFonts w:ascii="Times New Roman" w:hAnsi="Times New Roman" w:cs="Times New Roman"/>
          <w:lang w:val="en-US"/>
        </w:rPr>
        <w:fldChar w:fldCharType="separate"/>
      </w:r>
      <w:r w:rsidR="00176411">
        <w:rPr>
          <w:rFonts w:ascii="Times New Roman" w:hAnsi="Times New Roman" w:cs="Times New Roman"/>
          <w:noProof/>
          <w:lang w:val="en-US"/>
        </w:rPr>
        <w:t>(Harry &amp; Keller, 2019)</w:t>
      </w:r>
      <w:r w:rsidR="00176411">
        <w:rPr>
          <w:rFonts w:ascii="Times New Roman" w:hAnsi="Times New Roman" w:cs="Times New Roman"/>
          <w:lang w:val="en-US"/>
        </w:rPr>
        <w:fldChar w:fldCharType="end"/>
      </w:r>
      <w:r w:rsidR="003D2262" w:rsidRPr="00DE7DB5">
        <w:rPr>
          <w:rFonts w:ascii="Times New Roman" w:hAnsi="Times New Roman" w:cs="Times New Roman"/>
          <w:lang w:val="en-US"/>
        </w:rPr>
        <w:t xml:space="preserve">, but may fall short in fully capturing the mechanisms utilized during a complex task like music performance where various synchronization strategies are required, such as in this study. </w:t>
      </w:r>
      <w:r w:rsidR="00CB0AB3" w:rsidRPr="00DE7DB5">
        <w:rPr>
          <w:rFonts w:ascii="Times New Roman" w:hAnsi="Times New Roman" w:cs="Times New Roman"/>
          <w:lang w:val="en-US"/>
        </w:rPr>
        <w:t xml:space="preserve">In </w:t>
      </w:r>
      <w:r w:rsidR="00ED59E4" w:rsidRPr="00DE7DB5">
        <w:rPr>
          <w:rFonts w:ascii="Times New Roman" w:hAnsi="Times New Roman" w:cs="Times New Roman"/>
          <w:lang w:val="en-US"/>
        </w:rPr>
        <w:t>this case</w:t>
      </w:r>
      <w:r w:rsidR="00CB0AB3" w:rsidRPr="00DE7DB5">
        <w:rPr>
          <w:rFonts w:ascii="Times New Roman" w:hAnsi="Times New Roman" w:cs="Times New Roman"/>
          <w:lang w:val="en-US"/>
        </w:rPr>
        <w:t xml:space="preserve">, the values used for the analyses derive from completely naturalistic recordings in which musical groups </w:t>
      </w:r>
      <w:r w:rsidR="007D7A9C">
        <w:rPr>
          <w:rFonts w:ascii="Times New Roman" w:hAnsi="Times New Roman" w:cs="Times New Roman"/>
          <w:lang w:val="en-US"/>
        </w:rPr>
        <w:t xml:space="preserve">performed </w:t>
      </w:r>
      <w:r w:rsidR="00CB0AB3" w:rsidRPr="00DE7DB5">
        <w:rPr>
          <w:rFonts w:ascii="Times New Roman" w:hAnsi="Times New Roman" w:cs="Times New Roman"/>
          <w:lang w:val="en-US"/>
        </w:rPr>
        <w:t>a large variety of different pieces. This means that throughout a piece, musicians may dynamically shift the mechanisms with which the</w:t>
      </w:r>
      <w:r w:rsidR="007D7A9C">
        <w:rPr>
          <w:rFonts w:ascii="Times New Roman" w:hAnsi="Times New Roman" w:cs="Times New Roman"/>
          <w:lang w:val="en-US"/>
        </w:rPr>
        <w:t>y</w:t>
      </w:r>
      <w:r w:rsidR="00CB0AB3" w:rsidRPr="00DE7DB5">
        <w:rPr>
          <w:rFonts w:ascii="Times New Roman" w:hAnsi="Times New Roman" w:cs="Times New Roman"/>
          <w:lang w:val="en-US"/>
        </w:rPr>
        <w:t xml:space="preserve"> improve synchronization as the piece itself progresses. To illustrate, there may be sections of a performance where it may </w:t>
      </w:r>
      <w:r w:rsidR="007D7A9C">
        <w:rPr>
          <w:rFonts w:ascii="Times New Roman" w:hAnsi="Times New Roman" w:cs="Times New Roman"/>
          <w:lang w:val="en-US"/>
        </w:rPr>
        <w:t xml:space="preserve">be </w:t>
      </w:r>
      <w:r w:rsidR="00CB0AB3" w:rsidRPr="00DE7DB5">
        <w:rPr>
          <w:rFonts w:ascii="Times New Roman" w:hAnsi="Times New Roman" w:cs="Times New Roman"/>
          <w:lang w:val="en-US"/>
        </w:rPr>
        <w:t>best for the pianist to simply adapt to the drummer’s steady pulse when the bassist has cut out, or where anticipating the bassist</w:t>
      </w:r>
      <w:r w:rsidR="007D7A9C">
        <w:rPr>
          <w:rFonts w:ascii="Times New Roman" w:hAnsi="Times New Roman" w:cs="Times New Roman"/>
          <w:lang w:val="en-US"/>
        </w:rPr>
        <w:t>’</w:t>
      </w:r>
      <w:r w:rsidR="00CB0AB3" w:rsidRPr="00DE7DB5">
        <w:rPr>
          <w:rFonts w:ascii="Times New Roman" w:hAnsi="Times New Roman" w:cs="Times New Roman"/>
          <w:lang w:val="en-US"/>
        </w:rPr>
        <w:t xml:space="preserve">s next few </w:t>
      </w:r>
      <w:r w:rsidR="004F734D">
        <w:rPr>
          <w:rFonts w:ascii="Times New Roman" w:hAnsi="Times New Roman" w:cs="Times New Roman"/>
          <w:lang w:val="en-US"/>
        </w:rPr>
        <w:t>beats</w:t>
      </w:r>
      <w:r w:rsidR="00CB0AB3" w:rsidRPr="00DE7DB5">
        <w:rPr>
          <w:rFonts w:ascii="Times New Roman" w:hAnsi="Times New Roman" w:cs="Times New Roman"/>
          <w:lang w:val="en-US"/>
        </w:rPr>
        <w:t xml:space="preserve"> may help the pianist synchronize unison rhythms. As the demands of the piece shift, the mechanisms used and sensorimotor cues relied upon to meet these demands likely also shift. This leads to the absence of a standout version, as both </w:t>
      </w:r>
      <w:r w:rsidR="004F734D">
        <w:rPr>
          <w:rFonts w:ascii="Times New Roman" w:hAnsi="Times New Roman" w:cs="Times New Roman"/>
          <w:lang w:val="en-US"/>
        </w:rPr>
        <w:t xml:space="preserve">model versions </w:t>
      </w:r>
      <w:r w:rsidR="00CB0AB3" w:rsidRPr="00DE7DB5">
        <w:rPr>
          <w:rFonts w:ascii="Times New Roman" w:hAnsi="Times New Roman" w:cs="Times New Roman"/>
          <w:lang w:val="en-US"/>
        </w:rPr>
        <w:t xml:space="preserve">provide value in understanding sensorimotor synchronization in different contexts. </w:t>
      </w:r>
      <w:r w:rsidR="003D2262" w:rsidRPr="00DE7DB5">
        <w:rPr>
          <w:rFonts w:ascii="Times New Roman" w:hAnsi="Times New Roman" w:cs="Times New Roman"/>
          <w:lang w:val="en-US"/>
        </w:rPr>
        <w:t xml:space="preserve">For this reason, results from both the adaptation only and joint ADAM models were explored in depth at the group level </w:t>
      </w:r>
      <w:r w:rsidR="00EE59CD" w:rsidRPr="00DE7DB5">
        <w:rPr>
          <w:rFonts w:ascii="Times New Roman" w:hAnsi="Times New Roman" w:cs="Times New Roman"/>
          <w:lang w:val="en-US"/>
        </w:rPr>
        <w:t>and pair level</w:t>
      </w:r>
      <w:r w:rsidR="003D2262" w:rsidRPr="00DE7DB5">
        <w:rPr>
          <w:rFonts w:ascii="Times New Roman" w:hAnsi="Times New Roman" w:cs="Times New Roman"/>
          <w:lang w:val="en-US"/>
        </w:rPr>
        <w:t>.</w:t>
      </w:r>
    </w:p>
    <w:p w14:paraId="70935467" w14:textId="7D677252" w:rsidR="0076387F" w:rsidRPr="00DE7DB5" w:rsidRDefault="0076387F" w:rsidP="00C347D9">
      <w:pPr>
        <w:pStyle w:val="Heading2"/>
        <w:spacing w:before="0"/>
        <w:rPr>
          <w:rFonts w:ascii="Calibri Light" w:hAnsi="Calibri Light" w:cs="Calibri Light"/>
          <w:color w:val="auto"/>
          <w:lang w:val="en-US"/>
        </w:rPr>
      </w:pPr>
      <w:bookmarkStart w:id="19" w:name="_Toc199511041"/>
      <w:r w:rsidRPr="00DE7DB5">
        <w:rPr>
          <w:rFonts w:ascii="Calibri Light" w:hAnsi="Calibri Light" w:cs="Calibri Light"/>
          <w:color w:val="auto"/>
          <w:lang w:val="en-US"/>
        </w:rPr>
        <w:t>3.</w:t>
      </w:r>
      <w:r w:rsidR="00E002EE" w:rsidRPr="00DE7DB5">
        <w:rPr>
          <w:rFonts w:ascii="Calibri Light" w:hAnsi="Calibri Light" w:cs="Calibri Light"/>
          <w:color w:val="auto"/>
          <w:lang w:val="en-US"/>
        </w:rPr>
        <w:t>2</w:t>
      </w:r>
      <w:r w:rsidRPr="00DE7DB5">
        <w:rPr>
          <w:rFonts w:ascii="Calibri Light" w:hAnsi="Calibri Light" w:cs="Calibri Light"/>
          <w:color w:val="auto"/>
          <w:lang w:val="en-US"/>
        </w:rPr>
        <w:t xml:space="preserve">  Group Level Synchrony</w:t>
      </w:r>
      <w:bookmarkEnd w:id="19"/>
    </w:p>
    <w:p w14:paraId="06E22A26" w14:textId="0F4089EA" w:rsidR="00C93E8C" w:rsidRPr="00C93E8C" w:rsidRDefault="00C93E8C" w:rsidP="00C93E8C">
      <w:pPr>
        <w:pStyle w:val="Heading3"/>
        <w:rPr>
          <w:rFonts w:ascii="Calibri Light" w:hAnsi="Calibri Light" w:cs="Calibri Light"/>
          <w:i/>
          <w:iCs/>
          <w:color w:val="auto"/>
          <w:sz w:val="24"/>
          <w:szCs w:val="24"/>
          <w:lang w:val="en-US"/>
        </w:rPr>
      </w:pPr>
      <w:r w:rsidRPr="00C93E8C">
        <w:rPr>
          <w:rFonts w:ascii="Calibri Light" w:hAnsi="Calibri Light" w:cs="Calibri Light"/>
          <w:i/>
          <w:iCs/>
          <w:color w:val="auto"/>
          <w:sz w:val="24"/>
          <w:szCs w:val="24"/>
          <w:lang w:val="en-US"/>
        </w:rPr>
        <w:t xml:space="preserve">3.2.1 </w:t>
      </w:r>
      <w:r>
        <w:rPr>
          <w:rFonts w:ascii="Calibri Light" w:hAnsi="Calibri Light" w:cs="Calibri Light"/>
          <w:i/>
          <w:iCs/>
          <w:color w:val="auto"/>
          <w:sz w:val="24"/>
          <w:szCs w:val="24"/>
          <w:lang w:val="en-US"/>
        </w:rPr>
        <w:t xml:space="preserve"> </w:t>
      </w:r>
      <w:r w:rsidRPr="00C93E8C">
        <w:rPr>
          <w:rFonts w:ascii="Calibri Light" w:hAnsi="Calibri Light" w:cs="Calibri Light"/>
          <w:i/>
          <w:iCs/>
          <w:color w:val="auto"/>
          <w:sz w:val="24"/>
          <w:szCs w:val="24"/>
          <w:lang w:val="en-US"/>
        </w:rPr>
        <w:t xml:space="preserve">Interaction of Tempo and Complexity on Group </w:t>
      </w:r>
      <w:r w:rsidR="00F65CD7">
        <w:rPr>
          <w:rFonts w:ascii="Calibri Light" w:hAnsi="Calibri Light" w:cs="Calibri Light"/>
          <w:i/>
          <w:iCs/>
          <w:color w:val="auto"/>
          <w:sz w:val="24"/>
          <w:szCs w:val="24"/>
          <w:lang w:val="en-US"/>
        </w:rPr>
        <w:t>As</w:t>
      </w:r>
      <w:r w:rsidRPr="00C93E8C">
        <w:rPr>
          <w:rFonts w:ascii="Calibri Light" w:hAnsi="Calibri Light" w:cs="Calibri Light"/>
          <w:i/>
          <w:iCs/>
          <w:color w:val="auto"/>
          <w:sz w:val="24"/>
          <w:szCs w:val="24"/>
          <w:lang w:val="en-US"/>
        </w:rPr>
        <w:t>ynchrony</w:t>
      </w:r>
    </w:p>
    <w:p w14:paraId="36A6F7DD" w14:textId="09540A07" w:rsidR="00DE7DB5" w:rsidRPr="00ED6172" w:rsidRDefault="00E33AA7" w:rsidP="00ED6172">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To </w:t>
      </w:r>
      <w:r w:rsidR="009F0AD0" w:rsidRPr="00DE7DB5">
        <w:rPr>
          <w:rFonts w:ascii="Times New Roman" w:hAnsi="Times New Roman" w:cs="Times New Roman"/>
          <w:lang w:val="en-US"/>
        </w:rPr>
        <w:t>begin to answer the second research question exploring group synchrony</w:t>
      </w:r>
      <w:r w:rsidR="00795902" w:rsidRPr="00DE7DB5">
        <w:rPr>
          <w:rFonts w:ascii="Times New Roman" w:hAnsi="Times New Roman" w:cs="Times New Roman"/>
          <w:lang w:val="en-US"/>
        </w:rPr>
        <w:t xml:space="preserve"> </w:t>
      </w:r>
      <w:r w:rsidR="00ED6172" w:rsidRPr="00DE7DB5">
        <w:rPr>
          <w:rFonts w:ascii="Times New Roman" w:hAnsi="Times New Roman" w:cs="Times New Roman"/>
          <w:lang w:val="en-US"/>
        </w:rPr>
        <w:t>(Appendix</w:t>
      </w:r>
      <w:r w:rsidR="00ED6172">
        <w:rPr>
          <w:rFonts w:ascii="Times New Roman" w:hAnsi="Times New Roman" w:cs="Times New Roman"/>
          <w:lang w:val="en-US"/>
        </w:rPr>
        <w:t>, Figure A</w:t>
      </w:r>
      <w:r w:rsidR="00ED6172" w:rsidRPr="00DE7DB5">
        <w:rPr>
          <w:rFonts w:ascii="Times New Roman" w:hAnsi="Times New Roman" w:cs="Times New Roman"/>
          <w:lang w:val="en-US"/>
        </w:rPr>
        <w:t xml:space="preserve">.1) </w:t>
      </w:r>
      <w:r w:rsidR="009F0AD0" w:rsidRPr="00DE7DB5">
        <w:rPr>
          <w:rFonts w:ascii="Times New Roman" w:hAnsi="Times New Roman" w:cs="Times New Roman"/>
          <w:lang w:val="en-US"/>
        </w:rPr>
        <w:t xml:space="preserve">at the group level, a LMER </w:t>
      </w:r>
      <w:r w:rsidR="003318E3" w:rsidRPr="00DE7DB5">
        <w:rPr>
          <w:rFonts w:ascii="Times New Roman" w:hAnsi="Times New Roman" w:cs="Times New Roman"/>
          <w:lang w:val="en-US"/>
        </w:rPr>
        <w:t xml:space="preserve">predicting group asynchrony values using the piece complexity and tempo as </w:t>
      </w:r>
      <w:r w:rsidR="003318E3" w:rsidRPr="00DE7DB5">
        <w:rPr>
          <w:rFonts w:ascii="Times New Roman" w:hAnsi="Times New Roman" w:cs="Times New Roman"/>
          <w:lang w:val="en-US"/>
        </w:rPr>
        <w:lastRenderedPageBreak/>
        <w:t xml:space="preserve">fixed effects </w:t>
      </w:r>
      <w:r w:rsidR="00405ED6" w:rsidRPr="00DE7DB5">
        <w:rPr>
          <w:rFonts w:ascii="Times New Roman" w:hAnsi="Times New Roman" w:cs="Times New Roman"/>
          <w:lang w:val="en-US"/>
        </w:rPr>
        <w:t xml:space="preserve">was </w:t>
      </w:r>
      <w:r w:rsidR="00ED3FA0">
        <w:rPr>
          <w:rFonts w:ascii="Times New Roman" w:hAnsi="Times New Roman" w:cs="Times New Roman"/>
          <w:lang w:val="en-US"/>
        </w:rPr>
        <w:t>performed</w:t>
      </w:r>
      <w:r w:rsidR="00405ED6" w:rsidRPr="00DE7DB5">
        <w:rPr>
          <w:rFonts w:ascii="Times New Roman" w:hAnsi="Times New Roman" w:cs="Times New Roman"/>
          <w:lang w:val="en-US"/>
        </w:rPr>
        <w:t>, with song, artist, and performance length as random effects to account for any additional</w:t>
      </w:r>
      <w:r w:rsidR="00176411">
        <w:rPr>
          <w:rFonts w:ascii="Times New Roman" w:hAnsi="Times New Roman" w:cs="Times New Roman"/>
          <w:lang w:val="en-US"/>
        </w:rPr>
        <w:t xml:space="preserve"> sources of</w:t>
      </w:r>
      <w:r w:rsidR="00405ED6" w:rsidRPr="00DE7DB5">
        <w:rPr>
          <w:rFonts w:ascii="Times New Roman" w:hAnsi="Times New Roman" w:cs="Times New Roman"/>
          <w:lang w:val="en-US"/>
        </w:rPr>
        <w:t xml:space="preserve"> variance outside of the factors of interest</w:t>
      </w:r>
      <w:r w:rsidR="001C5462" w:rsidRPr="00DE7DB5">
        <w:rPr>
          <w:rFonts w:ascii="Times New Roman" w:hAnsi="Times New Roman" w:cs="Times New Roman"/>
          <w:lang w:val="en-US"/>
        </w:rPr>
        <w:t xml:space="preserve">. </w:t>
      </w:r>
      <w:r w:rsidR="00501E0E" w:rsidRPr="00DE7DB5">
        <w:rPr>
          <w:rFonts w:ascii="Times New Roman" w:hAnsi="Times New Roman" w:cs="Times New Roman"/>
          <w:lang w:val="en-US"/>
        </w:rPr>
        <w:t>The analysis found that there were no main effects of tempo or piece complexity</w:t>
      </w:r>
      <w:r w:rsidR="008B27CB" w:rsidRPr="00DE7DB5">
        <w:rPr>
          <w:rFonts w:ascii="Times New Roman" w:hAnsi="Times New Roman" w:cs="Times New Roman"/>
          <w:lang w:val="en-US"/>
        </w:rPr>
        <w:t xml:space="preserve"> on group asynchrony</w:t>
      </w:r>
      <w:r w:rsidR="00ED3FA0">
        <w:rPr>
          <w:rFonts w:ascii="Times New Roman" w:hAnsi="Times New Roman" w:cs="Times New Roman"/>
          <w:lang w:val="en-US"/>
        </w:rPr>
        <w:t>;</w:t>
      </w:r>
      <w:r w:rsidR="008B27CB" w:rsidRPr="00DE7DB5">
        <w:rPr>
          <w:rFonts w:ascii="Times New Roman" w:hAnsi="Times New Roman" w:cs="Times New Roman"/>
          <w:lang w:val="en-US"/>
        </w:rPr>
        <w:t xml:space="preserve"> however, there was </w:t>
      </w:r>
      <w:r w:rsidR="000962A8" w:rsidRPr="00DE7DB5">
        <w:rPr>
          <w:rFonts w:ascii="Times New Roman" w:hAnsi="Times New Roman" w:cs="Times New Roman"/>
          <w:lang w:val="en-US"/>
        </w:rPr>
        <w:t>a</w:t>
      </w:r>
      <w:r w:rsidR="008B27CB" w:rsidRPr="00DE7DB5">
        <w:rPr>
          <w:rFonts w:ascii="Times New Roman" w:hAnsi="Times New Roman" w:cs="Times New Roman"/>
          <w:lang w:val="en-US"/>
        </w:rPr>
        <w:t xml:space="preserve"> significant interaction </w:t>
      </w:r>
      <w:r w:rsidR="00B16AEB" w:rsidRPr="00DE7DB5">
        <w:rPr>
          <w:rFonts w:ascii="Times New Roman" w:hAnsi="Times New Roman" w:cs="Times New Roman"/>
          <w:lang w:val="en-US"/>
        </w:rPr>
        <w:t xml:space="preserve">between tempo and piece complexity </w:t>
      </w:r>
      <w:r w:rsidR="000962A8" w:rsidRPr="00DE7DB5">
        <w:rPr>
          <w:rFonts w:ascii="Times New Roman" w:hAnsi="Times New Roman" w:cs="Times New Roman"/>
          <w:lang w:val="en-US"/>
        </w:rPr>
        <w:t>(</w:t>
      </w:r>
      <w:r w:rsidR="000962A8" w:rsidRPr="00DE7DB5">
        <w:rPr>
          <w:rFonts w:ascii="Times New Roman" w:hAnsi="Times New Roman" w:cs="Times New Roman"/>
        </w:rPr>
        <w:t>β</w:t>
      </w:r>
      <w:r w:rsidR="000962A8" w:rsidRPr="00DE7DB5">
        <w:rPr>
          <w:rFonts w:ascii="Times New Roman" w:hAnsi="Times New Roman" w:cs="Times New Roman"/>
          <w:lang w:val="en-US"/>
        </w:rPr>
        <w:t xml:space="preserve"> = -0.0870, p &lt; .01). As illustrated in figure </w:t>
      </w:r>
      <w:r w:rsidR="002C2C3A">
        <w:rPr>
          <w:rFonts w:ascii="Times New Roman" w:hAnsi="Times New Roman" w:cs="Times New Roman"/>
          <w:lang w:val="en-US"/>
        </w:rPr>
        <w:t>5</w:t>
      </w:r>
      <w:r w:rsidR="002A662F" w:rsidRPr="00DE7DB5">
        <w:rPr>
          <w:rFonts w:ascii="Times New Roman" w:hAnsi="Times New Roman" w:cs="Times New Roman"/>
          <w:lang w:val="en-US"/>
        </w:rPr>
        <w:t xml:space="preserve">, at </w:t>
      </w:r>
      <w:r w:rsidR="007870D9">
        <w:rPr>
          <w:rFonts w:ascii="Times New Roman" w:hAnsi="Times New Roman" w:cs="Times New Roman"/>
          <w:lang w:val="en-US"/>
        </w:rPr>
        <w:t>faster tempi</w:t>
      </w:r>
      <w:r w:rsidR="00BC09FD">
        <w:rPr>
          <w:rFonts w:ascii="Times New Roman" w:hAnsi="Times New Roman" w:cs="Times New Roman"/>
          <w:lang w:val="en-US"/>
        </w:rPr>
        <w:t xml:space="preserve">, </w:t>
      </w:r>
      <w:r w:rsidR="003A471B" w:rsidRPr="00DE7DB5">
        <w:rPr>
          <w:rFonts w:ascii="Times New Roman" w:hAnsi="Times New Roman" w:cs="Times New Roman"/>
          <w:lang w:val="en-US"/>
        </w:rPr>
        <w:t xml:space="preserve">group asynchrony decreased as piece complexity decreased, but at </w:t>
      </w:r>
      <w:r w:rsidR="000C2962">
        <w:rPr>
          <w:rFonts w:ascii="Times New Roman" w:hAnsi="Times New Roman" w:cs="Times New Roman"/>
          <w:lang w:val="en-US"/>
        </w:rPr>
        <w:t>s</w:t>
      </w:r>
      <w:r w:rsidR="003A471B" w:rsidRPr="00DE7DB5">
        <w:rPr>
          <w:rFonts w:ascii="Times New Roman" w:hAnsi="Times New Roman" w:cs="Times New Roman"/>
          <w:lang w:val="en-US"/>
        </w:rPr>
        <w:t xml:space="preserve">lower </w:t>
      </w:r>
      <w:r w:rsidR="00D83F3E">
        <w:rPr>
          <w:rFonts w:ascii="Times New Roman" w:hAnsi="Times New Roman" w:cs="Times New Roman"/>
          <w:lang w:val="en-US"/>
        </w:rPr>
        <w:t>tempi</w:t>
      </w:r>
      <w:r w:rsidR="003A471B" w:rsidRPr="00DE7DB5">
        <w:rPr>
          <w:rFonts w:ascii="Times New Roman" w:hAnsi="Times New Roman" w:cs="Times New Roman"/>
          <w:lang w:val="en-US"/>
        </w:rPr>
        <w:t xml:space="preserve">, as </w:t>
      </w:r>
      <w:r w:rsidR="000144B6" w:rsidRPr="00DE7DB5">
        <w:rPr>
          <w:rFonts w:ascii="Times New Roman" w:hAnsi="Times New Roman" w:cs="Times New Roman"/>
          <w:lang w:val="en-US"/>
        </w:rPr>
        <w:t>complexity increased so to</w:t>
      </w:r>
      <w:r w:rsidR="00BC09FD">
        <w:rPr>
          <w:rFonts w:ascii="Times New Roman" w:hAnsi="Times New Roman" w:cs="Times New Roman"/>
          <w:lang w:val="en-US"/>
        </w:rPr>
        <w:t>o</w:t>
      </w:r>
      <w:r w:rsidR="000144B6" w:rsidRPr="00DE7DB5">
        <w:rPr>
          <w:rFonts w:ascii="Times New Roman" w:hAnsi="Times New Roman" w:cs="Times New Roman"/>
          <w:lang w:val="en-US"/>
        </w:rPr>
        <w:t xml:space="preserve"> did group asynchrony. </w:t>
      </w:r>
      <w:r w:rsidR="002D3D5E" w:rsidRPr="00DE7DB5">
        <w:rPr>
          <w:rFonts w:ascii="Times New Roman" w:hAnsi="Times New Roman" w:cs="Times New Roman"/>
          <w:lang w:val="en-US"/>
        </w:rPr>
        <w:t>This suggests a complex relationship between piece complexity and tempo as they re</w:t>
      </w:r>
      <w:r w:rsidR="003D61B9" w:rsidRPr="00DE7DB5">
        <w:rPr>
          <w:rFonts w:ascii="Times New Roman" w:hAnsi="Times New Roman" w:cs="Times New Roman"/>
          <w:lang w:val="en-US"/>
        </w:rPr>
        <w:t xml:space="preserve">late to </w:t>
      </w:r>
      <w:r w:rsidR="002D3D5E" w:rsidRPr="00DE7DB5">
        <w:rPr>
          <w:rFonts w:ascii="Times New Roman" w:hAnsi="Times New Roman" w:cs="Times New Roman"/>
          <w:lang w:val="en-US"/>
        </w:rPr>
        <w:t>group synchrony</w:t>
      </w:r>
      <w:r w:rsidR="003D61B9" w:rsidRPr="00DE7DB5">
        <w:rPr>
          <w:rFonts w:ascii="Times New Roman" w:hAnsi="Times New Roman" w:cs="Times New Roman"/>
          <w:lang w:val="en-US"/>
        </w:rPr>
        <w:t>, with</w:t>
      </w:r>
      <w:r w:rsidR="002D3D5E" w:rsidRPr="00DE7DB5">
        <w:rPr>
          <w:rFonts w:ascii="Times New Roman" w:hAnsi="Times New Roman" w:cs="Times New Roman"/>
          <w:lang w:val="en-US"/>
        </w:rPr>
        <w:t xml:space="preserve"> </w:t>
      </w:r>
      <w:r w:rsidR="00D04C78" w:rsidRPr="00DE7DB5">
        <w:rPr>
          <w:rFonts w:ascii="Times New Roman" w:hAnsi="Times New Roman" w:cs="Times New Roman"/>
          <w:lang w:val="en-US"/>
        </w:rPr>
        <w:t>complex</w:t>
      </w:r>
      <w:r w:rsidR="002D3D5E" w:rsidRPr="00DE7DB5">
        <w:rPr>
          <w:rFonts w:ascii="Times New Roman" w:hAnsi="Times New Roman" w:cs="Times New Roman"/>
          <w:lang w:val="en-US"/>
        </w:rPr>
        <w:t xml:space="preserve"> pieces promot</w:t>
      </w:r>
      <w:r w:rsidR="00BC09FD">
        <w:rPr>
          <w:rFonts w:ascii="Times New Roman" w:hAnsi="Times New Roman" w:cs="Times New Roman"/>
          <w:lang w:val="en-US"/>
        </w:rPr>
        <w:t>ing</w:t>
      </w:r>
      <w:r w:rsidR="002D3D5E" w:rsidRPr="00DE7DB5">
        <w:rPr>
          <w:rFonts w:ascii="Times New Roman" w:hAnsi="Times New Roman" w:cs="Times New Roman"/>
          <w:lang w:val="en-US"/>
        </w:rPr>
        <w:t xml:space="preserve"> better synchrony at faster </w:t>
      </w:r>
      <w:r w:rsidR="00D83F3E">
        <w:rPr>
          <w:rFonts w:ascii="Times New Roman" w:hAnsi="Times New Roman" w:cs="Times New Roman"/>
          <w:lang w:val="en-US"/>
        </w:rPr>
        <w:t>tempi</w:t>
      </w:r>
      <w:r w:rsidR="002D3D5E" w:rsidRPr="00DE7DB5">
        <w:rPr>
          <w:rFonts w:ascii="Times New Roman" w:hAnsi="Times New Roman" w:cs="Times New Roman"/>
          <w:lang w:val="en-US"/>
        </w:rPr>
        <w:t xml:space="preserve">, while increased complexity challenges synchrony more at slower </w:t>
      </w:r>
      <w:r w:rsidR="00D83F3E">
        <w:rPr>
          <w:rFonts w:ascii="Times New Roman" w:hAnsi="Times New Roman" w:cs="Times New Roman"/>
          <w:lang w:val="en-US"/>
        </w:rPr>
        <w:t>tempi</w:t>
      </w:r>
      <w:r w:rsidR="002D3D5E" w:rsidRPr="00DE7DB5">
        <w:rPr>
          <w:rFonts w:ascii="Times New Roman" w:hAnsi="Times New Roman" w:cs="Times New Roman"/>
          <w:lang w:val="en-US"/>
        </w:rPr>
        <w:t>. These findings highlight the importance of considering how tempo and complexity interact when studying group coordination in musical performance.</w:t>
      </w:r>
      <w:r w:rsidR="004F4116" w:rsidRPr="00DE7DB5">
        <w:rPr>
          <w:rFonts w:ascii="Times New Roman" w:hAnsi="Times New Roman" w:cs="Times New Roman"/>
          <w:lang w:val="en-US"/>
        </w:rPr>
        <w:t xml:space="preserve"> The lack of significant main effects alongside the significant interaction indicates that neither tempo nor complexity alone is sufficient to predict group synchrony. Instead, their combined effect is critical. To better understand the mechanisms behind this interaction, the next step is to investigate </w:t>
      </w:r>
      <w:r w:rsidR="00224650" w:rsidRPr="00DE7DB5">
        <w:rPr>
          <w:rFonts w:ascii="Times New Roman" w:hAnsi="Times New Roman" w:cs="Times New Roman"/>
          <w:lang w:val="en-US"/>
        </w:rPr>
        <w:t xml:space="preserve">the distribution of </w:t>
      </w:r>
      <w:r w:rsidR="008E1D39" w:rsidRPr="00DE7DB5">
        <w:rPr>
          <w:rFonts w:ascii="Times New Roman" w:hAnsi="Times New Roman" w:cs="Times New Roman"/>
          <w:lang w:val="en-US"/>
        </w:rPr>
        <w:t xml:space="preserve">the ADAM parameters as well as </w:t>
      </w:r>
      <w:r w:rsidR="004F4116" w:rsidRPr="00DE7DB5">
        <w:rPr>
          <w:rFonts w:ascii="Times New Roman" w:hAnsi="Times New Roman" w:cs="Times New Roman"/>
          <w:lang w:val="en-US"/>
        </w:rPr>
        <w:t>how piece complexity and tempo predict different parameters, which may reveal how these factors influence underlying coordination processes in group performance.</w:t>
      </w:r>
    </w:p>
    <w:p w14:paraId="1D1F1B4F" w14:textId="163D2688" w:rsidR="00795902" w:rsidRPr="00DE7DB5" w:rsidRDefault="00795902" w:rsidP="00C347D9">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sidR="002C2C3A">
        <w:rPr>
          <w:rFonts w:ascii="Times New Roman" w:hAnsi="Times New Roman" w:cs="Times New Roman"/>
          <w:b/>
          <w:bCs/>
          <w:lang w:val="en-US"/>
        </w:rPr>
        <w:t>5</w:t>
      </w:r>
    </w:p>
    <w:p w14:paraId="74E1A1BE" w14:textId="77777777" w:rsidR="004B184D" w:rsidRPr="00DE7DB5" w:rsidRDefault="004B184D" w:rsidP="00C347D9">
      <w:pPr>
        <w:spacing w:after="0" w:line="276" w:lineRule="auto"/>
        <w:rPr>
          <w:rFonts w:ascii="Times New Roman" w:hAnsi="Times New Roman" w:cs="Times New Roman"/>
          <w:b/>
          <w:bCs/>
          <w:i/>
          <w:iCs/>
          <w:lang w:val="en-US"/>
        </w:rPr>
      </w:pPr>
      <w:r w:rsidRPr="00DE7DB5">
        <w:rPr>
          <w:rFonts w:ascii="Times New Roman" w:hAnsi="Times New Roman" w:cs="Times New Roman"/>
          <w:b/>
          <w:bCs/>
          <w:i/>
          <w:iCs/>
          <w:lang w:val="en-US"/>
        </w:rPr>
        <w:t>Interaction Between Tempo and Piece Complexity on Group Asynchrony</w:t>
      </w:r>
    </w:p>
    <w:p w14:paraId="149E5DB3" w14:textId="01DB1F3C" w:rsidR="00E002EE" w:rsidRPr="00DE7DB5" w:rsidRDefault="00C24DF0" w:rsidP="00C347D9">
      <w:pPr>
        <w:spacing w:line="276"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9319550" wp14:editId="74B71A99">
            <wp:extent cx="4754880" cy="2937350"/>
            <wp:effectExtent l="0" t="0" r="7620" b="0"/>
            <wp:docPr id="754796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388" cy="2967316"/>
                    </a:xfrm>
                    <a:prstGeom prst="rect">
                      <a:avLst/>
                    </a:prstGeom>
                    <a:noFill/>
                    <a:ln>
                      <a:noFill/>
                    </a:ln>
                  </pic:spPr>
                </pic:pic>
              </a:graphicData>
            </a:graphic>
          </wp:inline>
        </w:drawing>
      </w:r>
    </w:p>
    <w:p w14:paraId="43251337" w14:textId="51331B18" w:rsidR="00795902" w:rsidRPr="002C2C3A" w:rsidRDefault="00795902" w:rsidP="00C347D9">
      <w:pPr>
        <w:spacing w:line="276" w:lineRule="auto"/>
        <w:jc w:val="both"/>
        <w:rPr>
          <w:rFonts w:ascii="Times New Roman" w:hAnsi="Times New Roman" w:cs="Times New Roman"/>
          <w:i/>
          <w:iCs/>
          <w:sz w:val="18"/>
          <w:szCs w:val="18"/>
          <w:lang w:val="en-US"/>
        </w:rPr>
      </w:pPr>
      <w:r w:rsidRPr="002C2C3A">
        <w:rPr>
          <w:rFonts w:ascii="Times New Roman" w:hAnsi="Times New Roman" w:cs="Times New Roman"/>
          <w:i/>
          <w:iCs/>
          <w:sz w:val="18"/>
          <w:szCs w:val="18"/>
          <w:lang w:val="en-US"/>
        </w:rPr>
        <w:t xml:space="preserve">Figure </w:t>
      </w:r>
      <w:r w:rsidR="00E51F56" w:rsidRPr="002C2C3A">
        <w:rPr>
          <w:rFonts w:ascii="Times New Roman" w:hAnsi="Times New Roman" w:cs="Times New Roman"/>
          <w:i/>
          <w:iCs/>
          <w:sz w:val="18"/>
          <w:szCs w:val="18"/>
          <w:lang w:val="en-US"/>
        </w:rPr>
        <w:t>5</w:t>
      </w:r>
      <w:r w:rsidRPr="002C2C3A">
        <w:rPr>
          <w:rFonts w:ascii="Times New Roman" w:hAnsi="Times New Roman" w:cs="Times New Roman"/>
          <w:i/>
          <w:iCs/>
          <w:sz w:val="18"/>
          <w:szCs w:val="18"/>
          <w:lang w:val="en-US"/>
        </w:rPr>
        <w:t xml:space="preserve"> </w:t>
      </w:r>
      <w:r w:rsidR="00D7180B" w:rsidRPr="002C2C3A">
        <w:rPr>
          <w:rFonts w:ascii="Times New Roman" w:hAnsi="Times New Roman" w:cs="Times New Roman"/>
          <w:i/>
          <w:iCs/>
          <w:sz w:val="18"/>
          <w:szCs w:val="18"/>
          <w:lang w:val="en-US"/>
        </w:rPr>
        <w:t xml:space="preserve">graphs the interaction between tempo and piece complexity on group asynchrony scores, displaying that at </w:t>
      </w:r>
      <w:r w:rsidR="007870D9">
        <w:rPr>
          <w:rFonts w:ascii="Times New Roman" w:hAnsi="Times New Roman" w:cs="Times New Roman"/>
          <w:i/>
          <w:iCs/>
          <w:sz w:val="18"/>
          <w:szCs w:val="18"/>
          <w:lang w:val="en-US"/>
        </w:rPr>
        <w:t>faster tempi</w:t>
      </w:r>
      <w:r w:rsidR="00736A27">
        <w:rPr>
          <w:rFonts w:ascii="Times New Roman" w:hAnsi="Times New Roman" w:cs="Times New Roman"/>
          <w:i/>
          <w:iCs/>
          <w:sz w:val="18"/>
          <w:szCs w:val="18"/>
          <w:lang w:val="en-US"/>
        </w:rPr>
        <w:t>,</w:t>
      </w:r>
      <w:r w:rsidR="00ED7A07" w:rsidRPr="002C2C3A">
        <w:rPr>
          <w:rFonts w:ascii="Times New Roman" w:hAnsi="Times New Roman" w:cs="Times New Roman"/>
          <w:i/>
          <w:iCs/>
          <w:sz w:val="18"/>
          <w:szCs w:val="18"/>
          <w:lang w:val="en-US"/>
        </w:rPr>
        <w:t xml:space="preserve"> increased piece complexity promotes better group synchrony whereas at </w:t>
      </w:r>
      <w:r w:rsidR="000C2962">
        <w:rPr>
          <w:rFonts w:ascii="Times New Roman" w:hAnsi="Times New Roman" w:cs="Times New Roman"/>
          <w:i/>
          <w:iCs/>
          <w:sz w:val="18"/>
          <w:szCs w:val="18"/>
          <w:lang w:val="en-US"/>
        </w:rPr>
        <w:t>s</w:t>
      </w:r>
      <w:r w:rsidR="00ED7A07" w:rsidRPr="002C2C3A">
        <w:rPr>
          <w:rFonts w:ascii="Times New Roman" w:hAnsi="Times New Roman" w:cs="Times New Roman"/>
          <w:i/>
          <w:iCs/>
          <w:sz w:val="18"/>
          <w:szCs w:val="18"/>
          <w:lang w:val="en-US"/>
        </w:rPr>
        <w:t xml:space="preserve">lower </w:t>
      </w:r>
      <w:r w:rsidR="00D83F3E" w:rsidRPr="002C2C3A">
        <w:rPr>
          <w:rFonts w:ascii="Times New Roman" w:hAnsi="Times New Roman" w:cs="Times New Roman"/>
          <w:i/>
          <w:iCs/>
          <w:sz w:val="18"/>
          <w:szCs w:val="18"/>
          <w:lang w:val="en-US"/>
        </w:rPr>
        <w:t>tempi</w:t>
      </w:r>
      <w:r w:rsidR="00736A27">
        <w:rPr>
          <w:rFonts w:ascii="Times New Roman" w:hAnsi="Times New Roman" w:cs="Times New Roman"/>
          <w:i/>
          <w:iCs/>
          <w:sz w:val="18"/>
          <w:szCs w:val="18"/>
          <w:lang w:val="en-US"/>
        </w:rPr>
        <w:t>,</w:t>
      </w:r>
      <w:r w:rsidR="00ED7A07" w:rsidRPr="002C2C3A">
        <w:rPr>
          <w:rFonts w:ascii="Times New Roman" w:hAnsi="Times New Roman" w:cs="Times New Roman"/>
          <w:i/>
          <w:iCs/>
          <w:sz w:val="18"/>
          <w:szCs w:val="18"/>
          <w:lang w:val="en-US"/>
        </w:rPr>
        <w:t xml:space="preserve"> it </w:t>
      </w:r>
      <w:r w:rsidR="000D01B1" w:rsidRPr="002C2C3A">
        <w:rPr>
          <w:rFonts w:ascii="Times New Roman" w:hAnsi="Times New Roman" w:cs="Times New Roman"/>
          <w:i/>
          <w:iCs/>
          <w:sz w:val="18"/>
          <w:szCs w:val="18"/>
          <w:lang w:val="en-US"/>
        </w:rPr>
        <w:t>discourages group synchrony</w:t>
      </w:r>
      <w:r w:rsidR="0069090C" w:rsidRPr="002C2C3A">
        <w:rPr>
          <w:rFonts w:ascii="Times New Roman" w:hAnsi="Times New Roman" w:cs="Times New Roman"/>
          <w:i/>
          <w:iCs/>
          <w:sz w:val="18"/>
          <w:szCs w:val="18"/>
          <w:lang w:val="en-US"/>
        </w:rPr>
        <w:t>. The red value</w:t>
      </w:r>
      <w:r w:rsidR="00891033" w:rsidRPr="002C2C3A">
        <w:rPr>
          <w:rFonts w:ascii="Times New Roman" w:hAnsi="Times New Roman" w:cs="Times New Roman"/>
          <w:i/>
          <w:iCs/>
          <w:sz w:val="18"/>
          <w:szCs w:val="18"/>
          <w:lang w:val="en-US"/>
        </w:rPr>
        <w:t>s</w:t>
      </w:r>
      <w:r w:rsidR="0069090C" w:rsidRPr="002C2C3A">
        <w:rPr>
          <w:rFonts w:ascii="Times New Roman" w:hAnsi="Times New Roman" w:cs="Times New Roman"/>
          <w:i/>
          <w:iCs/>
          <w:sz w:val="18"/>
          <w:szCs w:val="18"/>
          <w:lang w:val="en-US"/>
        </w:rPr>
        <w:t xml:space="preserve"> signify pieces with faster </w:t>
      </w:r>
      <w:r w:rsidR="00D83F3E" w:rsidRPr="002C2C3A">
        <w:rPr>
          <w:rFonts w:ascii="Times New Roman" w:hAnsi="Times New Roman" w:cs="Times New Roman"/>
          <w:i/>
          <w:iCs/>
          <w:sz w:val="18"/>
          <w:szCs w:val="18"/>
          <w:lang w:val="en-US"/>
        </w:rPr>
        <w:t>tempi</w:t>
      </w:r>
      <w:r w:rsidR="0069090C" w:rsidRPr="002C2C3A">
        <w:rPr>
          <w:rFonts w:ascii="Times New Roman" w:hAnsi="Times New Roman" w:cs="Times New Roman"/>
          <w:i/>
          <w:iCs/>
          <w:sz w:val="18"/>
          <w:szCs w:val="18"/>
          <w:lang w:val="en-US"/>
        </w:rPr>
        <w:t xml:space="preserve"> and</w:t>
      </w:r>
      <w:r w:rsidR="00736A27">
        <w:rPr>
          <w:rFonts w:ascii="Times New Roman" w:hAnsi="Times New Roman" w:cs="Times New Roman"/>
          <w:i/>
          <w:iCs/>
          <w:sz w:val="18"/>
          <w:szCs w:val="18"/>
          <w:lang w:val="en-US"/>
        </w:rPr>
        <w:t xml:space="preserve"> the</w:t>
      </w:r>
      <w:r w:rsidR="0069090C" w:rsidRPr="002C2C3A">
        <w:rPr>
          <w:rFonts w:ascii="Times New Roman" w:hAnsi="Times New Roman" w:cs="Times New Roman"/>
          <w:i/>
          <w:iCs/>
          <w:sz w:val="18"/>
          <w:szCs w:val="18"/>
          <w:lang w:val="en-US"/>
        </w:rPr>
        <w:t xml:space="preserve"> blue values </w:t>
      </w:r>
      <w:r w:rsidR="00891033" w:rsidRPr="002C2C3A">
        <w:rPr>
          <w:rFonts w:ascii="Times New Roman" w:hAnsi="Times New Roman" w:cs="Times New Roman"/>
          <w:i/>
          <w:iCs/>
          <w:sz w:val="18"/>
          <w:szCs w:val="18"/>
          <w:lang w:val="en-US"/>
        </w:rPr>
        <w:t xml:space="preserve">signify pieces with </w:t>
      </w:r>
      <w:r w:rsidR="000C2962">
        <w:rPr>
          <w:rFonts w:ascii="Times New Roman" w:hAnsi="Times New Roman" w:cs="Times New Roman"/>
          <w:i/>
          <w:iCs/>
          <w:sz w:val="18"/>
          <w:szCs w:val="18"/>
          <w:lang w:val="en-US"/>
        </w:rPr>
        <w:t>s</w:t>
      </w:r>
      <w:r w:rsidR="00891033" w:rsidRPr="002C2C3A">
        <w:rPr>
          <w:rFonts w:ascii="Times New Roman" w:hAnsi="Times New Roman" w:cs="Times New Roman"/>
          <w:i/>
          <w:iCs/>
          <w:sz w:val="18"/>
          <w:szCs w:val="18"/>
          <w:lang w:val="en-US"/>
        </w:rPr>
        <w:t xml:space="preserve">lower </w:t>
      </w:r>
      <w:r w:rsidR="00D83F3E" w:rsidRPr="002C2C3A">
        <w:rPr>
          <w:rFonts w:ascii="Times New Roman" w:hAnsi="Times New Roman" w:cs="Times New Roman"/>
          <w:i/>
          <w:iCs/>
          <w:sz w:val="18"/>
          <w:szCs w:val="18"/>
          <w:lang w:val="en-US"/>
        </w:rPr>
        <w:t>tempi</w:t>
      </w:r>
      <w:r w:rsidR="00891033" w:rsidRPr="002C2C3A">
        <w:rPr>
          <w:rFonts w:ascii="Times New Roman" w:hAnsi="Times New Roman" w:cs="Times New Roman"/>
          <w:i/>
          <w:iCs/>
          <w:sz w:val="18"/>
          <w:szCs w:val="18"/>
          <w:lang w:val="en-US"/>
        </w:rPr>
        <w:t>.</w:t>
      </w:r>
    </w:p>
    <w:p w14:paraId="489193B7" w14:textId="0FFD6FB8" w:rsidR="00156E98" w:rsidRPr="00156E98" w:rsidRDefault="00156E98" w:rsidP="00156E98">
      <w:pPr>
        <w:pStyle w:val="Heading3"/>
        <w:rPr>
          <w:rFonts w:ascii="Calibri Light" w:hAnsi="Calibri Light" w:cs="Calibri Light"/>
          <w:i/>
          <w:iCs/>
          <w:color w:val="auto"/>
          <w:sz w:val="24"/>
          <w:szCs w:val="24"/>
          <w:lang w:val="en-US"/>
        </w:rPr>
      </w:pPr>
      <w:r w:rsidRPr="00176411">
        <w:rPr>
          <w:rFonts w:ascii="Calibri Light" w:hAnsi="Calibri Light" w:cs="Calibri Light"/>
          <w:i/>
          <w:iCs/>
          <w:color w:val="auto"/>
          <w:sz w:val="24"/>
          <w:szCs w:val="24"/>
          <w:lang w:val="en-US"/>
        </w:rPr>
        <w:t>3.2.2 Distribution of ADAM Parameters</w:t>
      </w:r>
    </w:p>
    <w:p w14:paraId="5885F2A6" w14:textId="6B557587" w:rsidR="00FB6A1F" w:rsidRDefault="000A36BB"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Below, figure </w:t>
      </w:r>
      <w:r w:rsidR="002C2C3A">
        <w:rPr>
          <w:rFonts w:ascii="Times New Roman" w:hAnsi="Times New Roman" w:cs="Times New Roman"/>
          <w:lang w:val="en-US"/>
        </w:rPr>
        <w:t>6</w:t>
      </w:r>
      <w:r w:rsidRPr="00DE7DB5">
        <w:rPr>
          <w:rFonts w:ascii="Times New Roman" w:hAnsi="Times New Roman" w:cs="Times New Roman"/>
          <w:lang w:val="en-US"/>
        </w:rPr>
        <w:t xml:space="preserve"> display</w:t>
      </w:r>
      <w:r w:rsidR="00736A27">
        <w:rPr>
          <w:rFonts w:ascii="Times New Roman" w:hAnsi="Times New Roman" w:cs="Times New Roman"/>
          <w:lang w:val="en-US"/>
        </w:rPr>
        <w:t>s</w:t>
      </w:r>
      <w:r w:rsidRPr="00DE7DB5">
        <w:rPr>
          <w:rFonts w:ascii="Times New Roman" w:hAnsi="Times New Roman" w:cs="Times New Roman"/>
          <w:lang w:val="en-US"/>
        </w:rPr>
        <w:t xml:space="preserve"> the distribution of values for </w:t>
      </w:r>
      <w:r w:rsidR="00AB1C37" w:rsidRPr="00DE7DB5">
        <w:rPr>
          <w:rFonts w:ascii="Times New Roman" w:hAnsi="Times New Roman" w:cs="Times New Roman"/>
          <w:lang w:val="en-US"/>
        </w:rPr>
        <w:t>the parameters of both ADAM versions, providin</w:t>
      </w:r>
      <w:r w:rsidR="004B3844" w:rsidRPr="00DE7DB5">
        <w:rPr>
          <w:rFonts w:ascii="Times New Roman" w:hAnsi="Times New Roman" w:cs="Times New Roman"/>
          <w:lang w:val="en-US"/>
        </w:rPr>
        <w:t>g insight into the general trend of mechanisms utilized in this naturalistic context to improve group synchrony</w:t>
      </w:r>
      <w:r w:rsidR="00547AFB" w:rsidRPr="00DE7DB5">
        <w:rPr>
          <w:rFonts w:ascii="Times New Roman" w:hAnsi="Times New Roman" w:cs="Times New Roman"/>
          <w:lang w:val="en-US"/>
        </w:rPr>
        <w:t xml:space="preserve">. </w:t>
      </w:r>
      <w:r w:rsidR="00950861" w:rsidRPr="00DE7DB5">
        <w:rPr>
          <w:rFonts w:ascii="Times New Roman" w:hAnsi="Times New Roman" w:cs="Times New Roman"/>
          <w:lang w:val="en-US"/>
        </w:rPr>
        <w:t>For the adaptation only version of the ADAM, t</w:t>
      </w:r>
      <w:r w:rsidR="00547AFB" w:rsidRPr="00DE7DB5">
        <w:rPr>
          <w:rFonts w:ascii="Times New Roman" w:hAnsi="Times New Roman" w:cs="Times New Roman"/>
          <w:lang w:val="en-US"/>
        </w:rPr>
        <w:t>he phase correction distribution, with a mean near 0.25 and a range of approximately -0.6 to 1.5, indicate</w:t>
      </w:r>
      <w:r w:rsidR="00A27E29" w:rsidRPr="00DE7DB5">
        <w:rPr>
          <w:rFonts w:ascii="Times New Roman" w:hAnsi="Times New Roman" w:cs="Times New Roman"/>
          <w:lang w:val="en-US"/>
        </w:rPr>
        <w:t>d</w:t>
      </w:r>
      <w:r w:rsidR="00547AFB" w:rsidRPr="00DE7DB5">
        <w:rPr>
          <w:rFonts w:ascii="Times New Roman" w:hAnsi="Times New Roman" w:cs="Times New Roman"/>
          <w:lang w:val="en-US"/>
        </w:rPr>
        <w:t xml:space="preserve"> that participants typically made modest </w:t>
      </w:r>
      <w:r w:rsidR="00360F5A" w:rsidRPr="00DE7DB5">
        <w:rPr>
          <w:rFonts w:ascii="Times New Roman" w:hAnsi="Times New Roman" w:cs="Times New Roman"/>
          <w:lang w:val="en-US"/>
        </w:rPr>
        <w:t xml:space="preserve">spontaneous </w:t>
      </w:r>
      <w:r w:rsidR="00547AFB" w:rsidRPr="00DE7DB5">
        <w:rPr>
          <w:rFonts w:ascii="Times New Roman" w:hAnsi="Times New Roman" w:cs="Times New Roman"/>
          <w:lang w:val="en-US"/>
        </w:rPr>
        <w:t>timing adjustments, but with high variability</w:t>
      </w:r>
      <w:r w:rsidR="00851D05" w:rsidRPr="00DE7DB5">
        <w:rPr>
          <w:rFonts w:ascii="Times New Roman" w:hAnsi="Times New Roman" w:cs="Times New Roman"/>
          <w:lang w:val="en-US"/>
        </w:rPr>
        <w:t xml:space="preserve"> – </w:t>
      </w:r>
      <w:r w:rsidR="00547AFB" w:rsidRPr="00DE7DB5">
        <w:rPr>
          <w:rFonts w:ascii="Times New Roman" w:hAnsi="Times New Roman" w:cs="Times New Roman"/>
          <w:lang w:val="en-US"/>
        </w:rPr>
        <w:t xml:space="preserve">including occasional </w:t>
      </w:r>
      <w:r w:rsidR="00851D05" w:rsidRPr="00DE7DB5">
        <w:rPr>
          <w:rFonts w:ascii="Times New Roman" w:hAnsi="Times New Roman" w:cs="Times New Roman"/>
          <w:lang w:val="en-US"/>
        </w:rPr>
        <w:t xml:space="preserve">under and </w:t>
      </w:r>
      <w:r w:rsidR="00547AFB" w:rsidRPr="00DE7DB5">
        <w:rPr>
          <w:rFonts w:ascii="Times New Roman" w:hAnsi="Times New Roman" w:cs="Times New Roman"/>
          <w:lang w:val="en-US"/>
        </w:rPr>
        <w:t>overcorrection</w:t>
      </w:r>
      <w:r w:rsidR="00851D05" w:rsidRPr="00DE7DB5">
        <w:rPr>
          <w:rFonts w:ascii="Times New Roman" w:hAnsi="Times New Roman" w:cs="Times New Roman"/>
          <w:lang w:val="en-US"/>
        </w:rPr>
        <w:t xml:space="preserve"> – </w:t>
      </w:r>
      <w:r w:rsidR="00547AFB" w:rsidRPr="00DE7DB5">
        <w:rPr>
          <w:rFonts w:ascii="Times New Roman" w:hAnsi="Times New Roman" w:cs="Times New Roman"/>
          <w:lang w:val="en-US"/>
        </w:rPr>
        <w:t xml:space="preserve">suggesting </w:t>
      </w:r>
      <w:r w:rsidR="00851D05" w:rsidRPr="00DE7DB5">
        <w:rPr>
          <w:rFonts w:ascii="Times New Roman" w:hAnsi="Times New Roman" w:cs="Times New Roman"/>
          <w:lang w:val="en-US"/>
        </w:rPr>
        <w:t>an overall flexibility</w:t>
      </w:r>
      <w:r w:rsidR="00547AFB" w:rsidRPr="00DE7DB5">
        <w:rPr>
          <w:rFonts w:ascii="Times New Roman" w:hAnsi="Times New Roman" w:cs="Times New Roman"/>
          <w:lang w:val="en-US"/>
        </w:rPr>
        <w:t xml:space="preserve"> </w:t>
      </w:r>
      <w:r w:rsidR="00851D05" w:rsidRPr="00DE7DB5">
        <w:rPr>
          <w:rFonts w:ascii="Times New Roman" w:hAnsi="Times New Roman" w:cs="Times New Roman"/>
          <w:lang w:val="en-US"/>
        </w:rPr>
        <w:t xml:space="preserve">in this </w:t>
      </w:r>
      <w:r w:rsidR="003A3B0F" w:rsidRPr="00DE7DB5">
        <w:rPr>
          <w:rFonts w:ascii="Times New Roman" w:hAnsi="Times New Roman" w:cs="Times New Roman"/>
          <w:lang w:val="en-US"/>
        </w:rPr>
        <w:t>mechanism’s</w:t>
      </w:r>
      <w:r w:rsidR="00851D05" w:rsidRPr="00DE7DB5">
        <w:rPr>
          <w:rFonts w:ascii="Times New Roman" w:hAnsi="Times New Roman" w:cs="Times New Roman"/>
          <w:lang w:val="en-US"/>
        </w:rPr>
        <w:t xml:space="preserve"> implementation</w:t>
      </w:r>
      <w:r w:rsidR="00547AFB" w:rsidRPr="00DE7DB5">
        <w:rPr>
          <w:rFonts w:ascii="Times New Roman" w:hAnsi="Times New Roman" w:cs="Times New Roman"/>
          <w:lang w:val="en-US"/>
        </w:rPr>
        <w:t>.</w:t>
      </w:r>
      <w:r w:rsidR="00851D05" w:rsidRPr="00DE7DB5">
        <w:rPr>
          <w:rFonts w:ascii="Times New Roman" w:hAnsi="Times New Roman" w:cs="Times New Roman"/>
          <w:lang w:val="en-US"/>
        </w:rPr>
        <w:t xml:space="preserve"> </w:t>
      </w:r>
      <w:r w:rsidR="003A3B0F" w:rsidRPr="00DE7DB5">
        <w:rPr>
          <w:rFonts w:ascii="Times New Roman" w:hAnsi="Times New Roman" w:cs="Times New Roman"/>
          <w:lang w:val="en-US"/>
        </w:rPr>
        <w:t xml:space="preserve">Period correction looked considerably different, with a </w:t>
      </w:r>
      <w:r w:rsidR="00A329E3" w:rsidRPr="00DE7DB5">
        <w:rPr>
          <w:rFonts w:ascii="Times New Roman" w:hAnsi="Times New Roman" w:cs="Times New Roman"/>
          <w:lang w:val="en-US"/>
        </w:rPr>
        <w:t xml:space="preserve">mean slightly above zero and a much narrower distribution, with most values falling in between </w:t>
      </w:r>
      <w:r w:rsidR="006C0038" w:rsidRPr="00DE7DB5">
        <w:rPr>
          <w:rFonts w:ascii="Times New Roman" w:hAnsi="Times New Roman" w:cs="Times New Roman"/>
          <w:lang w:val="en-US"/>
        </w:rPr>
        <w:t>-0.1 and 0.1.</w:t>
      </w:r>
      <w:r w:rsidR="00544547" w:rsidRPr="00DE7DB5">
        <w:rPr>
          <w:rFonts w:ascii="Times New Roman" w:hAnsi="Times New Roman" w:cs="Times New Roman"/>
          <w:lang w:val="en-US"/>
        </w:rPr>
        <w:t xml:space="preserve"> This </w:t>
      </w:r>
      <w:r w:rsidR="00A27E29" w:rsidRPr="00DE7DB5">
        <w:rPr>
          <w:rFonts w:ascii="Times New Roman" w:hAnsi="Times New Roman" w:cs="Times New Roman"/>
          <w:lang w:val="en-US"/>
        </w:rPr>
        <w:t>suggested</w:t>
      </w:r>
      <w:r w:rsidR="00544547" w:rsidRPr="00DE7DB5">
        <w:rPr>
          <w:rFonts w:ascii="Times New Roman" w:hAnsi="Times New Roman" w:cs="Times New Roman"/>
          <w:lang w:val="en-US"/>
        </w:rPr>
        <w:t xml:space="preserve"> that musicians made very minimal </w:t>
      </w:r>
      <w:r w:rsidR="00390BB0" w:rsidRPr="00DE7DB5">
        <w:rPr>
          <w:rFonts w:ascii="Times New Roman" w:hAnsi="Times New Roman" w:cs="Times New Roman"/>
          <w:lang w:val="en-US"/>
        </w:rPr>
        <w:lastRenderedPageBreak/>
        <w:t xml:space="preserve">intentional </w:t>
      </w:r>
      <w:r w:rsidR="00544547" w:rsidRPr="00DE7DB5">
        <w:rPr>
          <w:rFonts w:ascii="Times New Roman" w:hAnsi="Times New Roman" w:cs="Times New Roman"/>
          <w:lang w:val="en-US"/>
        </w:rPr>
        <w:t>tempo adjustments, suggesting limited reliance on period correction</w:t>
      </w:r>
      <w:r w:rsidR="00390BB0" w:rsidRPr="00DE7DB5">
        <w:rPr>
          <w:rFonts w:ascii="Times New Roman" w:hAnsi="Times New Roman" w:cs="Times New Roman"/>
          <w:lang w:val="en-US"/>
        </w:rPr>
        <w:t xml:space="preserve"> as a whole. </w:t>
      </w:r>
      <w:r w:rsidR="00BF4E03" w:rsidRPr="00DE7DB5">
        <w:rPr>
          <w:rFonts w:ascii="Times New Roman" w:hAnsi="Times New Roman" w:cs="Times New Roman"/>
          <w:lang w:val="en-US"/>
        </w:rPr>
        <w:t xml:space="preserve">Both timekeeper noise and motor noise had means close zero (≈0.03 and ≈0.008 respectively), suggesting </w:t>
      </w:r>
      <w:r w:rsidR="002858BB" w:rsidRPr="00DE7DB5">
        <w:rPr>
          <w:rFonts w:ascii="Times New Roman" w:hAnsi="Times New Roman" w:cs="Times New Roman"/>
          <w:lang w:val="en-US"/>
        </w:rPr>
        <w:t xml:space="preserve">that both forms of noise were minimal and that there was </w:t>
      </w:r>
      <w:r w:rsidR="00BF4E03" w:rsidRPr="00DE7DB5">
        <w:rPr>
          <w:rFonts w:ascii="Times New Roman" w:hAnsi="Times New Roman" w:cs="Times New Roman"/>
          <w:lang w:val="en-US"/>
        </w:rPr>
        <w:t>generally low variability, though a few large outliers indicate occasional substantial fluctuations in timing or movement execution.</w:t>
      </w:r>
      <w:r w:rsidR="002A6530" w:rsidRPr="00DE7DB5">
        <w:rPr>
          <w:rFonts w:ascii="Times New Roman" w:hAnsi="Times New Roman" w:cs="Times New Roman"/>
          <w:lang w:val="en-US"/>
        </w:rPr>
        <w:t xml:space="preserve"> This may be due to the nature of </w:t>
      </w:r>
      <w:r w:rsidR="00E65EC4" w:rsidRPr="00DE7DB5">
        <w:rPr>
          <w:rFonts w:ascii="Times New Roman" w:hAnsi="Times New Roman" w:cs="Times New Roman"/>
          <w:lang w:val="en-US"/>
        </w:rPr>
        <w:t>live semi-improvised</w:t>
      </w:r>
      <w:r w:rsidR="002A6530" w:rsidRPr="00DE7DB5">
        <w:rPr>
          <w:rFonts w:ascii="Times New Roman" w:hAnsi="Times New Roman" w:cs="Times New Roman"/>
          <w:lang w:val="en-US"/>
        </w:rPr>
        <w:t xml:space="preserve"> performance where, </w:t>
      </w:r>
      <w:r w:rsidR="00D970EE">
        <w:rPr>
          <w:rFonts w:ascii="Times New Roman" w:hAnsi="Times New Roman" w:cs="Times New Roman"/>
          <w:lang w:val="en-US"/>
        </w:rPr>
        <w:t xml:space="preserve">despite, </w:t>
      </w:r>
      <w:r w:rsidR="002A6530" w:rsidRPr="00DE7DB5">
        <w:rPr>
          <w:rFonts w:ascii="Times New Roman" w:hAnsi="Times New Roman" w:cs="Times New Roman"/>
          <w:lang w:val="en-US"/>
        </w:rPr>
        <w:t>as professionals</w:t>
      </w:r>
      <w:r w:rsidR="00E65EC4" w:rsidRPr="00DE7DB5">
        <w:rPr>
          <w:rFonts w:ascii="Times New Roman" w:hAnsi="Times New Roman" w:cs="Times New Roman"/>
          <w:lang w:val="en-US"/>
        </w:rPr>
        <w:t>,</w:t>
      </w:r>
      <w:r w:rsidR="002A6530" w:rsidRPr="00DE7DB5">
        <w:rPr>
          <w:rFonts w:ascii="Times New Roman" w:hAnsi="Times New Roman" w:cs="Times New Roman"/>
          <w:lang w:val="en-US"/>
        </w:rPr>
        <w:t xml:space="preserve"> </w:t>
      </w:r>
      <w:r w:rsidR="00941148">
        <w:rPr>
          <w:rFonts w:ascii="Times New Roman" w:hAnsi="Times New Roman" w:cs="Times New Roman"/>
          <w:lang w:val="en-US"/>
        </w:rPr>
        <w:t>being</w:t>
      </w:r>
      <w:r w:rsidR="002A6530" w:rsidRPr="00DE7DB5">
        <w:rPr>
          <w:rFonts w:ascii="Times New Roman" w:hAnsi="Times New Roman" w:cs="Times New Roman"/>
          <w:lang w:val="en-US"/>
        </w:rPr>
        <w:t xml:space="preserve"> very precise</w:t>
      </w:r>
      <w:r w:rsidR="00941148">
        <w:rPr>
          <w:rFonts w:ascii="Times New Roman" w:hAnsi="Times New Roman" w:cs="Times New Roman"/>
          <w:lang w:val="en-US"/>
        </w:rPr>
        <w:t>,</w:t>
      </w:r>
      <w:r w:rsidR="00F66776" w:rsidRPr="00F66776">
        <w:rPr>
          <w:rFonts w:ascii="Times New Roman" w:hAnsi="Times New Roman" w:cs="Times New Roman"/>
          <w:lang w:val="en-US"/>
        </w:rPr>
        <w:t xml:space="preserve"> levels of certainty about timing can vary and performer may occasionally make mistakes</w:t>
      </w:r>
      <w:r w:rsidR="00653140">
        <w:rPr>
          <w:rFonts w:ascii="Times New Roman" w:hAnsi="Times New Roman" w:cs="Times New Roman"/>
          <w:lang w:val="en-US"/>
        </w:rPr>
        <w:t>.</w:t>
      </w:r>
    </w:p>
    <w:p w14:paraId="5D7B8996" w14:textId="77777777" w:rsidR="00ED6172" w:rsidRPr="00DE7DB5" w:rsidRDefault="00ED6172" w:rsidP="00ED6172">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Pr>
          <w:rFonts w:ascii="Times New Roman" w:hAnsi="Times New Roman" w:cs="Times New Roman"/>
          <w:b/>
          <w:bCs/>
          <w:lang w:val="en-US"/>
        </w:rPr>
        <w:t>6</w:t>
      </w:r>
    </w:p>
    <w:p w14:paraId="675A1C40" w14:textId="77777777" w:rsidR="00ED6172" w:rsidRPr="00DE7DB5" w:rsidRDefault="00ED6172" w:rsidP="00ED6172">
      <w:pPr>
        <w:spacing w:after="0" w:line="360" w:lineRule="auto"/>
        <w:jc w:val="both"/>
        <w:rPr>
          <w:rFonts w:ascii="Times New Roman" w:hAnsi="Times New Roman" w:cs="Times New Roman"/>
          <w:b/>
          <w:bCs/>
          <w:i/>
          <w:iCs/>
          <w:lang w:val="en-US"/>
        </w:rPr>
      </w:pPr>
      <w:r w:rsidRPr="00DE7DB5">
        <w:rPr>
          <w:rFonts w:ascii="Times New Roman" w:hAnsi="Times New Roman" w:cs="Times New Roman"/>
          <w:b/>
          <w:bCs/>
          <w:i/>
          <w:iCs/>
          <w:lang w:val="en-US"/>
        </w:rPr>
        <w:t>Adaptation Only and Joint Model Parameter Distributions</w:t>
      </w:r>
    </w:p>
    <w:p w14:paraId="06FABE83" w14:textId="77777777" w:rsidR="00ED6172" w:rsidRPr="00DE7DB5" w:rsidRDefault="00ED6172" w:rsidP="00ED6172">
      <w:pPr>
        <w:spacing w:after="0" w:line="240" w:lineRule="auto"/>
        <w:jc w:val="center"/>
        <w:rPr>
          <w:rFonts w:ascii="Times New Roman" w:eastAsia="Times New Roman" w:hAnsi="Times New Roman" w:cs="Times New Roman"/>
          <w:kern w:val="0"/>
          <w:lang w:val="en-US" w:eastAsia="da-DK"/>
          <w14:ligatures w14:val="none"/>
        </w:rPr>
      </w:pPr>
      <w:r w:rsidRPr="00DE7DB5">
        <w:rPr>
          <w:rFonts w:ascii="Times New Roman" w:eastAsia="Times New Roman" w:hAnsi="Times New Roman" w:cs="Times New Roman"/>
          <w:noProof/>
          <w:kern w:val="0"/>
          <w:lang w:val="en-US" w:eastAsia="da-DK"/>
          <w14:ligatures w14:val="none"/>
        </w:rPr>
        <w:drawing>
          <wp:inline distT="0" distB="0" distL="0" distR="0" wp14:anchorId="10B4FF7D" wp14:editId="4FD6CCA4">
            <wp:extent cx="4501278" cy="5461000"/>
            <wp:effectExtent l="0" t="0" r="0" b="6350"/>
            <wp:docPr id="1851615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39"/>
                    <a:stretch/>
                  </pic:blipFill>
                  <pic:spPr bwMode="auto">
                    <a:xfrm>
                      <a:off x="0" y="0"/>
                      <a:ext cx="4686859" cy="5686149"/>
                    </a:xfrm>
                    <a:prstGeom prst="rect">
                      <a:avLst/>
                    </a:prstGeom>
                    <a:noFill/>
                    <a:ln>
                      <a:noFill/>
                    </a:ln>
                    <a:extLst>
                      <a:ext uri="{53640926-AAD7-44D8-BBD7-CCE9431645EC}">
                        <a14:shadowObscured xmlns:a14="http://schemas.microsoft.com/office/drawing/2010/main"/>
                      </a:ext>
                    </a:extLst>
                  </pic:spPr>
                </pic:pic>
              </a:graphicData>
            </a:graphic>
          </wp:inline>
        </w:drawing>
      </w:r>
    </w:p>
    <w:p w14:paraId="5C6B5359" w14:textId="77777777" w:rsidR="00ED6172" w:rsidRPr="00DE7DB5" w:rsidRDefault="00ED6172" w:rsidP="00ED6172">
      <w:pPr>
        <w:spacing w:after="0" w:line="240" w:lineRule="auto"/>
        <w:jc w:val="center"/>
        <w:rPr>
          <w:rFonts w:ascii="Times New Roman" w:eastAsia="Times New Roman" w:hAnsi="Times New Roman" w:cs="Times New Roman"/>
          <w:kern w:val="0"/>
          <w:lang w:val="en-US" w:eastAsia="da-DK"/>
          <w14:ligatures w14:val="none"/>
        </w:rPr>
      </w:pPr>
    </w:p>
    <w:p w14:paraId="59C45EF4" w14:textId="3C2487A4" w:rsidR="00ED6172" w:rsidRPr="00ED6172" w:rsidRDefault="00ED6172" w:rsidP="00C347D9">
      <w:pPr>
        <w:spacing w:line="276" w:lineRule="auto"/>
        <w:jc w:val="both"/>
        <w:rPr>
          <w:rFonts w:ascii="Times New Roman" w:hAnsi="Times New Roman" w:cs="Times New Roman"/>
          <w:i/>
          <w:iCs/>
          <w:sz w:val="18"/>
          <w:szCs w:val="18"/>
          <w:lang w:val="en-US"/>
        </w:rPr>
      </w:pPr>
      <w:r w:rsidRPr="002C2C3A">
        <w:rPr>
          <w:rFonts w:ascii="Times New Roman" w:hAnsi="Times New Roman" w:cs="Times New Roman"/>
          <w:i/>
          <w:iCs/>
          <w:sz w:val="18"/>
          <w:szCs w:val="18"/>
          <w:lang w:val="en-US"/>
        </w:rPr>
        <w:t>Figure 6 compares parameter distributions from the two versions of the ADAM at the group level. Each subplot shows the spread and central tendency of each parameter using a boxplot, scatter points, and a density curve. These plots summarize the range and variability of each parameter’s contribution to timing behavior.</w:t>
      </w:r>
    </w:p>
    <w:p w14:paraId="656B7B7E" w14:textId="7A86A9EE" w:rsidR="00607C72" w:rsidRDefault="00607C72"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When </w:t>
      </w:r>
      <w:r w:rsidR="00E055C0" w:rsidRPr="00DE7DB5">
        <w:rPr>
          <w:rFonts w:ascii="Times New Roman" w:hAnsi="Times New Roman" w:cs="Times New Roman"/>
          <w:lang w:val="en-US"/>
        </w:rPr>
        <w:t>looking at the period correction distribution in context of the joint version of the ADAM,</w:t>
      </w:r>
      <w:r w:rsidR="004929C0" w:rsidRPr="00DE7DB5">
        <w:rPr>
          <w:rFonts w:ascii="Times New Roman" w:hAnsi="Times New Roman" w:cs="Times New Roman"/>
          <w:lang w:val="en-US"/>
        </w:rPr>
        <w:t xml:space="preserve"> they look largely similar, apart from the fact that this distribution </w:t>
      </w:r>
      <w:r w:rsidR="00842422" w:rsidRPr="00DE7DB5">
        <w:rPr>
          <w:rFonts w:ascii="Times New Roman" w:hAnsi="Times New Roman" w:cs="Times New Roman"/>
          <w:lang w:val="en-US"/>
        </w:rPr>
        <w:t>includes</w:t>
      </w:r>
      <w:r w:rsidR="004929C0" w:rsidRPr="00DE7DB5">
        <w:rPr>
          <w:rFonts w:ascii="Times New Roman" w:hAnsi="Times New Roman" w:cs="Times New Roman"/>
          <w:lang w:val="en-US"/>
        </w:rPr>
        <w:t xml:space="preserve"> larger positive values</w:t>
      </w:r>
      <w:r w:rsidR="003653EE" w:rsidRPr="00DE7DB5">
        <w:rPr>
          <w:rFonts w:ascii="Times New Roman" w:hAnsi="Times New Roman" w:cs="Times New Roman"/>
          <w:lang w:val="en-US"/>
        </w:rPr>
        <w:t xml:space="preserve">, possibly reflecting that the models differ slightly in how they capture or implement period adjustments. </w:t>
      </w:r>
      <w:r w:rsidR="002863FB" w:rsidRPr="00DE7DB5">
        <w:rPr>
          <w:rFonts w:ascii="Times New Roman" w:hAnsi="Times New Roman" w:cs="Times New Roman"/>
          <w:lang w:val="en-US"/>
        </w:rPr>
        <w:t>The distribution of temporal prediction values</w:t>
      </w:r>
      <w:r w:rsidR="00F2218B" w:rsidRPr="00DE7DB5">
        <w:rPr>
          <w:rFonts w:ascii="Times New Roman" w:hAnsi="Times New Roman" w:cs="Times New Roman"/>
          <w:lang w:val="en-US"/>
        </w:rPr>
        <w:t xml:space="preserve"> was centered around -0.5</w:t>
      </w:r>
      <w:r w:rsidR="0030687F" w:rsidRPr="00DE7DB5">
        <w:rPr>
          <w:rFonts w:ascii="Times New Roman" w:hAnsi="Times New Roman" w:cs="Times New Roman"/>
          <w:lang w:val="en-US"/>
        </w:rPr>
        <w:t xml:space="preserve"> with </w:t>
      </w:r>
      <w:r w:rsidR="00736A27">
        <w:rPr>
          <w:rFonts w:ascii="Times New Roman" w:hAnsi="Times New Roman" w:cs="Times New Roman"/>
          <w:lang w:val="en-US"/>
        </w:rPr>
        <w:t>the</w:t>
      </w:r>
      <w:r w:rsidR="0030687F" w:rsidRPr="00DE7DB5">
        <w:rPr>
          <w:rFonts w:ascii="Times New Roman" w:hAnsi="Times New Roman" w:cs="Times New Roman"/>
          <w:lang w:val="en-US"/>
        </w:rPr>
        <w:t xml:space="preserve"> distribution spanning from </w:t>
      </w:r>
      <w:r w:rsidR="00736A27" w:rsidRPr="00DE7DB5">
        <w:rPr>
          <w:rFonts w:ascii="Times New Roman" w:hAnsi="Times New Roman" w:cs="Times New Roman"/>
          <w:lang w:val="en-US"/>
        </w:rPr>
        <w:t>-</w:t>
      </w:r>
      <w:r w:rsidR="00736A27">
        <w:rPr>
          <w:rFonts w:ascii="Times New Roman" w:hAnsi="Times New Roman" w:cs="Times New Roman"/>
          <w:lang w:val="en-US"/>
        </w:rPr>
        <w:t>1</w:t>
      </w:r>
      <w:r w:rsidR="0030687F" w:rsidRPr="00DE7DB5">
        <w:rPr>
          <w:rFonts w:ascii="Times New Roman" w:hAnsi="Times New Roman" w:cs="Times New Roman"/>
          <w:lang w:val="en-US"/>
        </w:rPr>
        <w:t xml:space="preserve"> to 1</w:t>
      </w:r>
      <w:r w:rsidR="00D458A4" w:rsidRPr="00DE7DB5">
        <w:rPr>
          <w:rFonts w:ascii="Times New Roman" w:hAnsi="Times New Roman" w:cs="Times New Roman"/>
          <w:lang w:val="en-US"/>
        </w:rPr>
        <w:t xml:space="preserve">, suggesting that musicians more often utilized tracking mechanisms </w:t>
      </w:r>
      <w:r w:rsidR="00916D4C" w:rsidRPr="00DE7DB5">
        <w:rPr>
          <w:rFonts w:ascii="Times New Roman" w:hAnsi="Times New Roman" w:cs="Times New Roman"/>
          <w:lang w:val="en-US"/>
        </w:rPr>
        <w:t xml:space="preserve">when attempting to improve </w:t>
      </w:r>
      <w:r w:rsidR="00916D4C" w:rsidRPr="00DE7DB5">
        <w:rPr>
          <w:rFonts w:ascii="Times New Roman" w:hAnsi="Times New Roman" w:cs="Times New Roman"/>
          <w:lang w:val="en-US"/>
        </w:rPr>
        <w:lastRenderedPageBreak/>
        <w:t>synchrony than temporal prediction, though in certain cases</w:t>
      </w:r>
      <w:r w:rsidR="00736A27">
        <w:rPr>
          <w:rFonts w:ascii="Times New Roman" w:hAnsi="Times New Roman" w:cs="Times New Roman"/>
          <w:lang w:val="en-US"/>
        </w:rPr>
        <w:t>,</w:t>
      </w:r>
      <w:r w:rsidR="00916D4C" w:rsidRPr="00DE7DB5">
        <w:rPr>
          <w:rFonts w:ascii="Times New Roman" w:hAnsi="Times New Roman" w:cs="Times New Roman"/>
          <w:lang w:val="en-US"/>
        </w:rPr>
        <w:t xml:space="preserve"> prediction was used</w:t>
      </w:r>
      <w:r w:rsidR="00B408F3" w:rsidRPr="00DE7DB5">
        <w:rPr>
          <w:rFonts w:ascii="Times New Roman" w:hAnsi="Times New Roman" w:cs="Times New Roman"/>
          <w:lang w:val="en-US"/>
        </w:rPr>
        <w:t>.</w:t>
      </w:r>
      <w:r w:rsidR="00386BB6" w:rsidRPr="00DE7DB5">
        <w:rPr>
          <w:rFonts w:ascii="Times New Roman" w:hAnsi="Times New Roman" w:cs="Times New Roman"/>
          <w:lang w:val="en-US"/>
        </w:rPr>
        <w:t xml:space="preserve"> Anticipatory correction </w:t>
      </w:r>
      <w:r w:rsidR="0022592C" w:rsidRPr="00DE7DB5">
        <w:rPr>
          <w:rFonts w:ascii="Times New Roman" w:hAnsi="Times New Roman" w:cs="Times New Roman"/>
          <w:lang w:val="en-US"/>
        </w:rPr>
        <w:t>values had a mean near 0.75 with a considerable skew towards more positive values</w:t>
      </w:r>
      <w:r w:rsidR="009A68D8" w:rsidRPr="00DE7DB5">
        <w:rPr>
          <w:rFonts w:ascii="Times New Roman" w:hAnsi="Times New Roman" w:cs="Times New Roman"/>
          <w:lang w:val="en-US"/>
        </w:rPr>
        <w:t>, suggesting</w:t>
      </w:r>
      <w:r w:rsidR="00CF2E4A">
        <w:rPr>
          <w:rFonts w:ascii="Times New Roman" w:hAnsi="Times New Roman" w:cs="Times New Roman"/>
          <w:lang w:val="en-US"/>
        </w:rPr>
        <w:t>,</w:t>
      </w:r>
      <w:r w:rsidR="009A68D8" w:rsidRPr="00DE7DB5">
        <w:rPr>
          <w:rFonts w:ascii="Times New Roman" w:hAnsi="Times New Roman" w:cs="Times New Roman"/>
          <w:lang w:val="en-US"/>
        </w:rPr>
        <w:t xml:space="preserve"> </w:t>
      </w:r>
      <w:r w:rsidR="003D3DB7" w:rsidRPr="00DE7DB5">
        <w:rPr>
          <w:rFonts w:ascii="Times New Roman" w:hAnsi="Times New Roman" w:cs="Times New Roman"/>
          <w:lang w:val="en-US"/>
        </w:rPr>
        <w:t>as a whole</w:t>
      </w:r>
      <w:r w:rsidR="00CF2E4A">
        <w:rPr>
          <w:rFonts w:ascii="Times New Roman" w:hAnsi="Times New Roman" w:cs="Times New Roman"/>
          <w:lang w:val="en-US"/>
        </w:rPr>
        <w:t>,</w:t>
      </w:r>
      <w:r w:rsidR="003D3DB7" w:rsidRPr="00DE7DB5">
        <w:rPr>
          <w:rFonts w:ascii="Times New Roman" w:hAnsi="Times New Roman" w:cs="Times New Roman"/>
          <w:lang w:val="en-US"/>
        </w:rPr>
        <w:t xml:space="preserve"> the use of </w:t>
      </w:r>
      <w:r w:rsidR="009A68D8" w:rsidRPr="00DE7DB5">
        <w:rPr>
          <w:rFonts w:ascii="Times New Roman" w:hAnsi="Times New Roman" w:cs="Times New Roman"/>
          <w:lang w:val="en-US"/>
        </w:rPr>
        <w:t>strong and frequent anticipatory adjustments</w:t>
      </w:r>
      <w:r w:rsidR="003D3DB7" w:rsidRPr="00DE7DB5">
        <w:rPr>
          <w:rFonts w:ascii="Times New Roman" w:hAnsi="Times New Roman" w:cs="Times New Roman"/>
          <w:lang w:val="en-US"/>
        </w:rPr>
        <w:t xml:space="preserve"> to improve group synchrony.</w:t>
      </w:r>
      <w:r w:rsidR="00D818AA" w:rsidRPr="00DE7DB5">
        <w:rPr>
          <w:rFonts w:ascii="Times New Roman" w:hAnsi="Times New Roman" w:cs="Times New Roman"/>
          <w:lang w:val="en-US"/>
        </w:rPr>
        <w:t xml:space="preserve"> </w:t>
      </w:r>
      <w:r w:rsidR="00F01034" w:rsidRPr="00DE7DB5">
        <w:rPr>
          <w:rFonts w:ascii="Times New Roman" w:hAnsi="Times New Roman" w:cs="Times New Roman"/>
          <w:lang w:val="en-US"/>
        </w:rPr>
        <w:t xml:space="preserve">Due to the nature of the calculation, anticipatory correction values could not mathematically exceed </w:t>
      </w:r>
      <w:r w:rsidR="00BB42D4" w:rsidRPr="00DE7DB5">
        <w:rPr>
          <w:rFonts w:ascii="Times New Roman" w:hAnsi="Times New Roman" w:cs="Times New Roman"/>
          <w:lang w:val="en-US"/>
        </w:rPr>
        <w:t>one, leading to the skew towards positive values displayed.</w:t>
      </w:r>
      <w:r w:rsidR="00715208" w:rsidRPr="00DE7DB5">
        <w:rPr>
          <w:rFonts w:ascii="Times New Roman" w:hAnsi="Times New Roman" w:cs="Times New Roman"/>
          <w:lang w:val="en-US"/>
        </w:rPr>
        <w:t xml:space="preserve"> Just as before, the timekeeper distribution, centered around 0.04</w:t>
      </w:r>
      <w:r w:rsidR="00D4504C" w:rsidRPr="00DE7DB5">
        <w:rPr>
          <w:rFonts w:ascii="Times New Roman" w:hAnsi="Times New Roman" w:cs="Times New Roman"/>
          <w:lang w:val="en-US"/>
        </w:rPr>
        <w:t xml:space="preserve">, was generally low in variability apart from the few large outliers. </w:t>
      </w:r>
      <w:r w:rsidR="0025191A" w:rsidRPr="00DE7DB5">
        <w:rPr>
          <w:rFonts w:ascii="Times New Roman" w:hAnsi="Times New Roman" w:cs="Times New Roman"/>
          <w:lang w:val="en-US"/>
        </w:rPr>
        <w:t xml:space="preserve">While these distributions provide valuable insights into the overall trends and variability of the underlying mechanisms, the use of LMERs is necessary to tease apart the specific influences of tempo </w:t>
      </w:r>
      <w:r w:rsidR="00F72CCC" w:rsidRPr="00DE7DB5">
        <w:rPr>
          <w:rFonts w:ascii="Times New Roman" w:hAnsi="Times New Roman" w:cs="Times New Roman"/>
          <w:lang w:val="en-US"/>
        </w:rPr>
        <w:t xml:space="preserve">and </w:t>
      </w:r>
      <w:r w:rsidR="0025191A" w:rsidRPr="00DE7DB5">
        <w:rPr>
          <w:rFonts w:ascii="Times New Roman" w:hAnsi="Times New Roman" w:cs="Times New Roman"/>
          <w:lang w:val="en-US"/>
        </w:rPr>
        <w:t>piece complexity on these parameters</w:t>
      </w:r>
      <w:r w:rsidR="00F72CCC" w:rsidRPr="00DE7DB5">
        <w:rPr>
          <w:rFonts w:ascii="Times New Roman" w:hAnsi="Times New Roman" w:cs="Times New Roman"/>
          <w:lang w:val="en-US"/>
        </w:rPr>
        <w:t xml:space="preserve"> as well as their combined effect on group asynchrony.</w:t>
      </w:r>
    </w:p>
    <w:p w14:paraId="0A522E60" w14:textId="68A33D3E" w:rsidR="007D5AB3" w:rsidRPr="007D5AB3" w:rsidRDefault="007D5AB3" w:rsidP="007D5AB3">
      <w:pPr>
        <w:pStyle w:val="Heading3"/>
        <w:rPr>
          <w:rFonts w:ascii="Calibri Light" w:hAnsi="Calibri Light" w:cs="Calibri Light"/>
          <w:i/>
          <w:iCs/>
          <w:color w:val="auto"/>
          <w:sz w:val="24"/>
          <w:szCs w:val="24"/>
          <w:lang w:val="en-US"/>
        </w:rPr>
      </w:pPr>
      <w:r w:rsidRPr="007D5AB3">
        <w:rPr>
          <w:rFonts w:ascii="Calibri Light" w:hAnsi="Calibri Light" w:cs="Calibri Light"/>
          <w:i/>
          <w:iCs/>
          <w:color w:val="auto"/>
          <w:sz w:val="24"/>
          <w:szCs w:val="24"/>
          <w:lang w:val="en-US"/>
        </w:rPr>
        <w:t xml:space="preserve">3.2.3 </w:t>
      </w:r>
      <w:r>
        <w:rPr>
          <w:rFonts w:ascii="Calibri Light" w:hAnsi="Calibri Light" w:cs="Calibri Light"/>
          <w:i/>
          <w:iCs/>
          <w:color w:val="auto"/>
          <w:sz w:val="24"/>
          <w:szCs w:val="24"/>
          <w:lang w:val="en-US"/>
        </w:rPr>
        <w:t xml:space="preserve"> </w:t>
      </w:r>
      <w:r w:rsidRPr="007D5AB3">
        <w:rPr>
          <w:rFonts w:ascii="Calibri Light" w:hAnsi="Calibri Light" w:cs="Calibri Light"/>
          <w:i/>
          <w:iCs/>
          <w:color w:val="auto"/>
          <w:sz w:val="24"/>
          <w:szCs w:val="24"/>
          <w:lang w:val="en-US"/>
        </w:rPr>
        <w:t xml:space="preserve">Predicting ADAM Parameters </w:t>
      </w:r>
      <w:r>
        <w:rPr>
          <w:rFonts w:ascii="Calibri Light" w:hAnsi="Calibri Light" w:cs="Calibri Light"/>
          <w:i/>
          <w:iCs/>
          <w:color w:val="auto"/>
          <w:sz w:val="24"/>
          <w:szCs w:val="24"/>
          <w:lang w:val="en-US"/>
        </w:rPr>
        <w:t>using</w:t>
      </w:r>
      <w:r w:rsidRPr="007D5AB3">
        <w:rPr>
          <w:rFonts w:ascii="Calibri Light" w:hAnsi="Calibri Light" w:cs="Calibri Light"/>
          <w:i/>
          <w:iCs/>
          <w:color w:val="auto"/>
          <w:sz w:val="24"/>
          <w:szCs w:val="24"/>
          <w:lang w:val="en-US"/>
        </w:rPr>
        <w:t xml:space="preserve"> Tempo and </w:t>
      </w:r>
      <w:r>
        <w:rPr>
          <w:rFonts w:ascii="Calibri Light" w:hAnsi="Calibri Light" w:cs="Calibri Light"/>
          <w:i/>
          <w:iCs/>
          <w:color w:val="auto"/>
          <w:sz w:val="24"/>
          <w:szCs w:val="24"/>
          <w:lang w:val="en-US"/>
        </w:rPr>
        <w:t xml:space="preserve">Piece </w:t>
      </w:r>
      <w:r w:rsidRPr="007D5AB3">
        <w:rPr>
          <w:rFonts w:ascii="Calibri Light" w:hAnsi="Calibri Light" w:cs="Calibri Light"/>
          <w:i/>
          <w:iCs/>
          <w:color w:val="auto"/>
          <w:sz w:val="24"/>
          <w:szCs w:val="24"/>
          <w:lang w:val="en-US"/>
        </w:rPr>
        <w:t>Complexity</w:t>
      </w:r>
    </w:p>
    <w:p w14:paraId="7B4EFA16" w14:textId="285BEA39" w:rsidR="004D0FCF" w:rsidRPr="00DE7DB5" w:rsidRDefault="002069B0"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Each of the four parameters </w:t>
      </w:r>
      <w:r w:rsidR="00B42750" w:rsidRPr="00DE7DB5">
        <w:rPr>
          <w:rFonts w:ascii="Times New Roman" w:hAnsi="Times New Roman" w:cs="Times New Roman"/>
          <w:lang w:val="en-US"/>
        </w:rPr>
        <w:t xml:space="preserve">for both versions of the ADAM </w:t>
      </w:r>
      <w:r w:rsidR="00CF2E4A">
        <w:rPr>
          <w:rFonts w:ascii="Times New Roman" w:hAnsi="Times New Roman" w:cs="Times New Roman"/>
          <w:lang w:val="en-US"/>
        </w:rPr>
        <w:t>was</w:t>
      </w:r>
      <w:r w:rsidR="00D21C62" w:rsidRPr="00DE7DB5">
        <w:rPr>
          <w:rFonts w:ascii="Times New Roman" w:hAnsi="Times New Roman" w:cs="Times New Roman"/>
          <w:lang w:val="en-US"/>
        </w:rPr>
        <w:t xml:space="preserve"> predicted using LMERS that once again included </w:t>
      </w:r>
      <w:r w:rsidR="00180AD5" w:rsidRPr="00DE7DB5">
        <w:rPr>
          <w:rFonts w:ascii="Times New Roman" w:hAnsi="Times New Roman" w:cs="Times New Roman"/>
          <w:lang w:val="en-US"/>
        </w:rPr>
        <w:t xml:space="preserve">tempo and piece complexity </w:t>
      </w:r>
      <w:r w:rsidR="00774714" w:rsidRPr="00DE7DB5">
        <w:rPr>
          <w:rFonts w:ascii="Times New Roman" w:hAnsi="Times New Roman" w:cs="Times New Roman"/>
          <w:lang w:val="en-US"/>
        </w:rPr>
        <w:t>as fixed effects</w:t>
      </w:r>
      <w:r w:rsidR="00852DEB" w:rsidRPr="00DE7DB5">
        <w:rPr>
          <w:rFonts w:ascii="Times New Roman" w:hAnsi="Times New Roman" w:cs="Times New Roman"/>
          <w:lang w:val="en-US"/>
        </w:rPr>
        <w:t xml:space="preserve">, with </w:t>
      </w:r>
      <w:r w:rsidR="00CF2E4A">
        <w:rPr>
          <w:rFonts w:ascii="Times New Roman" w:hAnsi="Times New Roman" w:cs="Times New Roman"/>
          <w:lang w:val="en-US"/>
        </w:rPr>
        <w:t xml:space="preserve">the </w:t>
      </w:r>
      <w:r w:rsidR="00774714" w:rsidRPr="00DE7DB5">
        <w:rPr>
          <w:rFonts w:ascii="Times New Roman" w:hAnsi="Times New Roman" w:cs="Times New Roman"/>
          <w:lang w:val="en-US"/>
        </w:rPr>
        <w:t>song</w:t>
      </w:r>
      <w:r w:rsidR="004D38D8" w:rsidRPr="00DE7DB5">
        <w:rPr>
          <w:rFonts w:ascii="Times New Roman" w:hAnsi="Times New Roman" w:cs="Times New Roman"/>
          <w:lang w:val="en-US"/>
        </w:rPr>
        <w:t xml:space="preserve"> and </w:t>
      </w:r>
      <w:r w:rsidR="00774714" w:rsidRPr="00DE7DB5">
        <w:rPr>
          <w:rFonts w:ascii="Times New Roman" w:hAnsi="Times New Roman" w:cs="Times New Roman"/>
          <w:lang w:val="en-US"/>
        </w:rPr>
        <w:t xml:space="preserve">artist as random effects. </w:t>
      </w:r>
      <w:r w:rsidR="009807B7" w:rsidRPr="00DE7DB5">
        <w:rPr>
          <w:rFonts w:ascii="Times New Roman" w:hAnsi="Times New Roman" w:cs="Times New Roman"/>
          <w:lang w:val="en-US"/>
        </w:rPr>
        <w:t xml:space="preserve">It is relevant to note that the LMERs for </w:t>
      </w:r>
      <w:r w:rsidR="001E6D88" w:rsidRPr="00DE7DB5">
        <w:rPr>
          <w:rFonts w:ascii="Times New Roman" w:hAnsi="Times New Roman" w:cs="Times New Roman"/>
          <w:lang w:val="en-US"/>
        </w:rPr>
        <w:t xml:space="preserve">period correction and timekeeper noise in the adaptation only model and all of the parameters for </w:t>
      </w:r>
      <w:r w:rsidR="00731902" w:rsidRPr="00DE7DB5">
        <w:rPr>
          <w:rFonts w:ascii="Times New Roman" w:hAnsi="Times New Roman" w:cs="Times New Roman"/>
          <w:lang w:val="en-US"/>
        </w:rPr>
        <w:t xml:space="preserve">the joint model </w:t>
      </w:r>
      <w:r w:rsidR="009807B7" w:rsidRPr="00DE7DB5">
        <w:rPr>
          <w:rFonts w:ascii="Times New Roman" w:hAnsi="Times New Roman" w:cs="Times New Roman"/>
          <w:lang w:val="en-US"/>
        </w:rPr>
        <w:t>were in fact singular</w:t>
      </w:r>
      <w:r w:rsidR="00B2031D" w:rsidRPr="00DE7DB5">
        <w:rPr>
          <w:rFonts w:ascii="Times New Roman" w:hAnsi="Times New Roman" w:cs="Times New Roman"/>
          <w:lang w:val="en-US"/>
        </w:rPr>
        <w:t xml:space="preserve">. A singular LMER model indicates that at least one of the random effect components has a variance estimated </w:t>
      </w:r>
      <w:r w:rsidR="007D532F" w:rsidRPr="00DE7DB5">
        <w:rPr>
          <w:rFonts w:ascii="Times New Roman" w:hAnsi="Times New Roman" w:cs="Times New Roman"/>
          <w:lang w:val="en-US"/>
        </w:rPr>
        <w:t>to be near to</w:t>
      </w:r>
      <w:r w:rsidR="00B2031D" w:rsidRPr="00DE7DB5">
        <w:rPr>
          <w:rFonts w:ascii="Times New Roman" w:hAnsi="Times New Roman" w:cs="Times New Roman"/>
          <w:lang w:val="en-US"/>
        </w:rPr>
        <w:t xml:space="preserve"> zero, indicating </w:t>
      </w:r>
      <w:r w:rsidR="00207637">
        <w:rPr>
          <w:rFonts w:ascii="Times New Roman" w:hAnsi="Times New Roman" w:cs="Times New Roman"/>
          <w:lang w:val="en-US"/>
        </w:rPr>
        <w:t xml:space="preserve">that </w:t>
      </w:r>
      <w:r w:rsidR="00B2031D" w:rsidRPr="00DE7DB5">
        <w:rPr>
          <w:rFonts w:ascii="Times New Roman" w:hAnsi="Times New Roman" w:cs="Times New Roman"/>
          <w:lang w:val="en-US"/>
        </w:rPr>
        <w:t>the model is too complex for the data</w:t>
      </w:r>
      <w:r w:rsidR="007D532F" w:rsidRPr="00DE7DB5">
        <w:rPr>
          <w:rFonts w:ascii="Times New Roman" w:hAnsi="Times New Roman" w:cs="Times New Roman"/>
          <w:lang w:val="en-US"/>
        </w:rPr>
        <w:t xml:space="preserve"> and</w:t>
      </w:r>
      <w:r w:rsidR="00B2031D" w:rsidRPr="00DE7DB5">
        <w:rPr>
          <w:rFonts w:ascii="Times New Roman" w:hAnsi="Times New Roman" w:cs="Times New Roman"/>
          <w:lang w:val="en-US"/>
        </w:rPr>
        <w:t xml:space="preserve"> may need to be simplified for reliable estimation.</w:t>
      </w:r>
      <w:r w:rsidR="007D532F" w:rsidRPr="00DE7DB5">
        <w:rPr>
          <w:rFonts w:ascii="Times New Roman" w:hAnsi="Times New Roman" w:cs="Times New Roman"/>
          <w:lang w:val="en-US"/>
        </w:rPr>
        <w:t xml:space="preserve"> </w:t>
      </w:r>
      <w:r w:rsidR="00387093" w:rsidRPr="00DE7DB5">
        <w:rPr>
          <w:rFonts w:ascii="Times New Roman" w:hAnsi="Times New Roman" w:cs="Times New Roman"/>
          <w:lang w:val="en-US"/>
        </w:rPr>
        <w:t xml:space="preserve">For the LMERs in which this occurred, a </w:t>
      </w:r>
      <w:r w:rsidR="00BF1A4B" w:rsidRPr="00DE7DB5">
        <w:rPr>
          <w:rFonts w:ascii="Times New Roman" w:hAnsi="Times New Roman" w:cs="Times New Roman"/>
          <w:lang w:val="en-US"/>
        </w:rPr>
        <w:t>standard</w:t>
      </w:r>
      <w:r w:rsidR="00387093" w:rsidRPr="00DE7DB5">
        <w:rPr>
          <w:rFonts w:ascii="Times New Roman" w:hAnsi="Times New Roman" w:cs="Times New Roman"/>
          <w:lang w:val="en-US"/>
        </w:rPr>
        <w:t xml:space="preserve"> linear</w:t>
      </w:r>
      <w:r w:rsidR="00BF1A4B" w:rsidRPr="00DE7DB5">
        <w:rPr>
          <w:rFonts w:ascii="Times New Roman" w:hAnsi="Times New Roman" w:cs="Times New Roman"/>
          <w:lang w:val="en-US"/>
        </w:rPr>
        <w:t xml:space="preserve"> model with only fixed effects was run</w:t>
      </w:r>
      <w:r w:rsidR="00F700C3" w:rsidRPr="00DE7DB5">
        <w:rPr>
          <w:rFonts w:ascii="Times New Roman" w:hAnsi="Times New Roman" w:cs="Times New Roman"/>
          <w:lang w:val="en-US"/>
        </w:rPr>
        <w:t xml:space="preserve"> to assess the performance of the LMER. In all of the above cases, both analyses returned nearly identical results, suggesting that, despite their singularity</w:t>
      </w:r>
      <w:r w:rsidR="009D6CC5" w:rsidRPr="00DE7DB5">
        <w:rPr>
          <w:rFonts w:ascii="Times New Roman" w:hAnsi="Times New Roman" w:cs="Times New Roman"/>
          <w:lang w:val="en-US"/>
        </w:rPr>
        <w:t xml:space="preserve">, the LMERs </w:t>
      </w:r>
      <w:r w:rsidR="00653140" w:rsidRPr="00653140">
        <w:rPr>
          <w:rFonts w:ascii="Times New Roman" w:hAnsi="Times New Roman" w:cs="Times New Roman"/>
          <w:lang w:val="en-US"/>
        </w:rPr>
        <w:t>yield</w:t>
      </w:r>
      <w:r w:rsidR="00653140">
        <w:rPr>
          <w:rFonts w:ascii="Times New Roman" w:hAnsi="Times New Roman" w:cs="Times New Roman"/>
          <w:lang w:val="en-US"/>
        </w:rPr>
        <w:t>ed</w:t>
      </w:r>
      <w:r w:rsidR="00653140" w:rsidRPr="00653140">
        <w:rPr>
          <w:rFonts w:ascii="Times New Roman" w:hAnsi="Times New Roman" w:cs="Times New Roman"/>
          <w:lang w:val="en-US"/>
        </w:rPr>
        <w:t xml:space="preserve"> valid results</w:t>
      </w:r>
      <w:r w:rsidR="009D6CC5" w:rsidRPr="00DE7DB5">
        <w:rPr>
          <w:rFonts w:ascii="Times New Roman" w:hAnsi="Times New Roman" w:cs="Times New Roman"/>
          <w:lang w:val="en-US"/>
        </w:rPr>
        <w:t xml:space="preserve">. </w:t>
      </w:r>
      <w:r w:rsidR="00D42184" w:rsidRPr="00DE7DB5">
        <w:rPr>
          <w:rFonts w:ascii="Times New Roman" w:hAnsi="Times New Roman" w:cs="Times New Roman"/>
          <w:lang w:val="en-US"/>
        </w:rPr>
        <w:t xml:space="preserve">Changes in the structure of the LMERs such as the removal of different combinations of random effects </w:t>
      </w:r>
      <w:r w:rsidR="00395D9C" w:rsidRPr="00DE7DB5">
        <w:rPr>
          <w:rFonts w:ascii="Times New Roman" w:hAnsi="Times New Roman" w:cs="Times New Roman"/>
          <w:lang w:val="en-US"/>
        </w:rPr>
        <w:t xml:space="preserve">also did not lead to different findings. </w:t>
      </w:r>
      <w:r w:rsidR="009D6CC5" w:rsidRPr="00DE7DB5">
        <w:rPr>
          <w:rFonts w:ascii="Times New Roman" w:hAnsi="Times New Roman" w:cs="Times New Roman"/>
          <w:lang w:val="en-US"/>
        </w:rPr>
        <w:t xml:space="preserve">Furthermore, </w:t>
      </w:r>
      <w:r w:rsidR="00E341A1" w:rsidRPr="00DE7DB5">
        <w:rPr>
          <w:rFonts w:ascii="Times New Roman" w:hAnsi="Times New Roman" w:cs="Times New Roman"/>
          <w:lang w:val="en-US"/>
        </w:rPr>
        <w:t xml:space="preserve">due to the large amount of data being analyzed, the risk posed by singularity is reduced </w:t>
      </w:r>
      <w:r w:rsidR="00EA7D24" w:rsidRPr="00DE7DB5">
        <w:rPr>
          <w:rFonts w:ascii="Times New Roman" w:hAnsi="Times New Roman" w:cs="Times New Roman"/>
          <w:lang w:val="en-US"/>
        </w:rPr>
        <w:t>as larger amounts of data help to improve the models ability to estimate variance reliably</w:t>
      </w:r>
      <w:r w:rsidR="009815D7" w:rsidRPr="00DE7DB5">
        <w:rPr>
          <w:rFonts w:ascii="Times New Roman" w:hAnsi="Times New Roman" w:cs="Times New Roman"/>
          <w:lang w:val="en-US"/>
        </w:rPr>
        <w:t xml:space="preserve"> </w:t>
      </w:r>
      <w:r w:rsidR="009815D7" w:rsidRPr="00DE7DB5">
        <w:rPr>
          <w:rFonts w:ascii="Times New Roman" w:hAnsi="Times New Roman" w:cs="Times New Roman"/>
          <w:lang w:val="en-US"/>
        </w:rPr>
        <w:fldChar w:fldCharType="begin"/>
      </w:r>
      <w:r w:rsidR="009815D7" w:rsidRPr="00DE7DB5">
        <w:rPr>
          <w:rFonts w:ascii="Times New Roman" w:hAnsi="Times New Roman" w:cs="Times New Roman"/>
          <w:lang w:val="en-US"/>
        </w:rPr>
        <w:instrText xml:space="preserve"> ADDIN EN.CITE &lt;EndNote&gt;&lt;Cite&gt;&lt;Author&gt;Matuschek&lt;/Author&gt;&lt;Year&gt;2017&lt;/Year&gt;&lt;RecNum&gt;506&lt;/RecNum&gt;&lt;DisplayText&gt;(Matuschek et al., 2017)&lt;/DisplayText&gt;&lt;record&gt;&lt;rec-number&gt;506&lt;/rec-number&gt;&lt;foreign-keys&gt;&lt;key app="EN" db-id="apvtd22wpvd9x0eatpvp9vssx9rpwrxssswf" timestamp="1747915161"&gt;506&lt;/key&gt;&lt;/foreign-keys&gt;&lt;ref-type name="Journal Article"&gt;17&lt;/ref-type&gt;&lt;contributors&gt;&lt;authors&gt;&lt;author&gt;Matuschek, Hannes&lt;/author&gt;&lt;author&gt;Kliegl, Reinhold&lt;/author&gt;&lt;author&gt;Vasishth, Shravan&lt;/author&gt;&lt;author&gt;Baayen, Harald&lt;/author&gt;&lt;author&gt;Bates, Douglas&lt;/author&gt;&lt;/authors&gt;&lt;/contributors&gt;&lt;titles&gt;&lt;title&gt;Balancing Type I error and power in linear mixed models&lt;/title&gt;&lt;secondary-title&gt;Journal of memory and language&lt;/secondary-title&gt;&lt;/titles&gt;&lt;periodical&gt;&lt;full-title&gt;Journal of memory and language&lt;/full-title&gt;&lt;/periodical&gt;&lt;pages&gt;305-315&lt;/pages&gt;&lt;volume&gt;94&lt;/volume&gt;&lt;dates&gt;&lt;year&gt;2017&lt;/year&gt;&lt;/dates&gt;&lt;isbn&gt;0749-596X&lt;/isbn&gt;&lt;urls&gt;&lt;/urls&gt;&lt;/record&gt;&lt;/Cite&gt;&lt;/EndNote&gt;</w:instrText>
      </w:r>
      <w:r w:rsidR="009815D7" w:rsidRPr="00DE7DB5">
        <w:rPr>
          <w:rFonts w:ascii="Times New Roman" w:hAnsi="Times New Roman" w:cs="Times New Roman"/>
          <w:lang w:val="en-US"/>
        </w:rPr>
        <w:fldChar w:fldCharType="separate"/>
      </w:r>
      <w:r w:rsidR="009815D7" w:rsidRPr="00DE7DB5">
        <w:rPr>
          <w:rFonts w:ascii="Times New Roman" w:hAnsi="Times New Roman" w:cs="Times New Roman"/>
          <w:noProof/>
          <w:lang w:val="en-US"/>
        </w:rPr>
        <w:t>(Matuschek et al., 2017)</w:t>
      </w:r>
      <w:r w:rsidR="009815D7" w:rsidRPr="00DE7DB5">
        <w:rPr>
          <w:rFonts w:ascii="Times New Roman" w:hAnsi="Times New Roman" w:cs="Times New Roman"/>
          <w:lang w:val="en-US"/>
        </w:rPr>
        <w:fldChar w:fldCharType="end"/>
      </w:r>
      <w:r w:rsidR="009815D7" w:rsidRPr="00DE7DB5">
        <w:rPr>
          <w:rFonts w:ascii="Times New Roman" w:hAnsi="Times New Roman" w:cs="Times New Roman"/>
          <w:lang w:val="en-US"/>
        </w:rPr>
        <w:t xml:space="preserve">. Taken together, the structure of the LMERs </w:t>
      </w:r>
      <w:r w:rsidR="00954CF7" w:rsidRPr="00DE7DB5">
        <w:rPr>
          <w:rFonts w:ascii="Times New Roman" w:hAnsi="Times New Roman" w:cs="Times New Roman"/>
          <w:lang w:val="en-US"/>
        </w:rPr>
        <w:t>was left as is in order to increase the interpretability of results between models</w:t>
      </w:r>
      <w:r w:rsidR="00395D9C" w:rsidRPr="00DE7DB5">
        <w:rPr>
          <w:rFonts w:ascii="Times New Roman" w:hAnsi="Times New Roman" w:cs="Times New Roman"/>
          <w:lang w:val="en-US"/>
        </w:rPr>
        <w:t xml:space="preserve">, as the singularity did not pose a threat to the </w:t>
      </w:r>
      <w:r w:rsidR="007059D3" w:rsidRPr="00DE7DB5">
        <w:rPr>
          <w:rFonts w:ascii="Times New Roman" w:hAnsi="Times New Roman" w:cs="Times New Roman"/>
          <w:lang w:val="en-US"/>
        </w:rPr>
        <w:t>validity of the results.</w:t>
      </w:r>
    </w:p>
    <w:p w14:paraId="058387D4" w14:textId="4681021E" w:rsidR="00423748" w:rsidRPr="00DE7DB5" w:rsidRDefault="00BC4403"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When looking at the adaptation-only ADAM parameters, </w:t>
      </w:r>
      <w:r w:rsidR="00726795" w:rsidRPr="00DE7DB5">
        <w:rPr>
          <w:rFonts w:ascii="Times New Roman" w:hAnsi="Times New Roman" w:cs="Times New Roman"/>
          <w:lang w:val="en-US"/>
        </w:rPr>
        <w:t>only piece complexity was found to predict phase correction</w:t>
      </w:r>
      <w:r w:rsidR="002A6567" w:rsidRPr="00DE7DB5">
        <w:rPr>
          <w:rFonts w:ascii="Times New Roman" w:hAnsi="Times New Roman" w:cs="Times New Roman"/>
          <w:lang w:val="en-US"/>
        </w:rPr>
        <w:t xml:space="preserve"> (</w:t>
      </w:r>
      <w:r w:rsidR="002A6567" w:rsidRPr="00DE7DB5">
        <w:rPr>
          <w:rFonts w:ascii="Times New Roman" w:hAnsi="Times New Roman" w:cs="Times New Roman"/>
        </w:rPr>
        <w:t>β</w:t>
      </w:r>
      <w:r w:rsidR="002A6567" w:rsidRPr="00DE7DB5">
        <w:rPr>
          <w:rFonts w:ascii="Times New Roman" w:hAnsi="Times New Roman" w:cs="Times New Roman"/>
          <w:lang w:val="en-US"/>
        </w:rPr>
        <w:t xml:space="preserve"> = 0.0696, p &lt; 0.001), meaning that as </w:t>
      </w:r>
      <w:r w:rsidR="00DD1266" w:rsidRPr="00DE7DB5">
        <w:rPr>
          <w:rFonts w:ascii="Times New Roman" w:hAnsi="Times New Roman" w:cs="Times New Roman"/>
          <w:lang w:val="en-US"/>
        </w:rPr>
        <w:t xml:space="preserve">pieces become more complex, groups rely more heavily upon </w:t>
      </w:r>
      <w:r w:rsidR="001675A8" w:rsidRPr="00DE7DB5">
        <w:rPr>
          <w:rFonts w:ascii="Times New Roman" w:hAnsi="Times New Roman" w:cs="Times New Roman"/>
          <w:lang w:val="en-US"/>
        </w:rPr>
        <w:t xml:space="preserve">phase correction to remain synchronized. </w:t>
      </w:r>
      <w:r w:rsidR="006B7FFA" w:rsidRPr="00DE7DB5">
        <w:rPr>
          <w:rFonts w:ascii="Times New Roman" w:hAnsi="Times New Roman" w:cs="Times New Roman"/>
          <w:lang w:val="en-US"/>
        </w:rPr>
        <w:t>This likely reflects the musicians’ adaptive attempts to maintain synchrony in the face of increased rhythmic variability</w:t>
      </w:r>
      <w:r w:rsidR="002B74CE" w:rsidRPr="00DE7DB5">
        <w:rPr>
          <w:rFonts w:ascii="Times New Roman" w:hAnsi="Times New Roman" w:cs="Times New Roman"/>
          <w:lang w:val="en-US"/>
        </w:rPr>
        <w:t>, regardless of the tempo</w:t>
      </w:r>
      <w:r w:rsidR="006B7FFA" w:rsidRPr="00DE7DB5">
        <w:rPr>
          <w:rFonts w:ascii="Times New Roman" w:hAnsi="Times New Roman" w:cs="Times New Roman"/>
          <w:lang w:val="en-US"/>
        </w:rPr>
        <w:t>.</w:t>
      </w:r>
      <w:r w:rsidR="002B74CE" w:rsidRPr="00DE7DB5">
        <w:rPr>
          <w:rFonts w:ascii="Times New Roman" w:hAnsi="Times New Roman" w:cs="Times New Roman"/>
          <w:lang w:val="en-US"/>
        </w:rPr>
        <w:t xml:space="preserve"> </w:t>
      </w:r>
      <w:r w:rsidR="00096803" w:rsidRPr="00DE7DB5">
        <w:rPr>
          <w:rFonts w:ascii="Times New Roman" w:hAnsi="Times New Roman" w:cs="Times New Roman"/>
          <w:lang w:val="en-US"/>
        </w:rPr>
        <w:t xml:space="preserve">On the other hand, </w:t>
      </w:r>
      <w:r w:rsidR="00470E47" w:rsidRPr="00DE7DB5">
        <w:rPr>
          <w:rFonts w:ascii="Times New Roman" w:hAnsi="Times New Roman" w:cs="Times New Roman"/>
          <w:lang w:val="en-US"/>
        </w:rPr>
        <w:t>there</w:t>
      </w:r>
      <w:r w:rsidR="00433DC3" w:rsidRPr="00DE7DB5">
        <w:rPr>
          <w:rFonts w:ascii="Times New Roman" w:hAnsi="Times New Roman" w:cs="Times New Roman"/>
          <w:lang w:val="en-US"/>
        </w:rPr>
        <w:t xml:space="preserve"> was a</w:t>
      </w:r>
      <w:r w:rsidR="00973BA8" w:rsidRPr="00DE7DB5">
        <w:rPr>
          <w:rFonts w:ascii="Times New Roman" w:hAnsi="Times New Roman" w:cs="Times New Roman"/>
          <w:lang w:val="en-US"/>
        </w:rPr>
        <w:t xml:space="preserve"> significant negative effect of both </w:t>
      </w:r>
      <w:r w:rsidR="00433DC3" w:rsidRPr="00DE7DB5">
        <w:rPr>
          <w:rFonts w:ascii="Times New Roman" w:hAnsi="Times New Roman" w:cs="Times New Roman"/>
          <w:lang w:val="en-US"/>
        </w:rPr>
        <w:t>piece complexity</w:t>
      </w:r>
      <w:r w:rsidR="00F623FC" w:rsidRPr="00DE7DB5">
        <w:rPr>
          <w:rFonts w:ascii="Times New Roman" w:hAnsi="Times New Roman" w:cs="Times New Roman"/>
          <w:lang w:val="en-US"/>
        </w:rPr>
        <w:t xml:space="preserve"> (</w:t>
      </w:r>
      <w:r w:rsidR="00F623FC" w:rsidRPr="00DE7DB5">
        <w:rPr>
          <w:rFonts w:ascii="Times New Roman" w:hAnsi="Times New Roman" w:cs="Times New Roman"/>
        </w:rPr>
        <w:t>β</w:t>
      </w:r>
      <w:r w:rsidR="00F623FC" w:rsidRPr="00DE7DB5">
        <w:rPr>
          <w:rFonts w:ascii="Times New Roman" w:hAnsi="Times New Roman" w:cs="Times New Roman"/>
          <w:lang w:val="en-US"/>
        </w:rPr>
        <w:t xml:space="preserve"> = -0.0936, p &lt; 0.001)</w:t>
      </w:r>
      <w:r w:rsidR="00973BA8" w:rsidRPr="00DE7DB5">
        <w:rPr>
          <w:rFonts w:ascii="Times New Roman" w:hAnsi="Times New Roman" w:cs="Times New Roman"/>
          <w:lang w:val="en-US"/>
        </w:rPr>
        <w:t xml:space="preserve"> and tempo</w:t>
      </w:r>
      <w:r w:rsidR="00F623FC" w:rsidRPr="00DE7DB5">
        <w:rPr>
          <w:rFonts w:ascii="Times New Roman" w:hAnsi="Times New Roman" w:cs="Times New Roman"/>
          <w:lang w:val="en-US"/>
        </w:rPr>
        <w:t xml:space="preserve"> (</w:t>
      </w:r>
      <w:r w:rsidR="00F623FC" w:rsidRPr="00DE7DB5">
        <w:rPr>
          <w:rFonts w:ascii="Times New Roman" w:hAnsi="Times New Roman" w:cs="Times New Roman"/>
        </w:rPr>
        <w:t>β</w:t>
      </w:r>
      <w:r w:rsidR="00F623FC" w:rsidRPr="00DE7DB5">
        <w:rPr>
          <w:rFonts w:ascii="Times New Roman" w:hAnsi="Times New Roman" w:cs="Times New Roman"/>
          <w:lang w:val="en-US"/>
        </w:rPr>
        <w:t xml:space="preserve"> = -0.0610, p &lt; 0.001)</w:t>
      </w:r>
      <w:r w:rsidR="00973BA8" w:rsidRPr="00DE7DB5">
        <w:rPr>
          <w:rFonts w:ascii="Times New Roman" w:hAnsi="Times New Roman" w:cs="Times New Roman"/>
          <w:lang w:val="en-US"/>
        </w:rPr>
        <w:t xml:space="preserve"> on period correction indicat</w:t>
      </w:r>
      <w:r w:rsidR="00433DC3" w:rsidRPr="00DE7DB5">
        <w:rPr>
          <w:rFonts w:ascii="Times New Roman" w:hAnsi="Times New Roman" w:cs="Times New Roman"/>
          <w:lang w:val="en-US"/>
        </w:rPr>
        <w:t>ing</w:t>
      </w:r>
      <w:r w:rsidR="00973BA8" w:rsidRPr="00DE7DB5">
        <w:rPr>
          <w:rFonts w:ascii="Times New Roman" w:hAnsi="Times New Roman" w:cs="Times New Roman"/>
          <w:lang w:val="en-US"/>
        </w:rPr>
        <w:t xml:space="preserve"> that </w:t>
      </w:r>
      <w:r w:rsidR="00433DC3" w:rsidRPr="00DE7DB5">
        <w:rPr>
          <w:rFonts w:ascii="Times New Roman" w:hAnsi="Times New Roman" w:cs="Times New Roman"/>
          <w:lang w:val="en-US"/>
        </w:rPr>
        <w:t>groups utilize</w:t>
      </w:r>
      <w:r w:rsidR="00973BA8" w:rsidRPr="00DE7DB5">
        <w:rPr>
          <w:rFonts w:ascii="Times New Roman" w:hAnsi="Times New Roman" w:cs="Times New Roman"/>
          <w:lang w:val="en-US"/>
        </w:rPr>
        <w:t xml:space="preserve"> less period correction as the complexity of the piece increases and as the tempo becomes faster. Thi</w:t>
      </w:r>
      <w:r w:rsidR="00E42F74" w:rsidRPr="00DE7DB5">
        <w:rPr>
          <w:rFonts w:ascii="Times New Roman" w:hAnsi="Times New Roman" w:cs="Times New Roman"/>
          <w:lang w:val="en-US"/>
        </w:rPr>
        <w:t>s may point to</w:t>
      </w:r>
      <w:r w:rsidR="00973BA8" w:rsidRPr="00DE7DB5">
        <w:rPr>
          <w:rFonts w:ascii="Times New Roman" w:hAnsi="Times New Roman" w:cs="Times New Roman"/>
          <w:lang w:val="en-US"/>
        </w:rPr>
        <w:t xml:space="preserve"> </w:t>
      </w:r>
      <w:r w:rsidR="006719A9" w:rsidRPr="00DE7DB5">
        <w:rPr>
          <w:rFonts w:ascii="Times New Roman" w:hAnsi="Times New Roman" w:cs="Times New Roman"/>
          <w:lang w:val="en-US"/>
        </w:rPr>
        <w:t xml:space="preserve">an attempt by the </w:t>
      </w:r>
      <w:r w:rsidR="00D13F74" w:rsidRPr="00DE7DB5">
        <w:rPr>
          <w:rFonts w:ascii="Times New Roman" w:hAnsi="Times New Roman" w:cs="Times New Roman"/>
          <w:lang w:val="en-US"/>
        </w:rPr>
        <w:t>musicians</w:t>
      </w:r>
      <w:r w:rsidR="006719A9" w:rsidRPr="00DE7DB5">
        <w:rPr>
          <w:rFonts w:ascii="Times New Roman" w:hAnsi="Times New Roman" w:cs="Times New Roman"/>
          <w:lang w:val="en-US"/>
        </w:rPr>
        <w:t xml:space="preserve"> to </w:t>
      </w:r>
      <w:r w:rsidR="00470E47" w:rsidRPr="00DE7DB5">
        <w:rPr>
          <w:rFonts w:ascii="Times New Roman" w:hAnsi="Times New Roman" w:cs="Times New Roman"/>
          <w:lang w:val="en-US"/>
        </w:rPr>
        <w:t xml:space="preserve">maintain </w:t>
      </w:r>
      <w:r w:rsidR="006719A9" w:rsidRPr="00DE7DB5">
        <w:rPr>
          <w:rFonts w:ascii="Times New Roman" w:hAnsi="Times New Roman" w:cs="Times New Roman"/>
          <w:lang w:val="en-US"/>
        </w:rPr>
        <w:t>synchronization</w:t>
      </w:r>
      <w:r w:rsidR="00470E47" w:rsidRPr="00DE7DB5">
        <w:rPr>
          <w:rFonts w:ascii="Times New Roman" w:hAnsi="Times New Roman" w:cs="Times New Roman"/>
          <w:lang w:val="en-US"/>
        </w:rPr>
        <w:t xml:space="preserve"> stability </w:t>
      </w:r>
      <w:r w:rsidR="00616261" w:rsidRPr="00DE7DB5">
        <w:rPr>
          <w:rFonts w:ascii="Times New Roman" w:hAnsi="Times New Roman" w:cs="Times New Roman"/>
          <w:lang w:val="en-US"/>
        </w:rPr>
        <w:t>as a given performance becomes more demanding.</w:t>
      </w:r>
      <w:r w:rsidR="00D13F74" w:rsidRPr="00DE7DB5">
        <w:rPr>
          <w:rFonts w:ascii="Times New Roman" w:hAnsi="Times New Roman" w:cs="Times New Roman"/>
          <w:lang w:val="en-US"/>
        </w:rPr>
        <w:t xml:space="preserve"> When predicting timekeeper noise, it was </w:t>
      </w:r>
      <w:r w:rsidR="006C6375" w:rsidRPr="00DE7DB5">
        <w:rPr>
          <w:rFonts w:ascii="Times New Roman" w:hAnsi="Times New Roman" w:cs="Times New Roman"/>
          <w:lang w:val="en-US"/>
        </w:rPr>
        <w:t xml:space="preserve">found that </w:t>
      </w:r>
      <w:r w:rsidR="00972E99" w:rsidRPr="00DE7DB5">
        <w:rPr>
          <w:rFonts w:ascii="Times New Roman" w:hAnsi="Times New Roman" w:cs="Times New Roman"/>
          <w:lang w:val="en-US"/>
        </w:rPr>
        <w:t xml:space="preserve">as piece complexity increased so </w:t>
      </w:r>
      <w:r w:rsidR="00F46771" w:rsidRPr="00DE7DB5">
        <w:rPr>
          <w:rFonts w:ascii="Times New Roman" w:hAnsi="Times New Roman" w:cs="Times New Roman"/>
          <w:lang w:val="en-US"/>
        </w:rPr>
        <w:t>too</w:t>
      </w:r>
      <w:r w:rsidR="00972E99" w:rsidRPr="00DE7DB5">
        <w:rPr>
          <w:rFonts w:ascii="Times New Roman" w:hAnsi="Times New Roman" w:cs="Times New Roman"/>
          <w:lang w:val="en-US"/>
        </w:rPr>
        <w:t xml:space="preserve"> </w:t>
      </w:r>
      <w:r w:rsidR="00F46771" w:rsidRPr="00DE7DB5">
        <w:rPr>
          <w:rFonts w:ascii="Times New Roman" w:hAnsi="Times New Roman" w:cs="Times New Roman"/>
          <w:lang w:val="en-US"/>
        </w:rPr>
        <w:t>did timekeeper noise (</w:t>
      </w:r>
      <w:r w:rsidR="00F46771" w:rsidRPr="00DE7DB5">
        <w:rPr>
          <w:rFonts w:ascii="Times New Roman" w:hAnsi="Times New Roman" w:cs="Times New Roman"/>
        </w:rPr>
        <w:t>β</w:t>
      </w:r>
      <w:r w:rsidR="00F46771" w:rsidRPr="00DE7DB5">
        <w:rPr>
          <w:rFonts w:ascii="Times New Roman" w:hAnsi="Times New Roman" w:cs="Times New Roman"/>
          <w:lang w:val="en-US"/>
        </w:rPr>
        <w:t xml:space="preserve"> = 0.3921, p &lt; 0.001)</w:t>
      </w:r>
      <w:r w:rsidR="00CA74F8" w:rsidRPr="00DE7DB5">
        <w:rPr>
          <w:rFonts w:ascii="Times New Roman" w:hAnsi="Times New Roman" w:cs="Times New Roman"/>
          <w:lang w:val="en-US"/>
        </w:rPr>
        <w:t xml:space="preserve">, pointing to an </w:t>
      </w:r>
      <w:r w:rsidR="00D12855" w:rsidRPr="00DE7DB5">
        <w:rPr>
          <w:rFonts w:ascii="Times New Roman" w:hAnsi="Times New Roman" w:cs="Times New Roman"/>
          <w:lang w:val="en-US"/>
        </w:rPr>
        <w:t xml:space="preserve">understandable </w:t>
      </w:r>
      <w:r w:rsidR="00CA74F8" w:rsidRPr="00DE7DB5">
        <w:rPr>
          <w:rFonts w:ascii="Times New Roman" w:hAnsi="Times New Roman" w:cs="Times New Roman"/>
          <w:lang w:val="en-US"/>
        </w:rPr>
        <w:t xml:space="preserve">increase in variability </w:t>
      </w:r>
      <w:r w:rsidR="00DA2D13" w:rsidRPr="00DE7DB5">
        <w:rPr>
          <w:rFonts w:ascii="Times New Roman" w:hAnsi="Times New Roman" w:cs="Times New Roman"/>
          <w:lang w:val="en-US"/>
        </w:rPr>
        <w:t xml:space="preserve">in the </w:t>
      </w:r>
      <w:r w:rsidR="00470384" w:rsidRPr="00DE7DB5">
        <w:rPr>
          <w:rFonts w:ascii="Times New Roman" w:hAnsi="Times New Roman" w:cs="Times New Roman"/>
          <w:lang w:val="en-US"/>
        </w:rPr>
        <w:t>musicians’</w:t>
      </w:r>
      <w:r w:rsidR="00DA2D13" w:rsidRPr="00DE7DB5">
        <w:rPr>
          <w:rFonts w:ascii="Times New Roman" w:hAnsi="Times New Roman" w:cs="Times New Roman"/>
          <w:lang w:val="en-US"/>
        </w:rPr>
        <w:t xml:space="preserve"> internal timekeepers</w:t>
      </w:r>
      <w:r w:rsidR="00D12855" w:rsidRPr="00DE7DB5">
        <w:rPr>
          <w:rFonts w:ascii="Times New Roman" w:hAnsi="Times New Roman" w:cs="Times New Roman"/>
          <w:lang w:val="en-US"/>
        </w:rPr>
        <w:t xml:space="preserve"> as </w:t>
      </w:r>
      <w:r w:rsidR="00E64CC0" w:rsidRPr="00DE7DB5">
        <w:rPr>
          <w:rFonts w:ascii="Times New Roman" w:hAnsi="Times New Roman" w:cs="Times New Roman"/>
          <w:lang w:val="en-US"/>
        </w:rPr>
        <w:t>rhythms become increasingly complex.</w:t>
      </w:r>
      <w:r w:rsidR="00470384" w:rsidRPr="00DE7DB5">
        <w:rPr>
          <w:rFonts w:ascii="Times New Roman" w:hAnsi="Times New Roman" w:cs="Times New Roman"/>
          <w:lang w:val="en-US"/>
        </w:rPr>
        <w:t xml:space="preserve"> Inversely, faster </w:t>
      </w:r>
      <w:r w:rsidR="00D83F3E">
        <w:rPr>
          <w:rFonts w:ascii="Times New Roman" w:hAnsi="Times New Roman" w:cs="Times New Roman"/>
          <w:lang w:val="en-US"/>
        </w:rPr>
        <w:t>tempi</w:t>
      </w:r>
      <w:r w:rsidR="00470384" w:rsidRPr="00DE7DB5">
        <w:rPr>
          <w:rFonts w:ascii="Times New Roman" w:hAnsi="Times New Roman" w:cs="Times New Roman"/>
          <w:lang w:val="en-US"/>
        </w:rPr>
        <w:t xml:space="preserve"> were linked to reduced timekeeper noise</w:t>
      </w:r>
      <w:r w:rsidR="00CC02A2" w:rsidRPr="00DE7DB5">
        <w:rPr>
          <w:rFonts w:ascii="Times New Roman" w:hAnsi="Times New Roman" w:cs="Times New Roman"/>
          <w:lang w:val="en-US"/>
        </w:rPr>
        <w:t xml:space="preserve"> (</w:t>
      </w:r>
      <w:r w:rsidR="00CC02A2" w:rsidRPr="00DE7DB5">
        <w:rPr>
          <w:rFonts w:ascii="Times New Roman" w:hAnsi="Times New Roman" w:cs="Times New Roman"/>
        </w:rPr>
        <w:t>β</w:t>
      </w:r>
      <w:r w:rsidR="00CC02A2" w:rsidRPr="00DE7DB5">
        <w:rPr>
          <w:rFonts w:ascii="Times New Roman" w:hAnsi="Times New Roman" w:cs="Times New Roman"/>
          <w:lang w:val="en-US"/>
        </w:rPr>
        <w:t xml:space="preserve"> = -0.1080, p &lt; 0.05)</w:t>
      </w:r>
      <w:r w:rsidR="00DB2CF3" w:rsidRPr="00DE7DB5">
        <w:rPr>
          <w:rFonts w:ascii="Times New Roman" w:hAnsi="Times New Roman" w:cs="Times New Roman"/>
          <w:lang w:val="en-US"/>
        </w:rPr>
        <w:t xml:space="preserve">, suggesting that </w:t>
      </w:r>
      <w:r w:rsidR="00C427CE">
        <w:rPr>
          <w:rFonts w:ascii="Times New Roman" w:hAnsi="Times New Roman" w:cs="Times New Roman"/>
          <w:lang w:val="en-US"/>
        </w:rPr>
        <w:t>faster</w:t>
      </w:r>
      <w:r w:rsidR="00DB2CF3" w:rsidRPr="00DE7DB5">
        <w:rPr>
          <w:rFonts w:ascii="Times New Roman" w:hAnsi="Times New Roman" w:cs="Times New Roman"/>
          <w:lang w:val="en-US"/>
        </w:rPr>
        <w:t xml:space="preserve"> </w:t>
      </w:r>
      <w:r w:rsidR="00D83F3E">
        <w:rPr>
          <w:rFonts w:ascii="Times New Roman" w:hAnsi="Times New Roman" w:cs="Times New Roman"/>
          <w:lang w:val="en-US"/>
        </w:rPr>
        <w:t>tempi</w:t>
      </w:r>
      <w:r w:rsidR="00DB2CF3" w:rsidRPr="00DE7DB5">
        <w:rPr>
          <w:rFonts w:ascii="Times New Roman" w:hAnsi="Times New Roman" w:cs="Times New Roman"/>
          <w:lang w:val="en-US"/>
        </w:rPr>
        <w:t xml:space="preserve"> improved the precision of the musicians’ internal timekeepers. These findings match </w:t>
      </w:r>
      <w:r w:rsidR="003334E6" w:rsidRPr="00DE7DB5">
        <w:rPr>
          <w:rFonts w:ascii="Times New Roman" w:hAnsi="Times New Roman" w:cs="Times New Roman"/>
          <w:lang w:val="en-US"/>
        </w:rPr>
        <w:t>a seminal study by</w:t>
      </w:r>
      <w:r w:rsidR="00F72BDF" w:rsidRPr="00DE7DB5">
        <w:rPr>
          <w:rFonts w:ascii="Times New Roman" w:hAnsi="Times New Roman" w:cs="Times New Roman"/>
          <w:lang w:val="en-US"/>
        </w:rPr>
        <w:t xml:space="preserve"> </w:t>
      </w:r>
      <w:r w:rsidR="0044580D" w:rsidRPr="00DE7DB5">
        <w:rPr>
          <w:rFonts w:ascii="Times New Roman" w:hAnsi="Times New Roman" w:cs="Times New Roman"/>
          <w:lang w:val="en-US"/>
        </w:rPr>
        <w:fldChar w:fldCharType="begin"/>
      </w:r>
      <w:r w:rsidR="0044580D" w:rsidRPr="00DE7DB5">
        <w:rPr>
          <w:rFonts w:ascii="Times New Roman" w:hAnsi="Times New Roman" w:cs="Times New Roman"/>
          <w:lang w:val="en-US"/>
        </w:rPr>
        <w:instrText xml:space="preserve"> ADDIN EN.CITE &lt;EndNote&gt;&lt;Cite AuthorYear="1"&gt;&lt;Author&gt;Wing&lt;/Author&gt;&lt;Year&gt;1973&lt;/Year&gt;&lt;RecNum&gt;471&lt;/RecNum&gt;&lt;DisplayText&gt;Wing and Kristofferson (1973a)&lt;/DisplayText&gt;&lt;record&gt;&lt;rec-number&gt;471&lt;/rec-number&gt;&lt;foreign-keys&gt;&lt;key app="EN" db-id="apvtd22wpvd9x0eatpvp9vssx9rpwrxssswf" timestamp="1746967950"&gt;471&lt;/key&gt;&lt;/foreign-keys&gt;&lt;ref-type name="Journal Article"&gt;17&lt;/ref-type&gt;&lt;contributors&gt;&lt;authors&gt;&lt;author&gt;Wing, A. M.&lt;/author&gt;&lt;author&gt;Kristofferson, A. B.&lt;/author&gt;&lt;/authors&gt;&lt;/contributors&gt;&lt;titles&gt;&lt;title&gt;Response delays and the timing of discrete motor responses&lt;/title&gt;&lt;secondary-title&gt;Perception &amp;amp; Psychophysics&lt;/secondary-title&gt;&lt;/titles&gt;&lt;periodical&gt;&lt;full-title&gt;Perception &amp;amp; Psychophysics&lt;/full-title&gt;&lt;/periodical&gt;&lt;pages&gt;5-12&lt;/pages&gt;&lt;volume&gt;14&lt;/volume&gt;&lt;number&gt;1&lt;/number&gt;&lt;dates&gt;&lt;year&gt;1973&lt;/year&gt;&lt;/dates&gt;&lt;isbn&gt;0031-5117&lt;/isbn&gt;&lt;urls&gt;&lt;/urls&gt;&lt;/record&gt;&lt;/Cite&gt;&lt;/EndNote&gt;</w:instrText>
      </w:r>
      <w:r w:rsidR="0044580D" w:rsidRPr="00DE7DB5">
        <w:rPr>
          <w:rFonts w:ascii="Times New Roman" w:hAnsi="Times New Roman" w:cs="Times New Roman"/>
          <w:lang w:val="en-US"/>
        </w:rPr>
        <w:fldChar w:fldCharType="separate"/>
      </w:r>
      <w:r w:rsidR="0044580D" w:rsidRPr="00DE7DB5">
        <w:rPr>
          <w:rFonts w:ascii="Times New Roman" w:hAnsi="Times New Roman" w:cs="Times New Roman"/>
          <w:noProof/>
          <w:lang w:val="en-US"/>
        </w:rPr>
        <w:t>Wing and Kristofferson (1973a)</w:t>
      </w:r>
      <w:r w:rsidR="0044580D" w:rsidRPr="00DE7DB5">
        <w:rPr>
          <w:rFonts w:ascii="Times New Roman" w:hAnsi="Times New Roman" w:cs="Times New Roman"/>
          <w:lang w:val="en-US"/>
        </w:rPr>
        <w:fldChar w:fldCharType="end"/>
      </w:r>
      <w:r w:rsidR="0044580D" w:rsidRPr="00DE7DB5">
        <w:rPr>
          <w:rFonts w:ascii="Times New Roman" w:hAnsi="Times New Roman" w:cs="Times New Roman"/>
          <w:lang w:val="en-US"/>
        </w:rPr>
        <w:t xml:space="preserve"> in which they</w:t>
      </w:r>
      <w:r w:rsidR="003E3101" w:rsidRPr="00DE7DB5">
        <w:rPr>
          <w:rFonts w:ascii="Times New Roman" w:hAnsi="Times New Roman" w:cs="Times New Roman"/>
          <w:lang w:val="en-US"/>
        </w:rPr>
        <w:t xml:space="preserve"> showed that timekeeper variance grows </w:t>
      </w:r>
      <w:r w:rsidR="0081444B" w:rsidRPr="00DE7DB5">
        <w:rPr>
          <w:rFonts w:ascii="Times New Roman" w:hAnsi="Times New Roman" w:cs="Times New Roman"/>
          <w:lang w:val="en-US"/>
        </w:rPr>
        <w:t>as tempo decreases</w:t>
      </w:r>
      <w:r w:rsidR="003E3101" w:rsidRPr="00DE7DB5">
        <w:rPr>
          <w:rFonts w:ascii="Times New Roman" w:hAnsi="Times New Roman" w:cs="Times New Roman"/>
          <w:lang w:val="en-US"/>
        </w:rPr>
        <w:t xml:space="preserve">. </w:t>
      </w:r>
      <w:r w:rsidR="00AA1B72" w:rsidRPr="00DE7DB5">
        <w:rPr>
          <w:rFonts w:ascii="Times New Roman" w:hAnsi="Times New Roman" w:cs="Times New Roman"/>
          <w:lang w:val="en-US"/>
        </w:rPr>
        <w:t xml:space="preserve">This provides a necessary sanity check and helps to verify the validity of the </w:t>
      </w:r>
      <w:r w:rsidR="00653140">
        <w:rPr>
          <w:rFonts w:ascii="Times New Roman" w:hAnsi="Times New Roman" w:cs="Times New Roman"/>
          <w:lang w:val="en-US"/>
        </w:rPr>
        <w:t>modeling approach</w:t>
      </w:r>
      <w:r w:rsidR="00AA1B72" w:rsidRPr="00DE7DB5">
        <w:rPr>
          <w:rFonts w:ascii="Times New Roman" w:hAnsi="Times New Roman" w:cs="Times New Roman"/>
          <w:lang w:val="en-US"/>
        </w:rPr>
        <w:t xml:space="preserve">. </w:t>
      </w:r>
      <w:r w:rsidR="009F03F3" w:rsidRPr="00DE7DB5">
        <w:rPr>
          <w:rFonts w:ascii="Times New Roman" w:hAnsi="Times New Roman" w:cs="Times New Roman"/>
          <w:lang w:val="en-US"/>
        </w:rPr>
        <w:t xml:space="preserve">Lastly, motor noise scores </w:t>
      </w:r>
      <w:r w:rsidR="00CC02A2" w:rsidRPr="00DE7DB5">
        <w:rPr>
          <w:rFonts w:ascii="Times New Roman" w:hAnsi="Times New Roman" w:cs="Times New Roman"/>
          <w:lang w:val="en-US"/>
        </w:rPr>
        <w:t>were</w:t>
      </w:r>
      <w:r w:rsidR="009F03F3" w:rsidRPr="00DE7DB5">
        <w:rPr>
          <w:rFonts w:ascii="Times New Roman" w:hAnsi="Times New Roman" w:cs="Times New Roman"/>
          <w:lang w:val="en-US"/>
        </w:rPr>
        <w:t xml:space="preserve"> predicted using the LMER, </w:t>
      </w:r>
      <w:r w:rsidR="00DE694C" w:rsidRPr="00DE7DB5">
        <w:rPr>
          <w:rFonts w:ascii="Times New Roman" w:hAnsi="Times New Roman" w:cs="Times New Roman"/>
          <w:lang w:val="en-US"/>
        </w:rPr>
        <w:t xml:space="preserve">with results </w:t>
      </w:r>
      <w:r w:rsidR="008D52A5" w:rsidRPr="00DE7DB5">
        <w:rPr>
          <w:rFonts w:ascii="Times New Roman" w:hAnsi="Times New Roman" w:cs="Times New Roman"/>
          <w:lang w:val="en-US"/>
        </w:rPr>
        <w:t>inferring</w:t>
      </w:r>
      <w:r w:rsidR="00DE694C" w:rsidRPr="00DE7DB5">
        <w:rPr>
          <w:rFonts w:ascii="Times New Roman" w:hAnsi="Times New Roman" w:cs="Times New Roman"/>
          <w:lang w:val="en-US"/>
        </w:rPr>
        <w:t xml:space="preserve"> a decrease in motor noise as tempo </w:t>
      </w:r>
      <w:r w:rsidR="006425B1" w:rsidRPr="00DE7DB5">
        <w:rPr>
          <w:rFonts w:ascii="Times New Roman" w:hAnsi="Times New Roman" w:cs="Times New Roman"/>
          <w:lang w:val="en-US"/>
        </w:rPr>
        <w:t>increases</w:t>
      </w:r>
      <w:r w:rsidR="008D52A5" w:rsidRPr="00DE7DB5">
        <w:rPr>
          <w:rFonts w:ascii="Times New Roman" w:hAnsi="Times New Roman" w:cs="Times New Roman"/>
          <w:lang w:val="en-US"/>
        </w:rPr>
        <w:t xml:space="preserve"> </w:t>
      </w:r>
      <w:r w:rsidR="00F83899" w:rsidRPr="00DE7DB5">
        <w:rPr>
          <w:rFonts w:ascii="Times New Roman" w:hAnsi="Times New Roman" w:cs="Times New Roman"/>
          <w:lang w:val="en-US"/>
        </w:rPr>
        <w:t>(</w:t>
      </w:r>
      <w:r w:rsidR="00F83899" w:rsidRPr="00DE7DB5">
        <w:rPr>
          <w:rFonts w:ascii="Times New Roman" w:hAnsi="Times New Roman" w:cs="Times New Roman"/>
        </w:rPr>
        <w:t>β</w:t>
      </w:r>
      <w:r w:rsidR="00F83899" w:rsidRPr="00DE7DB5">
        <w:rPr>
          <w:rFonts w:ascii="Times New Roman" w:hAnsi="Times New Roman" w:cs="Times New Roman"/>
          <w:lang w:val="en-US"/>
        </w:rPr>
        <w:t xml:space="preserve"> = -0.1349, p &lt; .001), possibly tied to the difficulties </w:t>
      </w:r>
      <w:r w:rsidR="00075F1B" w:rsidRPr="00DE7DB5">
        <w:rPr>
          <w:rFonts w:ascii="Times New Roman" w:hAnsi="Times New Roman" w:cs="Times New Roman"/>
          <w:lang w:val="en-US"/>
        </w:rPr>
        <w:t xml:space="preserve">identified with maintaining an accurate timekeeper at a slow tempo. </w:t>
      </w:r>
      <w:r w:rsidR="00653140" w:rsidRPr="00653140">
        <w:rPr>
          <w:rFonts w:ascii="Times New Roman" w:hAnsi="Times New Roman" w:cs="Times New Roman"/>
          <w:lang w:val="en-US"/>
        </w:rPr>
        <w:t>Alternatively, this may relate to a classic motor control effect where faster tempi lead to smaller movemen</w:t>
      </w:r>
      <w:r w:rsidR="00A043E6">
        <w:rPr>
          <w:rFonts w:ascii="Times New Roman" w:hAnsi="Times New Roman" w:cs="Times New Roman"/>
          <w:lang w:val="en-US"/>
        </w:rPr>
        <w:t>ts</w:t>
      </w:r>
      <w:r w:rsidR="00653140" w:rsidRPr="00653140">
        <w:rPr>
          <w:rFonts w:ascii="Times New Roman" w:hAnsi="Times New Roman" w:cs="Times New Roman"/>
          <w:lang w:val="en-US"/>
        </w:rPr>
        <w:t>, which are generally linked to lower timing variability</w:t>
      </w:r>
      <w:r w:rsidR="00DE1E4F">
        <w:rPr>
          <w:rFonts w:ascii="Times New Roman" w:hAnsi="Times New Roman" w:cs="Times New Roman"/>
          <w:lang w:val="en-US"/>
        </w:rPr>
        <w:t xml:space="preserve"> </w:t>
      </w:r>
      <w:r w:rsidR="00DE1E4F">
        <w:rPr>
          <w:rFonts w:ascii="Times New Roman" w:hAnsi="Times New Roman" w:cs="Times New Roman"/>
          <w:lang w:val="en-US"/>
        </w:rPr>
        <w:fldChar w:fldCharType="begin"/>
      </w:r>
      <w:r w:rsidR="002F720D">
        <w:rPr>
          <w:rFonts w:ascii="Times New Roman" w:hAnsi="Times New Roman" w:cs="Times New Roman"/>
          <w:lang w:val="en-US"/>
        </w:rPr>
        <w:instrText xml:space="preserve"> ADDIN EN.CITE &lt;EndNote&gt;&lt;Cite&gt;&lt;Author&gt;Hove&lt;/Author&gt;&lt;Year&gt;2014&lt;/Year&gt;&lt;RecNum&gt;542&lt;/RecNum&gt;&lt;DisplayText&gt;(Hove et al., 2014; Keller, Ishihara, et al., 2011)&lt;/DisplayText&gt;&lt;record&gt;&lt;rec-number&gt;542&lt;/rec-number&gt;&lt;foreign-keys&gt;&lt;key app="EN" db-id="apvtd22wpvd9x0eatpvp9vssx9rpwrxssswf" timestamp="1748538589"&gt;542&lt;/key&gt;&lt;/foreign-keys&gt;&lt;ref-type name="Journal Article"&gt;17&lt;/ref-type&gt;&lt;contributors&gt;&lt;authors&gt;&lt;author&gt;Hove, Michael J&lt;/author&gt;&lt;author&gt;Balasubramaniam, Ramesh&lt;/author&gt;&lt;author&gt;Keller, Peter E&lt;/author&gt;&lt;/authors&gt;&lt;/contributors&gt;&lt;titles&gt;&lt;title&gt;The time course of phase correction: a kinematic investigation of motor adjustment to timing perturbations during sensorimotor synchronization&lt;/title&gt;&lt;secondary-title&gt;Journal of Experimental Psychology: Human Perception and Performance&lt;/secondary-title&gt;&lt;/titles&gt;&lt;periodical&gt;&lt;full-title&gt;Journal of Experimental Psychology: Human Perception and Performance&lt;/full-title&gt;&lt;/periodical&gt;&lt;pages&gt;2243&lt;/pages&gt;&lt;volume&gt;40&lt;/volume&gt;&lt;number&gt;6&lt;/number&gt;&lt;dates&gt;&lt;year&gt;2014&lt;/year&gt;&lt;/dates&gt;&lt;isbn&gt;1939-1277&lt;/isbn&gt;&lt;urls&gt;&lt;/urls&gt;&lt;/record&gt;&lt;/Cite&gt;&lt;Cite&gt;&lt;Author&gt;Keller&lt;/Author&gt;&lt;Year&gt;2011&lt;/Year&gt;&lt;RecNum&gt;543&lt;/RecNum&gt;&lt;record&gt;&lt;rec-number&gt;543&lt;/rec-number&gt;&lt;foreign-keys&gt;&lt;key app="EN" db-id="apvtd22wpvd9x0eatpvp9vssx9rpwrxssswf" timestamp="1748538626"&gt;543&lt;/key&gt;&lt;/foreign-keys&gt;&lt;ref-type name="Journal Article"&gt;17&lt;/ref-type&gt;&lt;contributors&gt;&lt;authors&gt;&lt;author&gt;Keller, Peter E&lt;/author&gt;&lt;author&gt;Ishihara, Masami&lt;/author&gt;&lt;author&gt;Prinz, Wolfgang&lt;/author&gt;&lt;/authors&gt;&lt;/contributors&gt;&lt;titles&gt;&lt;title&gt;Effects of feedback from active and passive body parts on spatial and temporal parameters in sensorimotor synchronization&lt;/title&gt;&lt;secondary-title&gt;Cognitive processing&lt;/secondary-title&gt;&lt;/titles&gt;&lt;periodical&gt;&lt;full-title&gt;Cognitive processing&lt;/full-title&gt;&lt;/periodical&gt;&lt;pages&gt;127-133&lt;/pages&gt;&lt;volume&gt;12&lt;/volume&gt;&lt;dates&gt;&lt;year&gt;2011&lt;/year&gt;&lt;/dates&gt;&lt;isbn&gt;1612-4782&lt;/isbn&gt;&lt;urls&gt;&lt;/urls&gt;&lt;/record&gt;&lt;/Cite&gt;&lt;/EndNote&gt;</w:instrText>
      </w:r>
      <w:r w:rsidR="00DE1E4F">
        <w:rPr>
          <w:rFonts w:ascii="Times New Roman" w:hAnsi="Times New Roman" w:cs="Times New Roman"/>
          <w:lang w:val="en-US"/>
        </w:rPr>
        <w:fldChar w:fldCharType="separate"/>
      </w:r>
      <w:r w:rsidR="002F720D">
        <w:rPr>
          <w:rFonts w:ascii="Times New Roman" w:hAnsi="Times New Roman" w:cs="Times New Roman"/>
          <w:noProof/>
          <w:lang w:val="en-US"/>
        </w:rPr>
        <w:t>(Hove et al., 2014; Keller, Ishihara, et al., 2011)</w:t>
      </w:r>
      <w:r w:rsidR="00DE1E4F">
        <w:rPr>
          <w:rFonts w:ascii="Times New Roman" w:hAnsi="Times New Roman" w:cs="Times New Roman"/>
          <w:lang w:val="en-US"/>
        </w:rPr>
        <w:fldChar w:fldCharType="end"/>
      </w:r>
      <w:r w:rsidR="00653140" w:rsidRPr="00DE1E4F">
        <w:rPr>
          <w:rFonts w:ascii="Times New Roman" w:hAnsi="Times New Roman" w:cs="Times New Roman"/>
          <w:lang w:val="en-US"/>
        </w:rPr>
        <w:t xml:space="preserve">. </w:t>
      </w:r>
      <w:r w:rsidR="00653140" w:rsidRPr="00653140">
        <w:rPr>
          <w:rFonts w:ascii="Times New Roman" w:hAnsi="Times New Roman" w:cs="Times New Roman"/>
          <w:lang w:val="en-US"/>
        </w:rPr>
        <w:t>Though speculative</w:t>
      </w:r>
      <w:r w:rsidR="00A043E6">
        <w:rPr>
          <w:rFonts w:ascii="Times New Roman" w:hAnsi="Times New Roman" w:cs="Times New Roman"/>
          <w:lang w:val="en-US"/>
        </w:rPr>
        <w:t xml:space="preserve">, </w:t>
      </w:r>
      <w:r w:rsidR="00653140" w:rsidRPr="00653140">
        <w:rPr>
          <w:rFonts w:ascii="Times New Roman" w:hAnsi="Times New Roman" w:cs="Times New Roman"/>
          <w:lang w:val="en-US"/>
        </w:rPr>
        <w:t xml:space="preserve">since movement amplitude was </w:t>
      </w:r>
      <w:r w:rsidR="00653140" w:rsidRPr="00653140">
        <w:rPr>
          <w:rFonts w:ascii="Times New Roman" w:hAnsi="Times New Roman" w:cs="Times New Roman"/>
          <w:lang w:val="en-US"/>
        </w:rPr>
        <w:lastRenderedPageBreak/>
        <w:t>not measured</w:t>
      </w:r>
      <w:r w:rsidR="00A043E6">
        <w:rPr>
          <w:rFonts w:ascii="Times New Roman" w:hAnsi="Times New Roman" w:cs="Times New Roman"/>
          <w:lang w:val="en-US"/>
        </w:rPr>
        <w:t xml:space="preserve">, </w:t>
      </w:r>
      <w:r w:rsidR="00653140" w:rsidRPr="00653140">
        <w:rPr>
          <w:rFonts w:ascii="Times New Roman" w:hAnsi="Times New Roman" w:cs="Times New Roman"/>
          <w:lang w:val="en-US"/>
        </w:rPr>
        <w:t xml:space="preserve">it offers a plausible explanation grounded in </w:t>
      </w:r>
      <w:r w:rsidR="00A043E6">
        <w:rPr>
          <w:rFonts w:ascii="Times New Roman" w:hAnsi="Times New Roman" w:cs="Times New Roman"/>
          <w:lang w:val="en-US"/>
        </w:rPr>
        <w:t>literature</w:t>
      </w:r>
      <w:r w:rsidR="00653140" w:rsidRPr="00653140">
        <w:rPr>
          <w:rFonts w:ascii="Times New Roman" w:hAnsi="Times New Roman" w:cs="Times New Roman"/>
          <w:lang w:val="en-US"/>
        </w:rPr>
        <w:t>.</w:t>
      </w:r>
      <w:r w:rsidR="00A043E6">
        <w:rPr>
          <w:rFonts w:ascii="Times New Roman" w:hAnsi="Times New Roman" w:cs="Times New Roman"/>
          <w:lang w:val="en-US"/>
        </w:rPr>
        <w:t xml:space="preserve"> </w:t>
      </w:r>
      <w:r w:rsidR="00AF78A4" w:rsidRPr="00DE7DB5">
        <w:rPr>
          <w:rFonts w:ascii="Times New Roman" w:hAnsi="Times New Roman" w:cs="Times New Roman"/>
          <w:lang w:val="en-US"/>
        </w:rPr>
        <w:t xml:space="preserve">Together, these findings show that as piece complexity increases, musicians rely more on phase correction, less on period correction, and experience greater timekeeper noise, while faster </w:t>
      </w:r>
      <w:r w:rsidR="00D83F3E">
        <w:rPr>
          <w:rFonts w:ascii="Times New Roman" w:hAnsi="Times New Roman" w:cs="Times New Roman"/>
          <w:lang w:val="en-US"/>
        </w:rPr>
        <w:t>tempi</w:t>
      </w:r>
      <w:r w:rsidR="00AF78A4" w:rsidRPr="00DE7DB5">
        <w:rPr>
          <w:rFonts w:ascii="Times New Roman" w:hAnsi="Times New Roman" w:cs="Times New Roman"/>
          <w:lang w:val="en-US"/>
        </w:rPr>
        <w:t xml:space="preserve"> are associated with reduced period correction, lower timekeeper noise, and decreased motor noise. </w:t>
      </w:r>
      <w:r w:rsidR="009B5561" w:rsidRPr="00DE7DB5">
        <w:rPr>
          <w:rFonts w:ascii="Times New Roman" w:hAnsi="Times New Roman" w:cs="Times New Roman"/>
          <w:lang w:val="en-US"/>
        </w:rPr>
        <w:t xml:space="preserve">Building on this, </w:t>
      </w:r>
      <w:r w:rsidR="00AA7D4C" w:rsidRPr="00DE7DB5">
        <w:rPr>
          <w:rFonts w:ascii="Times New Roman" w:hAnsi="Times New Roman" w:cs="Times New Roman"/>
          <w:lang w:val="en-US"/>
        </w:rPr>
        <w:t>the predictive power of these factors on</w:t>
      </w:r>
      <w:r w:rsidR="009B5561" w:rsidRPr="00DE7DB5">
        <w:rPr>
          <w:rFonts w:ascii="Times New Roman" w:hAnsi="Times New Roman" w:cs="Times New Roman"/>
          <w:lang w:val="en-US"/>
        </w:rPr>
        <w:t xml:space="preserve"> joint ADAM parameters</w:t>
      </w:r>
      <w:r w:rsidR="00AA7D4C" w:rsidRPr="00DE7DB5">
        <w:rPr>
          <w:rFonts w:ascii="Times New Roman" w:hAnsi="Times New Roman" w:cs="Times New Roman"/>
          <w:lang w:val="en-US"/>
        </w:rPr>
        <w:t xml:space="preserve"> will be examined</w:t>
      </w:r>
      <w:r w:rsidR="009B5561" w:rsidRPr="00DE7DB5">
        <w:rPr>
          <w:rFonts w:ascii="Times New Roman" w:hAnsi="Times New Roman" w:cs="Times New Roman"/>
          <w:lang w:val="en-US"/>
        </w:rPr>
        <w:t xml:space="preserve"> to further understand group coordination dynamics</w:t>
      </w:r>
      <w:r w:rsidR="009D293A" w:rsidRPr="00DE7DB5">
        <w:rPr>
          <w:rFonts w:ascii="Times New Roman" w:hAnsi="Times New Roman" w:cs="Times New Roman"/>
          <w:lang w:val="en-US"/>
        </w:rPr>
        <w:t xml:space="preserve"> and the role of anticipation in this process</w:t>
      </w:r>
      <w:r w:rsidR="009B5561" w:rsidRPr="00DE7DB5">
        <w:rPr>
          <w:rFonts w:ascii="Times New Roman" w:hAnsi="Times New Roman" w:cs="Times New Roman"/>
          <w:lang w:val="en-US"/>
        </w:rPr>
        <w:t>.</w:t>
      </w:r>
    </w:p>
    <w:p w14:paraId="61373D08" w14:textId="77777777" w:rsidR="00DE1E4F" w:rsidRDefault="002C5275"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 xml:space="preserve">In the context of the joint ADAM, </w:t>
      </w:r>
      <w:r w:rsidR="00792FC0" w:rsidRPr="00DE7DB5">
        <w:rPr>
          <w:rFonts w:ascii="Times New Roman" w:hAnsi="Times New Roman" w:cs="Times New Roman"/>
          <w:lang w:val="en-US"/>
        </w:rPr>
        <w:t xml:space="preserve">an increase in </w:t>
      </w:r>
      <w:r w:rsidR="00E051F7" w:rsidRPr="00DE7DB5">
        <w:rPr>
          <w:rFonts w:ascii="Times New Roman" w:hAnsi="Times New Roman" w:cs="Times New Roman"/>
          <w:lang w:val="en-US"/>
        </w:rPr>
        <w:t xml:space="preserve">both tempo </w:t>
      </w:r>
      <w:r w:rsidR="00A63EF2" w:rsidRPr="00DE7DB5">
        <w:rPr>
          <w:rFonts w:ascii="Times New Roman" w:hAnsi="Times New Roman" w:cs="Times New Roman"/>
          <w:lang w:val="en-US"/>
        </w:rPr>
        <w:t>(</w:t>
      </w:r>
      <w:r w:rsidR="00A63EF2" w:rsidRPr="00DE7DB5">
        <w:rPr>
          <w:rFonts w:ascii="Times New Roman" w:hAnsi="Times New Roman" w:cs="Times New Roman"/>
        </w:rPr>
        <w:t>β</w:t>
      </w:r>
      <w:r w:rsidR="00A63EF2" w:rsidRPr="00DE7DB5">
        <w:rPr>
          <w:rFonts w:ascii="Times New Roman" w:hAnsi="Times New Roman" w:cs="Times New Roman"/>
          <w:lang w:val="en-US"/>
        </w:rPr>
        <w:t xml:space="preserve"> = -0.1013, p &lt; 0.001) </w:t>
      </w:r>
      <w:r w:rsidR="00E051F7" w:rsidRPr="00DE7DB5">
        <w:rPr>
          <w:rFonts w:ascii="Times New Roman" w:hAnsi="Times New Roman" w:cs="Times New Roman"/>
          <w:lang w:val="en-US"/>
        </w:rPr>
        <w:t xml:space="preserve">and piece complexity </w:t>
      </w:r>
      <w:r w:rsidR="002B2203" w:rsidRPr="00DE7DB5">
        <w:rPr>
          <w:rFonts w:ascii="Times New Roman" w:hAnsi="Times New Roman" w:cs="Times New Roman"/>
          <w:lang w:val="en-US"/>
        </w:rPr>
        <w:t>(</w:t>
      </w:r>
      <w:r w:rsidR="002B2203" w:rsidRPr="00DE7DB5">
        <w:rPr>
          <w:rFonts w:ascii="Times New Roman" w:hAnsi="Times New Roman" w:cs="Times New Roman"/>
        </w:rPr>
        <w:t>β</w:t>
      </w:r>
      <w:r w:rsidR="002B2203" w:rsidRPr="00DE7DB5">
        <w:rPr>
          <w:rFonts w:ascii="Times New Roman" w:hAnsi="Times New Roman" w:cs="Times New Roman"/>
          <w:lang w:val="en-US"/>
        </w:rPr>
        <w:t xml:space="preserve"> = -0.168</w:t>
      </w:r>
      <w:r w:rsidR="00A63EF2" w:rsidRPr="00DE7DB5">
        <w:rPr>
          <w:rFonts w:ascii="Times New Roman" w:hAnsi="Times New Roman" w:cs="Times New Roman"/>
          <w:lang w:val="en-US"/>
        </w:rPr>
        <w:t>2</w:t>
      </w:r>
      <w:r w:rsidR="002B2203" w:rsidRPr="00DE7DB5">
        <w:rPr>
          <w:rFonts w:ascii="Times New Roman" w:hAnsi="Times New Roman" w:cs="Times New Roman"/>
          <w:lang w:val="en-US"/>
        </w:rPr>
        <w:t xml:space="preserve">, p &lt; 0.001) </w:t>
      </w:r>
      <w:r w:rsidR="00E051F7" w:rsidRPr="00DE7DB5">
        <w:rPr>
          <w:rFonts w:ascii="Times New Roman" w:hAnsi="Times New Roman" w:cs="Times New Roman"/>
          <w:lang w:val="en-US"/>
        </w:rPr>
        <w:t xml:space="preserve">resulted in a decrease in the reliance on period correction, mirroring the findings </w:t>
      </w:r>
      <w:r w:rsidR="0035570F" w:rsidRPr="00DE7DB5">
        <w:rPr>
          <w:rFonts w:ascii="Times New Roman" w:hAnsi="Times New Roman" w:cs="Times New Roman"/>
          <w:lang w:val="en-US"/>
        </w:rPr>
        <w:t>reported for period correction from the adaptation only model</w:t>
      </w:r>
      <w:r w:rsidR="002B2203" w:rsidRPr="00DE7DB5">
        <w:rPr>
          <w:rFonts w:ascii="Times New Roman" w:hAnsi="Times New Roman" w:cs="Times New Roman"/>
          <w:lang w:val="en-US"/>
        </w:rPr>
        <w:t>.</w:t>
      </w:r>
      <w:r w:rsidR="005C7524" w:rsidRPr="00DE7DB5">
        <w:rPr>
          <w:rFonts w:ascii="Times New Roman" w:hAnsi="Times New Roman" w:cs="Times New Roman"/>
          <w:lang w:val="en-US"/>
        </w:rPr>
        <w:t xml:space="preserve"> When e</w:t>
      </w:r>
      <w:r w:rsidR="008C46DC" w:rsidRPr="00DE7DB5">
        <w:rPr>
          <w:rFonts w:ascii="Times New Roman" w:hAnsi="Times New Roman" w:cs="Times New Roman"/>
          <w:lang w:val="en-US"/>
        </w:rPr>
        <w:t>xploring the role of temporal prediction on synchronization</w:t>
      </w:r>
      <w:r w:rsidR="004463D7" w:rsidRPr="00DE7DB5">
        <w:rPr>
          <w:rFonts w:ascii="Times New Roman" w:hAnsi="Times New Roman" w:cs="Times New Roman"/>
          <w:lang w:val="en-US"/>
        </w:rPr>
        <w:t xml:space="preserve">, </w:t>
      </w:r>
      <w:r w:rsidR="003279D5" w:rsidRPr="00DE7DB5">
        <w:rPr>
          <w:rFonts w:ascii="Times New Roman" w:hAnsi="Times New Roman" w:cs="Times New Roman"/>
          <w:lang w:val="en-US"/>
        </w:rPr>
        <w:t>temporal prediction was found to increase as piece complexity increased</w:t>
      </w:r>
      <w:r w:rsidR="00D8506E" w:rsidRPr="00DE7DB5">
        <w:rPr>
          <w:rFonts w:ascii="Times New Roman" w:hAnsi="Times New Roman" w:cs="Times New Roman"/>
          <w:lang w:val="en-US"/>
        </w:rPr>
        <w:t xml:space="preserve"> (</w:t>
      </w:r>
      <w:r w:rsidR="00D8506E" w:rsidRPr="00DE7DB5">
        <w:rPr>
          <w:rFonts w:ascii="Times New Roman" w:hAnsi="Times New Roman" w:cs="Times New Roman"/>
        </w:rPr>
        <w:t>β</w:t>
      </w:r>
      <w:r w:rsidR="00D8506E" w:rsidRPr="00DE7DB5">
        <w:rPr>
          <w:rFonts w:ascii="Times New Roman" w:hAnsi="Times New Roman" w:cs="Times New Roman"/>
          <w:lang w:val="en-US"/>
        </w:rPr>
        <w:t xml:space="preserve"> = 0.1376, p &lt; 0.001), suggesting that musicians relied more heavily on predictions to help synchronize as pieces increased in complexity. Furthermore, an interaction was found between tempo and piece complexity</w:t>
      </w:r>
      <w:r w:rsidR="00EB10F8" w:rsidRPr="00DE7DB5">
        <w:rPr>
          <w:rFonts w:ascii="Times New Roman" w:hAnsi="Times New Roman" w:cs="Times New Roman"/>
          <w:lang w:val="en-US"/>
        </w:rPr>
        <w:t xml:space="preserve"> (</w:t>
      </w:r>
      <w:r w:rsidR="00EB10F8" w:rsidRPr="00DE7DB5">
        <w:rPr>
          <w:rFonts w:ascii="Times New Roman" w:hAnsi="Times New Roman" w:cs="Times New Roman"/>
        </w:rPr>
        <w:t>β</w:t>
      </w:r>
      <w:r w:rsidR="00EB10F8" w:rsidRPr="00DE7DB5">
        <w:rPr>
          <w:rFonts w:ascii="Times New Roman" w:hAnsi="Times New Roman" w:cs="Times New Roman"/>
          <w:lang w:val="en-US"/>
        </w:rPr>
        <w:t xml:space="preserve"> = 0.1231, p &lt; 0.01)</w:t>
      </w:r>
      <w:r w:rsidR="00D8506E" w:rsidRPr="00DE7DB5">
        <w:rPr>
          <w:rFonts w:ascii="Times New Roman" w:hAnsi="Times New Roman" w:cs="Times New Roman"/>
          <w:lang w:val="en-US"/>
        </w:rPr>
        <w:t xml:space="preserve">, </w:t>
      </w:r>
      <w:r w:rsidR="00E74EA8" w:rsidRPr="00DE7DB5">
        <w:rPr>
          <w:rFonts w:ascii="Times New Roman" w:hAnsi="Times New Roman" w:cs="Times New Roman"/>
          <w:lang w:val="en-US"/>
        </w:rPr>
        <w:t>meaning musicians exhibited even great</w:t>
      </w:r>
      <w:r w:rsidR="003E540D">
        <w:rPr>
          <w:rFonts w:ascii="Times New Roman" w:hAnsi="Times New Roman" w:cs="Times New Roman"/>
          <w:lang w:val="en-US"/>
        </w:rPr>
        <w:t>er</w:t>
      </w:r>
      <w:r w:rsidR="00E74EA8" w:rsidRPr="00DE7DB5">
        <w:rPr>
          <w:rFonts w:ascii="Times New Roman" w:hAnsi="Times New Roman" w:cs="Times New Roman"/>
          <w:lang w:val="en-US"/>
        </w:rPr>
        <w:t xml:space="preserve"> </w:t>
      </w:r>
      <w:r w:rsidR="00E108C4" w:rsidRPr="00DE7DB5">
        <w:rPr>
          <w:rFonts w:ascii="Times New Roman" w:hAnsi="Times New Roman" w:cs="Times New Roman"/>
          <w:lang w:val="en-US"/>
        </w:rPr>
        <w:t>temporal prediction when performing complex pieces if the tempo was faster</w:t>
      </w:r>
      <w:r w:rsidR="0051674C" w:rsidRPr="00DE7DB5">
        <w:rPr>
          <w:rFonts w:ascii="Times New Roman" w:hAnsi="Times New Roman" w:cs="Times New Roman"/>
          <w:lang w:val="en-US"/>
        </w:rPr>
        <w:t>, highlighting how tempo modulates the impact complexity has on temporal prediction</w:t>
      </w:r>
      <w:r w:rsidR="00E03D4F" w:rsidRPr="00DE7DB5">
        <w:rPr>
          <w:rFonts w:ascii="Times New Roman" w:hAnsi="Times New Roman" w:cs="Times New Roman"/>
          <w:lang w:val="en-US"/>
        </w:rPr>
        <w:t>.</w:t>
      </w:r>
      <w:r w:rsidR="00F41C8D" w:rsidRPr="00DE7DB5">
        <w:rPr>
          <w:rFonts w:ascii="Times New Roman" w:hAnsi="Times New Roman" w:cs="Times New Roman"/>
          <w:lang w:val="en-US"/>
        </w:rPr>
        <w:t xml:space="preserve"> As rhythmic complexity increases, musicians </w:t>
      </w:r>
      <w:r w:rsidR="00EC4D43" w:rsidRPr="00DE7DB5">
        <w:rPr>
          <w:rFonts w:ascii="Times New Roman" w:hAnsi="Times New Roman" w:cs="Times New Roman"/>
          <w:lang w:val="en-US"/>
        </w:rPr>
        <w:t>rely more heavily upon</w:t>
      </w:r>
      <w:r w:rsidR="00F41C8D" w:rsidRPr="00DE7DB5">
        <w:rPr>
          <w:rFonts w:ascii="Times New Roman" w:hAnsi="Times New Roman" w:cs="Times New Roman"/>
          <w:lang w:val="en-US"/>
        </w:rPr>
        <w:t xml:space="preserve"> temporal prediction</w:t>
      </w:r>
      <w:r w:rsidR="00923094">
        <w:rPr>
          <w:rFonts w:ascii="Times New Roman" w:hAnsi="Times New Roman" w:cs="Times New Roman"/>
          <w:lang w:val="en-US"/>
        </w:rPr>
        <w:t>s</w:t>
      </w:r>
      <w:r w:rsidR="00F41C8D" w:rsidRPr="00DE7DB5">
        <w:rPr>
          <w:rFonts w:ascii="Times New Roman" w:hAnsi="Times New Roman" w:cs="Times New Roman"/>
          <w:lang w:val="en-US"/>
        </w:rPr>
        <w:t xml:space="preserve"> to better anticipate timing variability</w:t>
      </w:r>
      <w:r w:rsidR="00B77549" w:rsidRPr="00DE7DB5">
        <w:rPr>
          <w:rFonts w:ascii="Times New Roman" w:hAnsi="Times New Roman" w:cs="Times New Roman"/>
          <w:lang w:val="en-US"/>
        </w:rPr>
        <w:t xml:space="preserve">, especially at faster </w:t>
      </w:r>
      <w:r w:rsidR="00D83F3E">
        <w:rPr>
          <w:rFonts w:ascii="Times New Roman" w:hAnsi="Times New Roman" w:cs="Times New Roman"/>
          <w:lang w:val="en-US"/>
        </w:rPr>
        <w:t>tempi</w:t>
      </w:r>
      <w:r w:rsidR="00B77549" w:rsidRPr="00DE7DB5">
        <w:rPr>
          <w:rFonts w:ascii="Times New Roman" w:hAnsi="Times New Roman" w:cs="Times New Roman"/>
          <w:lang w:val="en-US"/>
        </w:rPr>
        <w:t xml:space="preserve"> where timing demands are even higher.</w:t>
      </w:r>
      <w:r w:rsidR="0029303C" w:rsidRPr="00DE7DB5">
        <w:rPr>
          <w:rFonts w:ascii="Times New Roman" w:hAnsi="Times New Roman" w:cs="Times New Roman"/>
          <w:lang w:val="en-US"/>
        </w:rPr>
        <w:t xml:space="preserve"> Anticipatory correction, however, did not show any significant relationship with either piece complexity, tempo, or their interaction, suggesting that this mechanism was not actively utilized at the group level during </w:t>
      </w:r>
      <w:r w:rsidR="00A03BE4" w:rsidRPr="00DE7DB5">
        <w:rPr>
          <w:rFonts w:ascii="Times New Roman" w:hAnsi="Times New Roman" w:cs="Times New Roman"/>
          <w:lang w:val="en-US"/>
        </w:rPr>
        <w:t>performance</w:t>
      </w:r>
      <w:r w:rsidR="0029303C" w:rsidRPr="00DE7DB5">
        <w:rPr>
          <w:rFonts w:ascii="Times New Roman" w:hAnsi="Times New Roman" w:cs="Times New Roman"/>
          <w:lang w:val="en-US"/>
        </w:rPr>
        <w:t>.</w:t>
      </w:r>
      <w:r w:rsidR="00A03BE4" w:rsidRPr="00DE7DB5">
        <w:rPr>
          <w:rFonts w:ascii="Times New Roman" w:hAnsi="Times New Roman" w:cs="Times New Roman"/>
          <w:lang w:val="en-US"/>
        </w:rPr>
        <w:t xml:space="preserve"> </w:t>
      </w:r>
      <w:r w:rsidR="00192A3F" w:rsidRPr="00DE7DB5">
        <w:rPr>
          <w:rFonts w:ascii="Times New Roman" w:hAnsi="Times New Roman" w:cs="Times New Roman"/>
          <w:lang w:val="en-US"/>
        </w:rPr>
        <w:t xml:space="preserve">When predicting timekeeper noise using this version, increased piece complexity once again significantly raised timekeeper variability (β = 0.421, p &lt; 0.001), while faster </w:t>
      </w:r>
      <w:r w:rsidR="00D83F3E">
        <w:rPr>
          <w:rFonts w:ascii="Times New Roman" w:hAnsi="Times New Roman" w:cs="Times New Roman"/>
          <w:lang w:val="en-US"/>
        </w:rPr>
        <w:t>tempi</w:t>
      </w:r>
      <w:r w:rsidR="00192A3F" w:rsidRPr="00DE7DB5">
        <w:rPr>
          <w:rFonts w:ascii="Times New Roman" w:hAnsi="Times New Roman" w:cs="Times New Roman"/>
          <w:lang w:val="en-US"/>
        </w:rPr>
        <w:t xml:space="preserve"> </w:t>
      </w:r>
      <w:r w:rsidR="008249D7" w:rsidRPr="00DE7DB5">
        <w:rPr>
          <w:rFonts w:ascii="Times New Roman" w:hAnsi="Times New Roman" w:cs="Times New Roman"/>
          <w:lang w:val="en-US"/>
        </w:rPr>
        <w:t>signified a reduction</w:t>
      </w:r>
      <w:r w:rsidR="00192A3F" w:rsidRPr="00DE7DB5">
        <w:rPr>
          <w:rFonts w:ascii="Times New Roman" w:hAnsi="Times New Roman" w:cs="Times New Roman"/>
          <w:lang w:val="en-US"/>
        </w:rPr>
        <w:t xml:space="preserve"> (β = -0.097, p &lt; 0.05), </w:t>
      </w:r>
      <w:r w:rsidR="003165B0" w:rsidRPr="00DE7DB5">
        <w:rPr>
          <w:rFonts w:ascii="Times New Roman" w:hAnsi="Times New Roman" w:cs="Times New Roman"/>
          <w:lang w:val="en-US"/>
        </w:rPr>
        <w:t xml:space="preserve">reinforcing the earlier sanity check and confirming the consistent influence of piece complexity and tempo on internal timing precision </w:t>
      </w:r>
      <w:r w:rsidR="003165B0" w:rsidRPr="00DE7DB5">
        <w:rPr>
          <w:rFonts w:ascii="Times New Roman" w:hAnsi="Times New Roman" w:cs="Times New Roman"/>
          <w:lang w:val="en-US"/>
        </w:rPr>
        <w:fldChar w:fldCharType="begin"/>
      </w:r>
      <w:r w:rsidR="003165B0" w:rsidRPr="00DE7DB5">
        <w:rPr>
          <w:rFonts w:ascii="Times New Roman" w:hAnsi="Times New Roman" w:cs="Times New Roman"/>
          <w:lang w:val="en-US"/>
        </w:rPr>
        <w:instrText xml:space="preserve"> ADDIN EN.CITE &lt;EndNote&gt;&lt;Cite&gt;&lt;Author&gt;Wing&lt;/Author&gt;&lt;Year&gt;1973&lt;/Year&gt;&lt;RecNum&gt;471&lt;/RecNum&gt;&lt;DisplayText&gt;(Wing &amp;amp; Kristofferson, 1973a)&lt;/DisplayText&gt;&lt;record&gt;&lt;rec-number&gt;471&lt;/rec-number&gt;&lt;foreign-keys&gt;&lt;key app="EN" db-id="apvtd22wpvd9x0eatpvp9vssx9rpwrxssswf" timestamp="1746967950"&gt;471&lt;/key&gt;&lt;/foreign-keys&gt;&lt;ref-type name="Journal Article"&gt;17&lt;/ref-type&gt;&lt;contributors&gt;&lt;authors&gt;&lt;author&gt;Wing, A. M.&lt;/author&gt;&lt;author&gt;Kristofferson, A. B.&lt;/author&gt;&lt;/authors&gt;&lt;/contributors&gt;&lt;titles&gt;&lt;title&gt;Response delays and the timing of discrete motor responses&lt;/title&gt;&lt;secondary-title&gt;Perception &amp;amp; Psychophysics&lt;/secondary-title&gt;&lt;/titles&gt;&lt;periodical&gt;&lt;full-title&gt;Perception &amp;amp; Psychophysics&lt;/full-title&gt;&lt;/periodical&gt;&lt;pages&gt;5-12&lt;/pages&gt;&lt;volume&gt;14&lt;/volume&gt;&lt;number&gt;1&lt;/number&gt;&lt;dates&gt;&lt;year&gt;1973&lt;/year&gt;&lt;/dates&gt;&lt;isbn&gt;0031-5117&lt;/isbn&gt;&lt;urls&gt;&lt;/urls&gt;&lt;/record&gt;&lt;/Cite&gt;&lt;/EndNote&gt;</w:instrText>
      </w:r>
      <w:r w:rsidR="003165B0" w:rsidRPr="00DE7DB5">
        <w:rPr>
          <w:rFonts w:ascii="Times New Roman" w:hAnsi="Times New Roman" w:cs="Times New Roman"/>
          <w:lang w:val="en-US"/>
        </w:rPr>
        <w:fldChar w:fldCharType="separate"/>
      </w:r>
      <w:r w:rsidR="003165B0" w:rsidRPr="00DE7DB5">
        <w:rPr>
          <w:rFonts w:ascii="Times New Roman" w:hAnsi="Times New Roman" w:cs="Times New Roman"/>
          <w:noProof/>
          <w:lang w:val="en-US"/>
        </w:rPr>
        <w:t>(Wing &amp; Kristofferson, 1973a)</w:t>
      </w:r>
      <w:r w:rsidR="003165B0" w:rsidRPr="00DE7DB5">
        <w:rPr>
          <w:rFonts w:ascii="Times New Roman" w:hAnsi="Times New Roman" w:cs="Times New Roman"/>
          <w:lang w:val="en-US"/>
        </w:rPr>
        <w:fldChar w:fldCharType="end"/>
      </w:r>
      <w:r w:rsidR="003165B0" w:rsidRPr="00DE7DB5">
        <w:rPr>
          <w:rFonts w:ascii="Times New Roman" w:hAnsi="Times New Roman" w:cs="Times New Roman"/>
          <w:lang w:val="en-US"/>
        </w:rPr>
        <w:t xml:space="preserve">. </w:t>
      </w:r>
    </w:p>
    <w:p w14:paraId="007A7A50" w14:textId="16AC0B39" w:rsidR="004D0FCF" w:rsidRDefault="00EF48B4" w:rsidP="00C347D9">
      <w:pPr>
        <w:spacing w:line="276" w:lineRule="auto"/>
        <w:jc w:val="both"/>
        <w:rPr>
          <w:rFonts w:ascii="Times New Roman" w:hAnsi="Times New Roman" w:cs="Times New Roman"/>
          <w:lang w:val="en-US"/>
        </w:rPr>
      </w:pPr>
      <w:r w:rsidRPr="00DE7DB5">
        <w:rPr>
          <w:rFonts w:ascii="Times New Roman" w:hAnsi="Times New Roman" w:cs="Times New Roman"/>
          <w:lang w:val="en-US"/>
        </w:rPr>
        <w:t>To summarize</w:t>
      </w:r>
      <w:r w:rsidR="00923094">
        <w:rPr>
          <w:rFonts w:ascii="Times New Roman" w:hAnsi="Times New Roman" w:cs="Times New Roman"/>
          <w:lang w:val="en-US"/>
        </w:rPr>
        <w:t>,</w:t>
      </w:r>
      <w:r w:rsidR="00BE7CC7" w:rsidRPr="00DE7DB5">
        <w:rPr>
          <w:lang w:val="en-US"/>
        </w:rPr>
        <w:t xml:space="preserve"> </w:t>
      </w:r>
      <w:r w:rsidR="00BE7CC7" w:rsidRPr="00DE7DB5">
        <w:rPr>
          <w:rFonts w:ascii="Times New Roman" w:hAnsi="Times New Roman" w:cs="Times New Roman"/>
          <w:lang w:val="en-US"/>
        </w:rPr>
        <w:t>both increasing piece complexity and faster temp</w:t>
      </w:r>
      <w:r w:rsidR="00923094">
        <w:rPr>
          <w:rFonts w:ascii="Times New Roman" w:hAnsi="Times New Roman" w:cs="Times New Roman"/>
          <w:lang w:val="en-US"/>
        </w:rPr>
        <w:t>i</w:t>
      </w:r>
      <w:r w:rsidR="00BE7CC7" w:rsidRPr="00DE7DB5">
        <w:rPr>
          <w:rFonts w:ascii="Times New Roman" w:hAnsi="Times New Roman" w:cs="Times New Roman"/>
          <w:lang w:val="en-US"/>
        </w:rPr>
        <w:t xml:space="preserve"> led to </w:t>
      </w:r>
      <w:r w:rsidR="00923094">
        <w:rPr>
          <w:rFonts w:ascii="Times New Roman" w:hAnsi="Times New Roman" w:cs="Times New Roman"/>
          <w:lang w:val="en-US"/>
        </w:rPr>
        <w:t xml:space="preserve">a </w:t>
      </w:r>
      <w:r w:rsidR="00BE7CC7" w:rsidRPr="00DE7DB5">
        <w:rPr>
          <w:rFonts w:ascii="Times New Roman" w:hAnsi="Times New Roman" w:cs="Times New Roman"/>
          <w:lang w:val="en-US"/>
        </w:rPr>
        <w:t xml:space="preserve">reduced reliance on period correction, while temporal prediction increased with complexity—amplified further at faster </w:t>
      </w:r>
      <w:r w:rsidR="00D83F3E">
        <w:rPr>
          <w:rFonts w:ascii="Times New Roman" w:hAnsi="Times New Roman" w:cs="Times New Roman"/>
          <w:lang w:val="en-US"/>
        </w:rPr>
        <w:t>tempi</w:t>
      </w:r>
      <w:r w:rsidR="00BE7CC7" w:rsidRPr="00DE7DB5">
        <w:rPr>
          <w:rFonts w:ascii="Times New Roman" w:hAnsi="Times New Roman" w:cs="Times New Roman"/>
          <w:lang w:val="en-US"/>
        </w:rPr>
        <w:t xml:space="preserve">—and timekeeper noise rose with complexity but decreased as tempo sped up, whereas anticipatory correction showed no significant effects. </w:t>
      </w:r>
      <w:r w:rsidR="001810BA" w:rsidRPr="00DE7DB5">
        <w:rPr>
          <w:rFonts w:ascii="Times New Roman" w:hAnsi="Times New Roman" w:cs="Times New Roman"/>
          <w:lang w:val="en-US"/>
        </w:rPr>
        <w:t xml:space="preserve">Following these insights, </w:t>
      </w:r>
      <w:r w:rsidR="0004721C" w:rsidRPr="00DE7DB5">
        <w:rPr>
          <w:rFonts w:ascii="Times New Roman" w:hAnsi="Times New Roman" w:cs="Times New Roman"/>
          <w:lang w:val="en-US"/>
        </w:rPr>
        <w:t xml:space="preserve">the next step is to integrate all parameters, factors, and group asynchrony into a comprehensive analysis to uncover how their dynamic interplay collectively shapes group synchronization and the adaptor and anticipatory mechanisms underlying </w:t>
      </w:r>
      <w:r w:rsidR="000944A9" w:rsidRPr="00DE7DB5">
        <w:rPr>
          <w:rFonts w:ascii="Times New Roman" w:hAnsi="Times New Roman" w:cs="Times New Roman"/>
          <w:lang w:val="en-US"/>
        </w:rPr>
        <w:t>sensorimotor synchronization amongst jazz trio performers</w:t>
      </w:r>
      <w:r w:rsidR="0004721C" w:rsidRPr="00DE7DB5">
        <w:rPr>
          <w:rFonts w:ascii="Times New Roman" w:hAnsi="Times New Roman" w:cs="Times New Roman"/>
          <w:lang w:val="en-US"/>
        </w:rPr>
        <w:t>.</w:t>
      </w:r>
    </w:p>
    <w:p w14:paraId="7C8E1070" w14:textId="6C4AFE05" w:rsidR="00423748" w:rsidRPr="00423748" w:rsidRDefault="00423748" w:rsidP="00423748">
      <w:pPr>
        <w:pStyle w:val="Heading3"/>
        <w:rPr>
          <w:rFonts w:ascii="Calibri Light" w:hAnsi="Calibri Light" w:cs="Calibri Light"/>
          <w:i/>
          <w:iCs/>
          <w:color w:val="auto"/>
          <w:sz w:val="24"/>
          <w:szCs w:val="24"/>
          <w:lang w:val="en-US"/>
        </w:rPr>
      </w:pPr>
      <w:r w:rsidRPr="00423748">
        <w:rPr>
          <w:rFonts w:ascii="Calibri Light" w:hAnsi="Calibri Light" w:cs="Calibri Light"/>
          <w:i/>
          <w:iCs/>
          <w:color w:val="auto"/>
          <w:sz w:val="24"/>
          <w:szCs w:val="24"/>
          <w:lang w:val="en-US"/>
        </w:rPr>
        <w:t xml:space="preserve">3.2.4  Integrated Models Predicting Group </w:t>
      </w:r>
      <w:r>
        <w:rPr>
          <w:rFonts w:ascii="Calibri Light" w:hAnsi="Calibri Light" w:cs="Calibri Light"/>
          <w:i/>
          <w:iCs/>
          <w:color w:val="auto"/>
          <w:sz w:val="24"/>
          <w:szCs w:val="24"/>
          <w:lang w:val="en-US"/>
        </w:rPr>
        <w:t>As</w:t>
      </w:r>
      <w:r w:rsidRPr="00423748">
        <w:rPr>
          <w:rFonts w:ascii="Calibri Light" w:hAnsi="Calibri Light" w:cs="Calibri Light"/>
          <w:i/>
          <w:iCs/>
          <w:color w:val="auto"/>
          <w:sz w:val="24"/>
          <w:szCs w:val="24"/>
          <w:lang w:val="en-US"/>
        </w:rPr>
        <w:t>ynchrony</w:t>
      </w:r>
    </w:p>
    <w:p w14:paraId="19A85CFD" w14:textId="3857EB3D" w:rsidR="00E8663E" w:rsidRDefault="00BF2F2F" w:rsidP="00C347D9">
      <w:pPr>
        <w:rPr>
          <w:rFonts w:ascii="Times New Roman" w:eastAsia="Times New Roman" w:hAnsi="Times New Roman" w:cs="Times New Roman"/>
          <w:kern w:val="0"/>
          <w:lang w:val="en-US" w:eastAsia="da-DK"/>
          <w14:ligatures w14:val="none"/>
        </w:rPr>
      </w:pPr>
      <w:r w:rsidRPr="00DE7DB5">
        <w:rPr>
          <w:rFonts w:ascii="Times New Roman" w:eastAsia="Times New Roman" w:hAnsi="Times New Roman" w:cs="Times New Roman"/>
          <w:kern w:val="0"/>
          <w:lang w:val="en-US" w:eastAsia="da-DK"/>
          <w14:ligatures w14:val="none"/>
        </w:rPr>
        <w:t xml:space="preserve">For the final integrated analysis </w:t>
      </w:r>
      <w:r w:rsidR="00732B14" w:rsidRPr="00DE7DB5">
        <w:rPr>
          <w:rFonts w:ascii="Times New Roman" w:eastAsia="Times New Roman" w:hAnsi="Times New Roman" w:cs="Times New Roman"/>
          <w:kern w:val="0"/>
          <w:lang w:val="en-US" w:eastAsia="da-DK"/>
          <w14:ligatures w14:val="none"/>
        </w:rPr>
        <w:t>predicting</w:t>
      </w:r>
      <w:r w:rsidRPr="00DE7DB5">
        <w:rPr>
          <w:rFonts w:ascii="Times New Roman" w:eastAsia="Times New Roman" w:hAnsi="Times New Roman" w:cs="Times New Roman"/>
          <w:kern w:val="0"/>
          <w:lang w:val="en-US" w:eastAsia="da-DK"/>
          <w14:ligatures w14:val="none"/>
        </w:rPr>
        <w:t xml:space="preserve"> group </w:t>
      </w:r>
      <w:r w:rsidR="00732B14" w:rsidRPr="00DE7DB5">
        <w:rPr>
          <w:rFonts w:ascii="Times New Roman" w:eastAsia="Times New Roman" w:hAnsi="Times New Roman" w:cs="Times New Roman"/>
          <w:kern w:val="0"/>
          <w:lang w:val="en-US" w:eastAsia="da-DK"/>
          <w14:ligatures w14:val="none"/>
        </w:rPr>
        <w:t>a</w:t>
      </w:r>
      <w:r w:rsidRPr="00DE7DB5">
        <w:rPr>
          <w:rFonts w:ascii="Times New Roman" w:eastAsia="Times New Roman" w:hAnsi="Times New Roman" w:cs="Times New Roman"/>
          <w:kern w:val="0"/>
          <w:lang w:val="en-US" w:eastAsia="da-DK"/>
          <w14:ligatures w14:val="none"/>
        </w:rPr>
        <w:t xml:space="preserve">synchrony, </w:t>
      </w:r>
      <w:r w:rsidR="00E94E97" w:rsidRPr="00DE7DB5">
        <w:rPr>
          <w:rFonts w:ascii="Times New Roman" w:eastAsia="Times New Roman" w:hAnsi="Times New Roman" w:cs="Times New Roman"/>
          <w:kern w:val="0"/>
          <w:lang w:val="en-US" w:eastAsia="da-DK"/>
          <w14:ligatures w14:val="none"/>
        </w:rPr>
        <w:t xml:space="preserve">two </w:t>
      </w:r>
      <w:r w:rsidR="00613CED" w:rsidRPr="00DE7DB5">
        <w:rPr>
          <w:rFonts w:ascii="Times New Roman" w:eastAsia="Times New Roman" w:hAnsi="Times New Roman" w:cs="Times New Roman"/>
          <w:kern w:val="0"/>
          <w:lang w:val="en-US" w:eastAsia="da-DK"/>
          <w14:ligatures w14:val="none"/>
        </w:rPr>
        <w:t>LMER</w:t>
      </w:r>
      <w:r w:rsidR="00E94E97" w:rsidRPr="00DE7DB5">
        <w:rPr>
          <w:rFonts w:ascii="Times New Roman" w:eastAsia="Times New Roman" w:hAnsi="Times New Roman" w:cs="Times New Roman"/>
          <w:kern w:val="0"/>
          <w:lang w:val="en-US" w:eastAsia="da-DK"/>
          <w14:ligatures w14:val="none"/>
        </w:rPr>
        <w:t>s</w:t>
      </w:r>
      <w:r w:rsidR="00613CED" w:rsidRPr="00DE7DB5">
        <w:rPr>
          <w:rFonts w:ascii="Times New Roman" w:eastAsia="Times New Roman" w:hAnsi="Times New Roman" w:cs="Times New Roman"/>
          <w:kern w:val="0"/>
          <w:lang w:val="en-US" w:eastAsia="da-DK"/>
          <w14:ligatures w14:val="none"/>
        </w:rPr>
        <w:t xml:space="preserve"> w</w:t>
      </w:r>
      <w:r w:rsidR="00E94E97" w:rsidRPr="00DE7DB5">
        <w:rPr>
          <w:rFonts w:ascii="Times New Roman" w:eastAsia="Times New Roman" w:hAnsi="Times New Roman" w:cs="Times New Roman"/>
          <w:kern w:val="0"/>
          <w:lang w:val="en-US" w:eastAsia="da-DK"/>
          <w14:ligatures w14:val="none"/>
        </w:rPr>
        <w:t>ere</w:t>
      </w:r>
      <w:r w:rsidR="00613CED" w:rsidRPr="00DE7DB5">
        <w:rPr>
          <w:rFonts w:ascii="Times New Roman" w:eastAsia="Times New Roman" w:hAnsi="Times New Roman" w:cs="Times New Roman"/>
          <w:kern w:val="0"/>
          <w:lang w:val="en-US" w:eastAsia="da-DK"/>
          <w14:ligatures w14:val="none"/>
        </w:rPr>
        <w:t xml:space="preserve"> built including </w:t>
      </w:r>
      <w:r w:rsidR="006A5170" w:rsidRPr="00DE7DB5">
        <w:rPr>
          <w:rFonts w:ascii="Times New Roman" w:eastAsia="Times New Roman" w:hAnsi="Times New Roman" w:cs="Times New Roman"/>
          <w:kern w:val="0"/>
          <w:lang w:val="en-US" w:eastAsia="da-DK"/>
          <w14:ligatures w14:val="none"/>
        </w:rPr>
        <w:t>piece complexity and tempo as well as all fo</w:t>
      </w:r>
      <w:r w:rsidR="00E94E97" w:rsidRPr="00DE7DB5">
        <w:rPr>
          <w:rFonts w:ascii="Times New Roman" w:eastAsia="Times New Roman" w:hAnsi="Times New Roman" w:cs="Times New Roman"/>
          <w:kern w:val="0"/>
          <w:lang w:val="en-US" w:eastAsia="da-DK"/>
          <w14:ligatures w14:val="none"/>
        </w:rPr>
        <w:t xml:space="preserve">ur parameters for each respective ADAM version, with </w:t>
      </w:r>
      <w:r w:rsidR="00E02263" w:rsidRPr="00DE7DB5">
        <w:rPr>
          <w:rFonts w:ascii="Times New Roman" w:eastAsia="Times New Roman" w:hAnsi="Times New Roman" w:cs="Times New Roman"/>
          <w:kern w:val="0"/>
          <w:lang w:val="en-US" w:eastAsia="da-DK"/>
          <w14:ligatures w14:val="none"/>
        </w:rPr>
        <w:t>song, artist, and performance length included as random effects to account for random variability.</w:t>
      </w:r>
      <w:r w:rsidR="00435E87" w:rsidRPr="00DE7DB5">
        <w:rPr>
          <w:rFonts w:ascii="Times New Roman" w:eastAsia="Times New Roman" w:hAnsi="Times New Roman" w:cs="Times New Roman"/>
          <w:kern w:val="0"/>
          <w:lang w:val="en-US" w:eastAsia="da-DK"/>
          <w14:ligatures w14:val="none"/>
        </w:rPr>
        <w:t xml:space="preserve"> </w:t>
      </w:r>
      <w:r w:rsidR="00E518AC" w:rsidRPr="00DE7DB5">
        <w:rPr>
          <w:rFonts w:ascii="Times New Roman" w:eastAsia="Times New Roman" w:hAnsi="Times New Roman" w:cs="Times New Roman"/>
          <w:kern w:val="0"/>
          <w:lang w:val="en-US" w:eastAsia="da-DK"/>
          <w14:ligatures w14:val="none"/>
        </w:rPr>
        <w:t xml:space="preserve">For the integrated model including adaptation only parameters, </w:t>
      </w:r>
      <w:r w:rsidR="007C197A" w:rsidRPr="00DE7DB5">
        <w:rPr>
          <w:rFonts w:ascii="Times New Roman" w:eastAsia="Times New Roman" w:hAnsi="Times New Roman" w:cs="Times New Roman"/>
          <w:kern w:val="0"/>
          <w:lang w:val="en-US" w:eastAsia="da-DK"/>
          <w14:ligatures w14:val="none"/>
        </w:rPr>
        <w:t xml:space="preserve">greater </w:t>
      </w:r>
      <w:r w:rsidR="00D3134F" w:rsidRPr="00DE7DB5">
        <w:rPr>
          <w:rFonts w:ascii="Times New Roman" w:eastAsia="Times New Roman" w:hAnsi="Times New Roman" w:cs="Times New Roman"/>
          <w:kern w:val="0"/>
          <w:lang w:val="en-US" w:eastAsia="da-DK"/>
          <w14:ligatures w14:val="none"/>
        </w:rPr>
        <w:t>piece complexity</w:t>
      </w:r>
      <w:r w:rsidR="007B1170" w:rsidRPr="00DE7DB5">
        <w:rPr>
          <w:rFonts w:ascii="Times New Roman" w:eastAsia="Times New Roman" w:hAnsi="Times New Roman" w:cs="Times New Roman"/>
          <w:kern w:val="0"/>
          <w:lang w:val="en-US" w:eastAsia="da-DK"/>
          <w14:ligatures w14:val="none"/>
        </w:rPr>
        <w:t xml:space="preserve"> significantly reduced group asynchrony</w:t>
      </w:r>
      <w:r w:rsidR="005866BE" w:rsidRPr="00DE7DB5">
        <w:rPr>
          <w:rFonts w:ascii="Times New Roman" w:eastAsia="Times New Roman" w:hAnsi="Times New Roman" w:cs="Times New Roman"/>
          <w:kern w:val="0"/>
          <w:lang w:val="en-US" w:eastAsia="da-DK"/>
          <w14:ligatures w14:val="none"/>
        </w:rPr>
        <w:t xml:space="preserve"> (</w:t>
      </w:r>
      <w:r w:rsidR="005866BE" w:rsidRPr="00DE7DB5">
        <w:rPr>
          <w:rFonts w:ascii="Times New Roman" w:eastAsia="Times New Roman" w:hAnsi="Times New Roman" w:cs="Times New Roman"/>
          <w:kern w:val="0"/>
          <w:lang w:eastAsia="da-DK"/>
          <w14:ligatures w14:val="none"/>
        </w:rPr>
        <w:t>β</w:t>
      </w:r>
      <w:r w:rsidR="005866BE" w:rsidRPr="00DE7DB5">
        <w:rPr>
          <w:rFonts w:ascii="Times New Roman" w:eastAsia="Times New Roman" w:hAnsi="Times New Roman" w:cs="Times New Roman"/>
          <w:kern w:val="0"/>
          <w:lang w:val="en-US" w:eastAsia="da-DK"/>
          <w14:ligatures w14:val="none"/>
        </w:rPr>
        <w:t xml:space="preserve"> = −0.072, p &lt; 0.05)</w:t>
      </w:r>
      <w:r w:rsidR="007B1170" w:rsidRPr="00DE7DB5">
        <w:rPr>
          <w:rFonts w:ascii="Times New Roman" w:eastAsia="Times New Roman" w:hAnsi="Times New Roman" w:cs="Times New Roman"/>
          <w:kern w:val="0"/>
          <w:lang w:val="en-US" w:eastAsia="da-DK"/>
          <w14:ligatures w14:val="none"/>
        </w:rPr>
        <w:t xml:space="preserve">, meaning groups better synchronized </w:t>
      </w:r>
      <w:r w:rsidR="008B5846" w:rsidRPr="00DE7DB5">
        <w:rPr>
          <w:rFonts w:ascii="Times New Roman" w:eastAsia="Times New Roman" w:hAnsi="Times New Roman" w:cs="Times New Roman"/>
          <w:kern w:val="0"/>
          <w:lang w:val="en-US" w:eastAsia="da-DK"/>
          <w14:ligatures w14:val="none"/>
        </w:rPr>
        <w:t xml:space="preserve">when the rhythms within a piece were more complex. This may reflect a greater </w:t>
      </w:r>
      <w:r w:rsidR="00923094">
        <w:rPr>
          <w:rFonts w:ascii="Times New Roman" w:eastAsia="Times New Roman" w:hAnsi="Times New Roman" w:cs="Times New Roman"/>
          <w:kern w:val="0"/>
          <w:lang w:val="en-US" w:eastAsia="da-DK"/>
          <w14:ligatures w14:val="none"/>
        </w:rPr>
        <w:t xml:space="preserve">level of </w:t>
      </w:r>
      <w:r w:rsidR="00FA7A40" w:rsidRPr="00DE7DB5">
        <w:rPr>
          <w:rFonts w:ascii="Times New Roman" w:eastAsia="Times New Roman" w:hAnsi="Times New Roman" w:cs="Times New Roman"/>
          <w:kern w:val="0"/>
          <w:lang w:val="en-US" w:eastAsia="da-DK"/>
          <w14:ligatures w14:val="none"/>
        </w:rPr>
        <w:t>attention to group synchrony as the demands increase for the</w:t>
      </w:r>
      <w:r w:rsidR="00485A6A" w:rsidRPr="00DE7DB5">
        <w:rPr>
          <w:rFonts w:ascii="Times New Roman" w:eastAsia="Times New Roman" w:hAnsi="Times New Roman" w:cs="Times New Roman"/>
          <w:kern w:val="0"/>
          <w:lang w:val="en-US" w:eastAsia="da-DK"/>
          <w14:ligatures w14:val="none"/>
        </w:rPr>
        <w:t xml:space="preserve"> performers</w:t>
      </w:r>
      <w:r w:rsidR="00072B38">
        <w:rPr>
          <w:rFonts w:ascii="Times New Roman" w:eastAsia="Times New Roman" w:hAnsi="Times New Roman" w:cs="Times New Roman"/>
          <w:kern w:val="0"/>
          <w:lang w:val="en-US" w:eastAsia="da-DK"/>
          <w14:ligatures w14:val="none"/>
        </w:rPr>
        <w:t xml:space="preserve"> or </w:t>
      </w:r>
      <w:r w:rsidR="004B4181">
        <w:rPr>
          <w:rFonts w:ascii="Times New Roman" w:eastAsia="Times New Roman" w:hAnsi="Times New Roman" w:cs="Times New Roman"/>
          <w:kern w:val="0"/>
          <w:lang w:val="en-US" w:eastAsia="da-DK"/>
          <w14:ligatures w14:val="none"/>
        </w:rPr>
        <w:t>the positive effect of</w:t>
      </w:r>
      <w:r w:rsidR="00072B38" w:rsidRPr="00072B38">
        <w:rPr>
          <w:rFonts w:ascii="Times New Roman" w:eastAsia="Times New Roman" w:hAnsi="Times New Roman" w:cs="Times New Roman"/>
          <w:kern w:val="0"/>
          <w:lang w:val="en-US" w:eastAsia="da-DK"/>
          <w14:ligatures w14:val="none"/>
        </w:rPr>
        <w:t xml:space="preserve"> subdividing beats into smaller units</w:t>
      </w:r>
      <w:r w:rsidR="004B4181">
        <w:rPr>
          <w:rFonts w:ascii="Times New Roman" w:eastAsia="Times New Roman" w:hAnsi="Times New Roman" w:cs="Times New Roman"/>
          <w:kern w:val="0"/>
          <w:lang w:val="en-US" w:eastAsia="da-DK"/>
          <w14:ligatures w14:val="none"/>
        </w:rPr>
        <w:t xml:space="preserve"> on </w:t>
      </w:r>
      <w:r w:rsidR="00072B38" w:rsidRPr="00072B38">
        <w:rPr>
          <w:rFonts w:ascii="Times New Roman" w:eastAsia="Times New Roman" w:hAnsi="Times New Roman" w:cs="Times New Roman"/>
          <w:kern w:val="0"/>
          <w:lang w:val="en-US" w:eastAsia="da-DK"/>
          <w14:ligatures w14:val="none"/>
        </w:rPr>
        <w:t>timing precision</w:t>
      </w:r>
      <w:r w:rsidR="004B4181">
        <w:rPr>
          <w:rFonts w:ascii="Times New Roman" w:eastAsia="Times New Roman" w:hAnsi="Times New Roman" w:cs="Times New Roman"/>
          <w:kern w:val="0"/>
          <w:lang w:val="en-US" w:eastAsia="da-DK"/>
          <w14:ligatures w14:val="none"/>
        </w:rPr>
        <w:t xml:space="preserve"> </w:t>
      </w:r>
      <w:r w:rsidR="00431C75">
        <w:rPr>
          <w:rFonts w:ascii="Times New Roman" w:eastAsia="Times New Roman" w:hAnsi="Times New Roman" w:cs="Times New Roman"/>
          <w:kern w:val="0"/>
          <w:lang w:val="en-US" w:eastAsia="da-DK"/>
          <w14:ligatures w14:val="none"/>
        </w:rPr>
        <w:fldChar w:fldCharType="begin"/>
      </w:r>
      <w:r w:rsidR="00431C75">
        <w:rPr>
          <w:rFonts w:ascii="Times New Roman" w:eastAsia="Times New Roman" w:hAnsi="Times New Roman" w:cs="Times New Roman"/>
          <w:kern w:val="0"/>
          <w:lang w:val="en-US" w:eastAsia="da-DK"/>
          <w14:ligatures w14:val="none"/>
        </w:rPr>
        <w:instrText xml:space="preserve"> ADDIN EN.CITE &lt;EndNote&gt;&lt;Cite&gt;&lt;Author&gt;Clayton&lt;/Author&gt;&lt;Year&gt;2020&lt;/Year&gt;&lt;RecNum&gt;496&lt;/RecNum&gt;&lt;DisplayText&gt;(Clayton et al., 2020)&lt;/DisplayText&gt;&lt;record&gt;&lt;rec-number&gt;496&lt;/rec-number&gt;&lt;foreign-keys&gt;&lt;key app="EN" db-id="apvtd22wpvd9x0eatpvp9vssx9rpwrxssswf" timestamp="1747218516"&gt;496&lt;/key&gt;&lt;/foreign-keys&gt;&lt;ref-type name="Journal Article"&gt;17&lt;/ref-type&gt;&lt;contributors&gt;&lt;authors&gt;&lt;author&gt;Clayton, Martin&lt;/author&gt;&lt;author&gt;Jakubowski, Kelly&lt;/author&gt;&lt;author&gt;Eerola, Tuomas&lt;/author&gt;&lt;author&gt;Keller, Peter E&lt;/author&gt;&lt;author&gt;Camurri, Antonio&lt;/author&gt;&lt;author&gt;Volpe, Gualtiero&lt;/author&gt;&lt;author&gt;Alborno, Paolo&lt;/author&gt;&lt;/authors&gt;&lt;/contributors&gt;&lt;titles&gt;&lt;title&gt;Interpersonal entrainment in music performance: theory, method, and model&lt;/title&gt;&lt;secondary-title&gt;Music Perception: An Interdisciplinary Journal&lt;/secondary-title&gt;&lt;/titles&gt;&lt;periodical&gt;&lt;full-title&gt;Music Perception: An Interdisciplinary Journal&lt;/full-title&gt;&lt;/periodical&gt;&lt;pages&gt;136-194&lt;/pages&gt;&lt;volume&gt;38&lt;/volume&gt;&lt;number&gt;2&lt;/number&gt;&lt;dates&gt;&lt;year&gt;2020&lt;/year&gt;&lt;/dates&gt;&lt;isbn&gt;0730-7829&lt;/isbn&gt;&lt;urls&gt;&lt;/urls&gt;&lt;/record&gt;&lt;/Cite&gt;&lt;/EndNote&gt;</w:instrText>
      </w:r>
      <w:r w:rsidR="00431C75">
        <w:rPr>
          <w:rFonts w:ascii="Times New Roman" w:eastAsia="Times New Roman" w:hAnsi="Times New Roman" w:cs="Times New Roman"/>
          <w:kern w:val="0"/>
          <w:lang w:val="en-US" w:eastAsia="da-DK"/>
          <w14:ligatures w14:val="none"/>
        </w:rPr>
        <w:fldChar w:fldCharType="separate"/>
      </w:r>
      <w:r w:rsidR="00431C75">
        <w:rPr>
          <w:rFonts w:ascii="Times New Roman" w:eastAsia="Times New Roman" w:hAnsi="Times New Roman" w:cs="Times New Roman"/>
          <w:noProof/>
          <w:kern w:val="0"/>
          <w:lang w:val="en-US" w:eastAsia="da-DK"/>
          <w14:ligatures w14:val="none"/>
        </w:rPr>
        <w:t>(Clayton et al., 2020)</w:t>
      </w:r>
      <w:r w:rsidR="00431C75">
        <w:rPr>
          <w:rFonts w:ascii="Times New Roman" w:eastAsia="Times New Roman" w:hAnsi="Times New Roman" w:cs="Times New Roman"/>
          <w:kern w:val="0"/>
          <w:lang w:val="en-US" w:eastAsia="da-DK"/>
          <w14:ligatures w14:val="none"/>
        </w:rPr>
        <w:fldChar w:fldCharType="end"/>
      </w:r>
      <w:r w:rsidR="00485A6A" w:rsidRPr="00DE7DB5">
        <w:rPr>
          <w:rFonts w:ascii="Times New Roman" w:eastAsia="Times New Roman" w:hAnsi="Times New Roman" w:cs="Times New Roman"/>
          <w:kern w:val="0"/>
          <w:lang w:val="en-US" w:eastAsia="da-DK"/>
          <w14:ligatures w14:val="none"/>
        </w:rPr>
        <w:t xml:space="preserve">. Tempo, inversely, did not </w:t>
      </w:r>
      <w:r w:rsidR="005866BE" w:rsidRPr="00DE7DB5">
        <w:rPr>
          <w:rFonts w:ascii="Times New Roman" w:eastAsia="Times New Roman" w:hAnsi="Times New Roman" w:cs="Times New Roman"/>
          <w:kern w:val="0"/>
          <w:lang w:val="en-US" w:eastAsia="da-DK"/>
          <w14:ligatures w14:val="none"/>
        </w:rPr>
        <w:t>impact group asynchrony in a meaningful manner</w:t>
      </w:r>
      <w:r w:rsidR="008F4F55" w:rsidRPr="00DE7DB5">
        <w:rPr>
          <w:rFonts w:ascii="Times New Roman" w:eastAsia="Times New Roman" w:hAnsi="Times New Roman" w:cs="Times New Roman"/>
          <w:kern w:val="0"/>
          <w:lang w:val="en-US" w:eastAsia="da-DK"/>
          <w14:ligatures w14:val="none"/>
        </w:rPr>
        <w:t xml:space="preserve"> whatsoever. </w:t>
      </w:r>
      <w:r w:rsidR="00885DD1" w:rsidRPr="00DE7DB5">
        <w:rPr>
          <w:rFonts w:ascii="Times New Roman" w:eastAsia="Times New Roman" w:hAnsi="Times New Roman" w:cs="Times New Roman"/>
          <w:kern w:val="0"/>
          <w:lang w:val="en-US" w:eastAsia="da-DK"/>
          <w14:ligatures w14:val="none"/>
        </w:rPr>
        <w:t>Phase correction strongly improved group synchrony (</w:t>
      </w:r>
      <w:r w:rsidR="00885DD1" w:rsidRPr="00DE7DB5">
        <w:rPr>
          <w:rFonts w:ascii="Times New Roman" w:eastAsia="Times New Roman" w:hAnsi="Times New Roman" w:cs="Times New Roman"/>
          <w:kern w:val="0"/>
          <w:lang w:eastAsia="da-DK"/>
          <w14:ligatures w14:val="none"/>
        </w:rPr>
        <w:t>β</w:t>
      </w:r>
      <w:r w:rsidR="00885DD1" w:rsidRPr="00DE7DB5">
        <w:rPr>
          <w:rFonts w:ascii="Times New Roman" w:eastAsia="Times New Roman" w:hAnsi="Times New Roman" w:cs="Times New Roman"/>
          <w:kern w:val="0"/>
          <w:lang w:val="en-US" w:eastAsia="da-DK"/>
          <w14:ligatures w14:val="none"/>
        </w:rPr>
        <w:t xml:space="preserve"> = −0.484, p &lt; 0.001), demonstrating </w:t>
      </w:r>
      <w:r w:rsidR="00A61BF3" w:rsidRPr="00DE7DB5">
        <w:rPr>
          <w:rFonts w:ascii="Times New Roman" w:eastAsia="Times New Roman" w:hAnsi="Times New Roman" w:cs="Times New Roman"/>
          <w:kern w:val="0"/>
          <w:lang w:val="en-US" w:eastAsia="da-DK"/>
          <w14:ligatures w14:val="none"/>
        </w:rPr>
        <w:t>the importance of</w:t>
      </w:r>
      <w:r w:rsidR="00885DD1" w:rsidRPr="00DE7DB5">
        <w:rPr>
          <w:rFonts w:ascii="Times New Roman" w:eastAsia="Times New Roman" w:hAnsi="Times New Roman" w:cs="Times New Roman"/>
          <w:kern w:val="0"/>
          <w:lang w:val="en-US" w:eastAsia="da-DK"/>
          <w14:ligatures w14:val="none"/>
        </w:rPr>
        <w:t xml:space="preserve"> adaptive timing adjustment</w:t>
      </w:r>
      <w:r w:rsidR="00B501F2" w:rsidRPr="00DE7DB5">
        <w:rPr>
          <w:rFonts w:ascii="Times New Roman" w:eastAsia="Times New Roman" w:hAnsi="Times New Roman" w:cs="Times New Roman"/>
          <w:kern w:val="0"/>
          <w:lang w:val="en-US" w:eastAsia="da-DK"/>
          <w14:ligatures w14:val="none"/>
        </w:rPr>
        <w:t xml:space="preserve"> in group synchrony</w:t>
      </w:r>
      <w:r w:rsidR="00F243AF" w:rsidRPr="00DE7DB5">
        <w:rPr>
          <w:rFonts w:ascii="Times New Roman" w:eastAsia="Times New Roman" w:hAnsi="Times New Roman" w:cs="Times New Roman"/>
          <w:kern w:val="0"/>
          <w:lang w:val="en-US" w:eastAsia="da-DK"/>
          <w14:ligatures w14:val="none"/>
        </w:rPr>
        <w:t xml:space="preserve">. </w:t>
      </w:r>
      <w:r w:rsidR="00B501F2" w:rsidRPr="00DE7DB5">
        <w:rPr>
          <w:rFonts w:ascii="Times New Roman" w:eastAsia="Times New Roman" w:hAnsi="Times New Roman" w:cs="Times New Roman"/>
          <w:kern w:val="0"/>
          <w:lang w:val="en-US" w:eastAsia="da-DK"/>
          <w14:ligatures w14:val="none"/>
        </w:rPr>
        <w:t>The interaction between piece complexity and phase correction (</w:t>
      </w:r>
      <w:r w:rsidR="00B501F2" w:rsidRPr="00DE7DB5">
        <w:rPr>
          <w:rFonts w:ascii="Times New Roman" w:eastAsia="Times New Roman" w:hAnsi="Times New Roman" w:cs="Times New Roman"/>
          <w:kern w:val="0"/>
          <w:lang w:eastAsia="da-DK"/>
          <w14:ligatures w14:val="none"/>
        </w:rPr>
        <w:t>β</w:t>
      </w:r>
      <w:r w:rsidR="00B501F2" w:rsidRPr="00DE7DB5">
        <w:rPr>
          <w:rFonts w:ascii="Times New Roman" w:eastAsia="Times New Roman" w:hAnsi="Times New Roman" w:cs="Times New Roman"/>
          <w:kern w:val="0"/>
          <w:lang w:val="en-US" w:eastAsia="da-DK"/>
          <w14:ligatures w14:val="none"/>
        </w:rPr>
        <w:t xml:space="preserve"> = −0.380, p &lt; 0.001) showed that phase correction becomes even more effective in complex rhythms</w:t>
      </w:r>
      <w:r w:rsidR="0070013C" w:rsidRPr="00DE7DB5">
        <w:rPr>
          <w:rFonts w:ascii="Times New Roman" w:eastAsia="Times New Roman" w:hAnsi="Times New Roman" w:cs="Times New Roman"/>
          <w:kern w:val="0"/>
          <w:lang w:val="en-US" w:eastAsia="da-DK"/>
          <w14:ligatures w14:val="none"/>
        </w:rPr>
        <w:t xml:space="preserve">. </w:t>
      </w:r>
      <w:r w:rsidR="003B51AF" w:rsidRPr="00DE7DB5">
        <w:rPr>
          <w:rFonts w:ascii="Times New Roman" w:eastAsia="Times New Roman" w:hAnsi="Times New Roman" w:cs="Times New Roman"/>
          <w:kern w:val="0"/>
          <w:lang w:val="en-US" w:eastAsia="da-DK"/>
          <w14:ligatures w14:val="none"/>
        </w:rPr>
        <w:t>Period correction</w:t>
      </w:r>
      <w:r w:rsidR="0032088A" w:rsidRPr="00DE7DB5">
        <w:rPr>
          <w:rFonts w:ascii="Times New Roman" w:eastAsia="Times New Roman" w:hAnsi="Times New Roman" w:cs="Times New Roman"/>
          <w:kern w:val="0"/>
          <w:lang w:val="en-US" w:eastAsia="da-DK"/>
          <w14:ligatures w14:val="none"/>
        </w:rPr>
        <w:t>, however,</w:t>
      </w:r>
      <w:r w:rsidR="003B51AF" w:rsidRPr="00DE7DB5">
        <w:rPr>
          <w:rFonts w:ascii="Times New Roman" w:eastAsia="Times New Roman" w:hAnsi="Times New Roman" w:cs="Times New Roman"/>
          <w:kern w:val="0"/>
          <w:lang w:val="en-US" w:eastAsia="da-DK"/>
          <w14:ligatures w14:val="none"/>
        </w:rPr>
        <w:t xml:space="preserve"> did not have a direct impact on</w:t>
      </w:r>
      <w:r w:rsidR="0032088A" w:rsidRPr="00DE7DB5">
        <w:rPr>
          <w:rFonts w:ascii="Times New Roman" w:eastAsia="Times New Roman" w:hAnsi="Times New Roman" w:cs="Times New Roman"/>
          <w:kern w:val="0"/>
          <w:lang w:val="en-US" w:eastAsia="da-DK"/>
          <w14:ligatures w14:val="none"/>
        </w:rPr>
        <w:t xml:space="preserve"> group asynchrony. </w:t>
      </w:r>
      <w:r w:rsidR="00885DD1" w:rsidRPr="00DE7DB5">
        <w:rPr>
          <w:rFonts w:ascii="Times New Roman" w:eastAsia="Times New Roman" w:hAnsi="Times New Roman" w:cs="Times New Roman"/>
          <w:kern w:val="0"/>
          <w:lang w:val="en-US" w:eastAsia="da-DK"/>
          <w14:ligatures w14:val="none"/>
        </w:rPr>
        <w:t xml:space="preserve">In contrast, timekeeper noise increased </w:t>
      </w:r>
      <w:r w:rsidR="002E00B1" w:rsidRPr="00DE7DB5">
        <w:rPr>
          <w:rFonts w:ascii="Times New Roman" w:eastAsia="Times New Roman" w:hAnsi="Times New Roman" w:cs="Times New Roman"/>
          <w:kern w:val="0"/>
          <w:lang w:val="en-US" w:eastAsia="da-DK"/>
          <w14:ligatures w14:val="none"/>
        </w:rPr>
        <w:t xml:space="preserve">group </w:t>
      </w:r>
      <w:r w:rsidR="00885DD1" w:rsidRPr="00DE7DB5">
        <w:rPr>
          <w:rFonts w:ascii="Times New Roman" w:eastAsia="Times New Roman" w:hAnsi="Times New Roman" w:cs="Times New Roman"/>
          <w:kern w:val="0"/>
          <w:lang w:val="en-US" w:eastAsia="da-DK"/>
          <w14:ligatures w14:val="none"/>
        </w:rPr>
        <w:t>asynchrony (</w:t>
      </w:r>
      <w:r w:rsidR="00885DD1" w:rsidRPr="00DE7DB5">
        <w:rPr>
          <w:rFonts w:ascii="Times New Roman" w:eastAsia="Times New Roman" w:hAnsi="Times New Roman" w:cs="Times New Roman"/>
          <w:kern w:val="0"/>
          <w:lang w:eastAsia="da-DK"/>
          <w14:ligatures w14:val="none"/>
        </w:rPr>
        <w:t>β</w:t>
      </w:r>
      <w:r w:rsidR="00885DD1" w:rsidRPr="00DE7DB5">
        <w:rPr>
          <w:rFonts w:ascii="Times New Roman" w:eastAsia="Times New Roman" w:hAnsi="Times New Roman" w:cs="Times New Roman"/>
          <w:kern w:val="0"/>
          <w:lang w:val="en-US" w:eastAsia="da-DK"/>
          <w14:ligatures w14:val="none"/>
        </w:rPr>
        <w:t xml:space="preserve"> = 0.164, p &lt; 0.001), </w:t>
      </w:r>
      <w:r w:rsidR="00C47C17" w:rsidRPr="00DE7DB5">
        <w:rPr>
          <w:rFonts w:ascii="Times New Roman" w:eastAsia="Times New Roman" w:hAnsi="Times New Roman" w:cs="Times New Roman"/>
          <w:kern w:val="0"/>
          <w:lang w:val="en-US" w:eastAsia="da-DK"/>
          <w14:ligatures w14:val="none"/>
        </w:rPr>
        <w:t>confirming the intuition that</w:t>
      </w:r>
      <w:r w:rsidR="00885DD1" w:rsidRPr="00DE7DB5">
        <w:rPr>
          <w:rFonts w:ascii="Times New Roman" w:eastAsia="Times New Roman" w:hAnsi="Times New Roman" w:cs="Times New Roman"/>
          <w:kern w:val="0"/>
          <w:lang w:val="en-US" w:eastAsia="da-DK"/>
          <w14:ligatures w14:val="none"/>
        </w:rPr>
        <w:t xml:space="preserve"> greater internal timing variability undermines </w:t>
      </w:r>
      <w:r w:rsidR="00640306" w:rsidRPr="00DE7DB5">
        <w:rPr>
          <w:rFonts w:ascii="Times New Roman" w:eastAsia="Times New Roman" w:hAnsi="Times New Roman" w:cs="Times New Roman"/>
          <w:kern w:val="0"/>
          <w:lang w:val="en-US" w:eastAsia="da-DK"/>
          <w14:ligatures w14:val="none"/>
        </w:rPr>
        <w:t>group synchronization</w:t>
      </w:r>
      <w:r w:rsidR="00BE344B" w:rsidRPr="00DE7DB5">
        <w:rPr>
          <w:rFonts w:ascii="Times New Roman" w:eastAsia="Times New Roman" w:hAnsi="Times New Roman" w:cs="Times New Roman"/>
          <w:kern w:val="0"/>
          <w:lang w:val="en-US" w:eastAsia="da-DK"/>
          <w14:ligatures w14:val="none"/>
        </w:rPr>
        <w:t>, with</w:t>
      </w:r>
      <w:r w:rsidR="009A5987" w:rsidRPr="00DE7DB5">
        <w:rPr>
          <w:rFonts w:ascii="Times New Roman" w:eastAsia="Times New Roman" w:hAnsi="Times New Roman" w:cs="Times New Roman"/>
          <w:kern w:val="0"/>
          <w:lang w:val="en-US" w:eastAsia="da-DK"/>
          <w14:ligatures w14:val="none"/>
        </w:rPr>
        <w:t xml:space="preserve"> the interaction of </w:t>
      </w:r>
      <w:r w:rsidR="00BE344B" w:rsidRPr="00DE7DB5">
        <w:rPr>
          <w:rFonts w:ascii="Times New Roman" w:eastAsia="Times New Roman" w:hAnsi="Times New Roman" w:cs="Times New Roman"/>
          <w:kern w:val="0"/>
          <w:lang w:val="en-US" w:eastAsia="da-DK"/>
          <w14:ligatures w14:val="none"/>
        </w:rPr>
        <w:t xml:space="preserve">piece </w:t>
      </w:r>
      <w:r w:rsidR="009A5987" w:rsidRPr="00DE7DB5">
        <w:rPr>
          <w:rFonts w:ascii="Times New Roman" w:eastAsia="Times New Roman" w:hAnsi="Times New Roman" w:cs="Times New Roman"/>
          <w:kern w:val="0"/>
          <w:lang w:val="en-US" w:eastAsia="da-DK"/>
          <w14:ligatures w14:val="none"/>
        </w:rPr>
        <w:t>complexity</w:t>
      </w:r>
      <w:r w:rsidR="00BE344B" w:rsidRPr="00DE7DB5">
        <w:rPr>
          <w:rFonts w:ascii="Times New Roman" w:eastAsia="Times New Roman" w:hAnsi="Times New Roman" w:cs="Times New Roman"/>
          <w:kern w:val="0"/>
          <w:lang w:val="en-US" w:eastAsia="da-DK"/>
          <w14:ligatures w14:val="none"/>
        </w:rPr>
        <w:t xml:space="preserve"> further adding to this </w:t>
      </w:r>
      <w:r w:rsidR="00E53EF8" w:rsidRPr="00DE7DB5">
        <w:rPr>
          <w:rFonts w:ascii="Times New Roman" w:eastAsia="Times New Roman" w:hAnsi="Times New Roman" w:cs="Times New Roman"/>
          <w:kern w:val="0"/>
          <w:lang w:val="en-US" w:eastAsia="da-DK"/>
          <w14:ligatures w14:val="none"/>
        </w:rPr>
        <w:t xml:space="preserve">detriment as </w:t>
      </w:r>
      <w:r w:rsidR="00E53EF8" w:rsidRPr="00DE7DB5">
        <w:rPr>
          <w:rFonts w:ascii="Times New Roman" w:eastAsia="Times New Roman" w:hAnsi="Times New Roman" w:cs="Times New Roman"/>
          <w:kern w:val="0"/>
          <w:lang w:val="en-US" w:eastAsia="da-DK"/>
          <w14:ligatures w14:val="none"/>
        </w:rPr>
        <w:lastRenderedPageBreak/>
        <w:t>pieces grew more difficult</w:t>
      </w:r>
      <w:r w:rsidR="009A5987" w:rsidRPr="00DE7DB5">
        <w:rPr>
          <w:rFonts w:ascii="Times New Roman" w:eastAsia="Times New Roman" w:hAnsi="Times New Roman" w:cs="Times New Roman"/>
          <w:kern w:val="0"/>
          <w:lang w:val="en-US" w:eastAsia="da-DK"/>
          <w14:ligatures w14:val="none"/>
        </w:rPr>
        <w:t xml:space="preserve"> (</w:t>
      </w:r>
      <w:r w:rsidR="009A5987" w:rsidRPr="00DE7DB5">
        <w:rPr>
          <w:rFonts w:ascii="Times New Roman" w:eastAsia="Times New Roman" w:hAnsi="Times New Roman" w:cs="Times New Roman"/>
          <w:kern w:val="0"/>
          <w:lang w:eastAsia="da-DK"/>
          <w14:ligatures w14:val="none"/>
        </w:rPr>
        <w:t>β</w:t>
      </w:r>
      <w:r w:rsidR="009A5987" w:rsidRPr="00DE7DB5">
        <w:rPr>
          <w:rFonts w:ascii="Times New Roman" w:eastAsia="Times New Roman" w:hAnsi="Times New Roman" w:cs="Times New Roman"/>
          <w:kern w:val="0"/>
          <w:lang w:val="en-US" w:eastAsia="da-DK"/>
          <w14:ligatures w14:val="none"/>
        </w:rPr>
        <w:t xml:space="preserve"> = 0.168, p &lt; 0.001). </w:t>
      </w:r>
      <w:r w:rsidR="009B3B8B" w:rsidRPr="00DE7DB5">
        <w:rPr>
          <w:rFonts w:ascii="Times New Roman" w:eastAsia="Times New Roman" w:hAnsi="Times New Roman" w:cs="Times New Roman"/>
          <w:kern w:val="0"/>
          <w:lang w:val="en-US" w:eastAsia="da-DK"/>
          <w14:ligatures w14:val="none"/>
        </w:rPr>
        <w:t>As tempo</w:t>
      </w:r>
      <w:r w:rsidR="0003793A" w:rsidRPr="00DE7DB5">
        <w:rPr>
          <w:rFonts w:ascii="Times New Roman" w:eastAsia="Times New Roman" w:hAnsi="Times New Roman" w:cs="Times New Roman"/>
          <w:kern w:val="0"/>
          <w:lang w:val="en-US" w:eastAsia="da-DK"/>
          <w14:ligatures w14:val="none"/>
        </w:rPr>
        <w:t xml:space="preserve"> </w:t>
      </w:r>
      <w:r w:rsidR="009B3B8B" w:rsidRPr="00DE7DB5">
        <w:rPr>
          <w:rFonts w:ascii="Times New Roman" w:eastAsia="Times New Roman" w:hAnsi="Times New Roman" w:cs="Times New Roman"/>
          <w:kern w:val="0"/>
          <w:lang w:val="en-US" w:eastAsia="da-DK"/>
          <w14:ligatures w14:val="none"/>
        </w:rPr>
        <w:t>increase</w:t>
      </w:r>
      <w:r w:rsidR="00655F03">
        <w:rPr>
          <w:rFonts w:ascii="Times New Roman" w:eastAsia="Times New Roman" w:hAnsi="Times New Roman" w:cs="Times New Roman"/>
          <w:kern w:val="0"/>
          <w:lang w:val="en-US" w:eastAsia="da-DK"/>
          <w14:ligatures w14:val="none"/>
        </w:rPr>
        <w:t>d</w:t>
      </w:r>
      <w:r w:rsidR="009B3B8B" w:rsidRPr="00DE7DB5">
        <w:rPr>
          <w:rFonts w:ascii="Times New Roman" w:eastAsia="Times New Roman" w:hAnsi="Times New Roman" w:cs="Times New Roman"/>
          <w:kern w:val="0"/>
          <w:lang w:val="en-US" w:eastAsia="da-DK"/>
          <w14:ligatures w14:val="none"/>
        </w:rPr>
        <w:t>, the</w:t>
      </w:r>
      <w:r w:rsidR="0003793A" w:rsidRPr="00DE7DB5">
        <w:rPr>
          <w:rFonts w:ascii="Times New Roman" w:eastAsia="Times New Roman" w:hAnsi="Times New Roman" w:cs="Times New Roman"/>
          <w:kern w:val="0"/>
          <w:lang w:val="en-US" w:eastAsia="da-DK"/>
          <w14:ligatures w14:val="none"/>
        </w:rPr>
        <w:t xml:space="preserve"> n</w:t>
      </w:r>
      <w:r w:rsidR="009B3B8B" w:rsidRPr="00DE7DB5">
        <w:rPr>
          <w:rFonts w:ascii="Times New Roman" w:eastAsia="Times New Roman" w:hAnsi="Times New Roman" w:cs="Times New Roman"/>
          <w:kern w:val="0"/>
          <w:lang w:val="en-US" w:eastAsia="da-DK"/>
          <w14:ligatures w14:val="none"/>
        </w:rPr>
        <w:t>e</w:t>
      </w:r>
      <w:r w:rsidR="0003793A" w:rsidRPr="00DE7DB5">
        <w:rPr>
          <w:rFonts w:ascii="Times New Roman" w:eastAsia="Times New Roman" w:hAnsi="Times New Roman" w:cs="Times New Roman"/>
          <w:kern w:val="0"/>
          <w:lang w:val="en-US" w:eastAsia="da-DK"/>
          <w14:ligatures w14:val="none"/>
        </w:rPr>
        <w:t>gative effects of timekeeper noise on group asynchrony</w:t>
      </w:r>
      <w:r w:rsidR="00B47097" w:rsidRPr="00DE7DB5">
        <w:rPr>
          <w:rFonts w:ascii="Times New Roman" w:eastAsia="Times New Roman" w:hAnsi="Times New Roman" w:cs="Times New Roman"/>
          <w:kern w:val="0"/>
          <w:lang w:val="en-US" w:eastAsia="da-DK"/>
          <w14:ligatures w14:val="none"/>
        </w:rPr>
        <w:t xml:space="preserve"> were significantly mitigated (</w:t>
      </w:r>
      <w:r w:rsidR="00B47097" w:rsidRPr="00DE7DB5">
        <w:rPr>
          <w:rFonts w:ascii="Times New Roman" w:eastAsia="Times New Roman" w:hAnsi="Times New Roman" w:cs="Times New Roman"/>
          <w:kern w:val="0"/>
          <w:lang w:eastAsia="da-DK"/>
          <w14:ligatures w14:val="none"/>
        </w:rPr>
        <w:t>β</w:t>
      </w:r>
      <w:r w:rsidR="00B47097" w:rsidRPr="00DE7DB5">
        <w:rPr>
          <w:rFonts w:ascii="Times New Roman" w:eastAsia="Times New Roman" w:hAnsi="Times New Roman" w:cs="Times New Roman"/>
          <w:kern w:val="0"/>
          <w:lang w:val="en-US" w:eastAsia="da-DK"/>
          <w14:ligatures w14:val="none"/>
        </w:rPr>
        <w:t xml:space="preserve"> = −0.167, p &lt; 0.001)</w:t>
      </w:r>
      <w:r w:rsidR="002F678A" w:rsidRPr="00DE7DB5">
        <w:rPr>
          <w:rFonts w:ascii="Times New Roman" w:eastAsia="Times New Roman" w:hAnsi="Times New Roman" w:cs="Times New Roman"/>
          <w:kern w:val="0"/>
          <w:lang w:val="en-US" w:eastAsia="da-DK"/>
          <w14:ligatures w14:val="none"/>
        </w:rPr>
        <w:t>.</w:t>
      </w:r>
      <w:r w:rsidR="00B47097" w:rsidRPr="00DE7DB5">
        <w:rPr>
          <w:rFonts w:ascii="Times New Roman" w:eastAsia="Times New Roman" w:hAnsi="Times New Roman" w:cs="Times New Roman"/>
          <w:kern w:val="0"/>
          <w:lang w:val="en-US" w:eastAsia="da-DK"/>
          <w14:ligatures w14:val="none"/>
        </w:rPr>
        <w:t xml:space="preserve"> </w:t>
      </w:r>
      <w:r w:rsidR="00885DD1" w:rsidRPr="00DE7DB5">
        <w:rPr>
          <w:rFonts w:ascii="Times New Roman" w:eastAsia="Times New Roman" w:hAnsi="Times New Roman" w:cs="Times New Roman"/>
          <w:kern w:val="0"/>
          <w:lang w:val="en-US" w:eastAsia="da-DK"/>
          <w14:ligatures w14:val="none"/>
        </w:rPr>
        <w:t>Surprisingly, motor nois</w:t>
      </w:r>
      <w:r w:rsidR="00640306" w:rsidRPr="00DE7DB5">
        <w:rPr>
          <w:rFonts w:ascii="Times New Roman" w:eastAsia="Times New Roman" w:hAnsi="Times New Roman" w:cs="Times New Roman"/>
          <w:kern w:val="0"/>
          <w:lang w:val="en-US" w:eastAsia="da-DK"/>
          <w14:ligatures w14:val="none"/>
        </w:rPr>
        <w:t xml:space="preserve">e </w:t>
      </w:r>
      <w:r w:rsidR="00885DD1" w:rsidRPr="00DE7DB5">
        <w:rPr>
          <w:rFonts w:ascii="Times New Roman" w:eastAsia="Times New Roman" w:hAnsi="Times New Roman" w:cs="Times New Roman"/>
          <w:kern w:val="0"/>
          <w:lang w:val="en-US" w:eastAsia="da-DK"/>
          <w14:ligatures w14:val="none"/>
        </w:rPr>
        <w:t xml:space="preserve">was </w:t>
      </w:r>
      <w:r w:rsidR="00640306" w:rsidRPr="00DE7DB5">
        <w:rPr>
          <w:rFonts w:ascii="Times New Roman" w:eastAsia="Times New Roman" w:hAnsi="Times New Roman" w:cs="Times New Roman"/>
          <w:kern w:val="0"/>
          <w:lang w:val="en-US" w:eastAsia="da-DK"/>
          <w14:ligatures w14:val="none"/>
        </w:rPr>
        <w:t xml:space="preserve">found to be </w:t>
      </w:r>
      <w:r w:rsidR="00885DD1" w:rsidRPr="00DE7DB5">
        <w:rPr>
          <w:rFonts w:ascii="Times New Roman" w:eastAsia="Times New Roman" w:hAnsi="Times New Roman" w:cs="Times New Roman"/>
          <w:kern w:val="0"/>
          <w:lang w:val="en-US" w:eastAsia="da-DK"/>
          <w14:ligatures w14:val="none"/>
        </w:rPr>
        <w:t>associated with reduced asynchrony (</w:t>
      </w:r>
      <w:r w:rsidR="00885DD1" w:rsidRPr="00DE7DB5">
        <w:rPr>
          <w:rFonts w:ascii="Times New Roman" w:eastAsia="Times New Roman" w:hAnsi="Times New Roman" w:cs="Times New Roman"/>
          <w:kern w:val="0"/>
          <w:lang w:eastAsia="da-DK"/>
          <w14:ligatures w14:val="none"/>
        </w:rPr>
        <w:t>β</w:t>
      </w:r>
      <w:r w:rsidR="00885DD1" w:rsidRPr="00DE7DB5">
        <w:rPr>
          <w:rFonts w:ascii="Times New Roman" w:eastAsia="Times New Roman" w:hAnsi="Times New Roman" w:cs="Times New Roman"/>
          <w:kern w:val="0"/>
          <w:lang w:val="en-US" w:eastAsia="da-DK"/>
          <w14:ligatures w14:val="none"/>
        </w:rPr>
        <w:t xml:space="preserve"> = −0.133, p &lt; 0.01), suggesting that </w:t>
      </w:r>
      <w:r w:rsidR="00CE6DCE" w:rsidRPr="00DE7DB5">
        <w:rPr>
          <w:rFonts w:ascii="Times New Roman" w:eastAsia="Times New Roman" w:hAnsi="Times New Roman" w:cs="Times New Roman"/>
          <w:kern w:val="0"/>
          <w:lang w:val="en-US" w:eastAsia="da-DK"/>
          <w14:ligatures w14:val="none"/>
        </w:rPr>
        <w:t>performers compensate</w:t>
      </w:r>
      <w:r w:rsidR="00431C75">
        <w:rPr>
          <w:rFonts w:ascii="Times New Roman" w:eastAsia="Times New Roman" w:hAnsi="Times New Roman" w:cs="Times New Roman"/>
          <w:kern w:val="0"/>
          <w:lang w:val="en-US" w:eastAsia="da-DK"/>
          <w14:ligatures w14:val="none"/>
        </w:rPr>
        <w:t xml:space="preserve">d for </w:t>
      </w:r>
      <w:r w:rsidR="00431C75" w:rsidRPr="00DE7DB5">
        <w:rPr>
          <w:rFonts w:ascii="Times New Roman" w:eastAsia="Times New Roman" w:hAnsi="Times New Roman" w:cs="Times New Roman"/>
          <w:kern w:val="0"/>
          <w:lang w:val="en-US" w:eastAsia="da-DK"/>
          <w14:ligatures w14:val="none"/>
        </w:rPr>
        <w:t>greater variability in their own movement</w:t>
      </w:r>
      <w:r w:rsidR="00CE6DCE" w:rsidRPr="00DE7DB5">
        <w:rPr>
          <w:rFonts w:ascii="Times New Roman" w:eastAsia="Times New Roman" w:hAnsi="Times New Roman" w:cs="Times New Roman"/>
          <w:kern w:val="0"/>
          <w:lang w:val="en-US" w:eastAsia="da-DK"/>
          <w14:ligatures w14:val="none"/>
        </w:rPr>
        <w:t xml:space="preserve"> by more vigorously implementing synchronization strategies</w:t>
      </w:r>
      <w:r w:rsidR="002F678A" w:rsidRPr="00DE7DB5">
        <w:rPr>
          <w:rFonts w:ascii="Times New Roman" w:eastAsia="Times New Roman" w:hAnsi="Times New Roman" w:cs="Times New Roman"/>
          <w:kern w:val="0"/>
          <w:lang w:val="en-US" w:eastAsia="da-DK"/>
          <w14:ligatures w14:val="none"/>
        </w:rPr>
        <w:t>.</w:t>
      </w:r>
      <w:r w:rsidR="00640149" w:rsidRPr="00DE7DB5">
        <w:rPr>
          <w:rFonts w:ascii="Times New Roman" w:eastAsia="Times New Roman" w:hAnsi="Times New Roman" w:cs="Times New Roman"/>
          <w:kern w:val="0"/>
          <w:lang w:val="en-US" w:eastAsia="da-DK"/>
          <w14:ligatures w14:val="none"/>
        </w:rPr>
        <w:t xml:space="preserve"> Together, these results show that increased rhythmic complexity </w:t>
      </w:r>
      <w:r w:rsidR="0019563F">
        <w:rPr>
          <w:rFonts w:ascii="Times New Roman" w:eastAsia="Times New Roman" w:hAnsi="Times New Roman" w:cs="Times New Roman"/>
          <w:kern w:val="0"/>
          <w:lang w:val="en-US" w:eastAsia="da-DK"/>
          <w14:ligatures w14:val="none"/>
        </w:rPr>
        <w:t>can</w:t>
      </w:r>
      <w:r w:rsidR="00640149" w:rsidRPr="00DE7DB5">
        <w:rPr>
          <w:rFonts w:ascii="Times New Roman" w:eastAsia="Times New Roman" w:hAnsi="Times New Roman" w:cs="Times New Roman"/>
          <w:kern w:val="0"/>
          <w:lang w:val="en-US" w:eastAsia="da-DK"/>
          <w14:ligatures w14:val="none"/>
        </w:rPr>
        <w:t xml:space="preserve"> improve group synchrony even though tempo alone </w:t>
      </w:r>
      <w:r w:rsidR="00655F03" w:rsidRPr="00DE7DB5">
        <w:rPr>
          <w:rFonts w:ascii="Times New Roman" w:eastAsia="Times New Roman" w:hAnsi="Times New Roman" w:cs="Times New Roman"/>
          <w:kern w:val="0"/>
          <w:lang w:val="en-US" w:eastAsia="da-DK"/>
          <w14:ligatures w14:val="none"/>
        </w:rPr>
        <w:t>does</w:t>
      </w:r>
      <w:r w:rsidR="00655F03">
        <w:rPr>
          <w:rFonts w:ascii="Times New Roman" w:eastAsia="Times New Roman" w:hAnsi="Times New Roman" w:cs="Times New Roman"/>
          <w:kern w:val="0"/>
          <w:lang w:val="en-US" w:eastAsia="da-DK"/>
          <w14:ligatures w14:val="none"/>
        </w:rPr>
        <w:t xml:space="preserve"> not;</w:t>
      </w:r>
      <w:r w:rsidR="00655F03" w:rsidRPr="00DE7DB5">
        <w:rPr>
          <w:rFonts w:ascii="Times New Roman" w:eastAsia="Times New Roman" w:hAnsi="Times New Roman" w:cs="Times New Roman"/>
          <w:kern w:val="0"/>
          <w:lang w:val="en-US" w:eastAsia="da-DK"/>
          <w14:ligatures w14:val="none"/>
        </w:rPr>
        <w:t xml:space="preserve"> </w:t>
      </w:r>
      <w:r w:rsidR="00640149" w:rsidRPr="00DE7DB5">
        <w:rPr>
          <w:rFonts w:ascii="Times New Roman" w:eastAsia="Times New Roman" w:hAnsi="Times New Roman" w:cs="Times New Roman"/>
          <w:kern w:val="0"/>
          <w:lang w:val="en-US" w:eastAsia="da-DK"/>
          <w14:ligatures w14:val="none"/>
        </w:rPr>
        <w:t>that phase correction</w:t>
      </w:r>
      <w:r w:rsidR="00EE2A64" w:rsidRPr="00DE7DB5">
        <w:rPr>
          <w:rFonts w:ascii="Times New Roman" w:eastAsia="Times New Roman" w:hAnsi="Times New Roman" w:cs="Times New Roman"/>
          <w:kern w:val="0"/>
          <w:lang w:val="en-US" w:eastAsia="da-DK"/>
          <w14:ligatures w14:val="none"/>
        </w:rPr>
        <w:t xml:space="preserve"> – namely</w:t>
      </w:r>
      <w:r w:rsidR="00640149" w:rsidRPr="00DE7DB5">
        <w:rPr>
          <w:rFonts w:ascii="Times New Roman" w:eastAsia="Times New Roman" w:hAnsi="Times New Roman" w:cs="Times New Roman"/>
          <w:kern w:val="0"/>
          <w:lang w:val="en-US" w:eastAsia="da-DK"/>
          <w14:ligatures w14:val="none"/>
        </w:rPr>
        <w:t xml:space="preserve"> in complex passages</w:t>
      </w:r>
      <w:r w:rsidR="00EE2A64" w:rsidRPr="00DE7DB5">
        <w:rPr>
          <w:rFonts w:ascii="Times New Roman" w:eastAsia="Times New Roman" w:hAnsi="Times New Roman" w:cs="Times New Roman"/>
          <w:kern w:val="0"/>
          <w:lang w:val="en-US" w:eastAsia="da-DK"/>
          <w14:ligatures w14:val="none"/>
        </w:rPr>
        <w:t xml:space="preserve"> – </w:t>
      </w:r>
      <w:r w:rsidR="00640149" w:rsidRPr="00DE7DB5">
        <w:rPr>
          <w:rFonts w:ascii="Times New Roman" w:eastAsia="Times New Roman" w:hAnsi="Times New Roman" w:cs="Times New Roman"/>
          <w:kern w:val="0"/>
          <w:lang w:val="en-US" w:eastAsia="da-DK"/>
          <w14:ligatures w14:val="none"/>
        </w:rPr>
        <w:t xml:space="preserve">is </w:t>
      </w:r>
      <w:r w:rsidR="0019563F">
        <w:rPr>
          <w:rFonts w:ascii="Times New Roman" w:eastAsia="Times New Roman" w:hAnsi="Times New Roman" w:cs="Times New Roman"/>
          <w:kern w:val="0"/>
          <w:lang w:val="en-US" w:eastAsia="da-DK"/>
          <w14:ligatures w14:val="none"/>
        </w:rPr>
        <w:t>especially</w:t>
      </w:r>
      <w:r w:rsidR="00EE2A64" w:rsidRPr="00DE7DB5">
        <w:rPr>
          <w:rFonts w:ascii="Times New Roman" w:eastAsia="Times New Roman" w:hAnsi="Times New Roman" w:cs="Times New Roman"/>
          <w:kern w:val="0"/>
          <w:lang w:val="en-US" w:eastAsia="da-DK"/>
          <w14:ligatures w14:val="none"/>
        </w:rPr>
        <w:t xml:space="preserve"> important</w:t>
      </w:r>
      <w:r w:rsidR="00655F03">
        <w:rPr>
          <w:rFonts w:ascii="Times New Roman" w:eastAsia="Times New Roman" w:hAnsi="Times New Roman" w:cs="Times New Roman"/>
          <w:kern w:val="0"/>
          <w:lang w:val="en-US" w:eastAsia="da-DK"/>
          <w14:ligatures w14:val="none"/>
        </w:rPr>
        <w:t>;</w:t>
      </w:r>
      <w:r w:rsidR="00640149" w:rsidRPr="00DE7DB5">
        <w:rPr>
          <w:rFonts w:ascii="Times New Roman" w:eastAsia="Times New Roman" w:hAnsi="Times New Roman" w:cs="Times New Roman"/>
          <w:kern w:val="0"/>
          <w:lang w:val="en-US" w:eastAsia="da-DK"/>
          <w14:ligatures w14:val="none"/>
        </w:rPr>
        <w:t xml:space="preserve"> that internal timing variability disrupts synchrony </w:t>
      </w:r>
      <w:r w:rsidR="00470580" w:rsidRPr="00DE7DB5">
        <w:rPr>
          <w:rFonts w:ascii="Times New Roman" w:eastAsia="Times New Roman" w:hAnsi="Times New Roman" w:cs="Times New Roman"/>
          <w:kern w:val="0"/>
          <w:lang w:val="en-US" w:eastAsia="da-DK"/>
          <w14:ligatures w14:val="none"/>
        </w:rPr>
        <w:t xml:space="preserve">especially in complex pieces </w:t>
      </w:r>
      <w:r w:rsidR="00640149" w:rsidRPr="00DE7DB5">
        <w:rPr>
          <w:rFonts w:ascii="Times New Roman" w:eastAsia="Times New Roman" w:hAnsi="Times New Roman" w:cs="Times New Roman"/>
          <w:kern w:val="0"/>
          <w:lang w:val="en-US" w:eastAsia="da-DK"/>
          <w14:ligatures w14:val="none"/>
        </w:rPr>
        <w:t xml:space="preserve">unless counteracted by faster </w:t>
      </w:r>
      <w:r w:rsidR="00D83F3E">
        <w:rPr>
          <w:rFonts w:ascii="Times New Roman" w:eastAsia="Times New Roman" w:hAnsi="Times New Roman" w:cs="Times New Roman"/>
          <w:kern w:val="0"/>
          <w:lang w:val="en-US" w:eastAsia="da-DK"/>
          <w14:ligatures w14:val="none"/>
        </w:rPr>
        <w:t>tempi</w:t>
      </w:r>
      <w:r w:rsidR="00655F03">
        <w:rPr>
          <w:rFonts w:ascii="Times New Roman" w:eastAsia="Times New Roman" w:hAnsi="Times New Roman" w:cs="Times New Roman"/>
          <w:kern w:val="0"/>
          <w:lang w:val="en-US" w:eastAsia="da-DK"/>
          <w14:ligatures w14:val="none"/>
        </w:rPr>
        <w:t xml:space="preserve">; </w:t>
      </w:r>
      <w:r w:rsidR="00640149" w:rsidRPr="00DE7DB5">
        <w:rPr>
          <w:rFonts w:ascii="Times New Roman" w:eastAsia="Times New Roman" w:hAnsi="Times New Roman" w:cs="Times New Roman"/>
          <w:kern w:val="0"/>
          <w:lang w:val="en-US" w:eastAsia="da-DK"/>
          <w14:ligatures w14:val="none"/>
        </w:rPr>
        <w:t>and that performers even compensate for increased motor noise</w:t>
      </w:r>
      <w:r w:rsidR="00475033" w:rsidRPr="00DE7DB5">
        <w:rPr>
          <w:rFonts w:ascii="Times New Roman" w:eastAsia="Times New Roman" w:hAnsi="Times New Roman" w:cs="Times New Roman"/>
          <w:kern w:val="0"/>
          <w:lang w:val="en-US" w:eastAsia="da-DK"/>
          <w14:ligatures w14:val="none"/>
        </w:rPr>
        <w:t xml:space="preserve">. </w:t>
      </w:r>
      <w:r w:rsidR="00FA5651" w:rsidRPr="00DE7DB5">
        <w:rPr>
          <w:rFonts w:ascii="Times New Roman" w:eastAsia="Times New Roman" w:hAnsi="Times New Roman" w:cs="Times New Roman"/>
          <w:kern w:val="0"/>
          <w:lang w:val="en-US" w:eastAsia="da-DK"/>
          <w14:ligatures w14:val="none"/>
        </w:rPr>
        <w:t>To explore the role of anticipation</w:t>
      </w:r>
      <w:r w:rsidR="00733397" w:rsidRPr="00DE7DB5">
        <w:rPr>
          <w:rFonts w:ascii="Times New Roman" w:eastAsia="Times New Roman" w:hAnsi="Times New Roman" w:cs="Times New Roman"/>
          <w:kern w:val="0"/>
          <w:lang w:val="en-US" w:eastAsia="da-DK"/>
          <w14:ligatures w14:val="none"/>
        </w:rPr>
        <w:t>, this process was replicated, instead using the joint ADAM parameters.</w:t>
      </w:r>
    </w:p>
    <w:p w14:paraId="1FEEE68B" w14:textId="77777777" w:rsidR="00ED6172" w:rsidRPr="00DE7DB5" w:rsidRDefault="00ED6172" w:rsidP="00ED6172">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Pr>
          <w:rFonts w:ascii="Times New Roman" w:hAnsi="Times New Roman" w:cs="Times New Roman"/>
          <w:b/>
          <w:bCs/>
          <w:lang w:val="en-US"/>
        </w:rPr>
        <w:t>7</w:t>
      </w:r>
    </w:p>
    <w:p w14:paraId="2B0F2A5B" w14:textId="77777777" w:rsidR="00ED6172" w:rsidRPr="00DE7DB5" w:rsidRDefault="00ED6172" w:rsidP="00ED6172">
      <w:pPr>
        <w:spacing w:after="0" w:line="360" w:lineRule="auto"/>
        <w:jc w:val="both"/>
        <w:rPr>
          <w:rFonts w:ascii="Times New Roman" w:hAnsi="Times New Roman" w:cs="Times New Roman"/>
          <w:b/>
          <w:bCs/>
          <w:i/>
          <w:iCs/>
          <w:lang w:val="en-US"/>
        </w:rPr>
      </w:pPr>
      <w:r w:rsidRPr="00DE7DB5">
        <w:rPr>
          <w:rFonts w:ascii="Times New Roman" w:hAnsi="Times New Roman" w:cs="Times New Roman"/>
          <w:b/>
          <w:bCs/>
          <w:i/>
          <w:iCs/>
          <w:lang w:val="en-US"/>
        </w:rPr>
        <w:t>Group Asynchrony Residuals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9"/>
      </w:tblGrid>
      <w:tr w:rsidR="00ED6172" w:rsidRPr="00DE7DB5" w14:paraId="3FF368B1" w14:textId="77777777" w:rsidTr="009417C8">
        <w:trPr>
          <w:jc w:val="center"/>
        </w:trPr>
        <w:tc>
          <w:tcPr>
            <w:tcW w:w="4508" w:type="dxa"/>
          </w:tcPr>
          <w:p w14:paraId="7FD89FF3" w14:textId="77777777" w:rsidR="00ED6172" w:rsidRPr="00603EA8" w:rsidRDefault="00ED6172" w:rsidP="009417C8">
            <w:pPr>
              <w:jc w:val="center"/>
              <w:rPr>
                <w:rFonts w:ascii="Calibri" w:eastAsia="Times New Roman" w:hAnsi="Calibri" w:cs="Calibri"/>
                <w:b/>
                <w:bCs/>
                <w:kern w:val="0"/>
                <w:sz w:val="26"/>
                <w:szCs w:val="26"/>
                <w:lang w:val="en-US" w:eastAsia="da-DK"/>
                <w14:ligatures w14:val="none"/>
              </w:rPr>
            </w:pPr>
            <w:r w:rsidRPr="00603EA8">
              <w:rPr>
                <w:rFonts w:ascii="Calibri" w:eastAsia="Times New Roman" w:hAnsi="Calibri" w:cs="Calibri"/>
                <w:b/>
                <w:bCs/>
                <w:kern w:val="0"/>
                <w:sz w:val="26"/>
                <w:szCs w:val="26"/>
                <w:lang w:val="en-US" w:eastAsia="da-DK"/>
                <w14:ligatures w14:val="none"/>
              </w:rPr>
              <w:t>Adaptation Only Model</w:t>
            </w:r>
          </w:p>
        </w:tc>
        <w:tc>
          <w:tcPr>
            <w:tcW w:w="4508" w:type="dxa"/>
          </w:tcPr>
          <w:p w14:paraId="347D24A4" w14:textId="77777777" w:rsidR="00ED6172" w:rsidRPr="00603EA8" w:rsidRDefault="00ED6172" w:rsidP="009417C8">
            <w:pPr>
              <w:jc w:val="center"/>
              <w:rPr>
                <w:rFonts w:ascii="Calibri" w:eastAsia="Times New Roman" w:hAnsi="Calibri" w:cs="Calibri"/>
                <w:b/>
                <w:bCs/>
                <w:kern w:val="0"/>
                <w:sz w:val="26"/>
                <w:szCs w:val="26"/>
                <w:lang w:val="en-US" w:eastAsia="da-DK"/>
                <w14:ligatures w14:val="none"/>
              </w:rPr>
            </w:pPr>
            <w:r w:rsidRPr="00603EA8">
              <w:rPr>
                <w:rFonts w:ascii="Calibri" w:eastAsia="Times New Roman" w:hAnsi="Calibri" w:cs="Calibri"/>
                <w:b/>
                <w:bCs/>
                <w:kern w:val="0"/>
                <w:sz w:val="26"/>
                <w:szCs w:val="26"/>
                <w:lang w:val="en-US" w:eastAsia="da-DK"/>
                <w14:ligatures w14:val="none"/>
              </w:rPr>
              <w:t>Joint Model</w:t>
            </w:r>
          </w:p>
        </w:tc>
      </w:tr>
      <w:tr w:rsidR="00ED6172" w:rsidRPr="00DE7DB5" w14:paraId="41DBF7DA" w14:textId="77777777" w:rsidTr="009417C8">
        <w:trPr>
          <w:jc w:val="center"/>
        </w:trPr>
        <w:tc>
          <w:tcPr>
            <w:tcW w:w="4508" w:type="dxa"/>
          </w:tcPr>
          <w:p w14:paraId="78042238" w14:textId="77777777" w:rsidR="00ED6172" w:rsidRPr="00DE7DB5" w:rsidRDefault="00ED6172" w:rsidP="009417C8">
            <w:pPr>
              <w:jc w:val="center"/>
              <w:rPr>
                <w:rFonts w:ascii="Times New Roman" w:eastAsia="Times New Roman" w:hAnsi="Times New Roman" w:cs="Times New Roman"/>
                <w:b/>
                <w:bCs/>
                <w:kern w:val="0"/>
                <w:lang w:val="en-US" w:eastAsia="da-DK"/>
                <w14:ligatures w14:val="none"/>
              </w:rPr>
            </w:pPr>
            <w:r w:rsidRPr="00DE7DB5">
              <w:rPr>
                <w:rFonts w:ascii="Times New Roman" w:eastAsia="Times New Roman" w:hAnsi="Times New Roman" w:cs="Times New Roman"/>
                <w:b/>
                <w:bCs/>
                <w:noProof/>
                <w:kern w:val="0"/>
                <w:lang w:val="en-US" w:eastAsia="da-DK"/>
                <w14:ligatures w14:val="none"/>
              </w:rPr>
              <w:drawing>
                <wp:inline distT="0" distB="0" distL="0" distR="0" wp14:anchorId="210383D5" wp14:editId="7B2CB13F">
                  <wp:extent cx="2802194" cy="4746909"/>
                  <wp:effectExtent l="0" t="0" r="0" b="0"/>
                  <wp:docPr id="1895056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52"/>
                          <a:stretch/>
                        </pic:blipFill>
                        <pic:spPr bwMode="auto">
                          <a:xfrm>
                            <a:off x="0" y="0"/>
                            <a:ext cx="2979642" cy="5047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1A1A8F7" w14:textId="77777777" w:rsidR="00ED6172" w:rsidRPr="00DE7DB5" w:rsidRDefault="00ED6172" w:rsidP="009417C8">
            <w:pPr>
              <w:jc w:val="center"/>
              <w:rPr>
                <w:rFonts w:ascii="Times New Roman" w:eastAsia="Times New Roman" w:hAnsi="Times New Roman" w:cs="Times New Roman"/>
                <w:b/>
                <w:bCs/>
                <w:kern w:val="0"/>
                <w:lang w:val="en-US" w:eastAsia="da-DK"/>
                <w14:ligatures w14:val="none"/>
              </w:rPr>
            </w:pPr>
            <w:r w:rsidRPr="00DE7DB5">
              <w:rPr>
                <w:rFonts w:ascii="Times New Roman" w:eastAsia="Times New Roman" w:hAnsi="Times New Roman" w:cs="Times New Roman"/>
                <w:b/>
                <w:bCs/>
                <w:noProof/>
                <w:kern w:val="0"/>
                <w:lang w:val="en-US" w:eastAsia="da-DK"/>
                <w14:ligatures w14:val="none"/>
              </w:rPr>
              <w:drawing>
                <wp:inline distT="0" distB="0" distL="0" distR="0" wp14:anchorId="5AC5BEED" wp14:editId="2EBCE4FB">
                  <wp:extent cx="2669458" cy="4738092"/>
                  <wp:effectExtent l="0" t="0" r="0" b="5715"/>
                  <wp:docPr id="2132295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887" t="4673" r="578"/>
                          <a:stretch/>
                        </pic:blipFill>
                        <pic:spPr bwMode="auto">
                          <a:xfrm>
                            <a:off x="0" y="0"/>
                            <a:ext cx="2769574" cy="49157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8E8D20" w14:textId="16C1A757" w:rsidR="00ED6172" w:rsidRPr="00DE7DB5" w:rsidRDefault="00ED6172" w:rsidP="00ED6172">
      <w:pPr>
        <w:spacing w:before="240"/>
        <w:rPr>
          <w:rFonts w:ascii="Times New Roman" w:eastAsia="Times New Roman" w:hAnsi="Times New Roman" w:cs="Times New Roman"/>
          <w:kern w:val="0"/>
          <w:lang w:val="en-US" w:eastAsia="da-DK"/>
          <w14:ligatures w14:val="none"/>
        </w:rPr>
      </w:pPr>
      <w:r w:rsidRPr="002C2C3A">
        <w:rPr>
          <w:rFonts w:ascii="Times New Roman" w:hAnsi="Times New Roman" w:cs="Times New Roman"/>
          <w:i/>
          <w:iCs/>
          <w:sz w:val="18"/>
          <w:szCs w:val="18"/>
          <w:lang w:val="en-US"/>
        </w:rPr>
        <w:t>Figure 7 presents the residuals for each parameter in both ADAM versions, showing the difference between observed and predicted group asynchrony values across participants. By examining the spread and distribution of these residuals, the plot provides insight into model fit, revealing which parameters were captured well by the model as well as where systematic deviations may occur in their effects on group synchrony.</w:t>
      </w:r>
    </w:p>
    <w:p w14:paraId="0E37A2D9" w14:textId="75AD1DB9" w:rsidR="00641E11" w:rsidRDefault="00052738" w:rsidP="00ED6172">
      <w:pPr>
        <w:rPr>
          <w:rFonts w:ascii="Times New Roman" w:eastAsia="Times New Roman" w:hAnsi="Times New Roman" w:cs="Times New Roman"/>
          <w:kern w:val="0"/>
          <w:lang w:val="en-US" w:eastAsia="da-DK"/>
          <w14:ligatures w14:val="none"/>
        </w:rPr>
      </w:pPr>
      <w:r w:rsidRPr="00DE7DB5">
        <w:rPr>
          <w:rFonts w:ascii="Times New Roman" w:eastAsia="Times New Roman" w:hAnsi="Times New Roman" w:cs="Times New Roman"/>
          <w:kern w:val="0"/>
          <w:lang w:val="en-US" w:eastAsia="da-DK"/>
          <w14:ligatures w14:val="none"/>
        </w:rPr>
        <w:t xml:space="preserve">For the joint ADAM integrated analysis </w:t>
      </w:r>
      <w:r w:rsidR="00732B14" w:rsidRPr="00DE7DB5">
        <w:rPr>
          <w:rFonts w:ascii="Times New Roman" w:eastAsia="Times New Roman" w:hAnsi="Times New Roman" w:cs="Times New Roman"/>
          <w:kern w:val="0"/>
          <w:lang w:val="en-US" w:eastAsia="da-DK"/>
          <w14:ligatures w14:val="none"/>
        </w:rPr>
        <w:t>predicting</w:t>
      </w:r>
      <w:r w:rsidRPr="00DE7DB5">
        <w:rPr>
          <w:rFonts w:ascii="Times New Roman" w:eastAsia="Times New Roman" w:hAnsi="Times New Roman" w:cs="Times New Roman"/>
          <w:kern w:val="0"/>
          <w:lang w:val="en-US" w:eastAsia="da-DK"/>
          <w14:ligatures w14:val="none"/>
        </w:rPr>
        <w:t xml:space="preserve"> group </w:t>
      </w:r>
      <w:r w:rsidR="00732B14" w:rsidRPr="00DE7DB5">
        <w:rPr>
          <w:rFonts w:ascii="Times New Roman" w:eastAsia="Times New Roman" w:hAnsi="Times New Roman" w:cs="Times New Roman"/>
          <w:kern w:val="0"/>
          <w:lang w:val="en-US" w:eastAsia="da-DK"/>
          <w14:ligatures w14:val="none"/>
        </w:rPr>
        <w:t>a</w:t>
      </w:r>
      <w:r w:rsidRPr="00DE7DB5">
        <w:rPr>
          <w:rFonts w:ascii="Times New Roman" w:eastAsia="Times New Roman" w:hAnsi="Times New Roman" w:cs="Times New Roman"/>
          <w:kern w:val="0"/>
          <w:lang w:val="en-US" w:eastAsia="da-DK"/>
          <w14:ligatures w14:val="none"/>
        </w:rPr>
        <w:t xml:space="preserve">synchrony, higher </w:t>
      </w:r>
      <w:r w:rsidR="001A630D" w:rsidRPr="00DE7DB5">
        <w:rPr>
          <w:rFonts w:ascii="Times New Roman" w:eastAsia="Times New Roman" w:hAnsi="Times New Roman" w:cs="Times New Roman"/>
          <w:kern w:val="0"/>
          <w:lang w:val="en-US" w:eastAsia="da-DK"/>
          <w14:ligatures w14:val="none"/>
        </w:rPr>
        <w:t>piece</w:t>
      </w:r>
      <w:r w:rsidRPr="00DE7DB5">
        <w:rPr>
          <w:rFonts w:ascii="Times New Roman" w:eastAsia="Times New Roman" w:hAnsi="Times New Roman" w:cs="Times New Roman"/>
          <w:kern w:val="0"/>
          <w:lang w:val="en-US" w:eastAsia="da-DK"/>
          <w14:ligatures w14:val="none"/>
        </w:rPr>
        <w:t xml:space="preserve"> complexity again </w:t>
      </w:r>
      <w:r w:rsidR="001A630D" w:rsidRPr="00DE7DB5">
        <w:rPr>
          <w:rFonts w:ascii="Times New Roman" w:eastAsia="Times New Roman" w:hAnsi="Times New Roman" w:cs="Times New Roman"/>
          <w:kern w:val="0"/>
          <w:lang w:val="en-US" w:eastAsia="da-DK"/>
          <w14:ligatures w14:val="none"/>
        </w:rPr>
        <w:t>signified a</w:t>
      </w:r>
      <w:r w:rsidR="003A20D9" w:rsidRPr="00DE7DB5">
        <w:rPr>
          <w:rFonts w:ascii="Times New Roman" w:eastAsia="Times New Roman" w:hAnsi="Times New Roman" w:cs="Times New Roman"/>
          <w:kern w:val="0"/>
          <w:lang w:val="en-US" w:eastAsia="da-DK"/>
          <w14:ligatures w14:val="none"/>
        </w:rPr>
        <w:t xml:space="preserve"> decrease in group a</w:t>
      </w:r>
      <w:r w:rsidRPr="00DE7DB5">
        <w:rPr>
          <w:rFonts w:ascii="Times New Roman" w:eastAsia="Times New Roman" w:hAnsi="Times New Roman" w:cs="Times New Roman"/>
          <w:kern w:val="0"/>
          <w:lang w:val="en-US" w:eastAsia="da-DK"/>
          <w14:ligatures w14:val="none"/>
        </w:rPr>
        <w:t>synchrony (</w:t>
      </w:r>
      <w:r w:rsidRPr="00DE7DB5">
        <w:rPr>
          <w:rFonts w:ascii="Times New Roman" w:eastAsia="Times New Roman" w:hAnsi="Times New Roman" w:cs="Times New Roman"/>
          <w:kern w:val="0"/>
          <w:lang w:eastAsia="da-DK"/>
          <w14:ligatures w14:val="none"/>
        </w:rPr>
        <w:t>β</w:t>
      </w:r>
      <w:r w:rsidRPr="00DE7DB5">
        <w:rPr>
          <w:rFonts w:ascii="Times New Roman" w:eastAsia="Times New Roman" w:hAnsi="Times New Roman" w:cs="Times New Roman"/>
          <w:kern w:val="0"/>
          <w:lang w:val="en-US" w:eastAsia="da-DK"/>
          <w14:ligatures w14:val="none"/>
        </w:rPr>
        <w:t xml:space="preserve"> = −0.138, p &lt; 0.001), confirming</w:t>
      </w:r>
      <w:r w:rsidR="00655F03">
        <w:rPr>
          <w:rFonts w:ascii="Times New Roman" w:eastAsia="Times New Roman" w:hAnsi="Times New Roman" w:cs="Times New Roman"/>
          <w:kern w:val="0"/>
          <w:lang w:val="en-US" w:eastAsia="da-DK"/>
          <w14:ligatures w14:val="none"/>
        </w:rPr>
        <w:t xml:space="preserve"> that</w:t>
      </w:r>
      <w:r w:rsidRPr="00DE7DB5">
        <w:rPr>
          <w:rFonts w:ascii="Times New Roman" w:eastAsia="Times New Roman" w:hAnsi="Times New Roman" w:cs="Times New Roman"/>
          <w:kern w:val="0"/>
          <w:lang w:val="en-US" w:eastAsia="da-DK"/>
          <w14:ligatures w14:val="none"/>
        </w:rPr>
        <w:t xml:space="preserve"> </w:t>
      </w:r>
      <w:r w:rsidR="003A20D9" w:rsidRPr="00DE7DB5">
        <w:rPr>
          <w:rFonts w:ascii="Times New Roman" w:eastAsia="Times New Roman" w:hAnsi="Times New Roman" w:cs="Times New Roman"/>
          <w:kern w:val="0"/>
          <w:lang w:val="en-US" w:eastAsia="da-DK"/>
          <w14:ligatures w14:val="none"/>
        </w:rPr>
        <w:t>complex rhythms lead to an improvement in group synchrony</w:t>
      </w:r>
      <w:r w:rsidRPr="00DE7DB5">
        <w:rPr>
          <w:rFonts w:ascii="Times New Roman" w:eastAsia="Times New Roman" w:hAnsi="Times New Roman" w:cs="Times New Roman"/>
          <w:kern w:val="0"/>
          <w:lang w:val="en-US" w:eastAsia="da-DK"/>
          <w14:ligatures w14:val="none"/>
        </w:rPr>
        <w:t xml:space="preserve">, while tempo </w:t>
      </w:r>
      <w:r w:rsidR="001A630D" w:rsidRPr="00DE7DB5">
        <w:rPr>
          <w:rFonts w:ascii="Times New Roman" w:eastAsia="Times New Roman" w:hAnsi="Times New Roman" w:cs="Times New Roman"/>
          <w:kern w:val="0"/>
          <w:lang w:val="en-US" w:eastAsia="da-DK"/>
          <w14:ligatures w14:val="none"/>
        </w:rPr>
        <w:t>again</w:t>
      </w:r>
      <w:r w:rsidRPr="00DE7DB5">
        <w:rPr>
          <w:rFonts w:ascii="Times New Roman" w:eastAsia="Times New Roman" w:hAnsi="Times New Roman" w:cs="Times New Roman"/>
          <w:kern w:val="0"/>
          <w:lang w:val="en-US" w:eastAsia="da-DK"/>
          <w14:ligatures w14:val="none"/>
        </w:rPr>
        <w:t xml:space="preserve"> remained non‐significant. </w:t>
      </w:r>
      <w:r w:rsidR="00B5217D" w:rsidRPr="00DE7DB5">
        <w:rPr>
          <w:rFonts w:ascii="Times New Roman" w:eastAsia="Times New Roman" w:hAnsi="Times New Roman" w:cs="Times New Roman"/>
          <w:kern w:val="0"/>
          <w:lang w:val="en-US" w:eastAsia="da-DK"/>
          <w14:ligatures w14:val="none"/>
        </w:rPr>
        <w:t>In contrast to the previous analysis, this LMER found that a g</w:t>
      </w:r>
      <w:r w:rsidRPr="00DE7DB5">
        <w:rPr>
          <w:rFonts w:ascii="Times New Roman" w:eastAsia="Times New Roman" w:hAnsi="Times New Roman" w:cs="Times New Roman"/>
          <w:kern w:val="0"/>
          <w:lang w:val="en-US" w:eastAsia="da-DK"/>
          <w14:ligatures w14:val="none"/>
        </w:rPr>
        <w:t xml:space="preserve">reater reliance on period correction improved </w:t>
      </w:r>
      <w:r w:rsidRPr="00DE7DB5">
        <w:rPr>
          <w:rFonts w:ascii="Times New Roman" w:eastAsia="Times New Roman" w:hAnsi="Times New Roman" w:cs="Times New Roman"/>
          <w:kern w:val="0"/>
          <w:lang w:val="en-US" w:eastAsia="da-DK"/>
          <w14:ligatures w14:val="none"/>
        </w:rPr>
        <w:lastRenderedPageBreak/>
        <w:t>synchrony (</w:t>
      </w:r>
      <w:r w:rsidRPr="00DE7DB5">
        <w:rPr>
          <w:rFonts w:ascii="Times New Roman" w:eastAsia="Times New Roman" w:hAnsi="Times New Roman" w:cs="Times New Roman"/>
          <w:kern w:val="0"/>
          <w:lang w:eastAsia="da-DK"/>
          <w14:ligatures w14:val="none"/>
        </w:rPr>
        <w:t>β</w:t>
      </w:r>
      <w:r w:rsidRPr="00DE7DB5">
        <w:rPr>
          <w:rFonts w:ascii="Times New Roman" w:eastAsia="Times New Roman" w:hAnsi="Times New Roman" w:cs="Times New Roman"/>
          <w:kern w:val="0"/>
          <w:lang w:val="en-US" w:eastAsia="da-DK"/>
          <w14:ligatures w14:val="none"/>
        </w:rPr>
        <w:t xml:space="preserve"> = −0.208, p &lt; 0.01)</w:t>
      </w:r>
      <w:r w:rsidR="00FB21A6" w:rsidRPr="00DE7DB5">
        <w:rPr>
          <w:rFonts w:ascii="Times New Roman" w:eastAsia="Times New Roman" w:hAnsi="Times New Roman" w:cs="Times New Roman"/>
          <w:kern w:val="0"/>
          <w:lang w:val="en-US" w:eastAsia="da-DK"/>
          <w14:ligatures w14:val="none"/>
        </w:rPr>
        <w:t>, particularly as tempo increased (</w:t>
      </w:r>
      <w:r w:rsidR="00FB21A6" w:rsidRPr="00DE7DB5">
        <w:rPr>
          <w:rFonts w:ascii="Times New Roman" w:eastAsia="Times New Roman" w:hAnsi="Times New Roman" w:cs="Times New Roman"/>
          <w:kern w:val="0"/>
          <w:lang w:eastAsia="da-DK"/>
          <w14:ligatures w14:val="none"/>
        </w:rPr>
        <w:t>β</w:t>
      </w:r>
      <w:r w:rsidR="00FB21A6" w:rsidRPr="00DE7DB5">
        <w:rPr>
          <w:rFonts w:ascii="Times New Roman" w:eastAsia="Times New Roman" w:hAnsi="Times New Roman" w:cs="Times New Roman"/>
          <w:kern w:val="0"/>
          <w:lang w:val="en-US" w:eastAsia="da-DK"/>
          <w14:ligatures w14:val="none"/>
        </w:rPr>
        <w:t xml:space="preserve"> = 0.196, p &lt; 0.01)</w:t>
      </w:r>
      <w:r w:rsidR="00B5217D" w:rsidRPr="00DE7DB5">
        <w:rPr>
          <w:rFonts w:ascii="Times New Roman" w:eastAsia="Times New Roman" w:hAnsi="Times New Roman" w:cs="Times New Roman"/>
          <w:kern w:val="0"/>
          <w:lang w:val="en-US" w:eastAsia="da-DK"/>
          <w14:ligatures w14:val="none"/>
        </w:rPr>
        <w:t>. This may be due</w:t>
      </w:r>
      <w:r w:rsidR="00655F03">
        <w:rPr>
          <w:rFonts w:ascii="Times New Roman" w:eastAsia="Times New Roman" w:hAnsi="Times New Roman" w:cs="Times New Roman"/>
          <w:kern w:val="0"/>
          <w:lang w:val="en-US" w:eastAsia="da-DK"/>
          <w14:ligatures w14:val="none"/>
        </w:rPr>
        <w:t xml:space="preserve"> to</w:t>
      </w:r>
      <w:r w:rsidR="00B5217D" w:rsidRPr="00DE7DB5">
        <w:rPr>
          <w:rFonts w:ascii="Times New Roman" w:eastAsia="Times New Roman" w:hAnsi="Times New Roman" w:cs="Times New Roman"/>
          <w:kern w:val="0"/>
          <w:lang w:val="en-US" w:eastAsia="da-DK"/>
          <w14:ligatures w14:val="none"/>
        </w:rPr>
        <w:t xml:space="preserve"> </w:t>
      </w:r>
      <w:r w:rsidR="00454F8E" w:rsidRPr="00DE7DB5">
        <w:rPr>
          <w:rFonts w:ascii="Times New Roman" w:eastAsia="Times New Roman" w:hAnsi="Times New Roman" w:cs="Times New Roman"/>
          <w:kern w:val="0"/>
          <w:lang w:val="en-US" w:eastAsia="da-DK"/>
          <w14:ligatures w14:val="none"/>
        </w:rPr>
        <w:t xml:space="preserve">the way in which </w:t>
      </w:r>
      <w:r w:rsidR="00165236" w:rsidRPr="00DE7DB5">
        <w:rPr>
          <w:rFonts w:ascii="Times New Roman" w:eastAsia="Times New Roman" w:hAnsi="Times New Roman" w:cs="Times New Roman"/>
          <w:kern w:val="0"/>
          <w:lang w:val="en-US" w:eastAsia="da-DK"/>
          <w14:ligatures w14:val="none"/>
        </w:rPr>
        <w:t xml:space="preserve">error correction is modeled in the joint version of the ADAM, as </w:t>
      </w:r>
      <w:r w:rsidR="00E43D7A" w:rsidRPr="00DE7DB5">
        <w:rPr>
          <w:rFonts w:ascii="Times New Roman" w:eastAsia="Times New Roman" w:hAnsi="Times New Roman" w:cs="Times New Roman"/>
          <w:kern w:val="0"/>
          <w:lang w:val="en-US" w:eastAsia="da-DK"/>
          <w14:ligatures w14:val="none"/>
        </w:rPr>
        <w:t xml:space="preserve">temporal </w:t>
      </w:r>
      <w:r w:rsidR="00234579" w:rsidRPr="00DE7DB5">
        <w:rPr>
          <w:rFonts w:ascii="Times New Roman" w:eastAsia="Times New Roman" w:hAnsi="Times New Roman" w:cs="Times New Roman"/>
          <w:kern w:val="0"/>
          <w:lang w:val="en-US" w:eastAsia="da-DK"/>
          <w14:ligatures w14:val="none"/>
        </w:rPr>
        <w:t xml:space="preserve">anticipation and timekeeper noise parameters may account for some of the </w:t>
      </w:r>
      <w:r w:rsidR="004B2E83" w:rsidRPr="00DE7DB5">
        <w:rPr>
          <w:rFonts w:ascii="Times New Roman" w:eastAsia="Times New Roman" w:hAnsi="Times New Roman" w:cs="Times New Roman"/>
          <w:kern w:val="0"/>
          <w:lang w:val="en-US" w:eastAsia="da-DK"/>
          <w14:ligatures w14:val="none"/>
        </w:rPr>
        <w:t xml:space="preserve">minute corrections modeled by phase correction in the </w:t>
      </w:r>
      <w:r w:rsidR="00892DAB" w:rsidRPr="00DE7DB5">
        <w:rPr>
          <w:rFonts w:ascii="Times New Roman" w:eastAsia="Times New Roman" w:hAnsi="Times New Roman" w:cs="Times New Roman"/>
          <w:kern w:val="0"/>
          <w:lang w:val="en-US" w:eastAsia="da-DK"/>
          <w14:ligatures w14:val="none"/>
        </w:rPr>
        <w:t>adaptation</w:t>
      </w:r>
      <w:r w:rsidR="004B2E83" w:rsidRPr="00DE7DB5">
        <w:rPr>
          <w:rFonts w:ascii="Times New Roman" w:eastAsia="Times New Roman" w:hAnsi="Times New Roman" w:cs="Times New Roman"/>
          <w:kern w:val="0"/>
          <w:lang w:val="en-US" w:eastAsia="da-DK"/>
          <w14:ligatures w14:val="none"/>
        </w:rPr>
        <w:t xml:space="preserve"> only version, allowing </w:t>
      </w:r>
      <w:r w:rsidR="00B631B7" w:rsidRPr="00DE7DB5">
        <w:rPr>
          <w:rFonts w:ascii="Times New Roman" w:eastAsia="Times New Roman" w:hAnsi="Times New Roman" w:cs="Times New Roman"/>
          <w:kern w:val="0"/>
          <w:lang w:val="en-US" w:eastAsia="da-DK"/>
          <w14:ligatures w14:val="none"/>
        </w:rPr>
        <w:t xml:space="preserve">larger picture tempo corrections </w:t>
      </w:r>
      <w:r w:rsidR="00886519" w:rsidRPr="00DE7DB5">
        <w:rPr>
          <w:rFonts w:ascii="Times New Roman" w:eastAsia="Times New Roman" w:hAnsi="Times New Roman" w:cs="Times New Roman"/>
          <w:kern w:val="0"/>
          <w:lang w:val="en-US" w:eastAsia="da-DK"/>
          <w14:ligatures w14:val="none"/>
        </w:rPr>
        <w:t xml:space="preserve">represented in the model by period correction to </w:t>
      </w:r>
      <w:r w:rsidR="00B631B7" w:rsidRPr="00DE7DB5">
        <w:rPr>
          <w:rFonts w:ascii="Times New Roman" w:eastAsia="Times New Roman" w:hAnsi="Times New Roman" w:cs="Times New Roman"/>
          <w:kern w:val="0"/>
          <w:lang w:val="en-US" w:eastAsia="da-DK"/>
          <w14:ligatures w14:val="none"/>
        </w:rPr>
        <w:t xml:space="preserve">be better </w:t>
      </w:r>
      <w:r w:rsidR="001A7F1F" w:rsidRPr="00DE7DB5">
        <w:rPr>
          <w:rFonts w:ascii="Times New Roman" w:eastAsia="Times New Roman" w:hAnsi="Times New Roman" w:cs="Times New Roman"/>
          <w:kern w:val="0"/>
          <w:lang w:val="en-US" w:eastAsia="da-DK"/>
          <w14:ligatures w14:val="none"/>
        </w:rPr>
        <w:t>measured</w:t>
      </w:r>
      <w:r w:rsidR="00B631B7" w:rsidRPr="00DE7DB5">
        <w:rPr>
          <w:rFonts w:ascii="Times New Roman" w:eastAsia="Times New Roman" w:hAnsi="Times New Roman" w:cs="Times New Roman"/>
          <w:kern w:val="0"/>
          <w:lang w:val="en-US" w:eastAsia="da-DK"/>
          <w14:ligatures w14:val="none"/>
        </w:rPr>
        <w:t xml:space="preserve">. </w:t>
      </w:r>
      <w:r w:rsidR="009C61BE" w:rsidRPr="00DE7DB5">
        <w:rPr>
          <w:rFonts w:ascii="Times New Roman" w:eastAsia="Times New Roman" w:hAnsi="Times New Roman" w:cs="Times New Roman"/>
          <w:kern w:val="0"/>
          <w:lang w:val="en-US" w:eastAsia="da-DK"/>
          <w14:ligatures w14:val="none"/>
        </w:rPr>
        <w:t>Stronger temporal prediction also led to a decrease in group asynchrony (</w:t>
      </w:r>
      <w:r w:rsidR="009C61BE" w:rsidRPr="00DE7DB5">
        <w:rPr>
          <w:rFonts w:ascii="Times New Roman" w:eastAsia="Times New Roman" w:hAnsi="Times New Roman" w:cs="Times New Roman"/>
          <w:kern w:val="0"/>
          <w:lang w:eastAsia="da-DK"/>
          <w14:ligatures w14:val="none"/>
        </w:rPr>
        <w:t>β</w:t>
      </w:r>
      <w:r w:rsidR="009C61BE" w:rsidRPr="00DE7DB5">
        <w:rPr>
          <w:rFonts w:ascii="Times New Roman" w:eastAsia="Times New Roman" w:hAnsi="Times New Roman" w:cs="Times New Roman"/>
          <w:kern w:val="0"/>
          <w:lang w:val="en-US" w:eastAsia="da-DK"/>
          <w14:ligatures w14:val="none"/>
        </w:rPr>
        <w:t xml:space="preserve"> = −0.296, p &lt; 0.001), </w:t>
      </w:r>
      <w:r w:rsidR="009C5C13" w:rsidRPr="00DE7DB5">
        <w:rPr>
          <w:rFonts w:ascii="Times New Roman" w:eastAsia="Times New Roman" w:hAnsi="Times New Roman" w:cs="Times New Roman"/>
          <w:kern w:val="0"/>
          <w:lang w:val="en-US" w:eastAsia="da-DK"/>
          <w14:ligatures w14:val="none"/>
        </w:rPr>
        <w:t xml:space="preserve">suggesting that </w:t>
      </w:r>
      <w:r w:rsidR="00CA14B6" w:rsidRPr="00DE7DB5">
        <w:rPr>
          <w:rFonts w:ascii="Times New Roman" w:eastAsia="Times New Roman" w:hAnsi="Times New Roman" w:cs="Times New Roman"/>
          <w:kern w:val="0"/>
          <w:lang w:val="en-US" w:eastAsia="da-DK"/>
          <w14:ligatures w14:val="none"/>
        </w:rPr>
        <w:t xml:space="preserve">utilizing anticipatory mechanisms effectively supports overall group synchrony. </w:t>
      </w:r>
      <w:r w:rsidR="00447643" w:rsidRPr="00DE7DB5">
        <w:rPr>
          <w:rFonts w:ascii="Times New Roman" w:eastAsia="Times New Roman" w:hAnsi="Times New Roman" w:cs="Times New Roman"/>
          <w:kern w:val="0"/>
          <w:lang w:val="en-US" w:eastAsia="da-DK"/>
          <w14:ligatures w14:val="none"/>
        </w:rPr>
        <w:t xml:space="preserve">This is further supported by the finding that </w:t>
      </w:r>
      <w:r w:rsidR="009D0BBC" w:rsidRPr="00DE7DB5">
        <w:rPr>
          <w:rFonts w:ascii="Times New Roman" w:eastAsia="Times New Roman" w:hAnsi="Times New Roman" w:cs="Times New Roman"/>
          <w:kern w:val="0"/>
          <w:lang w:val="en-US" w:eastAsia="da-DK"/>
          <w14:ligatures w14:val="none"/>
        </w:rPr>
        <w:t xml:space="preserve">increased anticipatory correction also leads to a </w:t>
      </w:r>
      <w:r w:rsidR="001D2F13" w:rsidRPr="00DE7DB5">
        <w:rPr>
          <w:rFonts w:ascii="Times New Roman" w:eastAsia="Times New Roman" w:hAnsi="Times New Roman" w:cs="Times New Roman"/>
          <w:kern w:val="0"/>
          <w:lang w:val="en-US" w:eastAsia="da-DK"/>
          <w14:ligatures w14:val="none"/>
        </w:rPr>
        <w:t>decrease in group asynchrony (</w:t>
      </w:r>
      <w:r w:rsidR="001D2F13" w:rsidRPr="00DE7DB5">
        <w:rPr>
          <w:rFonts w:ascii="Times New Roman" w:eastAsia="Times New Roman" w:hAnsi="Times New Roman" w:cs="Times New Roman"/>
          <w:kern w:val="0"/>
          <w:lang w:eastAsia="da-DK"/>
          <w14:ligatures w14:val="none"/>
        </w:rPr>
        <w:t>β</w:t>
      </w:r>
      <w:r w:rsidR="001D2F13" w:rsidRPr="00DE7DB5">
        <w:rPr>
          <w:rFonts w:ascii="Times New Roman" w:eastAsia="Times New Roman" w:hAnsi="Times New Roman" w:cs="Times New Roman"/>
          <w:kern w:val="0"/>
          <w:lang w:val="en-US" w:eastAsia="da-DK"/>
          <w14:ligatures w14:val="none"/>
        </w:rPr>
        <w:t xml:space="preserve"> = -0.296, p &lt; 0.001)</w:t>
      </w:r>
      <w:r w:rsidR="00605395" w:rsidRPr="00DE7DB5">
        <w:rPr>
          <w:rFonts w:ascii="Times New Roman" w:eastAsia="Times New Roman" w:hAnsi="Times New Roman" w:cs="Times New Roman"/>
          <w:kern w:val="0"/>
          <w:lang w:val="en-US" w:eastAsia="da-DK"/>
          <w14:ligatures w14:val="none"/>
        </w:rPr>
        <w:t xml:space="preserve">, further emphasizing the importance of anticipatory processes </w:t>
      </w:r>
      <w:r w:rsidR="001E7413" w:rsidRPr="00DE7DB5">
        <w:rPr>
          <w:rFonts w:ascii="Times New Roman" w:eastAsia="Times New Roman" w:hAnsi="Times New Roman" w:cs="Times New Roman"/>
          <w:kern w:val="0"/>
          <w:lang w:val="en-US" w:eastAsia="da-DK"/>
          <w14:ligatures w14:val="none"/>
        </w:rPr>
        <w:t xml:space="preserve">in this naturalistic context. </w:t>
      </w:r>
      <w:r w:rsidR="004523CA" w:rsidRPr="00DE7DB5">
        <w:rPr>
          <w:rFonts w:ascii="Times New Roman" w:eastAsia="Times New Roman" w:hAnsi="Times New Roman" w:cs="Times New Roman"/>
          <w:kern w:val="0"/>
          <w:lang w:val="en-US" w:eastAsia="da-DK"/>
          <w14:ligatures w14:val="none"/>
        </w:rPr>
        <w:t>Lasty, as one might expect,</w:t>
      </w:r>
      <w:r w:rsidR="001E7413" w:rsidRPr="00DE7DB5">
        <w:rPr>
          <w:rFonts w:ascii="Times New Roman" w:eastAsia="Times New Roman" w:hAnsi="Times New Roman" w:cs="Times New Roman"/>
          <w:kern w:val="0"/>
          <w:lang w:val="en-US" w:eastAsia="da-DK"/>
          <w14:ligatures w14:val="none"/>
        </w:rPr>
        <w:t xml:space="preserve"> timekeeper noise was found </w:t>
      </w:r>
      <w:r w:rsidR="00814AB1" w:rsidRPr="00DE7DB5">
        <w:rPr>
          <w:rFonts w:ascii="Times New Roman" w:eastAsia="Times New Roman" w:hAnsi="Times New Roman" w:cs="Times New Roman"/>
          <w:kern w:val="0"/>
          <w:lang w:val="en-US" w:eastAsia="da-DK"/>
          <w14:ligatures w14:val="none"/>
        </w:rPr>
        <w:t>to decrease group synchrony (</w:t>
      </w:r>
      <w:r w:rsidR="00814AB1" w:rsidRPr="00DE7DB5">
        <w:rPr>
          <w:rFonts w:ascii="Times New Roman" w:eastAsia="Times New Roman" w:hAnsi="Times New Roman" w:cs="Times New Roman"/>
          <w:kern w:val="0"/>
          <w:lang w:eastAsia="da-DK"/>
          <w14:ligatures w14:val="none"/>
        </w:rPr>
        <w:t>β</w:t>
      </w:r>
      <w:r w:rsidR="00814AB1" w:rsidRPr="00DE7DB5">
        <w:rPr>
          <w:rFonts w:ascii="Times New Roman" w:eastAsia="Times New Roman" w:hAnsi="Times New Roman" w:cs="Times New Roman"/>
          <w:kern w:val="0"/>
          <w:lang w:val="en-US" w:eastAsia="da-DK"/>
          <w14:ligatures w14:val="none"/>
        </w:rPr>
        <w:t xml:space="preserve"> = 0.277, p &lt; 0.001), particularly as rhythms </w:t>
      </w:r>
      <w:r w:rsidR="00655F03">
        <w:rPr>
          <w:rFonts w:ascii="Times New Roman" w:eastAsia="Times New Roman" w:hAnsi="Times New Roman" w:cs="Times New Roman"/>
          <w:kern w:val="0"/>
          <w:lang w:val="en-US" w:eastAsia="da-DK"/>
          <w14:ligatures w14:val="none"/>
        </w:rPr>
        <w:t>became</w:t>
      </w:r>
      <w:r w:rsidR="00814AB1" w:rsidRPr="00DE7DB5">
        <w:rPr>
          <w:rFonts w:ascii="Times New Roman" w:eastAsia="Times New Roman" w:hAnsi="Times New Roman" w:cs="Times New Roman"/>
          <w:kern w:val="0"/>
          <w:lang w:val="en-US" w:eastAsia="da-DK"/>
          <w14:ligatures w14:val="none"/>
        </w:rPr>
        <w:t xml:space="preserve"> more complex (</w:t>
      </w:r>
      <w:r w:rsidR="00814AB1" w:rsidRPr="00DE7DB5">
        <w:rPr>
          <w:rFonts w:ascii="Times New Roman" w:eastAsia="Times New Roman" w:hAnsi="Times New Roman" w:cs="Times New Roman"/>
          <w:kern w:val="0"/>
          <w:lang w:eastAsia="da-DK"/>
          <w14:ligatures w14:val="none"/>
        </w:rPr>
        <w:t>β</w:t>
      </w:r>
      <w:r w:rsidR="00814AB1" w:rsidRPr="00DE7DB5">
        <w:rPr>
          <w:rFonts w:ascii="Times New Roman" w:eastAsia="Times New Roman" w:hAnsi="Times New Roman" w:cs="Times New Roman"/>
          <w:kern w:val="0"/>
          <w:lang w:val="en-US" w:eastAsia="da-DK"/>
          <w14:ligatures w14:val="none"/>
        </w:rPr>
        <w:t xml:space="preserve"> = 0.170, p &lt; 0.001)</w:t>
      </w:r>
      <w:r w:rsidR="004523CA" w:rsidRPr="00DE7DB5">
        <w:rPr>
          <w:rFonts w:ascii="Times New Roman" w:eastAsia="Times New Roman" w:hAnsi="Times New Roman" w:cs="Times New Roman"/>
          <w:kern w:val="0"/>
          <w:lang w:val="en-US" w:eastAsia="da-DK"/>
          <w14:ligatures w14:val="none"/>
        </w:rPr>
        <w:t>.</w:t>
      </w:r>
      <w:r w:rsidR="009E65FB" w:rsidRPr="00DE7DB5">
        <w:rPr>
          <w:rFonts w:ascii="Times New Roman" w:eastAsia="Times New Roman" w:hAnsi="Times New Roman" w:cs="Times New Roman"/>
          <w:kern w:val="0"/>
          <w:lang w:val="en-US" w:eastAsia="da-DK"/>
          <w14:ligatures w14:val="none"/>
        </w:rPr>
        <w:t xml:space="preserve"> </w:t>
      </w:r>
      <w:r w:rsidR="00641E11" w:rsidRPr="00DE7DB5">
        <w:rPr>
          <w:rFonts w:ascii="Times New Roman" w:eastAsia="Times New Roman" w:hAnsi="Times New Roman" w:cs="Times New Roman"/>
          <w:kern w:val="0"/>
          <w:lang w:val="en-US" w:eastAsia="da-DK"/>
          <w14:ligatures w14:val="none"/>
        </w:rPr>
        <w:t xml:space="preserve">Figure </w:t>
      </w:r>
      <w:r w:rsidR="00641E11">
        <w:rPr>
          <w:rFonts w:ascii="Times New Roman" w:eastAsia="Times New Roman" w:hAnsi="Times New Roman" w:cs="Times New Roman"/>
          <w:kern w:val="0"/>
          <w:lang w:val="en-US" w:eastAsia="da-DK"/>
          <w14:ligatures w14:val="none"/>
        </w:rPr>
        <w:t>7</w:t>
      </w:r>
      <w:r w:rsidR="00641E11" w:rsidRPr="00DE7DB5">
        <w:rPr>
          <w:rFonts w:ascii="Times New Roman" w:eastAsia="Times New Roman" w:hAnsi="Times New Roman" w:cs="Times New Roman"/>
          <w:kern w:val="0"/>
          <w:lang w:val="en-US" w:eastAsia="da-DK"/>
          <w14:ligatures w14:val="none"/>
        </w:rPr>
        <w:t xml:space="preserve"> displays the residuals from both integrated models, showing how well each parameter predicts group asynchrony.</w:t>
      </w:r>
    </w:p>
    <w:p w14:paraId="6FF14844" w14:textId="5C925AAA" w:rsidR="009E35D2" w:rsidRPr="00ED6172" w:rsidRDefault="009E65FB" w:rsidP="00ED6172">
      <w:pPr>
        <w:rPr>
          <w:rFonts w:ascii="Times New Roman" w:eastAsia="Times New Roman" w:hAnsi="Times New Roman" w:cs="Times New Roman"/>
          <w:kern w:val="0"/>
          <w:lang w:val="en-US" w:eastAsia="da-DK"/>
          <w14:ligatures w14:val="none"/>
        </w:rPr>
      </w:pPr>
      <w:r w:rsidRPr="00DE7DB5">
        <w:rPr>
          <w:rFonts w:ascii="Times New Roman" w:eastAsia="Times New Roman" w:hAnsi="Times New Roman" w:cs="Times New Roman"/>
          <w:kern w:val="0"/>
          <w:lang w:val="en-US" w:eastAsia="da-DK"/>
          <w14:ligatures w14:val="none"/>
        </w:rPr>
        <w:t xml:space="preserve">In sum, this analysis found that group synchrony improved with higher </w:t>
      </w:r>
      <w:r w:rsidR="009244F8" w:rsidRPr="00DE7DB5">
        <w:rPr>
          <w:rFonts w:ascii="Times New Roman" w:eastAsia="Times New Roman" w:hAnsi="Times New Roman" w:cs="Times New Roman"/>
          <w:kern w:val="0"/>
          <w:lang w:val="en-US" w:eastAsia="da-DK"/>
          <w14:ligatures w14:val="none"/>
        </w:rPr>
        <w:t>piece</w:t>
      </w:r>
      <w:r w:rsidRPr="00DE7DB5">
        <w:rPr>
          <w:rFonts w:ascii="Times New Roman" w:eastAsia="Times New Roman" w:hAnsi="Times New Roman" w:cs="Times New Roman"/>
          <w:kern w:val="0"/>
          <w:lang w:val="en-US" w:eastAsia="da-DK"/>
          <w14:ligatures w14:val="none"/>
        </w:rPr>
        <w:t xml:space="preserve"> complexity and was significantly enhanced by greater reliance on period correction</w:t>
      </w:r>
      <w:r w:rsidR="007029B4" w:rsidRPr="00DE7DB5">
        <w:rPr>
          <w:rFonts w:ascii="Times New Roman" w:eastAsia="Times New Roman" w:hAnsi="Times New Roman" w:cs="Times New Roman"/>
          <w:kern w:val="0"/>
          <w:lang w:val="en-US" w:eastAsia="da-DK"/>
          <w14:ligatures w14:val="none"/>
        </w:rPr>
        <w:t xml:space="preserve"> – particularly at </w:t>
      </w:r>
      <w:r w:rsidR="007870D9">
        <w:rPr>
          <w:rFonts w:ascii="Times New Roman" w:eastAsia="Times New Roman" w:hAnsi="Times New Roman" w:cs="Times New Roman"/>
          <w:kern w:val="0"/>
          <w:lang w:val="en-US" w:eastAsia="da-DK"/>
          <w14:ligatures w14:val="none"/>
        </w:rPr>
        <w:t>faster tempi</w:t>
      </w:r>
      <w:r w:rsidR="007029B4" w:rsidRPr="00DE7DB5">
        <w:rPr>
          <w:rFonts w:ascii="Times New Roman" w:eastAsia="Times New Roman" w:hAnsi="Times New Roman" w:cs="Times New Roman"/>
          <w:kern w:val="0"/>
          <w:lang w:val="en-US" w:eastAsia="da-DK"/>
          <w14:ligatures w14:val="none"/>
        </w:rPr>
        <w:t xml:space="preserve"> –</w:t>
      </w:r>
      <w:r w:rsidRPr="00DE7DB5">
        <w:rPr>
          <w:rFonts w:ascii="Times New Roman" w:eastAsia="Times New Roman" w:hAnsi="Times New Roman" w:cs="Times New Roman"/>
          <w:kern w:val="0"/>
          <w:lang w:val="en-US" w:eastAsia="da-DK"/>
          <w14:ligatures w14:val="none"/>
        </w:rPr>
        <w:t>, temporal prediction, and anticipatory correction, while internal timekeeper noise consistently disrupted synchrony – especially under complex rhythmic conditions.</w:t>
      </w:r>
      <w:r w:rsidR="00485385" w:rsidRPr="00DE7DB5">
        <w:rPr>
          <w:rFonts w:ascii="Times New Roman" w:eastAsia="Times New Roman" w:hAnsi="Times New Roman" w:cs="Times New Roman"/>
          <w:kern w:val="0"/>
          <w:lang w:val="en-US" w:eastAsia="da-DK"/>
          <w14:ligatures w14:val="none"/>
        </w:rPr>
        <w:t xml:space="preserve"> </w:t>
      </w:r>
      <w:r w:rsidR="009E7B43" w:rsidRPr="00DE7DB5">
        <w:rPr>
          <w:rFonts w:ascii="Times New Roman" w:eastAsia="Times New Roman" w:hAnsi="Times New Roman" w:cs="Times New Roman"/>
          <w:kern w:val="0"/>
          <w:lang w:val="en-US" w:eastAsia="da-DK"/>
          <w14:ligatures w14:val="none"/>
        </w:rPr>
        <w:t>This provides a visual assessment of model fit, reflecting which factors were captured accurately and where discrepancies occurred across participants.</w:t>
      </w:r>
      <w:r w:rsidR="00843F91" w:rsidRPr="00DE7DB5">
        <w:rPr>
          <w:rFonts w:ascii="Times New Roman" w:eastAsia="Times New Roman" w:hAnsi="Times New Roman" w:cs="Times New Roman"/>
          <w:kern w:val="0"/>
          <w:lang w:val="en-US" w:eastAsia="da-DK"/>
          <w14:ligatures w14:val="none"/>
        </w:rPr>
        <w:t xml:space="preserve"> </w:t>
      </w:r>
      <w:r w:rsidR="00485385" w:rsidRPr="00DE7DB5">
        <w:rPr>
          <w:rFonts w:ascii="Times New Roman" w:eastAsia="Times New Roman" w:hAnsi="Times New Roman" w:cs="Times New Roman"/>
          <w:kern w:val="0"/>
          <w:lang w:val="en-US" w:eastAsia="da-DK"/>
          <w14:ligatures w14:val="none"/>
        </w:rPr>
        <w:t>To better understand how these dynamics and those found in all of the previous group-level analyses emerge</w:t>
      </w:r>
      <w:r w:rsidR="00AC43FE" w:rsidRPr="00DE7DB5">
        <w:rPr>
          <w:rFonts w:ascii="Times New Roman" w:eastAsia="Times New Roman" w:hAnsi="Times New Roman" w:cs="Times New Roman"/>
          <w:kern w:val="0"/>
          <w:lang w:val="en-US" w:eastAsia="da-DK"/>
          <w14:ligatures w14:val="none"/>
        </w:rPr>
        <w:t>,</w:t>
      </w:r>
      <w:r w:rsidR="00485385" w:rsidRPr="00DE7DB5">
        <w:rPr>
          <w:rFonts w:ascii="Times New Roman" w:eastAsia="Times New Roman" w:hAnsi="Times New Roman" w:cs="Times New Roman"/>
          <w:kern w:val="0"/>
          <w:lang w:val="en-US" w:eastAsia="da-DK"/>
          <w14:ligatures w14:val="none"/>
        </w:rPr>
        <w:t xml:space="preserve"> </w:t>
      </w:r>
      <w:r w:rsidR="00AC43FE" w:rsidRPr="00DE7DB5">
        <w:rPr>
          <w:rFonts w:ascii="Times New Roman" w:eastAsia="Times New Roman" w:hAnsi="Times New Roman" w:cs="Times New Roman"/>
          <w:kern w:val="0"/>
          <w:lang w:val="en-US" w:eastAsia="da-DK"/>
          <w14:ligatures w14:val="none"/>
        </w:rPr>
        <w:t>pair-level analyses results will be explored in order to e</w:t>
      </w:r>
      <w:r w:rsidR="00485385" w:rsidRPr="00DE7DB5">
        <w:rPr>
          <w:rFonts w:ascii="Times New Roman" w:eastAsia="Times New Roman" w:hAnsi="Times New Roman" w:cs="Times New Roman"/>
          <w:kern w:val="0"/>
          <w:lang w:val="en-US" w:eastAsia="da-DK"/>
          <w14:ligatures w14:val="none"/>
        </w:rPr>
        <w:t>xamin</w:t>
      </w:r>
      <w:r w:rsidR="00AC43FE" w:rsidRPr="00DE7DB5">
        <w:rPr>
          <w:rFonts w:ascii="Times New Roman" w:eastAsia="Times New Roman" w:hAnsi="Times New Roman" w:cs="Times New Roman"/>
          <w:kern w:val="0"/>
          <w:lang w:val="en-US" w:eastAsia="da-DK"/>
          <w14:ligatures w14:val="none"/>
        </w:rPr>
        <w:t>e</w:t>
      </w:r>
      <w:r w:rsidR="00485385" w:rsidRPr="00DE7DB5">
        <w:rPr>
          <w:rFonts w:ascii="Times New Roman" w:eastAsia="Times New Roman" w:hAnsi="Times New Roman" w:cs="Times New Roman"/>
          <w:kern w:val="0"/>
          <w:lang w:val="en-US" w:eastAsia="da-DK"/>
          <w14:ligatures w14:val="none"/>
        </w:rPr>
        <w:t xml:space="preserve"> how synchrony unfolds between individual performers </w:t>
      </w:r>
      <w:r w:rsidR="00AC43FE" w:rsidRPr="00DE7DB5">
        <w:rPr>
          <w:rFonts w:ascii="Times New Roman" w:eastAsia="Times New Roman" w:hAnsi="Times New Roman" w:cs="Times New Roman"/>
          <w:kern w:val="0"/>
          <w:lang w:val="en-US" w:eastAsia="da-DK"/>
          <w14:ligatures w14:val="none"/>
        </w:rPr>
        <w:t xml:space="preserve">within the group context </w:t>
      </w:r>
      <w:r w:rsidR="00485385" w:rsidRPr="00DE7DB5">
        <w:rPr>
          <w:rFonts w:ascii="Times New Roman" w:eastAsia="Times New Roman" w:hAnsi="Times New Roman" w:cs="Times New Roman"/>
          <w:kern w:val="0"/>
          <w:lang w:val="en-US" w:eastAsia="da-DK"/>
          <w14:ligatures w14:val="none"/>
        </w:rPr>
        <w:t xml:space="preserve">and whether similar patterns hold across </w:t>
      </w:r>
      <w:r w:rsidR="0080692C" w:rsidRPr="00DE7DB5">
        <w:rPr>
          <w:rFonts w:ascii="Times New Roman" w:eastAsia="Times New Roman" w:hAnsi="Times New Roman" w:cs="Times New Roman"/>
          <w:kern w:val="0"/>
          <w:lang w:val="en-US" w:eastAsia="da-DK"/>
          <w14:ligatures w14:val="none"/>
        </w:rPr>
        <w:t>unique performer pairings</w:t>
      </w:r>
      <w:r w:rsidR="00485385" w:rsidRPr="00DE7DB5">
        <w:rPr>
          <w:rFonts w:ascii="Times New Roman" w:eastAsia="Times New Roman" w:hAnsi="Times New Roman" w:cs="Times New Roman"/>
          <w:kern w:val="0"/>
          <w:lang w:val="en-US" w:eastAsia="da-DK"/>
          <w14:ligatures w14:val="none"/>
        </w:rPr>
        <w:t>.</w:t>
      </w:r>
    </w:p>
    <w:p w14:paraId="09AC909D" w14:textId="48F966E5" w:rsidR="00CA0AFB" w:rsidRDefault="00CA0AFB" w:rsidP="00C347D9">
      <w:pPr>
        <w:pStyle w:val="Heading2"/>
        <w:spacing w:before="0"/>
        <w:rPr>
          <w:rFonts w:ascii="Calibri Light" w:hAnsi="Calibri Light" w:cs="Calibri Light"/>
          <w:color w:val="auto"/>
          <w:lang w:val="en-US"/>
        </w:rPr>
      </w:pPr>
      <w:bookmarkStart w:id="20" w:name="_Toc199511042"/>
      <w:r w:rsidRPr="00DE7DB5">
        <w:rPr>
          <w:rFonts w:ascii="Calibri Light" w:hAnsi="Calibri Light" w:cs="Calibri Light"/>
          <w:color w:val="auto"/>
          <w:lang w:val="en-US"/>
        </w:rPr>
        <w:t>3.3  Pair</w:t>
      </w:r>
      <w:r w:rsidR="002E14CF" w:rsidRPr="00DE7DB5">
        <w:rPr>
          <w:rFonts w:ascii="Calibri Light" w:hAnsi="Calibri Light" w:cs="Calibri Light"/>
          <w:color w:val="auto"/>
          <w:lang w:val="en-US"/>
        </w:rPr>
        <w:t>-Based</w:t>
      </w:r>
      <w:r w:rsidRPr="00DE7DB5">
        <w:rPr>
          <w:rFonts w:ascii="Calibri Light" w:hAnsi="Calibri Light" w:cs="Calibri Light"/>
          <w:color w:val="auto"/>
          <w:lang w:val="en-US"/>
        </w:rPr>
        <w:t xml:space="preserve"> Synchrony</w:t>
      </w:r>
      <w:bookmarkEnd w:id="20"/>
    </w:p>
    <w:p w14:paraId="7A8E5286" w14:textId="73012B56" w:rsidR="00AC206E" w:rsidRPr="00AC206E" w:rsidRDefault="00AC206E" w:rsidP="00AC206E">
      <w:pPr>
        <w:pStyle w:val="Heading3"/>
        <w:rPr>
          <w:rFonts w:ascii="Calibri Light" w:hAnsi="Calibri Light" w:cs="Calibri Light"/>
          <w:i/>
          <w:iCs/>
          <w:color w:val="auto"/>
          <w:sz w:val="24"/>
          <w:szCs w:val="24"/>
          <w:lang w:val="en-US"/>
        </w:rPr>
      </w:pPr>
      <w:r w:rsidRPr="00C93E8C">
        <w:rPr>
          <w:rFonts w:ascii="Calibri Light" w:hAnsi="Calibri Light" w:cs="Calibri Light"/>
          <w:i/>
          <w:iCs/>
          <w:color w:val="auto"/>
          <w:sz w:val="24"/>
          <w:szCs w:val="24"/>
          <w:lang w:val="en-US"/>
        </w:rPr>
        <w:t>3.</w:t>
      </w:r>
      <w:r>
        <w:rPr>
          <w:rFonts w:ascii="Calibri Light" w:hAnsi="Calibri Light" w:cs="Calibri Light"/>
          <w:i/>
          <w:iCs/>
          <w:color w:val="auto"/>
          <w:sz w:val="24"/>
          <w:szCs w:val="24"/>
          <w:lang w:val="en-US"/>
        </w:rPr>
        <w:t>3</w:t>
      </w:r>
      <w:r w:rsidRPr="00C93E8C">
        <w:rPr>
          <w:rFonts w:ascii="Calibri Light" w:hAnsi="Calibri Light" w:cs="Calibri Light"/>
          <w:i/>
          <w:iCs/>
          <w:color w:val="auto"/>
          <w:sz w:val="24"/>
          <w:szCs w:val="24"/>
          <w:lang w:val="en-US"/>
        </w:rPr>
        <w:t xml:space="preserve">.1 </w:t>
      </w:r>
      <w:r>
        <w:rPr>
          <w:rFonts w:ascii="Calibri Light" w:hAnsi="Calibri Light" w:cs="Calibri Light"/>
          <w:i/>
          <w:iCs/>
          <w:color w:val="auto"/>
          <w:sz w:val="24"/>
          <w:szCs w:val="24"/>
          <w:lang w:val="en-US"/>
        </w:rPr>
        <w:t xml:space="preserve"> </w:t>
      </w:r>
      <w:r w:rsidRPr="00C93E8C">
        <w:rPr>
          <w:rFonts w:ascii="Calibri Light" w:hAnsi="Calibri Light" w:cs="Calibri Light"/>
          <w:i/>
          <w:iCs/>
          <w:color w:val="auto"/>
          <w:sz w:val="24"/>
          <w:szCs w:val="24"/>
          <w:lang w:val="en-US"/>
        </w:rPr>
        <w:t xml:space="preserve">Interaction of Tempo and Complexity on </w:t>
      </w:r>
      <w:r>
        <w:rPr>
          <w:rFonts w:ascii="Calibri Light" w:hAnsi="Calibri Light" w:cs="Calibri Light"/>
          <w:i/>
          <w:iCs/>
          <w:color w:val="auto"/>
          <w:sz w:val="24"/>
          <w:szCs w:val="24"/>
          <w:lang w:val="en-US"/>
        </w:rPr>
        <w:t>Pairwise</w:t>
      </w:r>
      <w:r w:rsidRPr="00C93E8C">
        <w:rPr>
          <w:rFonts w:ascii="Calibri Light" w:hAnsi="Calibri Light" w:cs="Calibri Light"/>
          <w:i/>
          <w:iCs/>
          <w:color w:val="auto"/>
          <w:sz w:val="24"/>
          <w:szCs w:val="24"/>
          <w:lang w:val="en-US"/>
        </w:rPr>
        <w:t xml:space="preserve"> </w:t>
      </w:r>
      <w:r>
        <w:rPr>
          <w:rFonts w:ascii="Calibri Light" w:hAnsi="Calibri Light" w:cs="Calibri Light"/>
          <w:i/>
          <w:iCs/>
          <w:color w:val="auto"/>
          <w:sz w:val="24"/>
          <w:szCs w:val="24"/>
          <w:lang w:val="en-US"/>
        </w:rPr>
        <w:t>As</w:t>
      </w:r>
      <w:r w:rsidRPr="00C93E8C">
        <w:rPr>
          <w:rFonts w:ascii="Calibri Light" w:hAnsi="Calibri Light" w:cs="Calibri Light"/>
          <w:i/>
          <w:iCs/>
          <w:color w:val="auto"/>
          <w:sz w:val="24"/>
          <w:szCs w:val="24"/>
          <w:lang w:val="en-US"/>
        </w:rPr>
        <w:t>ynchrony</w:t>
      </w:r>
    </w:p>
    <w:p w14:paraId="7986EB07" w14:textId="4E51A6D5" w:rsidR="00C65DA9" w:rsidRPr="00785DD2" w:rsidRDefault="00FA05D3" w:rsidP="00C347D9">
      <w:pPr>
        <w:spacing w:line="276" w:lineRule="auto"/>
        <w:jc w:val="both"/>
        <w:rPr>
          <w:rFonts w:ascii="Times New Roman" w:hAnsi="Times New Roman" w:cs="Times New Roman"/>
          <w:lang w:val="en-US"/>
        </w:rPr>
      </w:pPr>
      <w:r>
        <w:rPr>
          <w:rFonts w:ascii="Times New Roman" w:hAnsi="Times New Roman" w:cs="Times New Roman"/>
          <w:lang w:val="en-US"/>
        </w:rPr>
        <w:t>Before delving into the dynamics introduced by the ADAM parameters at the individual level, it is important once again to explore the effect of the external fixed factors – in this case tempo, part complexity, and musical role</w:t>
      </w:r>
      <w:r w:rsidR="0088618E">
        <w:rPr>
          <w:rFonts w:ascii="Times New Roman" w:hAnsi="Times New Roman" w:cs="Times New Roman"/>
          <w:lang w:val="en-US"/>
        </w:rPr>
        <w:t>. To do so, a</w:t>
      </w:r>
      <w:r w:rsidRPr="00DE7DB5">
        <w:rPr>
          <w:rFonts w:ascii="Times New Roman" w:hAnsi="Times New Roman" w:cs="Times New Roman"/>
          <w:lang w:val="en-US"/>
        </w:rPr>
        <w:t xml:space="preserve"> LMER predicting </w:t>
      </w:r>
      <w:r w:rsidR="009A6CA7">
        <w:rPr>
          <w:rFonts w:ascii="Times New Roman" w:hAnsi="Times New Roman" w:cs="Times New Roman"/>
          <w:lang w:val="en-US"/>
        </w:rPr>
        <w:t>pairwise asynchrony</w:t>
      </w:r>
      <w:r w:rsidRPr="00DE7DB5">
        <w:rPr>
          <w:rFonts w:ascii="Times New Roman" w:hAnsi="Times New Roman" w:cs="Times New Roman"/>
          <w:lang w:val="en-US"/>
        </w:rPr>
        <w:t xml:space="preserve"> values </w:t>
      </w:r>
      <w:r w:rsidR="00756DA5" w:rsidRPr="00DE7DB5">
        <w:rPr>
          <w:rFonts w:ascii="Times New Roman" w:hAnsi="Times New Roman" w:cs="Times New Roman"/>
          <w:lang w:val="en-US"/>
        </w:rPr>
        <w:t>(Appendix</w:t>
      </w:r>
      <w:r w:rsidR="00756DA5">
        <w:rPr>
          <w:rFonts w:ascii="Times New Roman" w:hAnsi="Times New Roman" w:cs="Times New Roman"/>
          <w:lang w:val="en-US"/>
        </w:rPr>
        <w:t>, Figure A</w:t>
      </w:r>
      <w:r w:rsidR="00756DA5" w:rsidRPr="00DE7DB5">
        <w:rPr>
          <w:rFonts w:ascii="Times New Roman" w:hAnsi="Times New Roman" w:cs="Times New Roman"/>
          <w:lang w:val="en-US"/>
        </w:rPr>
        <w:t>.</w:t>
      </w:r>
      <w:r w:rsidR="00756DA5">
        <w:rPr>
          <w:rFonts w:ascii="Times New Roman" w:hAnsi="Times New Roman" w:cs="Times New Roman"/>
          <w:lang w:val="en-US"/>
        </w:rPr>
        <w:t>2</w:t>
      </w:r>
      <w:r w:rsidR="00756DA5" w:rsidRPr="00DE7DB5">
        <w:rPr>
          <w:rFonts w:ascii="Times New Roman" w:hAnsi="Times New Roman" w:cs="Times New Roman"/>
          <w:lang w:val="en-US"/>
        </w:rPr>
        <w:t>)</w:t>
      </w:r>
      <w:r w:rsidR="00756DA5">
        <w:rPr>
          <w:rFonts w:ascii="Times New Roman" w:hAnsi="Times New Roman" w:cs="Times New Roman"/>
          <w:lang w:val="en-US"/>
        </w:rPr>
        <w:t xml:space="preserve"> </w:t>
      </w:r>
      <w:r w:rsidRPr="00DE7DB5">
        <w:rPr>
          <w:rFonts w:ascii="Times New Roman" w:hAnsi="Times New Roman" w:cs="Times New Roman"/>
          <w:lang w:val="en-US"/>
        </w:rPr>
        <w:t xml:space="preserve">using </w:t>
      </w:r>
      <w:r w:rsidR="0088618E">
        <w:rPr>
          <w:rFonts w:ascii="Times New Roman" w:hAnsi="Times New Roman" w:cs="Times New Roman"/>
          <w:lang w:val="en-US"/>
        </w:rPr>
        <w:t>tempo, part</w:t>
      </w:r>
      <w:r w:rsidRPr="00DE7DB5">
        <w:rPr>
          <w:rFonts w:ascii="Times New Roman" w:hAnsi="Times New Roman" w:cs="Times New Roman"/>
          <w:lang w:val="en-US"/>
        </w:rPr>
        <w:t xml:space="preserve"> complexity</w:t>
      </w:r>
      <w:r w:rsidR="0088618E">
        <w:rPr>
          <w:rFonts w:ascii="Times New Roman" w:hAnsi="Times New Roman" w:cs="Times New Roman"/>
          <w:lang w:val="en-US"/>
        </w:rPr>
        <w:t>,</w:t>
      </w:r>
      <w:r w:rsidRPr="00DE7DB5">
        <w:rPr>
          <w:rFonts w:ascii="Times New Roman" w:hAnsi="Times New Roman" w:cs="Times New Roman"/>
          <w:lang w:val="en-US"/>
        </w:rPr>
        <w:t xml:space="preserve"> and </w:t>
      </w:r>
      <w:r w:rsidR="0088618E">
        <w:rPr>
          <w:rFonts w:ascii="Times New Roman" w:hAnsi="Times New Roman" w:cs="Times New Roman"/>
          <w:lang w:val="en-US"/>
        </w:rPr>
        <w:t>musical role</w:t>
      </w:r>
      <w:r w:rsidRPr="00DE7DB5">
        <w:rPr>
          <w:rFonts w:ascii="Times New Roman" w:hAnsi="Times New Roman" w:cs="Times New Roman"/>
          <w:lang w:val="en-US"/>
        </w:rPr>
        <w:t xml:space="preserve"> as fixed effects was </w:t>
      </w:r>
      <w:r w:rsidR="0088618E">
        <w:rPr>
          <w:rFonts w:ascii="Times New Roman" w:hAnsi="Times New Roman" w:cs="Times New Roman"/>
          <w:lang w:val="en-US"/>
        </w:rPr>
        <w:t>utilized</w:t>
      </w:r>
      <w:r w:rsidRPr="00DE7DB5">
        <w:rPr>
          <w:rFonts w:ascii="Times New Roman" w:hAnsi="Times New Roman" w:cs="Times New Roman"/>
          <w:lang w:val="en-US"/>
        </w:rPr>
        <w:t xml:space="preserve">, with </w:t>
      </w:r>
      <w:r w:rsidR="00D75FBB">
        <w:rPr>
          <w:rFonts w:ascii="Times New Roman" w:hAnsi="Times New Roman" w:cs="Times New Roman"/>
          <w:lang w:val="en-US"/>
        </w:rPr>
        <w:t xml:space="preserve">the </w:t>
      </w:r>
      <w:r w:rsidRPr="00DE7DB5">
        <w:rPr>
          <w:rFonts w:ascii="Times New Roman" w:hAnsi="Times New Roman" w:cs="Times New Roman"/>
          <w:lang w:val="en-US"/>
        </w:rPr>
        <w:t xml:space="preserve">song, artist, and performance length </w:t>
      </w:r>
      <w:r w:rsidR="0088618E">
        <w:rPr>
          <w:rFonts w:ascii="Times New Roman" w:hAnsi="Times New Roman" w:cs="Times New Roman"/>
          <w:lang w:val="en-US"/>
        </w:rPr>
        <w:t xml:space="preserve">once again acting </w:t>
      </w:r>
      <w:r w:rsidRPr="00DE7DB5">
        <w:rPr>
          <w:rFonts w:ascii="Times New Roman" w:hAnsi="Times New Roman" w:cs="Times New Roman"/>
          <w:lang w:val="en-US"/>
        </w:rPr>
        <w:t xml:space="preserve">as random effects. </w:t>
      </w:r>
      <w:r w:rsidR="0088618E">
        <w:rPr>
          <w:rFonts w:ascii="Times New Roman" w:hAnsi="Times New Roman" w:cs="Times New Roman"/>
          <w:lang w:val="en-US"/>
        </w:rPr>
        <w:t xml:space="preserve">Adding </w:t>
      </w:r>
      <w:r w:rsidR="005B2C33">
        <w:rPr>
          <w:rFonts w:ascii="Times New Roman" w:hAnsi="Times New Roman" w:cs="Times New Roman"/>
          <w:lang w:val="en-US"/>
        </w:rPr>
        <w:t>onto</w:t>
      </w:r>
      <w:r w:rsidR="0088618E">
        <w:rPr>
          <w:rFonts w:ascii="Times New Roman" w:hAnsi="Times New Roman" w:cs="Times New Roman"/>
          <w:lang w:val="en-US"/>
        </w:rPr>
        <w:t xml:space="preserve"> the findings of</w:t>
      </w:r>
      <w:r w:rsidR="0088618E" w:rsidRPr="0088618E">
        <w:rPr>
          <w:rFonts w:ascii="Times New Roman" w:hAnsi="Times New Roman" w:cs="Times New Roman"/>
          <w:lang w:val="en-US"/>
        </w:rPr>
        <w:t xml:space="preserve"> the group-level model</w:t>
      </w:r>
      <w:r w:rsidR="0088618E">
        <w:rPr>
          <w:rFonts w:ascii="Times New Roman" w:hAnsi="Times New Roman" w:cs="Times New Roman"/>
          <w:lang w:val="en-US"/>
        </w:rPr>
        <w:t xml:space="preserve"> </w:t>
      </w:r>
      <w:r w:rsidR="0088618E" w:rsidRPr="0088618E">
        <w:rPr>
          <w:rFonts w:ascii="Times New Roman" w:hAnsi="Times New Roman" w:cs="Times New Roman"/>
          <w:lang w:val="en-US"/>
        </w:rPr>
        <w:t xml:space="preserve">which revealed no main effects but a significant interaction between tempo and complexity, the individual-level analysis identified significant main effects of both tempo and complexity. Specifically, faster </w:t>
      </w:r>
      <w:r w:rsidR="00D83F3E">
        <w:rPr>
          <w:rFonts w:ascii="Times New Roman" w:hAnsi="Times New Roman" w:cs="Times New Roman"/>
          <w:lang w:val="en-US"/>
        </w:rPr>
        <w:t>tempi</w:t>
      </w:r>
      <w:r w:rsidR="0088618E" w:rsidRPr="0088618E">
        <w:rPr>
          <w:rFonts w:ascii="Times New Roman" w:hAnsi="Times New Roman" w:cs="Times New Roman"/>
          <w:lang w:val="en-US"/>
        </w:rPr>
        <w:t xml:space="preserve"> were associated with lower </w:t>
      </w:r>
      <w:r w:rsidR="009A6CA7">
        <w:rPr>
          <w:rFonts w:ascii="Times New Roman" w:hAnsi="Times New Roman" w:cs="Times New Roman"/>
          <w:lang w:val="en-US"/>
        </w:rPr>
        <w:t>pairwise asynchrony</w:t>
      </w:r>
      <w:r w:rsidR="0088618E" w:rsidRPr="0088618E">
        <w:rPr>
          <w:rFonts w:ascii="Times New Roman" w:hAnsi="Times New Roman" w:cs="Times New Roman"/>
          <w:lang w:val="en-US"/>
        </w:rPr>
        <w:t xml:space="preserve"> (β = -0.466, p &lt; .001), while higher part complexity predicted greater </w:t>
      </w:r>
      <w:r w:rsidR="009A6CA7">
        <w:rPr>
          <w:rFonts w:ascii="Times New Roman" w:hAnsi="Times New Roman" w:cs="Times New Roman"/>
          <w:lang w:val="en-US"/>
        </w:rPr>
        <w:t>pairwise asynchrony</w:t>
      </w:r>
      <w:r w:rsidR="0088618E" w:rsidRPr="0088618E">
        <w:rPr>
          <w:rFonts w:ascii="Times New Roman" w:hAnsi="Times New Roman" w:cs="Times New Roman"/>
          <w:lang w:val="en-US"/>
        </w:rPr>
        <w:t xml:space="preserve"> (β = 0.085, p &lt; .05), indicating that individuals tended to synchronize better when the musical environment was simpler and faster.</w:t>
      </w:r>
      <w:r w:rsidR="005270AF">
        <w:rPr>
          <w:rFonts w:ascii="Times New Roman" w:hAnsi="Times New Roman" w:cs="Times New Roman"/>
          <w:lang w:val="en-US"/>
        </w:rPr>
        <w:t xml:space="preserve"> The model also found that bassists and drummers experienced lower </w:t>
      </w:r>
      <w:r w:rsidR="009A6CA7">
        <w:rPr>
          <w:rFonts w:ascii="Times New Roman" w:hAnsi="Times New Roman" w:cs="Times New Roman"/>
          <w:lang w:val="en-US"/>
        </w:rPr>
        <w:t>pairwise asynchrony</w:t>
      </w:r>
      <w:r w:rsidR="005270AF">
        <w:rPr>
          <w:rFonts w:ascii="Times New Roman" w:hAnsi="Times New Roman" w:cs="Times New Roman"/>
          <w:lang w:val="en-US"/>
        </w:rPr>
        <w:t xml:space="preserve"> with all other musicians than pianists with their fellow performers (Bass-Piano: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5270AF" w:rsidRPr="005270AF">
        <w:rPr>
          <w:rFonts w:ascii="Times New Roman" w:hAnsi="Times New Roman" w:cs="Times New Roman"/>
          <w:lang w:val="en-US"/>
        </w:rPr>
        <w:t>-0.1145, p &lt; .05</w:t>
      </w:r>
      <w:r w:rsidR="00D75FBB">
        <w:rPr>
          <w:rFonts w:ascii="Times New Roman" w:hAnsi="Times New Roman" w:cs="Times New Roman"/>
          <w:lang w:val="en-US"/>
        </w:rPr>
        <w:t>;</w:t>
      </w:r>
      <w:r w:rsidR="005270AF">
        <w:rPr>
          <w:rFonts w:ascii="Times New Roman" w:hAnsi="Times New Roman" w:cs="Times New Roman"/>
          <w:lang w:val="en-US"/>
        </w:rPr>
        <w:t xml:space="preserve"> Bass-Drums: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5270AF" w:rsidRPr="005270AF">
        <w:rPr>
          <w:rFonts w:ascii="Times New Roman" w:hAnsi="Times New Roman" w:cs="Times New Roman"/>
          <w:lang w:val="en-US"/>
        </w:rPr>
        <w:t>-0.8658, p &lt; .001</w:t>
      </w:r>
      <w:r w:rsidR="00D75FBB">
        <w:rPr>
          <w:rFonts w:ascii="Times New Roman" w:hAnsi="Times New Roman" w:cs="Times New Roman"/>
          <w:lang w:val="en-US"/>
        </w:rPr>
        <w:t>;</w:t>
      </w:r>
      <w:r w:rsidR="005270AF">
        <w:rPr>
          <w:rFonts w:ascii="Times New Roman" w:hAnsi="Times New Roman" w:cs="Times New Roman"/>
          <w:lang w:val="en-US"/>
        </w:rPr>
        <w:t xml:space="preserve"> Drums-Piano: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5270AF" w:rsidRPr="005270AF">
        <w:rPr>
          <w:rFonts w:ascii="Times New Roman" w:hAnsi="Times New Roman" w:cs="Times New Roman"/>
          <w:lang w:val="en-US"/>
        </w:rPr>
        <w:t>-0.1388, p &lt; .01</w:t>
      </w:r>
      <w:r w:rsidR="00D75FBB">
        <w:rPr>
          <w:rFonts w:ascii="Times New Roman" w:hAnsi="Times New Roman" w:cs="Times New Roman"/>
          <w:lang w:val="en-US"/>
        </w:rPr>
        <w:t>;</w:t>
      </w:r>
      <w:r w:rsidR="005270AF">
        <w:rPr>
          <w:rFonts w:ascii="Times New Roman" w:hAnsi="Times New Roman" w:cs="Times New Roman"/>
          <w:lang w:val="en-US"/>
        </w:rPr>
        <w:t xml:space="preserve"> Drums-Bass: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5270AF" w:rsidRPr="005270AF">
        <w:rPr>
          <w:rFonts w:ascii="Times New Roman" w:hAnsi="Times New Roman" w:cs="Times New Roman"/>
          <w:lang w:val="en-US"/>
        </w:rPr>
        <w:t>-0.9619, p &lt; .001</w:t>
      </w:r>
      <w:r w:rsidR="005270AF">
        <w:rPr>
          <w:rFonts w:ascii="Times New Roman" w:hAnsi="Times New Roman" w:cs="Times New Roman"/>
          <w:lang w:val="en-US"/>
        </w:rPr>
        <w:t xml:space="preserve">). This is likely due to the naturalistic nature of the jazz trios, where pianists are allowed more soloistic freedom while the bassist and drummer are jointly responsible for maintaining rhythmic stability. Particularly when exploring the relationship between bassists and drummers, this tight synchrony weakens as tempo (Bass-Drums: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785DD2" w:rsidRPr="00785DD2">
        <w:rPr>
          <w:rFonts w:ascii="Times New Roman" w:hAnsi="Times New Roman" w:cs="Times New Roman"/>
          <w:lang w:val="en-US"/>
        </w:rPr>
        <w:t>0.1756, p &lt; .001</w:t>
      </w:r>
      <w:r w:rsidR="000E34CD">
        <w:rPr>
          <w:rFonts w:ascii="Times New Roman" w:hAnsi="Times New Roman" w:cs="Times New Roman"/>
          <w:lang w:val="en-US"/>
        </w:rPr>
        <w:t>;</w:t>
      </w:r>
      <w:r w:rsidR="005270AF">
        <w:rPr>
          <w:rFonts w:ascii="Times New Roman" w:hAnsi="Times New Roman" w:cs="Times New Roman"/>
          <w:lang w:val="en-US"/>
        </w:rPr>
        <w:t xml:space="preserve"> Drums-Bass: </w:t>
      </w:r>
      <w:r w:rsidR="005270AF" w:rsidRPr="0088618E">
        <w:rPr>
          <w:rFonts w:ascii="Times New Roman" w:hAnsi="Times New Roman" w:cs="Times New Roman"/>
          <w:lang w:val="en-US"/>
        </w:rPr>
        <w:t>β =</w:t>
      </w:r>
      <w:r w:rsidR="005270AF">
        <w:rPr>
          <w:rFonts w:ascii="Times New Roman" w:hAnsi="Times New Roman" w:cs="Times New Roman"/>
          <w:lang w:val="en-US"/>
        </w:rPr>
        <w:t xml:space="preserve"> </w:t>
      </w:r>
      <w:r w:rsidR="00785DD2" w:rsidRPr="00785DD2">
        <w:rPr>
          <w:rFonts w:ascii="Times New Roman" w:hAnsi="Times New Roman" w:cs="Times New Roman"/>
          <w:lang w:val="en-US"/>
        </w:rPr>
        <w:t>0.2088, p &lt; .001</w:t>
      </w:r>
      <w:r w:rsidR="005270AF">
        <w:rPr>
          <w:rFonts w:ascii="Times New Roman" w:hAnsi="Times New Roman" w:cs="Times New Roman"/>
          <w:lang w:val="en-US"/>
        </w:rPr>
        <w:t>)</w:t>
      </w:r>
      <w:r w:rsidR="00785DD2">
        <w:rPr>
          <w:rFonts w:ascii="Times New Roman" w:hAnsi="Times New Roman" w:cs="Times New Roman"/>
          <w:lang w:val="en-US"/>
        </w:rPr>
        <w:t xml:space="preserve"> </w:t>
      </w:r>
      <w:r w:rsidR="005270AF">
        <w:rPr>
          <w:rFonts w:ascii="Times New Roman" w:hAnsi="Times New Roman" w:cs="Times New Roman"/>
          <w:lang w:val="en-US"/>
        </w:rPr>
        <w:t xml:space="preserve">and part complexity </w:t>
      </w:r>
      <w:r w:rsidR="00785DD2">
        <w:rPr>
          <w:rFonts w:ascii="Times New Roman" w:hAnsi="Times New Roman" w:cs="Times New Roman"/>
          <w:lang w:val="en-US"/>
        </w:rPr>
        <w:t xml:space="preserve">(Bass-Drums: </w:t>
      </w:r>
      <w:r w:rsidR="00785DD2" w:rsidRPr="0088618E">
        <w:rPr>
          <w:rFonts w:ascii="Times New Roman" w:hAnsi="Times New Roman" w:cs="Times New Roman"/>
          <w:lang w:val="en-US"/>
        </w:rPr>
        <w:t>β =</w:t>
      </w:r>
      <w:r w:rsidR="00785DD2">
        <w:rPr>
          <w:rFonts w:ascii="Times New Roman" w:hAnsi="Times New Roman" w:cs="Times New Roman"/>
          <w:lang w:val="en-US"/>
        </w:rPr>
        <w:t xml:space="preserve"> </w:t>
      </w:r>
      <w:r w:rsidR="00785DD2" w:rsidRPr="00785DD2">
        <w:rPr>
          <w:rFonts w:ascii="Times New Roman" w:hAnsi="Times New Roman" w:cs="Times New Roman"/>
          <w:lang w:val="en-US"/>
        </w:rPr>
        <w:t>0.2350, p &lt; .001</w:t>
      </w:r>
      <w:r w:rsidR="00D75FBB">
        <w:rPr>
          <w:rFonts w:ascii="Times New Roman" w:hAnsi="Times New Roman" w:cs="Times New Roman"/>
          <w:lang w:val="en-US"/>
        </w:rPr>
        <w:t>;</w:t>
      </w:r>
      <w:r w:rsidR="00785DD2">
        <w:rPr>
          <w:rFonts w:ascii="Times New Roman" w:hAnsi="Times New Roman" w:cs="Times New Roman"/>
          <w:lang w:val="en-US"/>
        </w:rPr>
        <w:t xml:space="preserve"> Drums-Bass: </w:t>
      </w:r>
      <w:r w:rsidR="00785DD2" w:rsidRPr="0088618E">
        <w:rPr>
          <w:rFonts w:ascii="Times New Roman" w:hAnsi="Times New Roman" w:cs="Times New Roman"/>
          <w:lang w:val="en-US"/>
        </w:rPr>
        <w:t>β =</w:t>
      </w:r>
      <w:r w:rsidR="00785DD2">
        <w:rPr>
          <w:rFonts w:ascii="Times New Roman" w:hAnsi="Times New Roman" w:cs="Times New Roman"/>
          <w:lang w:val="en-US"/>
        </w:rPr>
        <w:t xml:space="preserve"> </w:t>
      </w:r>
      <w:r w:rsidR="00785DD2" w:rsidRPr="00785DD2">
        <w:rPr>
          <w:rFonts w:ascii="Times New Roman" w:hAnsi="Times New Roman" w:cs="Times New Roman"/>
          <w:lang w:val="en-US"/>
        </w:rPr>
        <w:t>0.1944, p &lt; .001</w:t>
      </w:r>
      <w:r w:rsidR="00785DD2">
        <w:rPr>
          <w:rFonts w:ascii="Times New Roman" w:hAnsi="Times New Roman" w:cs="Times New Roman"/>
          <w:lang w:val="en-US"/>
        </w:rPr>
        <w:t xml:space="preserve">) </w:t>
      </w:r>
      <w:r w:rsidR="005270AF">
        <w:rPr>
          <w:rFonts w:ascii="Times New Roman" w:hAnsi="Times New Roman" w:cs="Times New Roman"/>
          <w:lang w:val="en-US"/>
        </w:rPr>
        <w:t>increases, possibly as a result of the increasing rhythmic demand placed upon them as a pair.</w:t>
      </w:r>
      <w:r w:rsidR="00785DD2">
        <w:rPr>
          <w:rFonts w:ascii="Times New Roman" w:hAnsi="Times New Roman" w:cs="Times New Roman"/>
          <w:lang w:val="en-US"/>
        </w:rPr>
        <w:t xml:space="preserve"> </w:t>
      </w:r>
      <w:r w:rsidR="0088618E" w:rsidRPr="0088618E">
        <w:rPr>
          <w:rFonts w:ascii="Times New Roman" w:hAnsi="Times New Roman" w:cs="Times New Roman"/>
          <w:lang w:val="en-US"/>
        </w:rPr>
        <w:t>The individual-level results therefore indicate a</w:t>
      </w:r>
      <w:r w:rsidR="00785DD2">
        <w:rPr>
          <w:rFonts w:ascii="Times New Roman" w:hAnsi="Times New Roman" w:cs="Times New Roman"/>
          <w:lang w:val="en-US"/>
        </w:rPr>
        <w:t xml:space="preserve">n </w:t>
      </w:r>
      <w:r w:rsidR="0088618E" w:rsidRPr="0088618E">
        <w:rPr>
          <w:rFonts w:ascii="Times New Roman" w:hAnsi="Times New Roman" w:cs="Times New Roman"/>
          <w:lang w:val="en-US"/>
        </w:rPr>
        <w:t xml:space="preserve">additive influence of tempo and </w:t>
      </w:r>
      <w:r w:rsidR="00785DD2">
        <w:rPr>
          <w:rFonts w:ascii="Times New Roman" w:hAnsi="Times New Roman" w:cs="Times New Roman"/>
          <w:lang w:val="en-US"/>
        </w:rPr>
        <w:t xml:space="preserve">piece </w:t>
      </w:r>
      <w:r w:rsidR="0088618E" w:rsidRPr="0088618E">
        <w:rPr>
          <w:rFonts w:ascii="Times New Roman" w:hAnsi="Times New Roman" w:cs="Times New Roman"/>
          <w:lang w:val="en-US"/>
        </w:rPr>
        <w:t xml:space="preserve">complexity on </w:t>
      </w:r>
      <w:r w:rsidR="00785DD2">
        <w:rPr>
          <w:rFonts w:ascii="Times New Roman" w:hAnsi="Times New Roman" w:cs="Times New Roman"/>
          <w:lang w:val="en-US"/>
        </w:rPr>
        <w:t xml:space="preserve">pair-based </w:t>
      </w:r>
      <w:r w:rsidR="0088618E" w:rsidRPr="0088618E">
        <w:rPr>
          <w:rFonts w:ascii="Times New Roman" w:hAnsi="Times New Roman" w:cs="Times New Roman"/>
          <w:lang w:val="en-US"/>
        </w:rPr>
        <w:t xml:space="preserve">synchrony, moderated by musical role. </w:t>
      </w:r>
      <w:r w:rsidR="00F829C7">
        <w:rPr>
          <w:rFonts w:ascii="Times New Roman" w:hAnsi="Times New Roman" w:cs="Times New Roman"/>
          <w:lang w:val="en-US"/>
        </w:rPr>
        <w:t xml:space="preserve">These findings are visualized in figure 8. </w:t>
      </w:r>
      <w:r w:rsidR="0088618E" w:rsidRPr="0088618E">
        <w:rPr>
          <w:rFonts w:ascii="Times New Roman" w:hAnsi="Times New Roman" w:cs="Times New Roman"/>
          <w:lang w:val="en-US"/>
        </w:rPr>
        <w:t xml:space="preserve">Together, these findings </w:t>
      </w:r>
      <w:r w:rsidR="00785DD2">
        <w:rPr>
          <w:rFonts w:ascii="Times New Roman" w:hAnsi="Times New Roman" w:cs="Times New Roman"/>
          <w:lang w:val="en-US"/>
        </w:rPr>
        <w:t>highlight</w:t>
      </w:r>
      <w:r w:rsidR="0088618E" w:rsidRPr="0088618E">
        <w:rPr>
          <w:rFonts w:ascii="Times New Roman" w:hAnsi="Times New Roman" w:cs="Times New Roman"/>
          <w:lang w:val="en-US"/>
        </w:rPr>
        <w:t xml:space="preserve"> the need to consider both group and individual dynamics when assessing coordination, and </w:t>
      </w:r>
      <w:r w:rsidR="00785DD2">
        <w:rPr>
          <w:rFonts w:ascii="Times New Roman" w:hAnsi="Times New Roman" w:cs="Times New Roman"/>
          <w:lang w:val="en-US"/>
        </w:rPr>
        <w:t>display</w:t>
      </w:r>
      <w:r w:rsidR="0088618E" w:rsidRPr="0088618E">
        <w:rPr>
          <w:rFonts w:ascii="Times New Roman" w:hAnsi="Times New Roman" w:cs="Times New Roman"/>
          <w:lang w:val="en-US"/>
        </w:rPr>
        <w:t xml:space="preserve"> how musical role</w:t>
      </w:r>
      <w:r w:rsidR="000E34CD">
        <w:rPr>
          <w:rFonts w:ascii="Times New Roman" w:hAnsi="Times New Roman" w:cs="Times New Roman"/>
          <w:lang w:val="en-US"/>
        </w:rPr>
        <w:t>s</w:t>
      </w:r>
      <w:r w:rsidR="0088618E" w:rsidRPr="0088618E">
        <w:rPr>
          <w:rFonts w:ascii="Times New Roman" w:hAnsi="Times New Roman" w:cs="Times New Roman"/>
          <w:lang w:val="en-US"/>
        </w:rPr>
        <w:t xml:space="preserve"> </w:t>
      </w:r>
      <w:r w:rsidR="00785DD2">
        <w:rPr>
          <w:rFonts w:ascii="Times New Roman" w:hAnsi="Times New Roman" w:cs="Times New Roman"/>
          <w:lang w:val="en-US"/>
        </w:rPr>
        <w:t xml:space="preserve">within a group </w:t>
      </w:r>
      <w:r w:rsidR="0088618E" w:rsidRPr="0088618E">
        <w:rPr>
          <w:rFonts w:ascii="Times New Roman" w:hAnsi="Times New Roman" w:cs="Times New Roman"/>
          <w:lang w:val="en-US"/>
        </w:rPr>
        <w:t xml:space="preserve">can modulate sensitivity to </w:t>
      </w:r>
      <w:r w:rsidR="00785DD2">
        <w:rPr>
          <w:rFonts w:ascii="Times New Roman" w:hAnsi="Times New Roman" w:cs="Times New Roman"/>
          <w:lang w:val="en-US"/>
        </w:rPr>
        <w:t xml:space="preserve">various aspects of a given </w:t>
      </w:r>
      <w:r w:rsidR="0088618E" w:rsidRPr="0088618E">
        <w:rPr>
          <w:rFonts w:ascii="Times New Roman" w:hAnsi="Times New Roman" w:cs="Times New Roman"/>
          <w:lang w:val="en-US"/>
        </w:rPr>
        <w:t xml:space="preserve">performance. To </w:t>
      </w:r>
      <w:r w:rsidR="0088618E" w:rsidRPr="0088618E">
        <w:rPr>
          <w:rFonts w:ascii="Times New Roman" w:hAnsi="Times New Roman" w:cs="Times New Roman"/>
          <w:lang w:val="en-US"/>
        </w:rPr>
        <w:lastRenderedPageBreak/>
        <w:t xml:space="preserve">further </w:t>
      </w:r>
      <w:r w:rsidR="00785DD2">
        <w:rPr>
          <w:rFonts w:ascii="Times New Roman" w:hAnsi="Times New Roman" w:cs="Times New Roman"/>
          <w:lang w:val="en-US"/>
        </w:rPr>
        <w:t>understand</w:t>
      </w:r>
      <w:r w:rsidR="0088618E" w:rsidRPr="0088618E">
        <w:rPr>
          <w:rFonts w:ascii="Times New Roman" w:hAnsi="Times New Roman" w:cs="Times New Roman"/>
          <w:lang w:val="en-US"/>
        </w:rPr>
        <w:t xml:space="preserve"> these mechanisms, </w:t>
      </w:r>
      <w:r w:rsidR="00785DD2">
        <w:rPr>
          <w:rFonts w:ascii="Times New Roman" w:hAnsi="Times New Roman" w:cs="Times New Roman"/>
          <w:lang w:val="en-US"/>
        </w:rPr>
        <w:t>the way in which</w:t>
      </w:r>
      <w:r w:rsidR="0088618E" w:rsidRPr="0088618E">
        <w:rPr>
          <w:rFonts w:ascii="Times New Roman" w:hAnsi="Times New Roman" w:cs="Times New Roman"/>
          <w:lang w:val="en-US"/>
        </w:rPr>
        <w:t xml:space="preserve"> ADAM parameters respond to tempo</w:t>
      </w:r>
      <w:r w:rsidR="00785DD2">
        <w:rPr>
          <w:rFonts w:ascii="Times New Roman" w:hAnsi="Times New Roman" w:cs="Times New Roman"/>
          <w:lang w:val="en-US"/>
        </w:rPr>
        <w:t xml:space="preserve">, </w:t>
      </w:r>
      <w:r w:rsidR="0088618E" w:rsidRPr="0088618E">
        <w:rPr>
          <w:rFonts w:ascii="Times New Roman" w:hAnsi="Times New Roman" w:cs="Times New Roman"/>
          <w:lang w:val="en-US"/>
        </w:rPr>
        <w:t>complexity</w:t>
      </w:r>
      <w:r w:rsidR="00785DD2">
        <w:rPr>
          <w:rFonts w:ascii="Times New Roman" w:hAnsi="Times New Roman" w:cs="Times New Roman"/>
          <w:lang w:val="en-US"/>
        </w:rPr>
        <w:t>, and musical role will be explored</w:t>
      </w:r>
      <w:r w:rsidR="0088618E" w:rsidRPr="0088618E">
        <w:rPr>
          <w:rFonts w:ascii="Times New Roman" w:hAnsi="Times New Roman" w:cs="Times New Roman"/>
          <w:lang w:val="en-US"/>
        </w:rPr>
        <w:t>, potentially illuminating the under</w:t>
      </w:r>
      <w:r w:rsidR="00785DD2">
        <w:rPr>
          <w:rFonts w:ascii="Times New Roman" w:hAnsi="Times New Roman" w:cs="Times New Roman"/>
          <w:lang w:val="en-US"/>
        </w:rPr>
        <w:t xml:space="preserve">lying </w:t>
      </w:r>
      <w:r w:rsidR="0088618E" w:rsidRPr="0088618E">
        <w:rPr>
          <w:rFonts w:ascii="Times New Roman" w:hAnsi="Times New Roman" w:cs="Times New Roman"/>
          <w:lang w:val="en-US"/>
        </w:rPr>
        <w:t xml:space="preserve">cognitive </w:t>
      </w:r>
      <w:r w:rsidR="00785DD2">
        <w:rPr>
          <w:rFonts w:ascii="Times New Roman" w:hAnsi="Times New Roman" w:cs="Times New Roman"/>
          <w:lang w:val="en-US"/>
        </w:rPr>
        <w:t>mechanisms</w:t>
      </w:r>
      <w:r w:rsidR="0088618E" w:rsidRPr="0088618E">
        <w:rPr>
          <w:rFonts w:ascii="Times New Roman" w:hAnsi="Times New Roman" w:cs="Times New Roman"/>
          <w:lang w:val="en-US"/>
        </w:rPr>
        <w:t xml:space="preserve"> that </w:t>
      </w:r>
      <w:r w:rsidR="00785DD2">
        <w:rPr>
          <w:rFonts w:ascii="Times New Roman" w:hAnsi="Times New Roman" w:cs="Times New Roman"/>
          <w:lang w:val="en-US"/>
        </w:rPr>
        <w:t>improve synchronization in this highly naturalistic</w:t>
      </w:r>
      <w:r w:rsidR="00785DD2" w:rsidRPr="0088618E">
        <w:rPr>
          <w:rFonts w:ascii="Times New Roman" w:hAnsi="Times New Roman" w:cs="Times New Roman"/>
          <w:lang w:val="en-US"/>
        </w:rPr>
        <w:t xml:space="preserve"> context</w:t>
      </w:r>
      <w:r w:rsidR="0088618E" w:rsidRPr="0088618E">
        <w:rPr>
          <w:rFonts w:ascii="Times New Roman" w:hAnsi="Times New Roman" w:cs="Times New Roman"/>
          <w:lang w:val="en-US"/>
        </w:rPr>
        <w:t>.</w:t>
      </w:r>
    </w:p>
    <w:p w14:paraId="31BEA040" w14:textId="5BEF72E9" w:rsidR="006C51A5" w:rsidRPr="00DE7DB5" w:rsidRDefault="007A778D" w:rsidP="00C347D9">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Figure</w:t>
      </w:r>
      <w:r w:rsidR="006C51A5" w:rsidRPr="00DE7DB5">
        <w:rPr>
          <w:rFonts w:ascii="Times New Roman" w:hAnsi="Times New Roman" w:cs="Times New Roman"/>
          <w:b/>
          <w:bCs/>
          <w:lang w:val="en-US"/>
        </w:rPr>
        <w:t xml:space="preserve"> </w:t>
      </w:r>
      <w:r w:rsidR="002C2C3A">
        <w:rPr>
          <w:rFonts w:ascii="Times New Roman" w:hAnsi="Times New Roman" w:cs="Times New Roman"/>
          <w:b/>
          <w:bCs/>
          <w:lang w:val="en-US"/>
        </w:rPr>
        <w:t>8</w:t>
      </w:r>
    </w:p>
    <w:p w14:paraId="7AFBB038" w14:textId="72208F10" w:rsidR="00726916" w:rsidRDefault="00726916" w:rsidP="00C347D9">
      <w:pPr>
        <w:spacing w:after="0" w:line="276" w:lineRule="auto"/>
        <w:rPr>
          <w:rFonts w:ascii="Times New Roman" w:hAnsi="Times New Roman" w:cs="Times New Roman"/>
          <w:b/>
          <w:bCs/>
          <w:i/>
          <w:iCs/>
          <w:lang w:val="en-US"/>
        </w:rPr>
      </w:pPr>
      <w:r w:rsidRPr="00DE7DB5">
        <w:rPr>
          <w:rFonts w:ascii="Times New Roman" w:hAnsi="Times New Roman" w:cs="Times New Roman"/>
          <w:b/>
          <w:bCs/>
          <w:i/>
          <w:iCs/>
          <w:lang w:val="en-US"/>
        </w:rPr>
        <w:t xml:space="preserve">Interaction Between </w:t>
      </w:r>
      <w:r w:rsidR="007E1996" w:rsidRPr="00DE7DB5">
        <w:rPr>
          <w:rFonts w:ascii="Times New Roman" w:hAnsi="Times New Roman" w:cs="Times New Roman"/>
          <w:b/>
          <w:bCs/>
          <w:i/>
          <w:iCs/>
          <w:lang w:val="en-US"/>
        </w:rPr>
        <w:t>Music</w:t>
      </w:r>
      <w:r w:rsidR="00DA256E" w:rsidRPr="00DE7DB5">
        <w:rPr>
          <w:rFonts w:ascii="Times New Roman" w:hAnsi="Times New Roman" w:cs="Times New Roman"/>
          <w:b/>
          <w:bCs/>
          <w:i/>
          <w:iCs/>
          <w:lang w:val="en-US"/>
        </w:rPr>
        <w:t>al Role</w:t>
      </w:r>
      <w:r w:rsidRPr="00DE7DB5">
        <w:rPr>
          <w:rFonts w:ascii="Times New Roman" w:hAnsi="Times New Roman" w:cs="Times New Roman"/>
          <w:b/>
          <w:bCs/>
          <w:i/>
          <w:iCs/>
          <w:lang w:val="en-US"/>
        </w:rPr>
        <w:t xml:space="preserve"> and </w:t>
      </w:r>
      <w:r w:rsidR="00DA256E" w:rsidRPr="00DE7DB5">
        <w:rPr>
          <w:rFonts w:ascii="Times New Roman" w:hAnsi="Times New Roman" w:cs="Times New Roman"/>
          <w:b/>
          <w:bCs/>
          <w:i/>
          <w:iCs/>
          <w:lang w:val="en-US"/>
        </w:rPr>
        <w:t>Part</w:t>
      </w:r>
      <w:r w:rsidRPr="00DE7DB5">
        <w:rPr>
          <w:rFonts w:ascii="Times New Roman" w:hAnsi="Times New Roman" w:cs="Times New Roman"/>
          <w:b/>
          <w:bCs/>
          <w:i/>
          <w:iCs/>
          <w:lang w:val="en-US"/>
        </w:rPr>
        <w:t xml:space="preserve"> Complexity</w:t>
      </w:r>
      <w:r w:rsidR="00DA256E" w:rsidRPr="00DE7DB5">
        <w:rPr>
          <w:rFonts w:ascii="Times New Roman" w:hAnsi="Times New Roman" w:cs="Times New Roman"/>
          <w:b/>
          <w:bCs/>
          <w:i/>
          <w:iCs/>
          <w:lang w:val="en-US"/>
        </w:rPr>
        <w:t>/Tempo</w:t>
      </w:r>
      <w:r w:rsidRPr="00DE7DB5">
        <w:rPr>
          <w:rFonts w:ascii="Times New Roman" w:hAnsi="Times New Roman" w:cs="Times New Roman"/>
          <w:b/>
          <w:bCs/>
          <w:i/>
          <w:iCs/>
          <w:lang w:val="en-US"/>
        </w:rPr>
        <w:t xml:space="preserve"> on </w:t>
      </w:r>
      <w:r w:rsidR="009A6CA7">
        <w:rPr>
          <w:rFonts w:ascii="Times New Roman" w:hAnsi="Times New Roman" w:cs="Times New Roman"/>
          <w:b/>
          <w:bCs/>
          <w:i/>
          <w:iCs/>
          <w:lang w:val="en-US"/>
        </w:rPr>
        <w:t>Pairwise asynchrony</w:t>
      </w:r>
    </w:p>
    <w:p w14:paraId="75ED9539" w14:textId="77777777" w:rsidR="00FA05D3" w:rsidRPr="00DE7DB5" w:rsidRDefault="00FA05D3" w:rsidP="00C347D9">
      <w:pPr>
        <w:spacing w:after="0" w:line="276" w:lineRule="auto"/>
        <w:rPr>
          <w:rFonts w:ascii="Times New Roman" w:hAnsi="Times New Roman" w:cs="Times New Roman"/>
          <w:b/>
          <w:bCs/>
          <w:i/>
          <w:iCs/>
          <w:lang w:val="en-US"/>
        </w:rPr>
      </w:pPr>
    </w:p>
    <w:p w14:paraId="1AA57F6B" w14:textId="77777777" w:rsidR="0088618E" w:rsidRDefault="00DA256E" w:rsidP="00C347D9">
      <w:pPr>
        <w:spacing w:line="276" w:lineRule="auto"/>
        <w:jc w:val="center"/>
        <w:rPr>
          <w:rFonts w:ascii="Times New Roman" w:hAnsi="Times New Roman" w:cs="Times New Roman"/>
          <w:b/>
          <w:bCs/>
          <w:lang w:val="en-US"/>
        </w:rPr>
      </w:pPr>
      <w:r w:rsidRPr="00DE7DB5">
        <w:rPr>
          <w:rFonts w:ascii="Times New Roman" w:hAnsi="Times New Roman" w:cs="Times New Roman"/>
          <w:b/>
          <w:bCs/>
          <w:noProof/>
          <w:lang w:val="en-US"/>
        </w:rPr>
        <w:drawing>
          <wp:inline distT="0" distB="0" distL="0" distR="0" wp14:anchorId="363D960C" wp14:editId="29D5FE6E">
            <wp:extent cx="5278447" cy="2914650"/>
            <wp:effectExtent l="0" t="0" r="0" b="0"/>
            <wp:docPr id="1528273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566" cy="2915820"/>
                    </a:xfrm>
                    <a:prstGeom prst="rect">
                      <a:avLst/>
                    </a:prstGeom>
                    <a:noFill/>
                    <a:ln>
                      <a:noFill/>
                    </a:ln>
                  </pic:spPr>
                </pic:pic>
              </a:graphicData>
            </a:graphic>
          </wp:inline>
        </w:drawing>
      </w:r>
    </w:p>
    <w:p w14:paraId="058DA177" w14:textId="37A6F22D" w:rsidR="007A778D" w:rsidRPr="00DE7DB5" w:rsidRDefault="00DA256E" w:rsidP="00C347D9">
      <w:pPr>
        <w:spacing w:line="276" w:lineRule="auto"/>
        <w:jc w:val="center"/>
        <w:rPr>
          <w:rFonts w:ascii="Times New Roman" w:hAnsi="Times New Roman" w:cs="Times New Roman"/>
          <w:b/>
          <w:bCs/>
          <w:lang w:val="en-US"/>
        </w:rPr>
      </w:pPr>
      <w:r w:rsidRPr="00DE7DB5">
        <w:rPr>
          <w:rFonts w:ascii="Times New Roman" w:hAnsi="Times New Roman" w:cs="Times New Roman"/>
          <w:b/>
          <w:bCs/>
          <w:noProof/>
          <w:lang w:val="en-US"/>
        </w:rPr>
        <w:drawing>
          <wp:inline distT="0" distB="0" distL="0" distR="0" wp14:anchorId="37001B07" wp14:editId="78125D93">
            <wp:extent cx="5299268" cy="3124200"/>
            <wp:effectExtent l="0" t="0" r="0" b="0"/>
            <wp:docPr id="62774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0105" cy="3130589"/>
                    </a:xfrm>
                    <a:prstGeom prst="rect">
                      <a:avLst/>
                    </a:prstGeom>
                    <a:noFill/>
                    <a:ln>
                      <a:noFill/>
                    </a:ln>
                  </pic:spPr>
                </pic:pic>
              </a:graphicData>
            </a:graphic>
          </wp:inline>
        </w:drawing>
      </w:r>
    </w:p>
    <w:p w14:paraId="07A7138F" w14:textId="5164F842" w:rsidR="007E1996" w:rsidRDefault="007E1996" w:rsidP="00C347D9">
      <w:pPr>
        <w:spacing w:line="276" w:lineRule="auto"/>
        <w:jc w:val="both"/>
        <w:rPr>
          <w:rFonts w:ascii="Times New Roman" w:hAnsi="Times New Roman" w:cs="Times New Roman"/>
          <w:i/>
          <w:iCs/>
          <w:sz w:val="18"/>
          <w:szCs w:val="18"/>
          <w:lang w:val="en-US"/>
        </w:rPr>
      </w:pPr>
      <w:r w:rsidRPr="00817C0C">
        <w:rPr>
          <w:rFonts w:ascii="Times New Roman" w:hAnsi="Times New Roman" w:cs="Times New Roman"/>
          <w:i/>
          <w:iCs/>
          <w:sz w:val="18"/>
          <w:szCs w:val="18"/>
          <w:lang w:val="en-US"/>
        </w:rPr>
        <w:t>Figure</w:t>
      </w:r>
      <w:r w:rsidR="003D3367" w:rsidRPr="00817C0C">
        <w:rPr>
          <w:rFonts w:ascii="Times New Roman" w:hAnsi="Times New Roman" w:cs="Times New Roman"/>
          <w:i/>
          <w:iCs/>
          <w:sz w:val="18"/>
          <w:szCs w:val="18"/>
          <w:lang w:val="en-US"/>
        </w:rPr>
        <w:t xml:space="preserve"> </w:t>
      </w:r>
      <w:r w:rsidR="00817C0C" w:rsidRPr="00817C0C">
        <w:rPr>
          <w:rFonts w:ascii="Times New Roman" w:hAnsi="Times New Roman" w:cs="Times New Roman"/>
          <w:i/>
          <w:iCs/>
          <w:sz w:val="18"/>
          <w:szCs w:val="18"/>
          <w:lang w:val="en-US"/>
        </w:rPr>
        <w:t>8</w:t>
      </w:r>
      <w:r w:rsidRPr="00817C0C">
        <w:rPr>
          <w:rFonts w:ascii="Times New Roman" w:hAnsi="Times New Roman" w:cs="Times New Roman"/>
          <w:i/>
          <w:iCs/>
          <w:sz w:val="18"/>
          <w:szCs w:val="18"/>
          <w:lang w:val="en-US"/>
        </w:rPr>
        <w:t xml:space="preserve"> graphs the interaction between synchronizing musicians and </w:t>
      </w:r>
      <w:r w:rsidR="00DA256E" w:rsidRPr="00817C0C">
        <w:rPr>
          <w:rFonts w:ascii="Times New Roman" w:hAnsi="Times New Roman" w:cs="Times New Roman"/>
          <w:i/>
          <w:iCs/>
          <w:sz w:val="18"/>
          <w:szCs w:val="18"/>
          <w:lang w:val="en-US"/>
        </w:rPr>
        <w:t>both part</w:t>
      </w:r>
      <w:r w:rsidRPr="00817C0C">
        <w:rPr>
          <w:rFonts w:ascii="Times New Roman" w:hAnsi="Times New Roman" w:cs="Times New Roman"/>
          <w:i/>
          <w:iCs/>
          <w:sz w:val="18"/>
          <w:szCs w:val="18"/>
          <w:lang w:val="en-US"/>
        </w:rPr>
        <w:t xml:space="preserve"> complexity</w:t>
      </w:r>
      <w:r w:rsidR="00DA256E" w:rsidRPr="00817C0C">
        <w:rPr>
          <w:rFonts w:ascii="Times New Roman" w:hAnsi="Times New Roman" w:cs="Times New Roman"/>
          <w:i/>
          <w:iCs/>
          <w:sz w:val="18"/>
          <w:szCs w:val="18"/>
          <w:lang w:val="en-US"/>
        </w:rPr>
        <w:t xml:space="preserve"> and tempo</w:t>
      </w:r>
      <w:r w:rsidRPr="00817C0C">
        <w:rPr>
          <w:rFonts w:ascii="Times New Roman" w:hAnsi="Times New Roman" w:cs="Times New Roman"/>
          <w:i/>
          <w:iCs/>
          <w:sz w:val="18"/>
          <w:szCs w:val="18"/>
          <w:lang w:val="en-US"/>
        </w:rPr>
        <w:t xml:space="preserve"> on </w:t>
      </w:r>
      <w:r w:rsidR="009A6CA7" w:rsidRPr="00817C0C">
        <w:rPr>
          <w:rFonts w:ascii="Times New Roman" w:hAnsi="Times New Roman" w:cs="Times New Roman"/>
          <w:i/>
          <w:iCs/>
          <w:sz w:val="18"/>
          <w:szCs w:val="18"/>
          <w:lang w:val="en-US"/>
        </w:rPr>
        <w:t>pairwise asynchrony</w:t>
      </w:r>
      <w:r w:rsidRPr="00817C0C">
        <w:rPr>
          <w:rFonts w:ascii="Times New Roman" w:hAnsi="Times New Roman" w:cs="Times New Roman"/>
          <w:i/>
          <w:iCs/>
          <w:sz w:val="18"/>
          <w:szCs w:val="18"/>
          <w:lang w:val="en-US"/>
        </w:rPr>
        <w:t xml:space="preserve"> scores</w:t>
      </w:r>
      <w:r w:rsidR="00DA256E" w:rsidRPr="00817C0C">
        <w:rPr>
          <w:rFonts w:ascii="Times New Roman" w:hAnsi="Times New Roman" w:cs="Times New Roman"/>
          <w:i/>
          <w:iCs/>
          <w:sz w:val="18"/>
          <w:szCs w:val="18"/>
          <w:lang w:val="en-US"/>
        </w:rPr>
        <w:t xml:space="preserve">. </w:t>
      </w:r>
      <w:r w:rsidR="00756DA5" w:rsidRPr="00756DA5">
        <w:rPr>
          <w:rFonts w:ascii="Times New Roman" w:hAnsi="Times New Roman" w:cs="Times New Roman"/>
          <w:i/>
          <w:iCs/>
          <w:sz w:val="18"/>
          <w:szCs w:val="18"/>
          <w:lang w:val="en-US"/>
        </w:rPr>
        <w:t>In the plot titles, the format Musician A (Musician B) indicates the perspective of Musician A synchronizing to Musician B.</w:t>
      </w:r>
      <w:r w:rsidR="00DA256E" w:rsidRPr="00817C0C">
        <w:rPr>
          <w:rFonts w:ascii="Times New Roman" w:hAnsi="Times New Roman" w:cs="Times New Roman"/>
          <w:i/>
          <w:iCs/>
          <w:sz w:val="18"/>
          <w:szCs w:val="18"/>
          <w:lang w:val="en-US"/>
        </w:rPr>
        <w:t>This figure displays</w:t>
      </w:r>
      <w:r w:rsidRPr="00817C0C">
        <w:rPr>
          <w:rFonts w:ascii="Times New Roman" w:hAnsi="Times New Roman" w:cs="Times New Roman"/>
          <w:i/>
          <w:iCs/>
          <w:sz w:val="18"/>
          <w:szCs w:val="18"/>
          <w:lang w:val="en-US"/>
        </w:rPr>
        <w:t xml:space="preserve"> that, when exploring the </w:t>
      </w:r>
      <w:r w:rsidR="00DA256E" w:rsidRPr="00817C0C">
        <w:rPr>
          <w:rFonts w:ascii="Times New Roman" w:hAnsi="Times New Roman" w:cs="Times New Roman"/>
          <w:i/>
          <w:iCs/>
          <w:sz w:val="18"/>
          <w:szCs w:val="18"/>
          <w:lang w:val="en-US"/>
        </w:rPr>
        <w:t>coordination</w:t>
      </w:r>
      <w:r w:rsidRPr="00817C0C">
        <w:rPr>
          <w:rFonts w:ascii="Times New Roman" w:hAnsi="Times New Roman" w:cs="Times New Roman"/>
          <w:i/>
          <w:iCs/>
          <w:sz w:val="18"/>
          <w:szCs w:val="18"/>
          <w:lang w:val="en-US"/>
        </w:rPr>
        <w:t xml:space="preserve"> between bassist and drummers, both </w:t>
      </w:r>
      <w:r w:rsidR="00DE7DB5" w:rsidRPr="00817C0C">
        <w:rPr>
          <w:rFonts w:ascii="Times New Roman" w:hAnsi="Times New Roman" w:cs="Times New Roman"/>
          <w:i/>
          <w:iCs/>
          <w:sz w:val="18"/>
          <w:szCs w:val="18"/>
          <w:lang w:val="en-US"/>
        </w:rPr>
        <w:t>exhibit</w:t>
      </w:r>
      <w:r w:rsidRPr="00817C0C">
        <w:rPr>
          <w:rFonts w:ascii="Times New Roman" w:hAnsi="Times New Roman" w:cs="Times New Roman"/>
          <w:i/>
          <w:iCs/>
          <w:sz w:val="18"/>
          <w:szCs w:val="18"/>
          <w:lang w:val="en-US"/>
        </w:rPr>
        <w:t xml:space="preserve"> increasingly large asynchronies with one another as piece complexity increases</w:t>
      </w:r>
      <w:r w:rsidR="00DA256E" w:rsidRPr="00817C0C">
        <w:rPr>
          <w:rFonts w:ascii="Times New Roman" w:hAnsi="Times New Roman" w:cs="Times New Roman"/>
          <w:i/>
          <w:iCs/>
          <w:sz w:val="18"/>
          <w:szCs w:val="18"/>
          <w:lang w:val="en-US"/>
        </w:rPr>
        <w:t>. It also shows that generally</w:t>
      </w:r>
      <w:r w:rsidR="0000277E">
        <w:rPr>
          <w:rFonts w:ascii="Times New Roman" w:hAnsi="Times New Roman" w:cs="Times New Roman"/>
          <w:i/>
          <w:iCs/>
          <w:sz w:val="18"/>
          <w:szCs w:val="18"/>
          <w:lang w:val="en-US"/>
        </w:rPr>
        <w:t>,</w:t>
      </w:r>
      <w:r w:rsidR="00DA256E" w:rsidRPr="00817C0C">
        <w:rPr>
          <w:rFonts w:ascii="Times New Roman" w:hAnsi="Times New Roman" w:cs="Times New Roman"/>
          <w:i/>
          <w:iCs/>
          <w:sz w:val="18"/>
          <w:szCs w:val="18"/>
          <w:lang w:val="en-US"/>
        </w:rPr>
        <w:t xml:space="preserve"> as tempo increases</w:t>
      </w:r>
      <w:r w:rsidR="0000277E">
        <w:rPr>
          <w:rFonts w:ascii="Times New Roman" w:hAnsi="Times New Roman" w:cs="Times New Roman"/>
          <w:i/>
          <w:iCs/>
          <w:sz w:val="18"/>
          <w:szCs w:val="18"/>
          <w:lang w:val="en-US"/>
        </w:rPr>
        <w:t>,</w:t>
      </w:r>
      <w:r w:rsidR="00DA256E" w:rsidRPr="00817C0C">
        <w:rPr>
          <w:rFonts w:ascii="Times New Roman" w:hAnsi="Times New Roman" w:cs="Times New Roman"/>
          <w:i/>
          <w:iCs/>
          <w:sz w:val="18"/>
          <w:szCs w:val="18"/>
          <w:lang w:val="en-US"/>
        </w:rPr>
        <w:t xml:space="preserve"> asynchrony decreases, though only significantly when exploring the relationship between bassists and drummers.</w:t>
      </w:r>
    </w:p>
    <w:p w14:paraId="55C3084E" w14:textId="1D53D5D0" w:rsidR="009E1CBA" w:rsidRPr="009E1CBA" w:rsidRDefault="009E1CBA" w:rsidP="009E1CBA">
      <w:pPr>
        <w:pStyle w:val="Heading3"/>
        <w:rPr>
          <w:rFonts w:ascii="Calibri Light" w:hAnsi="Calibri Light" w:cs="Calibri Light"/>
          <w:i/>
          <w:iCs/>
          <w:color w:val="auto"/>
          <w:sz w:val="24"/>
          <w:szCs w:val="24"/>
          <w:lang w:val="en-US"/>
        </w:rPr>
      </w:pPr>
      <w:r w:rsidRPr="00176411">
        <w:rPr>
          <w:rFonts w:ascii="Calibri Light" w:hAnsi="Calibri Light" w:cs="Calibri Light"/>
          <w:i/>
          <w:iCs/>
          <w:color w:val="auto"/>
          <w:sz w:val="24"/>
          <w:szCs w:val="24"/>
          <w:lang w:val="en-US"/>
        </w:rPr>
        <w:lastRenderedPageBreak/>
        <w:t xml:space="preserve">3.3.2 </w:t>
      </w:r>
      <w:r w:rsidR="00473677" w:rsidRPr="00176411">
        <w:rPr>
          <w:rFonts w:ascii="Calibri Light" w:hAnsi="Calibri Light" w:cs="Calibri Light"/>
          <w:i/>
          <w:iCs/>
          <w:color w:val="auto"/>
          <w:sz w:val="24"/>
          <w:szCs w:val="24"/>
          <w:lang w:val="en-US"/>
        </w:rPr>
        <w:t xml:space="preserve"> </w:t>
      </w:r>
      <w:r w:rsidRPr="00176411">
        <w:rPr>
          <w:rFonts w:ascii="Calibri Light" w:hAnsi="Calibri Light" w:cs="Calibri Light"/>
          <w:i/>
          <w:iCs/>
          <w:color w:val="auto"/>
          <w:sz w:val="24"/>
          <w:szCs w:val="24"/>
          <w:lang w:val="en-US"/>
        </w:rPr>
        <w:t>Distribution of ADAM Parameters</w:t>
      </w:r>
    </w:p>
    <w:p w14:paraId="54E7AF6F" w14:textId="77777777" w:rsidR="00DE1E4F" w:rsidRPr="00DE7DB5" w:rsidRDefault="00DE1E4F" w:rsidP="00DE1E4F">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Pr>
          <w:rFonts w:ascii="Times New Roman" w:hAnsi="Times New Roman" w:cs="Times New Roman"/>
          <w:b/>
          <w:bCs/>
          <w:lang w:val="en-US"/>
        </w:rPr>
        <w:t>9</w:t>
      </w:r>
    </w:p>
    <w:p w14:paraId="574214C8" w14:textId="77777777" w:rsidR="00DE1E4F" w:rsidRPr="00DE7DB5" w:rsidRDefault="00DE1E4F" w:rsidP="00DE1E4F">
      <w:pPr>
        <w:spacing w:after="0" w:line="360" w:lineRule="auto"/>
        <w:jc w:val="both"/>
        <w:rPr>
          <w:rFonts w:ascii="Times New Roman" w:hAnsi="Times New Roman" w:cs="Times New Roman"/>
          <w:b/>
          <w:bCs/>
          <w:i/>
          <w:iCs/>
          <w:lang w:val="en-US"/>
        </w:rPr>
      </w:pPr>
      <w:r w:rsidRPr="00DE7DB5">
        <w:rPr>
          <w:rFonts w:ascii="Times New Roman" w:hAnsi="Times New Roman" w:cs="Times New Roman"/>
          <w:b/>
          <w:bCs/>
          <w:i/>
          <w:iCs/>
          <w:lang w:val="en-US"/>
        </w:rPr>
        <w:t>Pair-Wise Adaptation Only and Joint Model Parameter Distributions</w:t>
      </w:r>
    </w:p>
    <w:p w14:paraId="1D24263C" w14:textId="77777777" w:rsidR="00DE1E4F" w:rsidRPr="00ED6172" w:rsidRDefault="00DE1E4F" w:rsidP="00DE1E4F">
      <w:pPr>
        <w:spacing w:line="240" w:lineRule="auto"/>
        <w:jc w:val="center"/>
        <w:rPr>
          <w:rFonts w:ascii="Times New Roman" w:eastAsia="Times New Roman" w:hAnsi="Times New Roman" w:cs="Times New Roman"/>
          <w:b/>
          <w:bCs/>
          <w:kern w:val="0"/>
          <w:lang w:val="en-US" w:eastAsia="da-DK"/>
          <w14:ligatures w14:val="none"/>
        </w:rPr>
      </w:pPr>
      <w:r w:rsidRPr="00DE7DB5">
        <w:rPr>
          <w:rFonts w:ascii="Times New Roman" w:eastAsia="Times New Roman" w:hAnsi="Times New Roman" w:cs="Times New Roman"/>
          <w:b/>
          <w:bCs/>
          <w:noProof/>
          <w:kern w:val="0"/>
          <w:lang w:val="en-US" w:eastAsia="da-DK"/>
          <w14:ligatures w14:val="none"/>
        </w:rPr>
        <w:drawing>
          <wp:inline distT="0" distB="0" distL="0" distR="0" wp14:anchorId="1549D6A2" wp14:editId="3213C338">
            <wp:extent cx="4836366" cy="5611390"/>
            <wp:effectExtent l="0" t="0" r="2540" b="8890"/>
            <wp:docPr id="1692937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46"/>
                    <a:stretch/>
                  </pic:blipFill>
                  <pic:spPr bwMode="auto">
                    <a:xfrm>
                      <a:off x="0" y="0"/>
                      <a:ext cx="4836366" cy="5611390"/>
                    </a:xfrm>
                    <a:prstGeom prst="rect">
                      <a:avLst/>
                    </a:prstGeom>
                    <a:noFill/>
                    <a:ln>
                      <a:noFill/>
                    </a:ln>
                    <a:extLst>
                      <a:ext uri="{53640926-AAD7-44D8-BBD7-CCE9431645EC}">
                        <a14:shadowObscured xmlns:a14="http://schemas.microsoft.com/office/drawing/2010/main"/>
                      </a:ext>
                    </a:extLst>
                  </pic:spPr>
                </pic:pic>
              </a:graphicData>
            </a:graphic>
          </wp:inline>
        </w:drawing>
      </w:r>
    </w:p>
    <w:p w14:paraId="118FCE3D" w14:textId="49DCAE26" w:rsidR="00DE1E4F" w:rsidRPr="00DE1E4F" w:rsidRDefault="00DE1E4F" w:rsidP="00ED6172">
      <w:pPr>
        <w:spacing w:line="276" w:lineRule="auto"/>
        <w:jc w:val="both"/>
        <w:rPr>
          <w:rFonts w:ascii="Times New Roman" w:hAnsi="Times New Roman" w:cs="Times New Roman"/>
          <w:i/>
          <w:iCs/>
          <w:lang w:val="en-US"/>
        </w:rPr>
      </w:pPr>
      <w:r w:rsidRPr="00817C0C">
        <w:rPr>
          <w:rFonts w:ascii="Times New Roman" w:hAnsi="Times New Roman" w:cs="Times New Roman"/>
          <w:i/>
          <w:iCs/>
          <w:sz w:val="18"/>
          <w:szCs w:val="18"/>
          <w:lang w:val="en-US"/>
        </w:rPr>
        <w:t>Figure 9 compares parameter distributions from the two versions of the ADAM at the pair-wise level. Each subplot shows the spread and central tendency of each parameter using a boxplot, scatter points, and a density curve. These plots summarize the range and variability of each parameter’s contribution to timing behavior as it relates to each unique musical pairing</w:t>
      </w:r>
      <w:r w:rsidRPr="00DE7DB5">
        <w:rPr>
          <w:rFonts w:ascii="Times New Roman" w:hAnsi="Times New Roman" w:cs="Times New Roman"/>
          <w:i/>
          <w:iCs/>
          <w:lang w:val="en-US"/>
        </w:rPr>
        <w:t>.</w:t>
      </w:r>
    </w:p>
    <w:p w14:paraId="569757FE" w14:textId="064E5A84" w:rsidR="00603EA8" w:rsidRPr="00ED6172" w:rsidRDefault="0057742A" w:rsidP="00ED6172">
      <w:pPr>
        <w:spacing w:line="276" w:lineRule="auto"/>
        <w:jc w:val="both"/>
        <w:rPr>
          <w:rFonts w:ascii="Times New Roman" w:eastAsia="Times New Roman" w:hAnsi="Times New Roman" w:cs="Times New Roman"/>
          <w:kern w:val="0"/>
          <w:lang w:val="en-US" w:eastAsia="da-DK"/>
          <w14:ligatures w14:val="none"/>
        </w:rPr>
      </w:pPr>
      <w:r w:rsidRPr="0057742A">
        <w:rPr>
          <w:rFonts w:ascii="Times New Roman" w:eastAsia="Times New Roman" w:hAnsi="Times New Roman" w:cs="Times New Roman"/>
          <w:kern w:val="0"/>
          <w:lang w:val="en-US" w:eastAsia="da-DK"/>
          <w14:ligatures w14:val="none"/>
        </w:rPr>
        <w:t xml:space="preserve">To further explore whether the coordination mechanisms differed meaningfully between different pairs of musicians, the distributions of the ADAM parameters were also examined separately for each unique pair. Interestingly, this </w:t>
      </w:r>
      <w:r>
        <w:rPr>
          <w:rFonts w:ascii="Times New Roman" w:eastAsia="Times New Roman" w:hAnsi="Times New Roman" w:cs="Times New Roman"/>
          <w:kern w:val="0"/>
          <w:lang w:val="en-US" w:eastAsia="da-DK"/>
          <w14:ligatures w14:val="none"/>
        </w:rPr>
        <w:t>separation of the distributions by pair</w:t>
      </w:r>
      <w:r w:rsidRPr="0057742A">
        <w:rPr>
          <w:rFonts w:ascii="Times New Roman" w:eastAsia="Times New Roman" w:hAnsi="Times New Roman" w:cs="Times New Roman"/>
          <w:kern w:val="0"/>
          <w:lang w:val="en-US" w:eastAsia="da-DK"/>
          <w14:ligatures w14:val="none"/>
        </w:rPr>
        <w:t xml:space="preserve"> revealed that the overall shapes and central tendencies of the parameter distributions remained largely consisten</w:t>
      </w:r>
      <w:r>
        <w:rPr>
          <w:rFonts w:ascii="Times New Roman" w:eastAsia="Times New Roman" w:hAnsi="Times New Roman" w:cs="Times New Roman"/>
          <w:kern w:val="0"/>
          <w:lang w:val="en-US" w:eastAsia="da-DK"/>
          <w14:ligatures w14:val="none"/>
        </w:rPr>
        <w:t>t</w:t>
      </w:r>
      <w:r w:rsidRPr="0057742A">
        <w:rPr>
          <w:rFonts w:ascii="Times New Roman" w:eastAsia="Times New Roman" w:hAnsi="Times New Roman" w:cs="Times New Roman"/>
          <w:kern w:val="0"/>
          <w:lang w:val="en-US" w:eastAsia="da-DK"/>
          <w14:ligatures w14:val="none"/>
        </w:rPr>
        <w:t>.</w:t>
      </w:r>
      <w:r w:rsidR="00756DA5">
        <w:rPr>
          <w:rFonts w:ascii="Times New Roman" w:eastAsia="Times New Roman" w:hAnsi="Times New Roman" w:cs="Times New Roman"/>
          <w:kern w:val="0"/>
          <w:lang w:val="en-US" w:eastAsia="da-DK"/>
          <w14:ligatures w14:val="none"/>
        </w:rPr>
        <w:t xml:space="preserve"> </w:t>
      </w:r>
      <w:r w:rsidRPr="0057742A">
        <w:rPr>
          <w:rFonts w:ascii="Times New Roman" w:eastAsia="Times New Roman" w:hAnsi="Times New Roman" w:cs="Times New Roman"/>
          <w:kern w:val="0"/>
          <w:lang w:val="en-US" w:eastAsia="da-DK"/>
          <w14:ligatures w14:val="none"/>
        </w:rPr>
        <w:t xml:space="preserve">This suggests that, while there may be individual differences in </w:t>
      </w:r>
      <w:r>
        <w:rPr>
          <w:rFonts w:ascii="Times New Roman" w:eastAsia="Times New Roman" w:hAnsi="Times New Roman" w:cs="Times New Roman"/>
          <w:kern w:val="0"/>
          <w:lang w:val="en-US" w:eastAsia="da-DK"/>
          <w14:ligatures w14:val="none"/>
        </w:rPr>
        <w:t>types of synchronization mechanisms used as well as the</w:t>
      </w:r>
      <w:r w:rsidRPr="0057742A">
        <w:rPr>
          <w:rFonts w:ascii="Times New Roman" w:eastAsia="Times New Roman" w:hAnsi="Times New Roman" w:cs="Times New Roman"/>
          <w:kern w:val="0"/>
          <w:lang w:val="en-US" w:eastAsia="da-DK"/>
          <w14:ligatures w14:val="none"/>
        </w:rPr>
        <w:t xml:space="preserve"> baseline levels of synchrony across</w:t>
      </w:r>
      <w:r>
        <w:rPr>
          <w:rFonts w:ascii="Times New Roman" w:eastAsia="Times New Roman" w:hAnsi="Times New Roman" w:cs="Times New Roman"/>
          <w:kern w:val="0"/>
          <w:lang w:val="en-US" w:eastAsia="da-DK"/>
          <w14:ligatures w14:val="none"/>
        </w:rPr>
        <w:t xml:space="preserve"> unique</w:t>
      </w:r>
      <w:r w:rsidRPr="0057742A">
        <w:rPr>
          <w:rFonts w:ascii="Times New Roman" w:eastAsia="Times New Roman" w:hAnsi="Times New Roman" w:cs="Times New Roman"/>
          <w:kern w:val="0"/>
          <w:lang w:val="en-US" w:eastAsia="da-DK"/>
          <w14:ligatures w14:val="none"/>
        </w:rPr>
        <w:t xml:space="preserve"> pairs, the core dynamics captured by the ADAM models are robust across </w:t>
      </w:r>
      <w:r w:rsidR="007807A1">
        <w:rPr>
          <w:rFonts w:ascii="Times New Roman" w:eastAsia="Times New Roman" w:hAnsi="Times New Roman" w:cs="Times New Roman"/>
          <w:kern w:val="0"/>
          <w:lang w:val="en-US" w:eastAsia="da-DK"/>
          <w14:ligatures w14:val="none"/>
        </w:rPr>
        <w:t xml:space="preserve">all </w:t>
      </w:r>
      <w:r w:rsidRPr="0057742A">
        <w:rPr>
          <w:rFonts w:ascii="Times New Roman" w:eastAsia="Times New Roman" w:hAnsi="Times New Roman" w:cs="Times New Roman"/>
          <w:kern w:val="0"/>
          <w:lang w:val="en-US" w:eastAsia="da-DK"/>
          <w14:ligatures w14:val="none"/>
        </w:rPr>
        <w:t>performers</w:t>
      </w:r>
      <w:r>
        <w:rPr>
          <w:rFonts w:ascii="Times New Roman" w:eastAsia="Times New Roman" w:hAnsi="Times New Roman" w:cs="Times New Roman"/>
          <w:kern w:val="0"/>
          <w:lang w:val="en-US" w:eastAsia="da-DK"/>
          <w14:ligatures w14:val="none"/>
        </w:rPr>
        <w:t xml:space="preserve">. Namely, regardless of pair, </w:t>
      </w:r>
      <w:r w:rsidR="007807A1">
        <w:rPr>
          <w:rFonts w:ascii="Times New Roman" w:eastAsia="Times New Roman" w:hAnsi="Times New Roman" w:cs="Times New Roman"/>
          <w:kern w:val="0"/>
          <w:lang w:val="en-US" w:eastAsia="da-DK"/>
          <w14:ligatures w14:val="none"/>
        </w:rPr>
        <w:t>f</w:t>
      </w:r>
      <w:r w:rsidR="007807A1" w:rsidRPr="007807A1">
        <w:rPr>
          <w:rFonts w:ascii="Times New Roman" w:eastAsia="Times New Roman" w:hAnsi="Times New Roman" w:cs="Times New Roman"/>
          <w:kern w:val="0"/>
          <w:lang w:val="en-US" w:eastAsia="da-DK"/>
          <w14:ligatures w14:val="none"/>
        </w:rPr>
        <w:t xml:space="preserve">igure </w:t>
      </w:r>
      <w:r w:rsidR="00817C0C">
        <w:rPr>
          <w:rFonts w:ascii="Times New Roman" w:eastAsia="Times New Roman" w:hAnsi="Times New Roman" w:cs="Times New Roman"/>
          <w:kern w:val="0"/>
          <w:lang w:val="en-US" w:eastAsia="da-DK"/>
          <w14:ligatures w14:val="none"/>
        </w:rPr>
        <w:t>9</w:t>
      </w:r>
      <w:r w:rsidR="007807A1" w:rsidRPr="007807A1">
        <w:rPr>
          <w:rFonts w:ascii="Times New Roman" w:eastAsia="Times New Roman" w:hAnsi="Times New Roman" w:cs="Times New Roman"/>
          <w:kern w:val="0"/>
          <w:lang w:val="en-US" w:eastAsia="da-DK"/>
          <w14:ligatures w14:val="none"/>
        </w:rPr>
        <w:t xml:space="preserve"> reveals</w:t>
      </w:r>
      <w:r w:rsidR="0000277E">
        <w:rPr>
          <w:rFonts w:ascii="Times New Roman" w:eastAsia="Times New Roman" w:hAnsi="Times New Roman" w:cs="Times New Roman"/>
          <w:kern w:val="0"/>
          <w:lang w:val="en-US" w:eastAsia="da-DK"/>
          <w14:ligatures w14:val="none"/>
        </w:rPr>
        <w:t>,</w:t>
      </w:r>
      <w:r w:rsidR="007807A1">
        <w:rPr>
          <w:rFonts w:ascii="Times New Roman" w:eastAsia="Times New Roman" w:hAnsi="Times New Roman" w:cs="Times New Roman"/>
          <w:kern w:val="0"/>
          <w:lang w:val="en-US" w:eastAsia="da-DK"/>
          <w14:ligatures w14:val="none"/>
        </w:rPr>
        <w:t xml:space="preserve"> similar to figure </w:t>
      </w:r>
      <w:r w:rsidR="00817C0C">
        <w:rPr>
          <w:rFonts w:ascii="Times New Roman" w:eastAsia="Times New Roman" w:hAnsi="Times New Roman" w:cs="Times New Roman"/>
          <w:kern w:val="0"/>
          <w:lang w:val="en-US" w:eastAsia="da-DK"/>
          <w14:ligatures w14:val="none"/>
        </w:rPr>
        <w:t>6</w:t>
      </w:r>
      <w:r w:rsidR="0000277E">
        <w:rPr>
          <w:rFonts w:ascii="Times New Roman" w:eastAsia="Times New Roman" w:hAnsi="Times New Roman" w:cs="Times New Roman"/>
          <w:kern w:val="0"/>
          <w:lang w:val="en-US" w:eastAsia="da-DK"/>
          <w14:ligatures w14:val="none"/>
        </w:rPr>
        <w:t>,</w:t>
      </w:r>
      <w:r w:rsidR="007807A1" w:rsidRPr="007807A1">
        <w:rPr>
          <w:rFonts w:ascii="Times New Roman" w:eastAsia="Times New Roman" w:hAnsi="Times New Roman" w:cs="Times New Roman"/>
          <w:kern w:val="0"/>
          <w:lang w:val="en-US" w:eastAsia="da-DK"/>
          <w14:ligatures w14:val="none"/>
        </w:rPr>
        <w:t xml:space="preserve"> that, across both ADAM versions, </w:t>
      </w:r>
      <w:r w:rsidR="00603EA8">
        <w:rPr>
          <w:rFonts w:ascii="Times New Roman" w:eastAsia="Times New Roman" w:hAnsi="Times New Roman" w:cs="Times New Roman"/>
          <w:kern w:val="0"/>
          <w:lang w:val="en-US" w:eastAsia="da-DK"/>
          <w14:ligatures w14:val="none"/>
        </w:rPr>
        <w:t>individual</w:t>
      </w:r>
      <w:r w:rsidR="007807A1" w:rsidRPr="007807A1">
        <w:rPr>
          <w:rFonts w:ascii="Times New Roman" w:eastAsia="Times New Roman" w:hAnsi="Times New Roman" w:cs="Times New Roman"/>
          <w:kern w:val="0"/>
          <w:lang w:val="en-US" w:eastAsia="da-DK"/>
          <w14:ligatures w14:val="none"/>
        </w:rPr>
        <w:t xml:space="preserve"> synchrony was supported by flexible phase correction, minimal period correction, low timekeeper and motor noise with occasional outliers, strong and frequent anticipatory </w:t>
      </w:r>
      <w:r w:rsidR="007807A1" w:rsidRPr="007807A1">
        <w:rPr>
          <w:rFonts w:ascii="Times New Roman" w:eastAsia="Times New Roman" w:hAnsi="Times New Roman" w:cs="Times New Roman"/>
          <w:kern w:val="0"/>
          <w:lang w:val="en-US" w:eastAsia="da-DK"/>
          <w14:ligatures w14:val="none"/>
        </w:rPr>
        <w:lastRenderedPageBreak/>
        <w:t>correction, a tendency toward tracking over temporal prediction, and model-specific differences in how period correction and prediction were represented</w:t>
      </w:r>
      <w:r w:rsidR="00603EA8">
        <w:rPr>
          <w:rFonts w:ascii="Times New Roman" w:eastAsia="Times New Roman" w:hAnsi="Times New Roman" w:cs="Times New Roman"/>
          <w:kern w:val="0"/>
          <w:lang w:val="en-US" w:eastAsia="da-DK"/>
          <w14:ligatures w14:val="none"/>
        </w:rPr>
        <w:t xml:space="preserve">. </w:t>
      </w:r>
      <w:r w:rsidRPr="0057742A">
        <w:rPr>
          <w:rFonts w:ascii="Times New Roman" w:eastAsia="Times New Roman" w:hAnsi="Times New Roman" w:cs="Times New Roman"/>
          <w:kern w:val="0"/>
          <w:lang w:val="en-US" w:eastAsia="da-DK"/>
          <w14:ligatures w14:val="none"/>
        </w:rPr>
        <w:t xml:space="preserve">This stability in distribution implies </w:t>
      </w:r>
      <w:r w:rsidR="007807A1">
        <w:rPr>
          <w:rFonts w:ascii="Times New Roman" w:eastAsia="Times New Roman" w:hAnsi="Times New Roman" w:cs="Times New Roman"/>
          <w:kern w:val="0"/>
          <w:lang w:val="en-US" w:eastAsia="da-DK"/>
          <w14:ligatures w14:val="none"/>
        </w:rPr>
        <w:t>that all three musicians in this context</w:t>
      </w:r>
      <w:r w:rsidRPr="0057742A">
        <w:rPr>
          <w:rFonts w:ascii="Times New Roman" w:eastAsia="Times New Roman" w:hAnsi="Times New Roman" w:cs="Times New Roman"/>
          <w:kern w:val="0"/>
          <w:lang w:val="en-US" w:eastAsia="da-DK"/>
          <w14:ligatures w14:val="none"/>
        </w:rPr>
        <w:t xml:space="preserve"> share</w:t>
      </w:r>
      <w:r w:rsidR="007807A1">
        <w:rPr>
          <w:rFonts w:ascii="Times New Roman" w:eastAsia="Times New Roman" w:hAnsi="Times New Roman" w:cs="Times New Roman"/>
          <w:kern w:val="0"/>
          <w:lang w:val="en-US" w:eastAsia="da-DK"/>
          <w14:ligatures w14:val="none"/>
        </w:rPr>
        <w:t xml:space="preserve"> a</w:t>
      </w:r>
      <w:r w:rsidRPr="0057742A">
        <w:rPr>
          <w:rFonts w:ascii="Times New Roman" w:eastAsia="Times New Roman" w:hAnsi="Times New Roman" w:cs="Times New Roman"/>
          <w:kern w:val="0"/>
          <w:lang w:val="en-US" w:eastAsia="da-DK"/>
          <w14:ligatures w14:val="none"/>
        </w:rPr>
        <w:t xml:space="preserve"> </w:t>
      </w:r>
      <w:r w:rsidR="007807A1">
        <w:rPr>
          <w:rFonts w:ascii="Times New Roman" w:eastAsia="Times New Roman" w:hAnsi="Times New Roman" w:cs="Times New Roman"/>
          <w:kern w:val="0"/>
          <w:lang w:val="en-US" w:eastAsia="da-DK"/>
          <w14:ligatures w14:val="none"/>
        </w:rPr>
        <w:t xml:space="preserve">similar </w:t>
      </w:r>
      <w:r w:rsidRPr="0057742A">
        <w:rPr>
          <w:rFonts w:ascii="Times New Roman" w:eastAsia="Times New Roman" w:hAnsi="Times New Roman" w:cs="Times New Roman"/>
          <w:kern w:val="0"/>
          <w:lang w:val="en-US" w:eastAsia="da-DK"/>
          <w14:ligatures w14:val="none"/>
        </w:rPr>
        <w:t>set of</w:t>
      </w:r>
      <w:r w:rsidR="007807A1">
        <w:rPr>
          <w:rFonts w:ascii="Times New Roman" w:eastAsia="Times New Roman" w:hAnsi="Times New Roman" w:cs="Times New Roman"/>
          <w:kern w:val="0"/>
          <w:lang w:val="en-US" w:eastAsia="da-DK"/>
          <w14:ligatures w14:val="none"/>
        </w:rPr>
        <w:t xml:space="preserve"> synchronization</w:t>
      </w:r>
      <w:r w:rsidRPr="0057742A">
        <w:rPr>
          <w:rFonts w:ascii="Times New Roman" w:eastAsia="Times New Roman" w:hAnsi="Times New Roman" w:cs="Times New Roman"/>
          <w:kern w:val="0"/>
          <w:lang w:val="en-US" w:eastAsia="da-DK"/>
          <w14:ligatures w14:val="none"/>
        </w:rPr>
        <w:t xml:space="preserve"> principles </w:t>
      </w:r>
      <w:r w:rsidR="007807A1">
        <w:rPr>
          <w:rFonts w:ascii="Times New Roman" w:eastAsia="Times New Roman" w:hAnsi="Times New Roman" w:cs="Times New Roman"/>
          <w:kern w:val="0"/>
          <w:lang w:val="en-US" w:eastAsia="da-DK"/>
          <w14:ligatures w14:val="none"/>
        </w:rPr>
        <w:t>in this high-level</w:t>
      </w:r>
      <w:r w:rsidRPr="0057742A">
        <w:rPr>
          <w:rFonts w:ascii="Times New Roman" w:eastAsia="Times New Roman" w:hAnsi="Times New Roman" w:cs="Times New Roman"/>
          <w:kern w:val="0"/>
          <w:lang w:val="en-US" w:eastAsia="da-DK"/>
          <w14:ligatures w14:val="none"/>
        </w:rPr>
        <w:t xml:space="preserve"> naturalistic context, </w:t>
      </w:r>
      <w:r w:rsidR="007807A1">
        <w:rPr>
          <w:rFonts w:ascii="Times New Roman" w:eastAsia="Times New Roman" w:hAnsi="Times New Roman" w:cs="Times New Roman"/>
          <w:kern w:val="0"/>
          <w:lang w:val="en-US" w:eastAsia="da-DK"/>
          <w14:ligatures w14:val="none"/>
        </w:rPr>
        <w:t xml:space="preserve">most </w:t>
      </w:r>
      <w:r w:rsidRPr="0057742A">
        <w:rPr>
          <w:rFonts w:ascii="Times New Roman" w:eastAsia="Times New Roman" w:hAnsi="Times New Roman" w:cs="Times New Roman"/>
          <w:kern w:val="0"/>
          <w:lang w:val="en-US" w:eastAsia="da-DK"/>
          <w14:ligatures w14:val="none"/>
        </w:rPr>
        <w:t xml:space="preserve">likely </w:t>
      </w:r>
      <w:r w:rsidR="00603EA8">
        <w:rPr>
          <w:rFonts w:ascii="Times New Roman" w:eastAsia="Times New Roman" w:hAnsi="Times New Roman" w:cs="Times New Roman"/>
          <w:kern w:val="0"/>
          <w:lang w:val="en-US" w:eastAsia="da-DK"/>
          <w14:ligatures w14:val="none"/>
        </w:rPr>
        <w:t>due to</w:t>
      </w:r>
      <w:r w:rsidRPr="0057742A">
        <w:rPr>
          <w:rFonts w:ascii="Times New Roman" w:eastAsia="Times New Roman" w:hAnsi="Times New Roman" w:cs="Times New Roman"/>
          <w:kern w:val="0"/>
          <w:lang w:val="en-US" w:eastAsia="da-DK"/>
          <w14:ligatures w14:val="none"/>
        </w:rPr>
        <w:t xml:space="preserve"> </w:t>
      </w:r>
      <w:r w:rsidR="007807A1">
        <w:rPr>
          <w:rFonts w:ascii="Times New Roman" w:eastAsia="Times New Roman" w:hAnsi="Times New Roman" w:cs="Times New Roman"/>
          <w:kern w:val="0"/>
          <w:lang w:val="en-US" w:eastAsia="da-DK"/>
          <w14:ligatures w14:val="none"/>
        </w:rPr>
        <w:t xml:space="preserve">their </w:t>
      </w:r>
      <w:r w:rsidRPr="0057742A">
        <w:rPr>
          <w:rFonts w:ascii="Times New Roman" w:eastAsia="Times New Roman" w:hAnsi="Times New Roman" w:cs="Times New Roman"/>
          <w:kern w:val="0"/>
          <w:lang w:val="en-US" w:eastAsia="da-DK"/>
          <w14:ligatures w14:val="none"/>
        </w:rPr>
        <w:t xml:space="preserve">common training </w:t>
      </w:r>
      <w:r w:rsidR="007807A1">
        <w:rPr>
          <w:rFonts w:ascii="Times New Roman" w:eastAsia="Times New Roman" w:hAnsi="Times New Roman" w:cs="Times New Roman"/>
          <w:kern w:val="0"/>
          <w:lang w:val="en-US" w:eastAsia="da-DK"/>
          <w14:ligatures w14:val="none"/>
        </w:rPr>
        <w:t>and understanding of</w:t>
      </w:r>
      <w:r w:rsidRPr="0057742A">
        <w:rPr>
          <w:rFonts w:ascii="Times New Roman" w:eastAsia="Times New Roman" w:hAnsi="Times New Roman" w:cs="Times New Roman"/>
          <w:kern w:val="0"/>
          <w:lang w:val="en-US" w:eastAsia="da-DK"/>
          <w14:ligatures w14:val="none"/>
        </w:rPr>
        <w:t xml:space="preserve"> music. </w:t>
      </w:r>
      <w:r w:rsidR="00603EA8" w:rsidRPr="00603EA8">
        <w:rPr>
          <w:rFonts w:ascii="Times New Roman" w:eastAsia="Times New Roman" w:hAnsi="Times New Roman" w:cs="Times New Roman"/>
          <w:kern w:val="0"/>
          <w:lang w:val="en-US" w:eastAsia="da-DK"/>
          <w14:ligatures w14:val="none"/>
        </w:rPr>
        <w:t xml:space="preserve">Rather than each </w:t>
      </w:r>
      <w:r w:rsidR="00603EA8">
        <w:rPr>
          <w:rFonts w:ascii="Times New Roman" w:eastAsia="Times New Roman" w:hAnsi="Times New Roman" w:cs="Times New Roman"/>
          <w:kern w:val="0"/>
          <w:lang w:val="en-US" w:eastAsia="da-DK"/>
          <w14:ligatures w14:val="none"/>
        </w:rPr>
        <w:t>pair</w:t>
      </w:r>
      <w:r w:rsidR="00603EA8" w:rsidRPr="00603EA8">
        <w:rPr>
          <w:rFonts w:ascii="Times New Roman" w:eastAsia="Times New Roman" w:hAnsi="Times New Roman" w:cs="Times New Roman"/>
          <w:kern w:val="0"/>
          <w:lang w:val="en-US" w:eastAsia="da-DK"/>
          <w14:ligatures w14:val="none"/>
        </w:rPr>
        <w:t xml:space="preserve"> developing entirely unique ways of synchronizing, the findings point toward robust, generalizable principles of musical interaction that transcend individual pairings and reflect a collective understanding of how </w:t>
      </w:r>
      <w:r w:rsidR="00603EA8">
        <w:rPr>
          <w:rFonts w:ascii="Times New Roman" w:eastAsia="Times New Roman" w:hAnsi="Times New Roman" w:cs="Times New Roman"/>
          <w:kern w:val="0"/>
          <w:lang w:val="en-US" w:eastAsia="da-DK"/>
          <w14:ligatures w14:val="none"/>
        </w:rPr>
        <w:t>professional musicians</w:t>
      </w:r>
      <w:r w:rsidR="00603EA8" w:rsidRPr="00603EA8">
        <w:rPr>
          <w:rFonts w:ascii="Times New Roman" w:eastAsia="Times New Roman" w:hAnsi="Times New Roman" w:cs="Times New Roman"/>
          <w:kern w:val="0"/>
          <w:lang w:val="en-US" w:eastAsia="da-DK"/>
          <w14:ligatures w14:val="none"/>
        </w:rPr>
        <w:t xml:space="preserve"> achieve and maintain group synchrony in complex, naturalistic settings.</w:t>
      </w:r>
      <w:r w:rsidR="00603EA8" w:rsidRPr="00603EA8">
        <w:rPr>
          <w:lang w:val="en-US"/>
        </w:rPr>
        <w:t xml:space="preserve"> </w:t>
      </w:r>
      <w:r w:rsidR="00603EA8" w:rsidRPr="00603EA8">
        <w:rPr>
          <w:rFonts w:ascii="Times New Roman" w:eastAsia="Times New Roman" w:hAnsi="Times New Roman" w:cs="Times New Roman"/>
          <w:kern w:val="0"/>
          <w:lang w:val="en-US" w:eastAsia="da-DK"/>
          <w14:ligatures w14:val="none"/>
        </w:rPr>
        <w:t xml:space="preserve">Still, examining the models at the pair level remains important for understanding how individual musicians uniquely engage with the ADAM parameters and how these mechanisms interact dynamically within each </w:t>
      </w:r>
      <w:r w:rsidR="00603EA8">
        <w:rPr>
          <w:rFonts w:ascii="Times New Roman" w:eastAsia="Times New Roman" w:hAnsi="Times New Roman" w:cs="Times New Roman"/>
          <w:kern w:val="0"/>
          <w:lang w:val="en-US" w:eastAsia="da-DK"/>
          <w14:ligatures w14:val="none"/>
        </w:rPr>
        <w:t>pair</w:t>
      </w:r>
      <w:r w:rsidR="00603EA8" w:rsidRPr="00603EA8">
        <w:rPr>
          <w:rFonts w:ascii="Times New Roman" w:eastAsia="Times New Roman" w:hAnsi="Times New Roman" w:cs="Times New Roman"/>
          <w:kern w:val="0"/>
          <w:lang w:val="en-US" w:eastAsia="da-DK"/>
          <w14:ligatures w14:val="none"/>
        </w:rPr>
        <w:t xml:space="preserve"> to produce successful </w:t>
      </w:r>
      <w:r w:rsidR="00603EA8">
        <w:rPr>
          <w:rFonts w:ascii="Times New Roman" w:eastAsia="Times New Roman" w:hAnsi="Times New Roman" w:cs="Times New Roman"/>
          <w:kern w:val="0"/>
          <w:lang w:val="en-US" w:eastAsia="da-DK"/>
          <w14:ligatures w14:val="none"/>
        </w:rPr>
        <w:t>synchronization at the group level</w:t>
      </w:r>
      <w:r w:rsidR="001C102E">
        <w:rPr>
          <w:rFonts w:ascii="Times New Roman" w:eastAsia="Times New Roman" w:hAnsi="Times New Roman" w:cs="Times New Roman"/>
          <w:kern w:val="0"/>
          <w:lang w:val="en-US" w:eastAsia="da-DK"/>
          <w14:ligatures w14:val="none"/>
        </w:rPr>
        <w:t>, starting with the adaptation only version of the ADAM</w:t>
      </w:r>
      <w:r w:rsidR="00603EA8" w:rsidRPr="00603EA8">
        <w:rPr>
          <w:rFonts w:ascii="Times New Roman" w:eastAsia="Times New Roman" w:hAnsi="Times New Roman" w:cs="Times New Roman"/>
          <w:kern w:val="0"/>
          <w:lang w:val="en-US" w:eastAsia="da-DK"/>
          <w14:ligatures w14:val="none"/>
        </w:rPr>
        <w:t>.</w:t>
      </w:r>
    </w:p>
    <w:p w14:paraId="05349B64" w14:textId="7FDD5405" w:rsidR="00473677" w:rsidRPr="00473677" w:rsidRDefault="00473677" w:rsidP="00473677">
      <w:pPr>
        <w:pStyle w:val="Heading3"/>
        <w:rPr>
          <w:rFonts w:ascii="Calibri Light" w:eastAsia="Times New Roman" w:hAnsi="Calibri Light" w:cs="Calibri Light"/>
          <w:i/>
          <w:iCs/>
          <w:color w:val="auto"/>
          <w:sz w:val="24"/>
          <w:szCs w:val="24"/>
          <w:lang w:val="en-US" w:eastAsia="da-DK"/>
        </w:rPr>
      </w:pPr>
      <w:r w:rsidRPr="00473677">
        <w:rPr>
          <w:rFonts w:ascii="Calibri Light" w:eastAsia="Times New Roman" w:hAnsi="Calibri Light" w:cs="Calibri Light"/>
          <w:i/>
          <w:iCs/>
          <w:color w:val="auto"/>
          <w:sz w:val="24"/>
          <w:szCs w:val="24"/>
          <w:lang w:val="en-US" w:eastAsia="da-DK"/>
        </w:rPr>
        <w:t>3.</w:t>
      </w:r>
      <w:r>
        <w:rPr>
          <w:rFonts w:ascii="Calibri Light" w:eastAsia="Times New Roman" w:hAnsi="Calibri Light" w:cs="Calibri Light"/>
          <w:i/>
          <w:iCs/>
          <w:color w:val="auto"/>
          <w:sz w:val="24"/>
          <w:szCs w:val="24"/>
          <w:lang w:val="en-US" w:eastAsia="da-DK"/>
        </w:rPr>
        <w:t>3</w:t>
      </w:r>
      <w:r w:rsidRPr="00473677">
        <w:rPr>
          <w:rFonts w:ascii="Calibri Light" w:eastAsia="Times New Roman" w:hAnsi="Calibri Light" w:cs="Calibri Light"/>
          <w:i/>
          <w:iCs/>
          <w:color w:val="auto"/>
          <w:sz w:val="24"/>
          <w:szCs w:val="24"/>
          <w:lang w:val="en-US" w:eastAsia="da-DK"/>
        </w:rPr>
        <w:t xml:space="preserve">.3 </w:t>
      </w:r>
      <w:r>
        <w:rPr>
          <w:rFonts w:ascii="Calibri Light" w:eastAsia="Times New Roman" w:hAnsi="Calibri Light" w:cs="Calibri Light"/>
          <w:i/>
          <w:iCs/>
          <w:color w:val="auto"/>
          <w:sz w:val="24"/>
          <w:szCs w:val="24"/>
          <w:lang w:val="en-US" w:eastAsia="da-DK"/>
        </w:rPr>
        <w:t xml:space="preserve"> </w:t>
      </w:r>
      <w:r w:rsidRPr="00473677">
        <w:rPr>
          <w:rFonts w:ascii="Calibri Light" w:eastAsia="Times New Roman" w:hAnsi="Calibri Light" w:cs="Calibri Light"/>
          <w:i/>
          <w:iCs/>
          <w:color w:val="auto"/>
          <w:sz w:val="24"/>
          <w:szCs w:val="24"/>
          <w:lang w:val="en-US" w:eastAsia="da-DK"/>
        </w:rPr>
        <w:t xml:space="preserve">Predicting ADAM Parameters </w:t>
      </w:r>
      <w:r>
        <w:rPr>
          <w:rFonts w:ascii="Calibri Light" w:eastAsia="Times New Roman" w:hAnsi="Calibri Light" w:cs="Calibri Light"/>
          <w:i/>
          <w:iCs/>
          <w:color w:val="auto"/>
          <w:sz w:val="24"/>
          <w:szCs w:val="24"/>
          <w:lang w:val="en-US" w:eastAsia="da-DK"/>
        </w:rPr>
        <w:t>using</w:t>
      </w:r>
      <w:r w:rsidRPr="00473677">
        <w:rPr>
          <w:rFonts w:ascii="Calibri Light" w:eastAsia="Times New Roman" w:hAnsi="Calibri Light" w:cs="Calibri Light"/>
          <w:i/>
          <w:iCs/>
          <w:color w:val="auto"/>
          <w:sz w:val="24"/>
          <w:szCs w:val="24"/>
          <w:lang w:val="en-US" w:eastAsia="da-DK"/>
        </w:rPr>
        <w:t xml:space="preserve"> Tempo</w:t>
      </w:r>
      <w:r>
        <w:rPr>
          <w:rFonts w:ascii="Calibri Light" w:eastAsia="Times New Roman" w:hAnsi="Calibri Light" w:cs="Calibri Light"/>
          <w:i/>
          <w:iCs/>
          <w:color w:val="auto"/>
          <w:sz w:val="24"/>
          <w:szCs w:val="24"/>
          <w:lang w:val="en-US" w:eastAsia="da-DK"/>
        </w:rPr>
        <w:t>, Part</w:t>
      </w:r>
      <w:r w:rsidRPr="00473677">
        <w:rPr>
          <w:rFonts w:ascii="Calibri Light" w:eastAsia="Times New Roman" w:hAnsi="Calibri Light" w:cs="Calibri Light"/>
          <w:i/>
          <w:iCs/>
          <w:color w:val="auto"/>
          <w:sz w:val="24"/>
          <w:szCs w:val="24"/>
          <w:lang w:val="en-US" w:eastAsia="da-DK"/>
        </w:rPr>
        <w:t xml:space="preserve"> Complexity</w:t>
      </w:r>
      <w:r>
        <w:rPr>
          <w:rFonts w:ascii="Calibri Light" w:eastAsia="Times New Roman" w:hAnsi="Calibri Light" w:cs="Calibri Light"/>
          <w:i/>
          <w:iCs/>
          <w:color w:val="auto"/>
          <w:sz w:val="24"/>
          <w:szCs w:val="24"/>
          <w:lang w:val="en-US" w:eastAsia="da-DK"/>
        </w:rPr>
        <w:t>, and Musical Role</w:t>
      </w:r>
    </w:p>
    <w:p w14:paraId="45415DC5" w14:textId="3F6F7775" w:rsidR="00E8663E" w:rsidRDefault="000B4447" w:rsidP="00C347D9">
      <w:pPr>
        <w:spacing w:line="276" w:lineRule="auto"/>
        <w:jc w:val="both"/>
        <w:rPr>
          <w:rFonts w:ascii="Times New Roman" w:eastAsia="Times New Roman" w:hAnsi="Times New Roman" w:cs="Times New Roman"/>
          <w:kern w:val="0"/>
          <w:lang w:val="en-US" w:eastAsia="da-DK"/>
          <w14:ligatures w14:val="none"/>
        </w:rPr>
      </w:pPr>
      <w:r w:rsidRPr="000B4447">
        <w:rPr>
          <w:rFonts w:ascii="Times New Roman" w:eastAsia="Times New Roman" w:hAnsi="Times New Roman" w:cs="Times New Roman"/>
          <w:kern w:val="0"/>
          <w:lang w:val="en-US" w:eastAsia="da-DK"/>
          <w14:ligatures w14:val="none"/>
        </w:rPr>
        <w:t>When predicting phase correction using pair-level linear mixed models, clear differences emerged across pairs and in response to musical context</w:t>
      </w:r>
      <w:r w:rsidR="0000277E">
        <w:rPr>
          <w:rFonts w:ascii="Times New Roman" w:eastAsia="Times New Roman" w:hAnsi="Times New Roman" w:cs="Times New Roman"/>
          <w:kern w:val="0"/>
          <w:lang w:val="en-US" w:eastAsia="da-DK"/>
          <w14:ligatures w14:val="none"/>
        </w:rPr>
        <w:t>s</w:t>
      </w:r>
      <w:r w:rsidR="00756DA5">
        <w:rPr>
          <w:rFonts w:ascii="Times New Roman" w:eastAsia="Times New Roman" w:hAnsi="Times New Roman" w:cs="Times New Roman"/>
          <w:kern w:val="0"/>
          <w:lang w:val="en-US" w:eastAsia="da-DK"/>
          <w14:ligatures w14:val="none"/>
        </w:rPr>
        <w:t xml:space="preserve"> </w:t>
      </w:r>
      <w:r w:rsidR="00756DA5" w:rsidRPr="00DE7DB5">
        <w:rPr>
          <w:rFonts w:ascii="Times New Roman" w:hAnsi="Times New Roman" w:cs="Times New Roman"/>
          <w:lang w:val="en-US"/>
        </w:rPr>
        <w:t>(Appendix</w:t>
      </w:r>
      <w:r w:rsidR="00756DA5">
        <w:rPr>
          <w:rFonts w:ascii="Times New Roman" w:hAnsi="Times New Roman" w:cs="Times New Roman"/>
          <w:lang w:val="en-US"/>
        </w:rPr>
        <w:t>, Figure A</w:t>
      </w:r>
      <w:r w:rsidR="00756DA5" w:rsidRPr="00DE7DB5">
        <w:rPr>
          <w:rFonts w:ascii="Times New Roman" w:hAnsi="Times New Roman" w:cs="Times New Roman"/>
          <w:lang w:val="en-US"/>
        </w:rPr>
        <w:t>.</w:t>
      </w:r>
      <w:r w:rsidR="00002A37">
        <w:rPr>
          <w:rFonts w:ascii="Times New Roman" w:hAnsi="Times New Roman" w:cs="Times New Roman"/>
          <w:lang w:val="en-US"/>
        </w:rPr>
        <w:t>4</w:t>
      </w:r>
      <w:r w:rsidR="00756DA5" w:rsidRPr="00DE7DB5">
        <w:rPr>
          <w:rFonts w:ascii="Times New Roman" w:hAnsi="Times New Roman" w:cs="Times New Roman"/>
          <w:lang w:val="en-US"/>
        </w:rPr>
        <w:t>)</w:t>
      </w:r>
      <w:r w:rsidRPr="000B4447">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 xml:space="preserve">Again, both bassists and drummers were found to be significantly different than pianists, as they both relied on </w:t>
      </w:r>
      <w:r w:rsidRPr="000B4447">
        <w:rPr>
          <w:rFonts w:ascii="Times New Roman" w:eastAsia="Times New Roman" w:hAnsi="Times New Roman" w:cs="Times New Roman"/>
          <w:kern w:val="0"/>
          <w:lang w:val="en-US" w:eastAsia="da-DK"/>
          <w14:ligatures w14:val="none"/>
        </w:rPr>
        <w:t>phase correction</w:t>
      </w:r>
      <w:r>
        <w:rPr>
          <w:rFonts w:ascii="Times New Roman" w:eastAsia="Times New Roman" w:hAnsi="Times New Roman" w:cs="Times New Roman"/>
          <w:kern w:val="0"/>
          <w:lang w:val="en-US" w:eastAsia="da-DK"/>
          <w14:ligatures w14:val="none"/>
        </w:rPr>
        <w:t xml:space="preserve"> when coordinating with all other musicians far less than pianists</w:t>
      </w:r>
      <w:r w:rsidRPr="000B4447">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 xml:space="preserve">Bass-Pianist: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-0.7869, p &lt; 0.001</w:t>
      </w:r>
      <w:r>
        <w:rPr>
          <w:rFonts w:ascii="Times New Roman" w:eastAsia="Times New Roman" w:hAnsi="Times New Roman" w:cs="Times New Roman"/>
          <w:kern w:val="0"/>
          <w:lang w:val="en-US" w:eastAsia="da-DK"/>
          <w14:ligatures w14:val="none"/>
        </w:rPr>
        <w:t>;</w:t>
      </w:r>
      <w:r w:rsidRPr="000B4447">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Bass-Drums:</w:t>
      </w:r>
      <w:r w:rsidRPr="000B4447">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-0.4165, p &lt; 0.001</w:t>
      </w:r>
      <w:r>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Pr>
          <w:rFonts w:ascii="Times New Roman" w:eastAsia="Times New Roman" w:hAnsi="Times New Roman" w:cs="Times New Roman"/>
          <w:kern w:val="0"/>
          <w:lang w:val="en-US" w:eastAsia="da-DK"/>
          <w14:ligatures w14:val="none"/>
        </w:rPr>
        <w:t xml:space="preserve">Piano: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-0.9867, p &lt; 0.001</w:t>
      </w:r>
      <w:r>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Pr>
          <w:rFonts w:ascii="Times New Roman" w:eastAsia="Times New Roman" w:hAnsi="Times New Roman" w:cs="Times New Roman"/>
          <w:kern w:val="0"/>
          <w:lang w:val="en-US" w:eastAsia="da-DK"/>
          <w14:ligatures w14:val="none"/>
        </w:rPr>
        <w:t xml:space="preserve">Bass: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val="en-US" w:eastAsia="da-DK"/>
          <w14:ligatures w14:val="none"/>
        </w:rPr>
        <w:t>-0.6838</w:t>
      </w:r>
      <w:r>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val="en-US" w:eastAsia="da-DK"/>
          <w14:ligatures w14:val="none"/>
        </w:rPr>
        <w:t xml:space="preserve">p &lt; 0.001), suggesting </w:t>
      </w:r>
      <w:r w:rsidR="00935EE1">
        <w:rPr>
          <w:rFonts w:ascii="Times New Roman" w:eastAsia="Times New Roman" w:hAnsi="Times New Roman" w:cs="Times New Roman"/>
          <w:kern w:val="0"/>
          <w:lang w:val="en-US" w:eastAsia="da-DK"/>
          <w14:ligatures w14:val="none"/>
        </w:rPr>
        <w:t xml:space="preserve">that </w:t>
      </w:r>
      <w:r w:rsidRPr="000B4447">
        <w:rPr>
          <w:rFonts w:ascii="Times New Roman" w:eastAsia="Times New Roman" w:hAnsi="Times New Roman" w:cs="Times New Roman"/>
          <w:kern w:val="0"/>
          <w:lang w:val="en-US" w:eastAsia="da-DK"/>
          <w14:ligatures w14:val="none"/>
        </w:rPr>
        <w:t xml:space="preserve">these pairs relied less on anticipatory correction mechanisms to stay synchronized. This </w:t>
      </w:r>
      <w:r>
        <w:rPr>
          <w:rFonts w:ascii="Times New Roman" w:eastAsia="Times New Roman" w:hAnsi="Times New Roman" w:cs="Times New Roman"/>
          <w:kern w:val="0"/>
          <w:lang w:val="en-US" w:eastAsia="da-DK"/>
          <w14:ligatures w14:val="none"/>
        </w:rPr>
        <w:t>reduced</w:t>
      </w:r>
      <w:r w:rsidRPr="000B4447">
        <w:rPr>
          <w:rFonts w:ascii="Times New Roman" w:eastAsia="Times New Roman" w:hAnsi="Times New Roman" w:cs="Times New Roman"/>
          <w:kern w:val="0"/>
          <w:lang w:val="en-US" w:eastAsia="da-DK"/>
          <w14:ligatures w14:val="none"/>
        </w:rPr>
        <w:t xml:space="preserve"> reliance may reflect either more rigid internal timing strategies or reduced sensitivity to asynchrony feedback in these groups</w:t>
      </w:r>
      <w:r>
        <w:rPr>
          <w:rFonts w:ascii="Times New Roman" w:eastAsia="Times New Roman" w:hAnsi="Times New Roman" w:cs="Times New Roman"/>
          <w:kern w:val="0"/>
          <w:lang w:val="en-US" w:eastAsia="da-DK"/>
          <w14:ligatures w14:val="none"/>
        </w:rPr>
        <w:t xml:space="preserve"> based on their role as the foundation of the </w:t>
      </w:r>
      <w:r w:rsidR="00F22CFC">
        <w:rPr>
          <w:rFonts w:ascii="Times New Roman" w:eastAsia="Times New Roman" w:hAnsi="Times New Roman" w:cs="Times New Roman"/>
          <w:kern w:val="0"/>
          <w:lang w:val="en-US" w:eastAsia="da-DK"/>
          <w14:ligatures w14:val="none"/>
        </w:rPr>
        <w:t>piece’s</w:t>
      </w:r>
      <w:r>
        <w:rPr>
          <w:rFonts w:ascii="Times New Roman" w:eastAsia="Times New Roman" w:hAnsi="Times New Roman" w:cs="Times New Roman"/>
          <w:kern w:val="0"/>
          <w:lang w:val="en-US" w:eastAsia="da-DK"/>
          <w14:ligatures w14:val="none"/>
        </w:rPr>
        <w:t xml:space="preserve"> rhythm</w:t>
      </w:r>
      <w:r w:rsidRPr="000B4447">
        <w:rPr>
          <w:rFonts w:ascii="Times New Roman" w:eastAsia="Times New Roman" w:hAnsi="Times New Roman" w:cs="Times New Roman"/>
          <w:kern w:val="0"/>
          <w:lang w:val="en-US" w:eastAsia="da-DK"/>
          <w14:ligatures w14:val="none"/>
        </w:rPr>
        <w:t xml:space="preserve">. </w:t>
      </w:r>
      <w:r w:rsidR="00F22CFC">
        <w:rPr>
          <w:rFonts w:ascii="Times New Roman" w:eastAsia="Times New Roman" w:hAnsi="Times New Roman" w:cs="Times New Roman"/>
          <w:kern w:val="0"/>
          <w:lang w:val="en-US" w:eastAsia="da-DK"/>
          <w14:ligatures w14:val="none"/>
        </w:rPr>
        <w:t>However</w:t>
      </w:r>
      <w:r w:rsidRPr="000B4447">
        <w:rPr>
          <w:rFonts w:ascii="Times New Roman" w:eastAsia="Times New Roman" w:hAnsi="Times New Roman" w:cs="Times New Roman"/>
          <w:kern w:val="0"/>
          <w:lang w:val="en-US" w:eastAsia="da-DK"/>
          <w14:ligatures w14:val="none"/>
        </w:rPr>
        <w:t>, contextual factors</w:t>
      </w:r>
      <w:r w:rsidR="00935EE1">
        <w:rPr>
          <w:rFonts w:ascii="Times New Roman" w:eastAsia="Times New Roman" w:hAnsi="Times New Roman" w:cs="Times New Roman"/>
          <w:kern w:val="0"/>
          <w:lang w:val="en-US" w:eastAsia="da-DK"/>
          <w14:ligatures w14:val="none"/>
        </w:rPr>
        <w:t>,</w:t>
      </w:r>
      <w:r w:rsidRPr="000B4447">
        <w:rPr>
          <w:rFonts w:ascii="Times New Roman" w:eastAsia="Times New Roman" w:hAnsi="Times New Roman" w:cs="Times New Roman"/>
          <w:kern w:val="0"/>
          <w:lang w:val="en-US" w:eastAsia="da-DK"/>
          <w14:ligatures w14:val="none"/>
        </w:rPr>
        <w:t xml:space="preserve"> such as </w:t>
      </w:r>
      <w:r w:rsidR="00F22CFC">
        <w:rPr>
          <w:rFonts w:ascii="Times New Roman" w:eastAsia="Times New Roman" w:hAnsi="Times New Roman" w:cs="Times New Roman"/>
          <w:kern w:val="0"/>
          <w:lang w:val="en-US" w:eastAsia="da-DK"/>
          <w14:ligatures w14:val="none"/>
        </w:rPr>
        <w:t xml:space="preserve">part complexity </w:t>
      </w:r>
      <w:r w:rsidRPr="000B4447">
        <w:rPr>
          <w:rFonts w:ascii="Times New Roman" w:eastAsia="Times New Roman" w:hAnsi="Times New Roman" w:cs="Times New Roman"/>
          <w:kern w:val="0"/>
          <w:lang w:val="en-US" w:eastAsia="da-DK"/>
          <w14:ligatures w14:val="none"/>
        </w:rPr>
        <w:t>and tempo</w:t>
      </w:r>
      <w:r w:rsidR="00935EE1">
        <w:rPr>
          <w:rFonts w:ascii="Times New Roman" w:eastAsia="Times New Roman" w:hAnsi="Times New Roman" w:cs="Times New Roman"/>
          <w:kern w:val="0"/>
          <w:lang w:val="en-US" w:eastAsia="da-DK"/>
          <w14:ligatures w14:val="none"/>
        </w:rPr>
        <w:t>,</w:t>
      </w:r>
      <w:r w:rsidRPr="000B4447">
        <w:rPr>
          <w:rFonts w:ascii="Times New Roman" w:eastAsia="Times New Roman" w:hAnsi="Times New Roman" w:cs="Times New Roman"/>
          <w:kern w:val="0"/>
          <w:lang w:val="en-US" w:eastAsia="da-DK"/>
          <w14:ligatures w14:val="none"/>
        </w:rPr>
        <w:t xml:space="preserve"> modulated phase correction selectively across pairs</w:t>
      </w:r>
      <w:r w:rsidR="00F22CFC">
        <w:rPr>
          <w:rFonts w:ascii="Times New Roman" w:eastAsia="Times New Roman" w:hAnsi="Times New Roman" w:cs="Times New Roman"/>
          <w:kern w:val="0"/>
          <w:lang w:val="en-US" w:eastAsia="da-DK"/>
          <w14:ligatures w14:val="none"/>
        </w:rPr>
        <w:t>, signifying the flexible use of this adaptive strategy as need</w:t>
      </w:r>
      <w:r w:rsidR="00935EE1">
        <w:rPr>
          <w:rFonts w:ascii="Times New Roman" w:eastAsia="Times New Roman" w:hAnsi="Times New Roman" w:cs="Times New Roman"/>
          <w:kern w:val="0"/>
          <w:lang w:val="en-US" w:eastAsia="da-DK"/>
          <w14:ligatures w14:val="none"/>
        </w:rPr>
        <w:t>ed</w:t>
      </w:r>
      <w:r w:rsidRPr="000B4447">
        <w:rPr>
          <w:rFonts w:ascii="Times New Roman" w:eastAsia="Times New Roman" w:hAnsi="Times New Roman" w:cs="Times New Roman"/>
          <w:kern w:val="0"/>
          <w:lang w:val="en-US" w:eastAsia="da-DK"/>
          <w14:ligatures w14:val="none"/>
        </w:rPr>
        <w:t xml:space="preserve">. For example, a significant positive interaction between </w:t>
      </w:r>
      <w:r w:rsidR="00F22CFC">
        <w:rPr>
          <w:rFonts w:ascii="Times New Roman" w:eastAsia="Times New Roman" w:hAnsi="Times New Roman" w:cs="Times New Roman"/>
          <w:kern w:val="0"/>
          <w:lang w:val="en-US" w:eastAsia="da-DK"/>
          <w14:ligatures w14:val="none"/>
        </w:rPr>
        <w:t>part</w:t>
      </w:r>
      <w:r w:rsidRPr="000B4447">
        <w:rPr>
          <w:rFonts w:ascii="Times New Roman" w:eastAsia="Times New Roman" w:hAnsi="Times New Roman" w:cs="Times New Roman"/>
          <w:kern w:val="0"/>
          <w:lang w:val="en-US" w:eastAsia="da-DK"/>
          <w14:ligatures w14:val="none"/>
        </w:rPr>
        <w:t xml:space="preserve"> complexity </w:t>
      </w:r>
      <w:r w:rsidR="00F22CFC">
        <w:rPr>
          <w:rFonts w:ascii="Times New Roman" w:eastAsia="Times New Roman" w:hAnsi="Times New Roman" w:cs="Times New Roman"/>
          <w:kern w:val="0"/>
          <w:lang w:val="en-US" w:eastAsia="da-DK"/>
          <w14:ligatures w14:val="none"/>
        </w:rPr>
        <w:t>and drummers synchronizing with bassists</w:t>
      </w:r>
      <w:r w:rsidRPr="000B4447">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0.4116, p &lt; 0.001) indicated that th</w:t>
      </w:r>
      <w:r w:rsidR="00F22CFC">
        <w:rPr>
          <w:rFonts w:ascii="Times New Roman" w:eastAsia="Times New Roman" w:hAnsi="Times New Roman" w:cs="Times New Roman"/>
          <w:kern w:val="0"/>
          <w:lang w:val="en-US" w:eastAsia="da-DK"/>
          <w14:ligatures w14:val="none"/>
        </w:rPr>
        <w:t>ese musicians</w:t>
      </w:r>
      <w:r w:rsidRPr="000B4447">
        <w:rPr>
          <w:rFonts w:ascii="Times New Roman" w:eastAsia="Times New Roman" w:hAnsi="Times New Roman" w:cs="Times New Roman"/>
          <w:kern w:val="0"/>
          <w:lang w:val="en-US" w:eastAsia="da-DK"/>
          <w14:ligatures w14:val="none"/>
        </w:rPr>
        <w:t xml:space="preserve"> increased their use of phase correction </w:t>
      </w:r>
      <w:r w:rsidR="00F22CFC">
        <w:rPr>
          <w:rFonts w:ascii="Times New Roman" w:eastAsia="Times New Roman" w:hAnsi="Times New Roman" w:cs="Times New Roman"/>
          <w:kern w:val="0"/>
          <w:lang w:val="en-US" w:eastAsia="da-DK"/>
          <w14:ligatures w14:val="none"/>
        </w:rPr>
        <w:t>to their bassist counterpart as rhythms grew in complexity</w:t>
      </w:r>
      <w:r w:rsidRPr="000B4447">
        <w:rPr>
          <w:rFonts w:ascii="Times New Roman" w:eastAsia="Times New Roman" w:hAnsi="Times New Roman" w:cs="Times New Roman"/>
          <w:kern w:val="0"/>
          <w:lang w:val="en-US" w:eastAsia="da-DK"/>
          <w14:ligatures w14:val="none"/>
        </w:rPr>
        <w:t>, reflecting adaptive behavior similar to what was observed in the adaptation-only model</w:t>
      </w:r>
      <w:r w:rsidR="00F22CFC">
        <w:rPr>
          <w:rFonts w:ascii="Times New Roman" w:eastAsia="Times New Roman" w:hAnsi="Times New Roman" w:cs="Times New Roman"/>
          <w:kern w:val="0"/>
          <w:lang w:val="en-US" w:eastAsia="da-DK"/>
          <w14:ligatures w14:val="none"/>
        </w:rPr>
        <w:t xml:space="preserve"> at the group level</w:t>
      </w:r>
      <w:r w:rsidRPr="000B4447">
        <w:rPr>
          <w:rFonts w:ascii="Times New Roman" w:eastAsia="Times New Roman" w:hAnsi="Times New Roman" w:cs="Times New Roman"/>
          <w:kern w:val="0"/>
          <w:lang w:val="en-US" w:eastAsia="da-DK"/>
          <w14:ligatures w14:val="none"/>
        </w:rPr>
        <w:t xml:space="preserve">. Tempo effects were also </w:t>
      </w:r>
      <w:r w:rsidR="00F22CFC">
        <w:rPr>
          <w:rFonts w:ascii="Times New Roman" w:eastAsia="Times New Roman" w:hAnsi="Times New Roman" w:cs="Times New Roman"/>
          <w:kern w:val="0"/>
          <w:lang w:val="en-US" w:eastAsia="da-DK"/>
          <w14:ligatures w14:val="none"/>
        </w:rPr>
        <w:t xml:space="preserve">found to be musical role </w:t>
      </w:r>
      <w:r w:rsidRPr="000B4447">
        <w:rPr>
          <w:rFonts w:ascii="Times New Roman" w:eastAsia="Times New Roman" w:hAnsi="Times New Roman" w:cs="Times New Roman"/>
          <w:kern w:val="0"/>
          <w:lang w:val="en-US" w:eastAsia="da-DK"/>
          <w14:ligatures w14:val="none"/>
        </w:rPr>
        <w:t>specific</w:t>
      </w:r>
      <w:r w:rsidR="00F22CFC">
        <w:rPr>
          <w:rFonts w:ascii="Times New Roman" w:eastAsia="Times New Roman" w:hAnsi="Times New Roman" w:cs="Times New Roman"/>
          <w:kern w:val="0"/>
          <w:lang w:val="en-US" w:eastAsia="da-DK"/>
          <w14:ligatures w14:val="none"/>
        </w:rPr>
        <w:t>.</w:t>
      </w:r>
      <w:r w:rsidRPr="000B4447">
        <w:rPr>
          <w:rFonts w:ascii="Times New Roman" w:eastAsia="Times New Roman" w:hAnsi="Times New Roman" w:cs="Times New Roman"/>
          <w:kern w:val="0"/>
          <w:lang w:val="en-US" w:eastAsia="da-DK"/>
          <w14:ligatures w14:val="none"/>
        </w:rPr>
        <w:t xml:space="preserve"> </w:t>
      </w:r>
      <w:r w:rsidR="00F22CFC">
        <w:rPr>
          <w:rFonts w:ascii="Times New Roman" w:eastAsia="Times New Roman" w:hAnsi="Times New Roman" w:cs="Times New Roman"/>
          <w:kern w:val="0"/>
          <w:lang w:val="en-US" w:eastAsia="da-DK"/>
          <w14:ligatures w14:val="none"/>
        </w:rPr>
        <w:t>When synchronizing between bass and drums, bassists</w:t>
      </w:r>
      <w:r w:rsidRPr="000B4447">
        <w:rPr>
          <w:rFonts w:ascii="Times New Roman" w:eastAsia="Times New Roman" w:hAnsi="Times New Roman" w:cs="Times New Roman"/>
          <w:kern w:val="0"/>
          <w:lang w:val="en-US" w:eastAsia="da-DK"/>
          <w14:ligatures w14:val="none"/>
        </w:rPr>
        <w:t xml:space="preserve"> showed a significant decrease in phase correction as tempo increased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-0.4177, p &lt; 0.001), while </w:t>
      </w:r>
      <w:r w:rsidR="00F22CFC">
        <w:rPr>
          <w:rFonts w:ascii="Times New Roman" w:eastAsia="Times New Roman" w:hAnsi="Times New Roman" w:cs="Times New Roman"/>
          <w:kern w:val="0"/>
          <w:lang w:val="en-US" w:eastAsia="da-DK"/>
          <w14:ligatures w14:val="none"/>
        </w:rPr>
        <w:t>drummers</w:t>
      </w:r>
      <w:r w:rsidRPr="000B4447">
        <w:rPr>
          <w:rFonts w:ascii="Times New Roman" w:eastAsia="Times New Roman" w:hAnsi="Times New Roman" w:cs="Times New Roman"/>
          <w:kern w:val="0"/>
          <w:lang w:val="en-US" w:eastAsia="da-DK"/>
          <w14:ligatures w14:val="none"/>
        </w:rPr>
        <w:t xml:space="preserve"> exhibited the opposite, increasing their reliance on phase correction at faster </w:t>
      </w:r>
      <w:r w:rsidR="00D83F3E">
        <w:rPr>
          <w:rFonts w:ascii="Times New Roman" w:eastAsia="Times New Roman" w:hAnsi="Times New Roman" w:cs="Times New Roman"/>
          <w:kern w:val="0"/>
          <w:lang w:val="en-US" w:eastAsia="da-DK"/>
          <w14:ligatures w14:val="none"/>
        </w:rPr>
        <w:t>tempi</w:t>
      </w:r>
      <w:r w:rsidRPr="000B4447">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0.3167, p &lt; 0.01). </w:t>
      </w:r>
      <w:r w:rsidR="00F22CFC">
        <w:rPr>
          <w:rFonts w:ascii="Times New Roman" w:eastAsia="Times New Roman" w:hAnsi="Times New Roman" w:cs="Times New Roman"/>
          <w:kern w:val="0"/>
          <w:lang w:val="en-US" w:eastAsia="da-DK"/>
          <w14:ligatures w14:val="none"/>
        </w:rPr>
        <w:t xml:space="preserve">This may be due to the more flexible role that bassists commonly play in jazz trios, acting both as rhythmic leaders and </w:t>
      </w:r>
      <w:r w:rsidR="00E165CF">
        <w:rPr>
          <w:rFonts w:ascii="Times New Roman" w:eastAsia="Times New Roman" w:hAnsi="Times New Roman" w:cs="Times New Roman"/>
          <w:kern w:val="0"/>
          <w:lang w:val="en-US" w:eastAsia="da-DK"/>
          <w14:ligatures w14:val="none"/>
        </w:rPr>
        <w:t xml:space="preserve">harmonic support based on the given context within a piece. </w:t>
      </w:r>
      <w:r w:rsidR="00E165CF" w:rsidRPr="00E165CF">
        <w:rPr>
          <w:rFonts w:ascii="Times New Roman" w:eastAsia="Times New Roman" w:hAnsi="Times New Roman" w:cs="Times New Roman"/>
          <w:kern w:val="0"/>
          <w:lang w:val="en-US" w:eastAsia="da-DK"/>
          <w14:ligatures w14:val="none"/>
        </w:rPr>
        <w:t xml:space="preserve">At faster </w:t>
      </w:r>
      <w:r w:rsidR="00D83F3E">
        <w:rPr>
          <w:rFonts w:ascii="Times New Roman" w:eastAsia="Times New Roman" w:hAnsi="Times New Roman" w:cs="Times New Roman"/>
          <w:kern w:val="0"/>
          <w:lang w:val="en-US" w:eastAsia="da-DK"/>
          <w14:ligatures w14:val="none"/>
        </w:rPr>
        <w:t>tempi</w:t>
      </w:r>
      <w:r w:rsidR="00E165CF" w:rsidRPr="00E165CF">
        <w:rPr>
          <w:rFonts w:ascii="Times New Roman" w:eastAsia="Times New Roman" w:hAnsi="Times New Roman" w:cs="Times New Roman"/>
          <w:kern w:val="0"/>
          <w:lang w:val="en-US" w:eastAsia="da-DK"/>
          <w14:ligatures w14:val="none"/>
        </w:rPr>
        <w:t xml:space="preserve">, bassists may shift </w:t>
      </w:r>
      <w:r w:rsidR="00E165CF">
        <w:rPr>
          <w:rFonts w:ascii="Times New Roman" w:eastAsia="Times New Roman" w:hAnsi="Times New Roman" w:cs="Times New Roman"/>
          <w:kern w:val="0"/>
          <w:lang w:val="en-US" w:eastAsia="da-DK"/>
          <w14:ligatures w14:val="none"/>
        </w:rPr>
        <w:t>away from</w:t>
      </w:r>
      <w:r w:rsidR="00E165CF" w:rsidRPr="00E165CF">
        <w:rPr>
          <w:rFonts w:ascii="Times New Roman" w:eastAsia="Times New Roman" w:hAnsi="Times New Roman" w:cs="Times New Roman"/>
          <w:kern w:val="0"/>
          <w:lang w:val="en-US" w:eastAsia="da-DK"/>
          <w14:ligatures w14:val="none"/>
        </w:rPr>
        <w:t xml:space="preserve"> </w:t>
      </w:r>
      <w:r w:rsidR="00E165CF">
        <w:rPr>
          <w:rFonts w:ascii="Times New Roman" w:eastAsia="Times New Roman" w:hAnsi="Times New Roman" w:cs="Times New Roman"/>
          <w:kern w:val="0"/>
          <w:lang w:val="en-US" w:eastAsia="da-DK"/>
          <w14:ligatures w14:val="none"/>
        </w:rPr>
        <w:t>phase</w:t>
      </w:r>
      <w:r w:rsidR="00E165CF" w:rsidRPr="00E165CF">
        <w:rPr>
          <w:rFonts w:ascii="Times New Roman" w:eastAsia="Times New Roman" w:hAnsi="Times New Roman" w:cs="Times New Roman"/>
          <w:kern w:val="0"/>
          <w:lang w:val="en-US" w:eastAsia="da-DK"/>
          <w14:ligatures w14:val="none"/>
        </w:rPr>
        <w:t xml:space="preserve"> correction to </w:t>
      </w:r>
      <w:r w:rsidR="00E165CF">
        <w:rPr>
          <w:rFonts w:ascii="Times New Roman" w:eastAsia="Times New Roman" w:hAnsi="Times New Roman" w:cs="Times New Roman"/>
          <w:kern w:val="0"/>
          <w:lang w:val="en-US" w:eastAsia="da-DK"/>
          <w14:ligatures w14:val="none"/>
        </w:rPr>
        <w:t>focus more heavily on their harmonic role</w:t>
      </w:r>
      <w:r w:rsidR="00E165CF" w:rsidRPr="00E165CF">
        <w:rPr>
          <w:rFonts w:ascii="Times New Roman" w:eastAsia="Times New Roman" w:hAnsi="Times New Roman" w:cs="Times New Roman"/>
          <w:kern w:val="0"/>
          <w:lang w:val="en-US" w:eastAsia="da-DK"/>
          <w14:ligatures w14:val="none"/>
        </w:rPr>
        <w:t xml:space="preserve">, while drummers, as rhythmic leaders, increase phase correction to ensure precise ensemble timing. </w:t>
      </w:r>
      <w:r w:rsidRPr="000B4447">
        <w:rPr>
          <w:rFonts w:ascii="Times New Roman" w:eastAsia="Times New Roman" w:hAnsi="Times New Roman" w:cs="Times New Roman"/>
          <w:kern w:val="0"/>
          <w:lang w:val="en-US" w:eastAsia="da-DK"/>
          <w14:ligatures w14:val="none"/>
        </w:rPr>
        <w:t xml:space="preserve">Notably, the three-way interaction between </w:t>
      </w:r>
      <w:r w:rsidR="00E165CF">
        <w:rPr>
          <w:rFonts w:ascii="Times New Roman" w:eastAsia="Times New Roman" w:hAnsi="Times New Roman" w:cs="Times New Roman"/>
          <w:kern w:val="0"/>
          <w:lang w:val="en-US" w:eastAsia="da-DK"/>
          <w14:ligatures w14:val="none"/>
        </w:rPr>
        <w:t>part</w:t>
      </w:r>
      <w:r w:rsidRPr="000B4447">
        <w:rPr>
          <w:rFonts w:ascii="Times New Roman" w:eastAsia="Times New Roman" w:hAnsi="Times New Roman" w:cs="Times New Roman"/>
          <w:kern w:val="0"/>
          <w:lang w:val="en-US" w:eastAsia="da-DK"/>
          <w14:ligatures w14:val="none"/>
        </w:rPr>
        <w:t xml:space="preserve"> complexity, tempo, and </w:t>
      </w:r>
      <w:r w:rsidR="00E165CF">
        <w:rPr>
          <w:rFonts w:ascii="Times New Roman" w:eastAsia="Times New Roman" w:hAnsi="Times New Roman" w:cs="Times New Roman"/>
          <w:kern w:val="0"/>
          <w:lang w:val="en-US" w:eastAsia="da-DK"/>
          <w14:ligatures w14:val="none"/>
        </w:rPr>
        <w:t xml:space="preserve">bassists synchronizing with pianists </w:t>
      </w:r>
      <w:r w:rsidRPr="000B4447">
        <w:rPr>
          <w:rFonts w:ascii="Times New Roman" w:eastAsia="Times New Roman" w:hAnsi="Times New Roman" w:cs="Times New Roman"/>
          <w:kern w:val="0"/>
          <w:lang w:val="en-US" w:eastAsia="da-DK"/>
          <w14:ligatures w14:val="none"/>
        </w:rPr>
        <w:t>(</w:t>
      </w:r>
      <w:r w:rsidRPr="000B4447">
        <w:rPr>
          <w:rFonts w:ascii="Times New Roman" w:eastAsia="Times New Roman" w:hAnsi="Times New Roman" w:cs="Times New Roman"/>
          <w:kern w:val="0"/>
          <w:lang w:eastAsia="da-DK"/>
          <w14:ligatures w14:val="none"/>
        </w:rPr>
        <w:t>β</w:t>
      </w:r>
      <w:r w:rsidRPr="000B4447">
        <w:rPr>
          <w:rFonts w:ascii="Times New Roman" w:eastAsia="Times New Roman" w:hAnsi="Times New Roman" w:cs="Times New Roman"/>
          <w:kern w:val="0"/>
          <w:lang w:val="en-US" w:eastAsia="da-DK"/>
          <w14:ligatures w14:val="none"/>
        </w:rPr>
        <w:t xml:space="preserve"> = -0.2463, p &lt; 0.05) revealed that th</w:t>
      </w:r>
      <w:r w:rsidR="00E165CF">
        <w:rPr>
          <w:rFonts w:ascii="Times New Roman" w:eastAsia="Times New Roman" w:hAnsi="Times New Roman" w:cs="Times New Roman"/>
          <w:kern w:val="0"/>
          <w:lang w:val="en-US" w:eastAsia="da-DK"/>
          <w14:ligatures w14:val="none"/>
        </w:rPr>
        <w:t xml:space="preserve">ey </w:t>
      </w:r>
      <w:r w:rsidRPr="000B4447">
        <w:rPr>
          <w:rFonts w:ascii="Times New Roman" w:eastAsia="Times New Roman" w:hAnsi="Times New Roman" w:cs="Times New Roman"/>
          <w:kern w:val="0"/>
          <w:lang w:val="en-US" w:eastAsia="da-DK"/>
          <w14:ligatures w14:val="none"/>
        </w:rPr>
        <w:t>showed particularly reduced phase correction when faced with both high complexity and fast temp</w:t>
      </w:r>
      <w:r w:rsidR="00F87D7C">
        <w:rPr>
          <w:rFonts w:ascii="Times New Roman" w:eastAsia="Times New Roman" w:hAnsi="Times New Roman" w:cs="Times New Roman"/>
          <w:kern w:val="0"/>
          <w:lang w:val="en-US" w:eastAsia="da-DK"/>
          <w14:ligatures w14:val="none"/>
        </w:rPr>
        <w:t>i</w:t>
      </w:r>
      <w:r w:rsidR="00E165CF">
        <w:rPr>
          <w:rFonts w:ascii="Times New Roman" w:eastAsia="Times New Roman" w:hAnsi="Times New Roman" w:cs="Times New Roman"/>
          <w:kern w:val="0"/>
          <w:lang w:val="en-US" w:eastAsia="da-DK"/>
          <w14:ligatures w14:val="none"/>
        </w:rPr>
        <w:t xml:space="preserve">, </w:t>
      </w:r>
      <w:r w:rsidRPr="000B4447">
        <w:rPr>
          <w:rFonts w:ascii="Times New Roman" w:eastAsia="Times New Roman" w:hAnsi="Times New Roman" w:cs="Times New Roman"/>
          <w:kern w:val="0"/>
          <w:lang w:val="en-US" w:eastAsia="da-DK"/>
          <w14:ligatures w14:val="none"/>
        </w:rPr>
        <w:t xml:space="preserve">suggesting a </w:t>
      </w:r>
      <w:r w:rsidR="00756DA5" w:rsidRPr="00756DA5">
        <w:rPr>
          <w:rFonts w:ascii="Times New Roman" w:eastAsia="Times New Roman" w:hAnsi="Times New Roman" w:cs="Times New Roman"/>
          <w:kern w:val="0"/>
          <w:lang w:val="en-US" w:eastAsia="da-DK"/>
          <w14:ligatures w14:val="none"/>
        </w:rPr>
        <w:t xml:space="preserve">breakdown in coupling </w:t>
      </w:r>
      <w:r w:rsidRPr="000B4447">
        <w:rPr>
          <w:rFonts w:ascii="Times New Roman" w:eastAsia="Times New Roman" w:hAnsi="Times New Roman" w:cs="Times New Roman"/>
          <w:kern w:val="0"/>
          <w:lang w:val="en-US" w:eastAsia="da-DK"/>
          <w14:ligatures w14:val="none"/>
        </w:rPr>
        <w:t xml:space="preserve">under demanding conditions. </w:t>
      </w:r>
      <w:r w:rsidR="00E165CF" w:rsidRPr="00E165CF">
        <w:rPr>
          <w:rFonts w:ascii="Times New Roman" w:eastAsia="Times New Roman" w:hAnsi="Times New Roman" w:cs="Times New Roman"/>
          <w:kern w:val="0"/>
          <w:lang w:val="en-US" w:eastAsia="da-DK"/>
          <w14:ligatures w14:val="none"/>
        </w:rPr>
        <w:t xml:space="preserve">These findings echo earlier </w:t>
      </w:r>
      <w:r w:rsidR="00E165CF">
        <w:rPr>
          <w:rFonts w:ascii="Times New Roman" w:eastAsia="Times New Roman" w:hAnsi="Times New Roman" w:cs="Times New Roman"/>
          <w:kern w:val="0"/>
          <w:lang w:val="en-US" w:eastAsia="da-DK"/>
          <w14:ligatures w14:val="none"/>
        </w:rPr>
        <w:t xml:space="preserve">group-level </w:t>
      </w:r>
      <w:r w:rsidR="00E165CF" w:rsidRPr="00E165CF">
        <w:rPr>
          <w:rFonts w:ascii="Times New Roman" w:eastAsia="Times New Roman" w:hAnsi="Times New Roman" w:cs="Times New Roman"/>
          <w:kern w:val="0"/>
          <w:lang w:val="en-US" w:eastAsia="da-DK"/>
          <w14:ligatures w14:val="none"/>
        </w:rPr>
        <w:t xml:space="preserve">adaptation-only model results showing </w:t>
      </w:r>
      <w:r w:rsidR="00E165CF">
        <w:rPr>
          <w:rFonts w:ascii="Times New Roman" w:eastAsia="Times New Roman" w:hAnsi="Times New Roman" w:cs="Times New Roman"/>
          <w:kern w:val="0"/>
          <w:lang w:val="en-US" w:eastAsia="da-DK"/>
          <w14:ligatures w14:val="none"/>
        </w:rPr>
        <w:t xml:space="preserve">that </w:t>
      </w:r>
      <w:r w:rsidR="00E165CF" w:rsidRPr="00E165CF">
        <w:rPr>
          <w:rFonts w:ascii="Times New Roman" w:eastAsia="Times New Roman" w:hAnsi="Times New Roman" w:cs="Times New Roman"/>
          <w:kern w:val="0"/>
          <w:lang w:val="en-US" w:eastAsia="da-DK"/>
          <w14:ligatures w14:val="none"/>
        </w:rPr>
        <w:t>complexity drives phase correction</w:t>
      </w:r>
      <w:r w:rsidR="00E165CF">
        <w:rPr>
          <w:rFonts w:ascii="Times New Roman" w:eastAsia="Times New Roman" w:hAnsi="Times New Roman" w:cs="Times New Roman"/>
          <w:kern w:val="0"/>
          <w:lang w:val="en-US" w:eastAsia="da-DK"/>
          <w14:ligatures w14:val="none"/>
        </w:rPr>
        <w:t xml:space="preserve">, </w:t>
      </w:r>
      <w:r w:rsidR="00E165CF" w:rsidRPr="00E165CF">
        <w:rPr>
          <w:rFonts w:ascii="Times New Roman" w:eastAsia="Times New Roman" w:hAnsi="Times New Roman" w:cs="Times New Roman"/>
          <w:kern w:val="0"/>
          <w:lang w:val="en-US" w:eastAsia="da-DK"/>
          <w14:ligatures w14:val="none"/>
        </w:rPr>
        <w:t>highlight</w:t>
      </w:r>
      <w:r w:rsidR="00E165CF">
        <w:rPr>
          <w:rFonts w:ascii="Times New Roman" w:eastAsia="Times New Roman" w:hAnsi="Times New Roman" w:cs="Times New Roman"/>
          <w:kern w:val="0"/>
          <w:lang w:val="en-US" w:eastAsia="da-DK"/>
          <w14:ligatures w14:val="none"/>
        </w:rPr>
        <w:t>ing</w:t>
      </w:r>
      <w:r w:rsidR="00E165CF" w:rsidRPr="00E165CF">
        <w:rPr>
          <w:rFonts w:ascii="Times New Roman" w:eastAsia="Times New Roman" w:hAnsi="Times New Roman" w:cs="Times New Roman"/>
          <w:kern w:val="0"/>
          <w:lang w:val="en-US" w:eastAsia="da-DK"/>
          <w14:ligatures w14:val="none"/>
        </w:rPr>
        <w:t xml:space="preserve"> how pair-specific strategies shape </w:t>
      </w:r>
      <w:r w:rsidR="00E165CF">
        <w:rPr>
          <w:rFonts w:ascii="Times New Roman" w:eastAsia="Times New Roman" w:hAnsi="Times New Roman" w:cs="Times New Roman"/>
          <w:kern w:val="0"/>
          <w:lang w:val="en-US" w:eastAsia="da-DK"/>
          <w14:ligatures w14:val="none"/>
        </w:rPr>
        <w:t xml:space="preserve">this </w:t>
      </w:r>
      <w:r w:rsidR="00E165CF" w:rsidRPr="00E165CF">
        <w:rPr>
          <w:rFonts w:ascii="Times New Roman" w:eastAsia="Times New Roman" w:hAnsi="Times New Roman" w:cs="Times New Roman"/>
          <w:kern w:val="0"/>
          <w:lang w:val="en-US" w:eastAsia="da-DK"/>
          <w14:ligatures w14:val="none"/>
        </w:rPr>
        <w:t xml:space="preserve">synchronization. This </w:t>
      </w:r>
      <w:r w:rsidR="00177247">
        <w:rPr>
          <w:rFonts w:ascii="Times New Roman" w:eastAsia="Times New Roman" w:hAnsi="Times New Roman" w:cs="Times New Roman"/>
          <w:kern w:val="0"/>
          <w:lang w:val="en-US" w:eastAsia="da-DK"/>
          <w14:ligatures w14:val="none"/>
        </w:rPr>
        <w:t>further supports</w:t>
      </w:r>
      <w:r w:rsidR="00E165CF" w:rsidRPr="00E165CF">
        <w:rPr>
          <w:rFonts w:ascii="Times New Roman" w:eastAsia="Times New Roman" w:hAnsi="Times New Roman" w:cs="Times New Roman"/>
          <w:kern w:val="0"/>
          <w:lang w:val="en-US" w:eastAsia="da-DK"/>
          <w14:ligatures w14:val="none"/>
        </w:rPr>
        <w:t xml:space="preserve"> the importance of modeling individual pair dynamics to capture the nuanced, real-time </w:t>
      </w:r>
      <w:r w:rsidR="00177247">
        <w:rPr>
          <w:rFonts w:ascii="Times New Roman" w:eastAsia="Times New Roman" w:hAnsi="Times New Roman" w:cs="Times New Roman"/>
          <w:kern w:val="0"/>
          <w:lang w:val="en-US" w:eastAsia="da-DK"/>
          <w14:ligatures w14:val="none"/>
        </w:rPr>
        <w:t xml:space="preserve">mechanisms </w:t>
      </w:r>
      <w:r w:rsidR="00E165CF" w:rsidRPr="00E165CF">
        <w:rPr>
          <w:rFonts w:ascii="Times New Roman" w:eastAsia="Times New Roman" w:hAnsi="Times New Roman" w:cs="Times New Roman"/>
          <w:kern w:val="0"/>
          <w:lang w:val="en-US" w:eastAsia="da-DK"/>
          <w14:ligatures w14:val="none"/>
        </w:rPr>
        <w:t>essential for musical performance.</w:t>
      </w:r>
    </w:p>
    <w:p w14:paraId="79B49EFF" w14:textId="521541C5" w:rsidR="00177247" w:rsidRDefault="00DC5C64" w:rsidP="00C347D9">
      <w:pPr>
        <w:spacing w:line="276" w:lineRule="auto"/>
        <w:jc w:val="both"/>
        <w:rPr>
          <w:rFonts w:ascii="Times New Roman" w:eastAsia="Times New Roman" w:hAnsi="Times New Roman" w:cs="Times New Roman"/>
          <w:kern w:val="0"/>
          <w:lang w:val="en-US" w:eastAsia="da-DK"/>
          <w14:ligatures w14:val="none"/>
        </w:rPr>
      </w:pPr>
      <w:r>
        <w:rPr>
          <w:rFonts w:ascii="Times New Roman" w:eastAsia="Times New Roman" w:hAnsi="Times New Roman" w:cs="Times New Roman"/>
          <w:kern w:val="0"/>
          <w:lang w:val="en-US" w:eastAsia="da-DK"/>
          <w14:ligatures w14:val="none"/>
        </w:rPr>
        <w:t>Both</w:t>
      </w:r>
      <w:r w:rsidRPr="00DC5C64">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increased part</w:t>
      </w:r>
      <w:r w:rsidRPr="00DC5C64">
        <w:rPr>
          <w:rFonts w:ascii="Times New Roman" w:eastAsia="Times New Roman" w:hAnsi="Times New Roman" w:cs="Times New Roman"/>
          <w:kern w:val="0"/>
          <w:lang w:val="en-US" w:eastAsia="da-DK"/>
          <w14:ligatures w14:val="none"/>
        </w:rPr>
        <w:t xml:space="preserve"> complexity (</w:t>
      </w:r>
      <w:r w:rsidRPr="00DC5C64">
        <w:rPr>
          <w:rFonts w:ascii="Times New Roman" w:eastAsia="Times New Roman" w:hAnsi="Times New Roman" w:cs="Times New Roman"/>
          <w:kern w:val="0"/>
          <w:lang w:eastAsia="da-DK"/>
          <w14:ligatures w14:val="none"/>
        </w:rPr>
        <w:t>β</w:t>
      </w:r>
      <w:r w:rsidRPr="00DC5C64">
        <w:rPr>
          <w:rFonts w:ascii="Times New Roman" w:eastAsia="Times New Roman" w:hAnsi="Times New Roman" w:cs="Times New Roman"/>
          <w:kern w:val="0"/>
          <w:lang w:val="en-US" w:eastAsia="da-DK"/>
          <w14:ligatures w14:val="none"/>
        </w:rPr>
        <w:t xml:space="preserve"> = -0.2571, p &lt; 0.01) and tempo (</w:t>
      </w:r>
      <w:r w:rsidRPr="00DC5C64">
        <w:rPr>
          <w:rFonts w:ascii="Times New Roman" w:eastAsia="Times New Roman" w:hAnsi="Times New Roman" w:cs="Times New Roman"/>
          <w:kern w:val="0"/>
          <w:lang w:eastAsia="da-DK"/>
          <w14:ligatures w14:val="none"/>
        </w:rPr>
        <w:t>β</w:t>
      </w:r>
      <w:r w:rsidRPr="00DC5C64">
        <w:rPr>
          <w:rFonts w:ascii="Times New Roman" w:eastAsia="Times New Roman" w:hAnsi="Times New Roman" w:cs="Times New Roman"/>
          <w:kern w:val="0"/>
          <w:lang w:val="en-US" w:eastAsia="da-DK"/>
          <w14:ligatures w14:val="none"/>
        </w:rPr>
        <w:t xml:space="preserve"> = -0.2308, p &lt; 0.01) </w:t>
      </w:r>
      <w:r>
        <w:rPr>
          <w:rFonts w:ascii="Times New Roman" w:eastAsia="Times New Roman" w:hAnsi="Times New Roman" w:cs="Times New Roman"/>
          <w:kern w:val="0"/>
          <w:lang w:val="en-US" w:eastAsia="da-DK"/>
          <w14:ligatures w14:val="none"/>
        </w:rPr>
        <w:t>led to a</w:t>
      </w:r>
      <w:r w:rsidRPr="00DC5C64">
        <w:rPr>
          <w:rFonts w:ascii="Times New Roman" w:eastAsia="Times New Roman" w:hAnsi="Times New Roman" w:cs="Times New Roman"/>
          <w:kern w:val="0"/>
          <w:lang w:val="en-US" w:eastAsia="da-DK"/>
          <w14:ligatures w14:val="none"/>
        </w:rPr>
        <w:t xml:space="preserve"> significant </w:t>
      </w:r>
      <w:r>
        <w:rPr>
          <w:rFonts w:ascii="Times New Roman" w:eastAsia="Times New Roman" w:hAnsi="Times New Roman" w:cs="Times New Roman"/>
          <w:kern w:val="0"/>
          <w:lang w:val="en-US" w:eastAsia="da-DK"/>
          <w14:ligatures w14:val="none"/>
        </w:rPr>
        <w:t xml:space="preserve">decrease in the reliance of </w:t>
      </w:r>
      <w:r w:rsidR="00CE47F1">
        <w:rPr>
          <w:rFonts w:ascii="Times New Roman" w:eastAsia="Times New Roman" w:hAnsi="Times New Roman" w:cs="Times New Roman"/>
          <w:kern w:val="0"/>
          <w:lang w:val="en-US" w:eastAsia="da-DK"/>
          <w14:ligatures w14:val="none"/>
        </w:rPr>
        <w:t>period</w:t>
      </w:r>
      <w:r>
        <w:rPr>
          <w:rFonts w:ascii="Times New Roman" w:eastAsia="Times New Roman" w:hAnsi="Times New Roman" w:cs="Times New Roman"/>
          <w:kern w:val="0"/>
          <w:lang w:val="en-US" w:eastAsia="da-DK"/>
          <w14:ligatures w14:val="none"/>
        </w:rPr>
        <w:t xml:space="preserve"> correction</w:t>
      </w:r>
      <w:r w:rsidRPr="00DC5C64">
        <w:rPr>
          <w:rFonts w:ascii="Times New Roman" w:eastAsia="Times New Roman" w:hAnsi="Times New Roman" w:cs="Times New Roman"/>
          <w:kern w:val="0"/>
          <w:lang w:val="en-US" w:eastAsia="da-DK"/>
          <w14:ligatures w14:val="none"/>
        </w:rPr>
        <w:t xml:space="preserve">, suggesting that musicians tend to decrease their tempo adjustments when performing more complex rhythms or at faster speeds. This pattern is consistent with earlier </w:t>
      </w:r>
      <w:r>
        <w:rPr>
          <w:rFonts w:ascii="Times New Roman" w:eastAsia="Times New Roman" w:hAnsi="Times New Roman" w:cs="Times New Roman"/>
          <w:kern w:val="0"/>
          <w:lang w:val="en-US" w:eastAsia="da-DK"/>
          <w14:ligatures w14:val="none"/>
        </w:rPr>
        <w:t xml:space="preserve">group-level </w:t>
      </w:r>
      <w:r w:rsidRPr="00DC5C64">
        <w:rPr>
          <w:rFonts w:ascii="Times New Roman" w:eastAsia="Times New Roman" w:hAnsi="Times New Roman" w:cs="Times New Roman"/>
          <w:kern w:val="0"/>
          <w:lang w:val="en-US" w:eastAsia="da-DK"/>
          <w14:ligatures w14:val="none"/>
        </w:rPr>
        <w:t xml:space="preserve">findings indicating that performers may limit tempo corrections to preserve synchronization stability in more challenging musical contexts. However, this trend was not </w:t>
      </w:r>
      <w:r w:rsidRPr="00DC5C64">
        <w:rPr>
          <w:rFonts w:ascii="Times New Roman" w:eastAsia="Times New Roman" w:hAnsi="Times New Roman" w:cs="Times New Roman"/>
          <w:kern w:val="0"/>
          <w:lang w:val="en-US" w:eastAsia="da-DK"/>
          <w14:ligatures w14:val="none"/>
        </w:rPr>
        <w:lastRenderedPageBreak/>
        <w:t xml:space="preserve">uniform across all pairs. </w:t>
      </w:r>
      <w:r>
        <w:rPr>
          <w:rFonts w:ascii="Times New Roman" w:eastAsia="Times New Roman" w:hAnsi="Times New Roman" w:cs="Times New Roman"/>
          <w:kern w:val="0"/>
          <w:lang w:val="en-US" w:eastAsia="da-DK"/>
          <w14:ligatures w14:val="none"/>
        </w:rPr>
        <w:t>Namely</w:t>
      </w:r>
      <w:r w:rsidRPr="00DC5C64">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 xml:space="preserve">when exploring how drummers coordinate with bassists, there was an </w:t>
      </w:r>
      <w:r w:rsidRPr="00DC5C64">
        <w:rPr>
          <w:rFonts w:ascii="Times New Roman" w:eastAsia="Times New Roman" w:hAnsi="Times New Roman" w:cs="Times New Roman"/>
          <w:kern w:val="0"/>
          <w:lang w:val="en-US" w:eastAsia="da-DK"/>
          <w14:ligatures w14:val="none"/>
        </w:rPr>
        <w:t>opposite effect,</w:t>
      </w:r>
      <w:r>
        <w:rPr>
          <w:rFonts w:ascii="Times New Roman" w:eastAsia="Times New Roman" w:hAnsi="Times New Roman" w:cs="Times New Roman"/>
          <w:kern w:val="0"/>
          <w:lang w:val="en-US" w:eastAsia="da-DK"/>
          <w14:ligatures w14:val="none"/>
        </w:rPr>
        <w:t xml:space="preserve"> with</w:t>
      </w:r>
      <w:r w:rsidRPr="00DC5C64">
        <w:rPr>
          <w:rFonts w:ascii="Times New Roman" w:eastAsia="Times New Roman" w:hAnsi="Times New Roman" w:cs="Times New Roman"/>
          <w:kern w:val="0"/>
          <w:lang w:val="en-US" w:eastAsia="da-DK"/>
          <w14:ligatures w14:val="none"/>
        </w:rPr>
        <w:t xml:space="preserve"> increasing period correction as rhythmic complexity increased (interaction </w:t>
      </w:r>
      <w:r w:rsidRPr="00DC5C64">
        <w:rPr>
          <w:rFonts w:ascii="Times New Roman" w:eastAsia="Times New Roman" w:hAnsi="Times New Roman" w:cs="Times New Roman"/>
          <w:kern w:val="0"/>
          <w:lang w:eastAsia="da-DK"/>
          <w14:ligatures w14:val="none"/>
        </w:rPr>
        <w:t>β</w:t>
      </w:r>
      <w:r w:rsidRPr="00DC5C64">
        <w:rPr>
          <w:rFonts w:ascii="Times New Roman" w:eastAsia="Times New Roman" w:hAnsi="Times New Roman" w:cs="Times New Roman"/>
          <w:kern w:val="0"/>
          <w:lang w:val="en-US" w:eastAsia="da-DK"/>
          <w14:ligatures w14:val="none"/>
        </w:rPr>
        <w:t xml:space="preserve"> = 0.3583, p &lt; 0.01), pointing to pair-dependent flexibility in </w:t>
      </w:r>
      <w:r>
        <w:rPr>
          <w:rFonts w:ascii="Times New Roman" w:eastAsia="Times New Roman" w:hAnsi="Times New Roman" w:cs="Times New Roman"/>
          <w:kern w:val="0"/>
          <w:lang w:val="en-US" w:eastAsia="da-DK"/>
          <w14:ligatures w14:val="none"/>
        </w:rPr>
        <w:t>adaptive</w:t>
      </w:r>
      <w:r w:rsidRPr="00DC5C64">
        <w:rPr>
          <w:rFonts w:ascii="Times New Roman" w:eastAsia="Times New Roman" w:hAnsi="Times New Roman" w:cs="Times New Roman"/>
          <w:kern w:val="0"/>
          <w:lang w:val="en-US" w:eastAsia="da-DK"/>
          <w14:ligatures w14:val="none"/>
        </w:rPr>
        <w:t xml:space="preserve"> adjustments</w:t>
      </w:r>
      <w:r>
        <w:rPr>
          <w:rFonts w:ascii="Times New Roman" w:eastAsia="Times New Roman" w:hAnsi="Times New Roman" w:cs="Times New Roman"/>
          <w:kern w:val="0"/>
          <w:lang w:val="en-US" w:eastAsia="da-DK"/>
          <w14:ligatures w14:val="none"/>
        </w:rPr>
        <w:t xml:space="preserve"> and again suggesting the key role drummers play as rhythmic leaders</w:t>
      </w:r>
      <w:r w:rsidRPr="00DC5C64">
        <w:rPr>
          <w:rFonts w:ascii="Times New Roman" w:eastAsia="Times New Roman" w:hAnsi="Times New Roman" w:cs="Times New Roman"/>
          <w:kern w:val="0"/>
          <w:lang w:val="en-US" w:eastAsia="da-DK"/>
          <w14:ligatures w14:val="none"/>
        </w:rPr>
        <w:t xml:space="preserve">. Additionally, </w:t>
      </w:r>
      <w:r>
        <w:rPr>
          <w:rFonts w:ascii="Times New Roman" w:eastAsia="Times New Roman" w:hAnsi="Times New Roman" w:cs="Times New Roman"/>
          <w:kern w:val="0"/>
          <w:lang w:val="en-US" w:eastAsia="da-DK"/>
          <w14:ligatures w14:val="none"/>
        </w:rPr>
        <w:t xml:space="preserve">a </w:t>
      </w:r>
      <w:r w:rsidRPr="00DC5C64">
        <w:rPr>
          <w:rFonts w:ascii="Times New Roman" w:eastAsia="Times New Roman" w:hAnsi="Times New Roman" w:cs="Times New Roman"/>
          <w:kern w:val="0"/>
          <w:lang w:val="en-US" w:eastAsia="da-DK"/>
          <w14:ligatures w14:val="none"/>
        </w:rPr>
        <w:t xml:space="preserve">three-way interaction involving </w:t>
      </w:r>
      <w:r>
        <w:rPr>
          <w:rFonts w:ascii="Times New Roman" w:eastAsia="Times New Roman" w:hAnsi="Times New Roman" w:cs="Times New Roman"/>
          <w:kern w:val="0"/>
          <w:lang w:val="en-US" w:eastAsia="da-DK"/>
          <w14:ligatures w14:val="none"/>
        </w:rPr>
        <w:t xml:space="preserve">part </w:t>
      </w:r>
      <w:r w:rsidRPr="00DC5C64">
        <w:rPr>
          <w:rFonts w:ascii="Times New Roman" w:eastAsia="Times New Roman" w:hAnsi="Times New Roman" w:cs="Times New Roman"/>
          <w:kern w:val="0"/>
          <w:lang w:val="en-US" w:eastAsia="da-DK"/>
          <w14:ligatures w14:val="none"/>
        </w:rPr>
        <w:t xml:space="preserve">complexity, tempo, and </w:t>
      </w:r>
      <w:r>
        <w:rPr>
          <w:rFonts w:ascii="Times New Roman" w:eastAsia="Times New Roman" w:hAnsi="Times New Roman" w:cs="Times New Roman"/>
          <w:kern w:val="0"/>
          <w:lang w:val="en-US" w:eastAsia="da-DK"/>
          <w14:ligatures w14:val="none"/>
        </w:rPr>
        <w:t>bassists synchronizing with pianists</w:t>
      </w:r>
      <w:r w:rsidRPr="00DC5C64">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w:t>
      </w:r>
      <w:r w:rsidRPr="00DC5C64">
        <w:rPr>
          <w:rFonts w:ascii="Times New Roman" w:eastAsia="Times New Roman" w:hAnsi="Times New Roman" w:cs="Times New Roman"/>
          <w:kern w:val="0"/>
          <w:lang w:eastAsia="da-DK"/>
          <w14:ligatures w14:val="none"/>
        </w:rPr>
        <w:t>β</w:t>
      </w:r>
      <w:r w:rsidRPr="00DC5C64">
        <w:rPr>
          <w:rFonts w:ascii="Times New Roman" w:eastAsia="Times New Roman" w:hAnsi="Times New Roman" w:cs="Times New Roman"/>
          <w:kern w:val="0"/>
          <w:lang w:val="en-US" w:eastAsia="da-DK"/>
          <w14:ligatures w14:val="none"/>
        </w:rPr>
        <w:t xml:space="preserve"> = 0.4050, p &lt; 0.01) revealed that </w:t>
      </w:r>
      <w:r>
        <w:rPr>
          <w:rFonts w:ascii="Times New Roman" w:eastAsia="Times New Roman" w:hAnsi="Times New Roman" w:cs="Times New Roman"/>
          <w:kern w:val="0"/>
          <w:lang w:val="en-US" w:eastAsia="da-DK"/>
          <w14:ligatures w14:val="none"/>
        </w:rPr>
        <w:t>they increased</w:t>
      </w:r>
      <w:r w:rsidRPr="00DC5C64">
        <w:rPr>
          <w:rFonts w:ascii="Times New Roman" w:eastAsia="Times New Roman" w:hAnsi="Times New Roman" w:cs="Times New Roman"/>
          <w:kern w:val="0"/>
          <w:lang w:val="en-US" w:eastAsia="da-DK"/>
          <w14:ligatures w14:val="none"/>
        </w:rPr>
        <w:t xml:space="preserve"> their period correction in response to the combined challenges of complex rhythms and </w:t>
      </w:r>
      <w:r>
        <w:rPr>
          <w:rFonts w:ascii="Times New Roman" w:eastAsia="Times New Roman" w:hAnsi="Times New Roman" w:cs="Times New Roman"/>
          <w:kern w:val="0"/>
          <w:lang w:val="en-US" w:eastAsia="da-DK"/>
          <w14:ligatures w14:val="none"/>
        </w:rPr>
        <w:t>faster</w:t>
      </w:r>
      <w:r w:rsidRPr="00DC5C64">
        <w:rPr>
          <w:rFonts w:ascii="Times New Roman" w:eastAsia="Times New Roman" w:hAnsi="Times New Roman" w:cs="Times New Roman"/>
          <w:kern w:val="0"/>
          <w:lang w:val="en-US" w:eastAsia="da-DK"/>
          <w14:ligatures w14:val="none"/>
        </w:rPr>
        <w:t xml:space="preserve"> </w:t>
      </w:r>
      <w:r w:rsidR="00D83F3E">
        <w:rPr>
          <w:rFonts w:ascii="Times New Roman" w:eastAsia="Times New Roman" w:hAnsi="Times New Roman" w:cs="Times New Roman"/>
          <w:kern w:val="0"/>
          <w:lang w:val="en-US" w:eastAsia="da-DK"/>
          <w14:ligatures w14:val="none"/>
        </w:rPr>
        <w:t>tempi</w:t>
      </w:r>
      <w:r w:rsidRPr="00DC5C64">
        <w:rPr>
          <w:rFonts w:ascii="Times New Roman" w:eastAsia="Times New Roman" w:hAnsi="Times New Roman" w:cs="Times New Roman"/>
          <w:kern w:val="0"/>
          <w:lang w:val="en-US" w:eastAsia="da-DK"/>
          <w14:ligatures w14:val="none"/>
        </w:rPr>
        <w:t xml:space="preserve">. These observations support and extend prior </w:t>
      </w:r>
      <w:r w:rsidR="0017491F">
        <w:rPr>
          <w:rFonts w:ascii="Times New Roman" w:eastAsia="Times New Roman" w:hAnsi="Times New Roman" w:cs="Times New Roman"/>
          <w:kern w:val="0"/>
          <w:lang w:val="en-US" w:eastAsia="da-DK"/>
          <w14:ligatures w14:val="none"/>
        </w:rPr>
        <w:t>results</w:t>
      </w:r>
      <w:r w:rsidRPr="00DC5C64">
        <w:rPr>
          <w:rFonts w:ascii="Times New Roman" w:eastAsia="Times New Roman" w:hAnsi="Times New Roman" w:cs="Times New Roman"/>
          <w:kern w:val="0"/>
          <w:lang w:val="en-US" w:eastAsia="da-DK"/>
          <w14:ligatures w14:val="none"/>
        </w:rPr>
        <w:t xml:space="preserve">, which link complexity with phase correction by underscoring how </w:t>
      </w:r>
      <w:r>
        <w:rPr>
          <w:rFonts w:ascii="Times New Roman" w:eastAsia="Times New Roman" w:hAnsi="Times New Roman" w:cs="Times New Roman"/>
          <w:kern w:val="0"/>
          <w:lang w:val="en-US" w:eastAsia="da-DK"/>
          <w14:ligatures w14:val="none"/>
        </w:rPr>
        <w:t xml:space="preserve">the utilization of adaptive </w:t>
      </w:r>
      <w:r w:rsidRPr="00DC5C64">
        <w:rPr>
          <w:rFonts w:ascii="Times New Roman" w:eastAsia="Times New Roman" w:hAnsi="Times New Roman" w:cs="Times New Roman"/>
          <w:kern w:val="0"/>
          <w:lang w:val="en-US" w:eastAsia="da-DK"/>
          <w14:ligatures w14:val="none"/>
        </w:rPr>
        <w:t xml:space="preserve">strategies </w:t>
      </w:r>
      <w:r>
        <w:rPr>
          <w:rFonts w:ascii="Times New Roman" w:eastAsia="Times New Roman" w:hAnsi="Times New Roman" w:cs="Times New Roman"/>
          <w:kern w:val="0"/>
          <w:lang w:val="en-US" w:eastAsia="da-DK"/>
          <w14:ligatures w14:val="none"/>
        </w:rPr>
        <w:t>for</w:t>
      </w:r>
      <w:r w:rsidRPr="00DC5C64">
        <w:rPr>
          <w:rFonts w:ascii="Times New Roman" w:eastAsia="Times New Roman" w:hAnsi="Times New Roman" w:cs="Times New Roman"/>
          <w:kern w:val="0"/>
          <w:lang w:val="en-US" w:eastAsia="da-DK"/>
          <w14:ligatures w14:val="none"/>
        </w:rPr>
        <w:t xml:space="preserve"> tempo correction differ</w:t>
      </w:r>
      <w:r w:rsidR="00F87D7C">
        <w:rPr>
          <w:rFonts w:ascii="Times New Roman" w:eastAsia="Times New Roman" w:hAnsi="Times New Roman" w:cs="Times New Roman"/>
          <w:kern w:val="0"/>
          <w:lang w:val="en-US" w:eastAsia="da-DK"/>
          <w14:ligatures w14:val="none"/>
        </w:rPr>
        <w:t>s</w:t>
      </w:r>
      <w:r w:rsidRPr="00DC5C64">
        <w:rPr>
          <w:rFonts w:ascii="Times New Roman" w:eastAsia="Times New Roman" w:hAnsi="Times New Roman" w:cs="Times New Roman"/>
          <w:kern w:val="0"/>
          <w:lang w:val="en-US" w:eastAsia="da-DK"/>
          <w14:ligatures w14:val="none"/>
        </w:rPr>
        <w:t xml:space="preserve"> between pairs. Overall, these results highlight the critical role of both musical demands and interpersonal coordination dynamics in shaping how ensembles adapt tempo to maintain tight </w:t>
      </w:r>
      <w:r w:rsidR="0017491F">
        <w:rPr>
          <w:rFonts w:ascii="Times New Roman" w:eastAsia="Times New Roman" w:hAnsi="Times New Roman" w:cs="Times New Roman"/>
          <w:kern w:val="0"/>
          <w:lang w:val="en-US" w:eastAsia="da-DK"/>
          <w14:ligatures w14:val="none"/>
        </w:rPr>
        <w:t>synchronization</w:t>
      </w:r>
      <w:r w:rsidRPr="00DC5C64">
        <w:rPr>
          <w:rFonts w:ascii="Times New Roman" w:eastAsia="Times New Roman" w:hAnsi="Times New Roman" w:cs="Times New Roman"/>
          <w:kern w:val="0"/>
          <w:lang w:val="en-US" w:eastAsia="da-DK"/>
          <w14:ligatures w14:val="none"/>
        </w:rPr>
        <w:t xml:space="preserve"> during performance.</w:t>
      </w:r>
    </w:p>
    <w:p w14:paraId="15EC1444" w14:textId="633A561C" w:rsidR="0017491F" w:rsidRDefault="005E0956" w:rsidP="00C347D9">
      <w:pPr>
        <w:spacing w:line="276" w:lineRule="auto"/>
        <w:jc w:val="both"/>
        <w:rPr>
          <w:rFonts w:ascii="Times New Roman" w:eastAsia="Times New Roman" w:hAnsi="Times New Roman" w:cs="Times New Roman"/>
          <w:kern w:val="0"/>
          <w:lang w:val="en-US" w:eastAsia="da-DK"/>
          <w14:ligatures w14:val="none"/>
        </w:rPr>
      </w:pPr>
      <w:r>
        <w:rPr>
          <w:rFonts w:ascii="Times New Roman" w:eastAsia="Times New Roman" w:hAnsi="Times New Roman" w:cs="Times New Roman"/>
          <w:kern w:val="0"/>
          <w:lang w:val="en-US" w:eastAsia="da-DK"/>
          <w14:ligatures w14:val="none"/>
        </w:rPr>
        <w:t>T</w:t>
      </w:r>
      <w:r w:rsidRPr="005E0956">
        <w:rPr>
          <w:rFonts w:ascii="Times New Roman" w:eastAsia="Times New Roman" w:hAnsi="Times New Roman" w:cs="Times New Roman"/>
          <w:kern w:val="0"/>
          <w:lang w:val="en-US" w:eastAsia="da-DK"/>
          <w14:ligatures w14:val="none"/>
        </w:rPr>
        <w:t>imekeeper noise</w:t>
      </w:r>
      <w:r w:rsidR="001C102E">
        <w:rPr>
          <w:rFonts w:ascii="Times New Roman" w:eastAsia="Times New Roman" w:hAnsi="Times New Roman" w:cs="Times New Roman"/>
          <w:kern w:val="0"/>
          <w:lang w:val="en-US" w:eastAsia="da-DK"/>
          <w14:ligatures w14:val="none"/>
        </w:rPr>
        <w:t xml:space="preserve"> decreased significantly as part complexity increased </w:t>
      </w:r>
      <w:r w:rsidRPr="005E0956">
        <w:rPr>
          <w:rFonts w:ascii="Times New Roman" w:eastAsia="Times New Roman" w:hAnsi="Times New Roman" w:cs="Times New Roman"/>
          <w:kern w:val="0"/>
          <w:lang w:val="en-US" w:eastAsia="da-DK"/>
          <w14:ligatures w14:val="none"/>
        </w:rPr>
        <w:t xml:space="preserve">(β = -0.1923, p &lt; 0.01), indicating that as the complexity of inter-onset intervals increases, musicians tend to exhibit less variability in their internal timekeepers. This suggests that musicians may sharpen their internal timing mechanisms when faced with more complex rhythms to maintain synchrony. Consistent with </w:t>
      </w:r>
      <w:r w:rsidR="001C102E">
        <w:rPr>
          <w:rFonts w:ascii="Times New Roman" w:eastAsia="Times New Roman" w:hAnsi="Times New Roman" w:cs="Times New Roman"/>
          <w:kern w:val="0"/>
          <w:lang w:val="en-US" w:eastAsia="da-DK"/>
          <w14:ligatures w14:val="none"/>
        </w:rPr>
        <w:t xml:space="preserve">the </w:t>
      </w:r>
      <w:r w:rsidR="001C102E" w:rsidRPr="001C102E">
        <w:rPr>
          <w:rFonts w:ascii="Times New Roman" w:eastAsia="Times New Roman" w:hAnsi="Times New Roman" w:cs="Times New Roman"/>
          <w:kern w:val="0"/>
          <w:lang w:val="en-US" w:eastAsia="da-DK"/>
          <w14:ligatures w14:val="none"/>
        </w:rPr>
        <w:t>Wing-Kristofferson timing model</w:t>
      </w:r>
      <w:r w:rsidRPr="005E0956">
        <w:rPr>
          <w:rFonts w:ascii="Times New Roman" w:eastAsia="Times New Roman" w:hAnsi="Times New Roman" w:cs="Times New Roman"/>
          <w:kern w:val="0"/>
          <w:lang w:val="en-US" w:eastAsia="da-DK"/>
          <w14:ligatures w14:val="none"/>
        </w:rPr>
        <w:t xml:space="preserve">, tempo also showed a strong negative relationship with timekeeper noise (β = -0.4088, p &lt; 0.001), implying that faster </w:t>
      </w:r>
      <w:r w:rsidR="00D83F3E">
        <w:rPr>
          <w:rFonts w:ascii="Times New Roman" w:eastAsia="Times New Roman" w:hAnsi="Times New Roman" w:cs="Times New Roman"/>
          <w:kern w:val="0"/>
          <w:lang w:val="en-US" w:eastAsia="da-DK"/>
          <w14:ligatures w14:val="none"/>
        </w:rPr>
        <w:t>tempi</w:t>
      </w:r>
      <w:r w:rsidRPr="005E0956">
        <w:rPr>
          <w:rFonts w:ascii="Times New Roman" w:eastAsia="Times New Roman" w:hAnsi="Times New Roman" w:cs="Times New Roman"/>
          <w:kern w:val="0"/>
          <w:lang w:val="en-US" w:eastAsia="da-DK"/>
          <w14:ligatures w14:val="none"/>
        </w:rPr>
        <w:t xml:space="preserve"> are associated with more precise internal timing</w:t>
      </w:r>
      <w:r w:rsidR="001C102E">
        <w:rPr>
          <w:rFonts w:ascii="Times New Roman" w:eastAsia="Times New Roman" w:hAnsi="Times New Roman" w:cs="Times New Roman"/>
          <w:kern w:val="0"/>
          <w:lang w:val="en-US" w:eastAsia="da-DK"/>
          <w14:ligatures w14:val="none"/>
        </w:rPr>
        <w:t xml:space="preserve"> at the individual as well as group level </w:t>
      </w:r>
      <w:r w:rsidR="001C102E">
        <w:rPr>
          <w:rFonts w:ascii="Times New Roman" w:eastAsia="Times New Roman" w:hAnsi="Times New Roman" w:cs="Times New Roman"/>
          <w:kern w:val="0"/>
          <w:lang w:val="en-US" w:eastAsia="da-DK"/>
          <w14:ligatures w14:val="none"/>
        </w:rPr>
        <w:fldChar w:fldCharType="begin"/>
      </w:r>
      <w:r w:rsidR="001C102E">
        <w:rPr>
          <w:rFonts w:ascii="Times New Roman" w:eastAsia="Times New Roman" w:hAnsi="Times New Roman" w:cs="Times New Roman"/>
          <w:kern w:val="0"/>
          <w:lang w:val="en-US" w:eastAsia="da-DK"/>
          <w14:ligatures w14:val="none"/>
        </w:rPr>
        <w:instrText xml:space="preserve"> ADDIN EN.CITE &lt;EndNote&gt;&lt;Cite&gt;&lt;Author&gt;Wing&lt;/Author&gt;&lt;Year&gt;1973&lt;/Year&gt;&lt;RecNum&gt;471&lt;/RecNum&gt;&lt;DisplayText&gt;(Wing &amp;amp; Kristofferson, 1973a)&lt;/DisplayText&gt;&lt;record&gt;&lt;rec-number&gt;471&lt;/rec-number&gt;&lt;foreign-keys&gt;&lt;key app="EN" db-id="apvtd22wpvd9x0eatpvp9vssx9rpwrxssswf" timestamp="1746967950"&gt;471&lt;/key&gt;&lt;/foreign-keys&gt;&lt;ref-type name="Journal Article"&gt;17&lt;/ref-type&gt;&lt;contributors&gt;&lt;authors&gt;&lt;author&gt;Wing, A. M.&lt;/author&gt;&lt;author&gt;Kristofferson, A. B.&lt;/author&gt;&lt;/authors&gt;&lt;/contributors&gt;&lt;titles&gt;&lt;title&gt;Response delays and the timing of discrete motor responses&lt;/title&gt;&lt;secondary-title&gt;Perception &amp;amp; Psychophysics&lt;/secondary-title&gt;&lt;/titles&gt;&lt;periodical&gt;&lt;full-title&gt;Perception &amp;amp; Psychophysics&lt;/full-title&gt;&lt;/periodical&gt;&lt;pages&gt;5-12&lt;/pages&gt;&lt;volume&gt;14&lt;/volume&gt;&lt;number&gt;1&lt;/number&gt;&lt;dates&gt;&lt;year&gt;1973&lt;/year&gt;&lt;/dates&gt;&lt;isbn&gt;0031-5117&lt;/isbn&gt;&lt;urls&gt;&lt;/urls&gt;&lt;/record&gt;&lt;/Cite&gt;&lt;/EndNote&gt;</w:instrText>
      </w:r>
      <w:r w:rsidR="001C102E">
        <w:rPr>
          <w:rFonts w:ascii="Times New Roman" w:eastAsia="Times New Roman" w:hAnsi="Times New Roman" w:cs="Times New Roman"/>
          <w:kern w:val="0"/>
          <w:lang w:val="en-US" w:eastAsia="da-DK"/>
          <w14:ligatures w14:val="none"/>
        </w:rPr>
        <w:fldChar w:fldCharType="separate"/>
      </w:r>
      <w:r w:rsidR="001C102E">
        <w:rPr>
          <w:rFonts w:ascii="Times New Roman" w:eastAsia="Times New Roman" w:hAnsi="Times New Roman" w:cs="Times New Roman"/>
          <w:noProof/>
          <w:kern w:val="0"/>
          <w:lang w:val="en-US" w:eastAsia="da-DK"/>
          <w14:ligatures w14:val="none"/>
        </w:rPr>
        <w:t>(Wing &amp; Kristofferson, 1973a)</w:t>
      </w:r>
      <w:r w:rsidR="001C102E">
        <w:rPr>
          <w:rFonts w:ascii="Times New Roman" w:eastAsia="Times New Roman" w:hAnsi="Times New Roman" w:cs="Times New Roman"/>
          <w:kern w:val="0"/>
          <w:lang w:val="en-US" w:eastAsia="da-DK"/>
          <w14:ligatures w14:val="none"/>
        </w:rPr>
        <w:fldChar w:fldCharType="end"/>
      </w:r>
      <w:r w:rsidRPr="005E0956">
        <w:rPr>
          <w:rFonts w:ascii="Times New Roman" w:eastAsia="Times New Roman" w:hAnsi="Times New Roman" w:cs="Times New Roman"/>
          <w:kern w:val="0"/>
          <w:lang w:val="en-US" w:eastAsia="da-DK"/>
          <w14:ligatures w14:val="none"/>
        </w:rPr>
        <w:t xml:space="preserve">. Notably, significant differences were observed across </w:t>
      </w:r>
      <w:r w:rsidR="008C2DFA">
        <w:rPr>
          <w:rFonts w:ascii="Times New Roman" w:eastAsia="Times New Roman" w:hAnsi="Times New Roman" w:cs="Times New Roman"/>
          <w:kern w:val="0"/>
          <w:lang w:val="en-US" w:eastAsia="da-DK"/>
          <w14:ligatures w14:val="none"/>
        </w:rPr>
        <w:t xml:space="preserve">all of the musicians and their synchronization partners, </w:t>
      </w:r>
      <w:r w:rsidRPr="005E0956">
        <w:rPr>
          <w:rFonts w:ascii="Times New Roman" w:eastAsia="Times New Roman" w:hAnsi="Times New Roman" w:cs="Times New Roman"/>
          <w:kern w:val="0"/>
          <w:lang w:val="en-US" w:eastAsia="da-DK"/>
          <w14:ligatures w14:val="none"/>
        </w:rPr>
        <w:t xml:space="preserve">highlighting the importance of interpersonal dynamics in </w:t>
      </w:r>
      <w:r w:rsidR="008C2DFA">
        <w:rPr>
          <w:rFonts w:ascii="Times New Roman" w:eastAsia="Times New Roman" w:hAnsi="Times New Roman" w:cs="Times New Roman"/>
          <w:kern w:val="0"/>
          <w:lang w:val="en-US" w:eastAsia="da-DK"/>
          <w14:ligatures w14:val="none"/>
        </w:rPr>
        <w:t xml:space="preserve">the presence of timekeeper noise </w:t>
      </w:r>
      <w:r w:rsidR="008C2DFA" w:rsidRPr="000B4447">
        <w:rPr>
          <w:rFonts w:ascii="Times New Roman" w:eastAsia="Times New Roman" w:hAnsi="Times New Roman" w:cs="Times New Roman"/>
          <w:kern w:val="0"/>
          <w:lang w:val="en-US" w:eastAsia="da-DK"/>
          <w14:ligatures w14:val="none"/>
        </w:rPr>
        <w:t>(</w:t>
      </w:r>
      <w:r w:rsidR="008C2DFA">
        <w:rPr>
          <w:rFonts w:ascii="Times New Roman" w:eastAsia="Times New Roman" w:hAnsi="Times New Roman" w:cs="Times New Roman"/>
          <w:kern w:val="0"/>
          <w:lang w:val="en-US" w:eastAsia="da-DK"/>
          <w14:ligatures w14:val="none"/>
        </w:rPr>
        <w:t xml:space="preserve">Piano-Drums: </w:t>
      </w:r>
      <w:r w:rsidR="008C2DFA" w:rsidRPr="000B4447">
        <w:rPr>
          <w:rFonts w:ascii="Times New Roman" w:eastAsia="Times New Roman" w:hAnsi="Times New Roman" w:cs="Times New Roman"/>
          <w:kern w:val="0"/>
          <w:lang w:eastAsia="da-DK"/>
          <w14:ligatures w14:val="none"/>
        </w:rPr>
        <w:t>β</w:t>
      </w:r>
      <w:r w:rsidR="008C2DFA" w:rsidRPr="000B4447">
        <w:rPr>
          <w:rFonts w:ascii="Times New Roman" w:eastAsia="Times New Roman" w:hAnsi="Times New Roman" w:cs="Times New Roman"/>
          <w:kern w:val="0"/>
          <w:lang w:val="en-US" w:eastAsia="da-DK"/>
          <w14:ligatures w14:val="none"/>
        </w:rPr>
        <w:t xml:space="preserve"> = </w:t>
      </w:r>
      <w:r w:rsidR="008C2DFA" w:rsidRPr="008C2DFA">
        <w:rPr>
          <w:rFonts w:ascii="Times New Roman" w:eastAsia="Times New Roman" w:hAnsi="Times New Roman" w:cs="Times New Roman"/>
          <w:kern w:val="0"/>
          <w:lang w:val="en-US" w:eastAsia="da-DK"/>
          <w14:ligatures w14:val="none"/>
        </w:rPr>
        <w:t>-0.1602</w:t>
      </w:r>
      <w:r w:rsidR="008C2DFA">
        <w:rPr>
          <w:rFonts w:ascii="Times New Roman" w:eastAsia="Times New Roman" w:hAnsi="Times New Roman" w:cs="Times New Roman"/>
          <w:kern w:val="0"/>
          <w:lang w:val="en-US" w:eastAsia="da-DK"/>
          <w14:ligatures w14:val="none"/>
        </w:rPr>
        <w:t xml:space="preserve">. p &lt; 0.01; Bass-Pianist: </w:t>
      </w:r>
      <w:r w:rsidR="008C2DFA" w:rsidRPr="000B4447">
        <w:rPr>
          <w:rFonts w:ascii="Times New Roman" w:eastAsia="Times New Roman" w:hAnsi="Times New Roman" w:cs="Times New Roman"/>
          <w:kern w:val="0"/>
          <w:lang w:eastAsia="da-DK"/>
          <w14:ligatures w14:val="none"/>
        </w:rPr>
        <w:t>β</w:t>
      </w:r>
      <w:r w:rsidR="008C2DFA" w:rsidRPr="000B4447">
        <w:rPr>
          <w:rFonts w:ascii="Times New Roman" w:eastAsia="Times New Roman" w:hAnsi="Times New Roman" w:cs="Times New Roman"/>
          <w:kern w:val="0"/>
          <w:lang w:val="en-US" w:eastAsia="da-DK"/>
          <w14:ligatures w14:val="none"/>
        </w:rPr>
        <w:t xml:space="preserve"> = -0.7869, p &lt; 0.001</w:t>
      </w:r>
      <w:r w:rsidR="008C2DFA">
        <w:rPr>
          <w:rFonts w:ascii="Times New Roman" w:eastAsia="Times New Roman" w:hAnsi="Times New Roman" w:cs="Times New Roman"/>
          <w:kern w:val="0"/>
          <w:lang w:val="en-US" w:eastAsia="da-DK"/>
          <w14:ligatures w14:val="none"/>
        </w:rPr>
        <w:t>;</w:t>
      </w:r>
      <w:r w:rsidR="008C2DFA" w:rsidRPr="000B4447">
        <w:rPr>
          <w:rFonts w:ascii="Times New Roman" w:eastAsia="Times New Roman" w:hAnsi="Times New Roman" w:cs="Times New Roman"/>
          <w:kern w:val="0"/>
          <w:lang w:val="en-US" w:eastAsia="da-DK"/>
          <w14:ligatures w14:val="none"/>
        </w:rPr>
        <w:t xml:space="preserve"> </w:t>
      </w:r>
      <w:r w:rsidR="008C2DFA">
        <w:rPr>
          <w:rFonts w:ascii="Times New Roman" w:eastAsia="Times New Roman" w:hAnsi="Times New Roman" w:cs="Times New Roman"/>
          <w:kern w:val="0"/>
          <w:lang w:val="en-US" w:eastAsia="da-DK"/>
          <w14:ligatures w14:val="none"/>
        </w:rPr>
        <w:t>Bass-Drums:</w:t>
      </w:r>
      <w:r w:rsidR="008C2DFA" w:rsidRPr="000B4447">
        <w:rPr>
          <w:rFonts w:ascii="Times New Roman" w:eastAsia="Times New Roman" w:hAnsi="Times New Roman" w:cs="Times New Roman"/>
          <w:kern w:val="0"/>
          <w:lang w:val="en-US" w:eastAsia="da-DK"/>
          <w14:ligatures w14:val="none"/>
        </w:rPr>
        <w:t xml:space="preserve"> </w:t>
      </w:r>
      <w:r w:rsidR="008C2DFA" w:rsidRPr="000B4447">
        <w:rPr>
          <w:rFonts w:ascii="Times New Roman" w:eastAsia="Times New Roman" w:hAnsi="Times New Roman" w:cs="Times New Roman"/>
          <w:kern w:val="0"/>
          <w:lang w:eastAsia="da-DK"/>
          <w14:ligatures w14:val="none"/>
        </w:rPr>
        <w:t>β</w:t>
      </w:r>
      <w:r w:rsidR="008C2DFA" w:rsidRPr="000B4447">
        <w:rPr>
          <w:rFonts w:ascii="Times New Roman" w:eastAsia="Times New Roman" w:hAnsi="Times New Roman" w:cs="Times New Roman"/>
          <w:kern w:val="0"/>
          <w:lang w:val="en-US" w:eastAsia="da-DK"/>
          <w14:ligatures w14:val="none"/>
        </w:rPr>
        <w:t xml:space="preserve"> = -0.4165, p &lt; 0.001</w:t>
      </w:r>
      <w:r w:rsidR="008C2DFA">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sidR="008C2DFA">
        <w:rPr>
          <w:rFonts w:ascii="Times New Roman" w:eastAsia="Times New Roman" w:hAnsi="Times New Roman" w:cs="Times New Roman"/>
          <w:kern w:val="0"/>
          <w:lang w:val="en-US" w:eastAsia="da-DK"/>
          <w14:ligatures w14:val="none"/>
        </w:rPr>
        <w:t xml:space="preserve">Piano: </w:t>
      </w:r>
      <w:r w:rsidR="008C2DFA" w:rsidRPr="000B4447">
        <w:rPr>
          <w:rFonts w:ascii="Times New Roman" w:eastAsia="Times New Roman" w:hAnsi="Times New Roman" w:cs="Times New Roman"/>
          <w:kern w:val="0"/>
          <w:lang w:eastAsia="da-DK"/>
          <w14:ligatures w14:val="none"/>
        </w:rPr>
        <w:t>β</w:t>
      </w:r>
      <w:r w:rsidR="008C2DFA" w:rsidRPr="000B4447">
        <w:rPr>
          <w:rFonts w:ascii="Times New Roman" w:eastAsia="Times New Roman" w:hAnsi="Times New Roman" w:cs="Times New Roman"/>
          <w:kern w:val="0"/>
          <w:lang w:val="en-US" w:eastAsia="da-DK"/>
          <w14:ligatures w14:val="none"/>
        </w:rPr>
        <w:t xml:space="preserve"> = -0.9867, p &lt; 0.001</w:t>
      </w:r>
      <w:r w:rsidR="008C2DFA">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sidR="008C2DFA">
        <w:rPr>
          <w:rFonts w:ascii="Times New Roman" w:eastAsia="Times New Roman" w:hAnsi="Times New Roman" w:cs="Times New Roman"/>
          <w:kern w:val="0"/>
          <w:lang w:val="en-US" w:eastAsia="da-DK"/>
          <w14:ligatures w14:val="none"/>
        </w:rPr>
        <w:t xml:space="preserve">Bass: </w:t>
      </w:r>
      <w:r w:rsidR="008C2DFA" w:rsidRPr="000B4447">
        <w:rPr>
          <w:rFonts w:ascii="Times New Roman" w:eastAsia="Times New Roman" w:hAnsi="Times New Roman" w:cs="Times New Roman"/>
          <w:kern w:val="0"/>
          <w:lang w:eastAsia="da-DK"/>
          <w14:ligatures w14:val="none"/>
        </w:rPr>
        <w:t>β</w:t>
      </w:r>
      <w:r w:rsidR="008C2DFA" w:rsidRPr="000B4447">
        <w:rPr>
          <w:rFonts w:ascii="Times New Roman" w:eastAsia="Times New Roman" w:hAnsi="Times New Roman" w:cs="Times New Roman"/>
          <w:kern w:val="0"/>
          <w:lang w:val="en-US" w:eastAsia="da-DK"/>
          <w14:ligatures w14:val="none"/>
        </w:rPr>
        <w:t xml:space="preserve"> =</w:t>
      </w:r>
      <w:r w:rsidR="008C2DFA">
        <w:rPr>
          <w:rFonts w:ascii="Times New Roman" w:eastAsia="Times New Roman" w:hAnsi="Times New Roman" w:cs="Times New Roman"/>
          <w:kern w:val="0"/>
          <w:lang w:val="en-US" w:eastAsia="da-DK"/>
          <w14:ligatures w14:val="none"/>
        </w:rPr>
        <w:t xml:space="preserve"> </w:t>
      </w:r>
      <w:r w:rsidR="008C2DFA" w:rsidRPr="000B4447">
        <w:rPr>
          <w:rFonts w:ascii="Times New Roman" w:eastAsia="Times New Roman" w:hAnsi="Times New Roman" w:cs="Times New Roman"/>
          <w:kern w:val="0"/>
          <w:lang w:val="en-US" w:eastAsia="da-DK"/>
          <w14:ligatures w14:val="none"/>
        </w:rPr>
        <w:t>-0.6838</w:t>
      </w:r>
      <w:r w:rsidR="008C2DFA">
        <w:rPr>
          <w:rFonts w:ascii="Times New Roman" w:eastAsia="Times New Roman" w:hAnsi="Times New Roman" w:cs="Times New Roman"/>
          <w:kern w:val="0"/>
          <w:lang w:val="en-US" w:eastAsia="da-DK"/>
          <w14:ligatures w14:val="none"/>
        </w:rPr>
        <w:t xml:space="preserve">, </w:t>
      </w:r>
      <w:r w:rsidR="008C2DFA" w:rsidRPr="000B4447">
        <w:rPr>
          <w:rFonts w:ascii="Times New Roman" w:eastAsia="Times New Roman" w:hAnsi="Times New Roman" w:cs="Times New Roman"/>
          <w:kern w:val="0"/>
          <w:lang w:val="en-US" w:eastAsia="da-DK"/>
          <w14:ligatures w14:val="none"/>
        </w:rPr>
        <w:t>p &lt; 0.001)</w:t>
      </w:r>
      <w:r w:rsidRPr="005E0956">
        <w:rPr>
          <w:rFonts w:ascii="Times New Roman" w:eastAsia="Times New Roman" w:hAnsi="Times New Roman" w:cs="Times New Roman"/>
          <w:kern w:val="0"/>
          <w:lang w:val="en-US" w:eastAsia="da-DK"/>
          <w14:ligatures w14:val="none"/>
        </w:rPr>
        <w:t xml:space="preserve">. </w:t>
      </w:r>
      <w:r w:rsidR="008C2DFA" w:rsidRPr="008C2DFA">
        <w:rPr>
          <w:rFonts w:ascii="Times New Roman" w:eastAsia="Times New Roman" w:hAnsi="Times New Roman" w:cs="Times New Roman"/>
          <w:kern w:val="0"/>
          <w:lang w:val="en-US" w:eastAsia="da-DK"/>
          <w14:ligatures w14:val="none"/>
        </w:rPr>
        <w:t xml:space="preserve">Interaction effects revealed that for several </w:t>
      </w:r>
      <w:r w:rsidR="008C2DFA">
        <w:rPr>
          <w:rFonts w:ascii="Times New Roman" w:eastAsia="Times New Roman" w:hAnsi="Times New Roman" w:cs="Times New Roman"/>
          <w:kern w:val="0"/>
          <w:lang w:val="en-US" w:eastAsia="da-DK"/>
          <w14:ligatures w14:val="none"/>
        </w:rPr>
        <w:t>musicians</w:t>
      </w:r>
      <w:r w:rsidR="008C2DFA" w:rsidRPr="008C2DFA">
        <w:rPr>
          <w:rFonts w:ascii="Times New Roman" w:eastAsia="Times New Roman" w:hAnsi="Times New Roman" w:cs="Times New Roman"/>
          <w:kern w:val="0"/>
          <w:lang w:val="en-US" w:eastAsia="da-DK"/>
          <w14:ligatures w14:val="none"/>
        </w:rPr>
        <w:t xml:space="preserve">, such as </w:t>
      </w:r>
      <w:r w:rsidR="008C2DFA">
        <w:rPr>
          <w:rFonts w:ascii="Times New Roman" w:eastAsia="Times New Roman" w:hAnsi="Times New Roman" w:cs="Times New Roman"/>
          <w:kern w:val="0"/>
          <w:lang w:val="en-US" w:eastAsia="da-DK"/>
          <w14:ligatures w14:val="none"/>
        </w:rPr>
        <w:t xml:space="preserve">when bassists </w:t>
      </w:r>
      <w:r w:rsidR="008C2DFA" w:rsidRPr="008C2DFA">
        <w:rPr>
          <w:rFonts w:ascii="Times New Roman" w:eastAsia="Times New Roman" w:hAnsi="Times New Roman" w:cs="Times New Roman"/>
          <w:kern w:val="0"/>
          <w:lang w:val="en-US" w:eastAsia="da-DK"/>
          <w14:ligatures w14:val="none"/>
        </w:rPr>
        <w:t>(</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0.1664, p &lt; 0.05)</w:t>
      </w:r>
      <w:r w:rsidR="008C2DFA">
        <w:rPr>
          <w:rFonts w:ascii="Times New Roman" w:eastAsia="Times New Roman" w:hAnsi="Times New Roman" w:cs="Times New Roman"/>
          <w:kern w:val="0"/>
          <w:lang w:val="en-US" w:eastAsia="da-DK"/>
          <w14:ligatures w14:val="none"/>
        </w:rPr>
        <w:t xml:space="preserve"> and drummers </w:t>
      </w:r>
      <w:r w:rsidR="008C2DFA" w:rsidRPr="008C2DFA">
        <w:rPr>
          <w:rFonts w:ascii="Times New Roman" w:eastAsia="Times New Roman" w:hAnsi="Times New Roman" w:cs="Times New Roman"/>
          <w:kern w:val="0"/>
          <w:lang w:val="en-US" w:eastAsia="da-DK"/>
          <w14:ligatures w14:val="none"/>
        </w:rPr>
        <w:t>(</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0.1627, p &lt; 0.05)</w:t>
      </w:r>
      <w:r w:rsidR="008C2DFA">
        <w:rPr>
          <w:rFonts w:ascii="Times New Roman" w:eastAsia="Times New Roman" w:hAnsi="Times New Roman" w:cs="Times New Roman"/>
          <w:kern w:val="0"/>
          <w:lang w:val="en-US" w:eastAsia="da-DK"/>
          <w14:ligatures w14:val="none"/>
        </w:rPr>
        <w:t xml:space="preserve"> synchronize with one another and when drummers synchronize with pianists </w:t>
      </w:r>
      <w:r w:rsidR="008C2DFA" w:rsidRPr="008C2DFA">
        <w:rPr>
          <w:rFonts w:ascii="Times New Roman" w:eastAsia="Times New Roman" w:hAnsi="Times New Roman" w:cs="Times New Roman"/>
          <w:kern w:val="0"/>
          <w:lang w:val="en-US" w:eastAsia="da-DK"/>
          <w14:ligatures w14:val="none"/>
        </w:rPr>
        <w:t>(</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0.1564, p &lt; 0.05), the typical reduction in timekeeper noise with increasing </w:t>
      </w:r>
      <w:r w:rsidR="008C2DFA">
        <w:rPr>
          <w:rFonts w:ascii="Times New Roman" w:eastAsia="Times New Roman" w:hAnsi="Times New Roman" w:cs="Times New Roman"/>
          <w:kern w:val="0"/>
          <w:lang w:val="en-US" w:eastAsia="da-DK"/>
          <w14:ligatures w14:val="none"/>
        </w:rPr>
        <w:t>part</w:t>
      </w:r>
      <w:r w:rsidR="008C2DFA" w:rsidRPr="008C2DFA">
        <w:rPr>
          <w:rFonts w:ascii="Times New Roman" w:eastAsia="Times New Roman" w:hAnsi="Times New Roman" w:cs="Times New Roman"/>
          <w:kern w:val="0"/>
          <w:lang w:val="en-US" w:eastAsia="da-DK"/>
          <w14:ligatures w14:val="none"/>
        </w:rPr>
        <w:t xml:space="preserve"> complexity</w:t>
      </w:r>
      <w:r w:rsidR="008C2DFA">
        <w:rPr>
          <w:rFonts w:ascii="Times New Roman" w:eastAsia="Times New Roman" w:hAnsi="Times New Roman" w:cs="Times New Roman"/>
          <w:kern w:val="0"/>
          <w:lang w:val="en-US" w:eastAsia="da-DK"/>
          <w14:ligatures w14:val="none"/>
        </w:rPr>
        <w:t xml:space="preserve"> </w:t>
      </w:r>
      <w:r w:rsidR="008C2DFA" w:rsidRPr="008C2DFA">
        <w:rPr>
          <w:rFonts w:ascii="Times New Roman" w:eastAsia="Times New Roman" w:hAnsi="Times New Roman" w:cs="Times New Roman"/>
          <w:kern w:val="0"/>
          <w:lang w:val="en-US" w:eastAsia="da-DK"/>
          <w14:ligatures w14:val="none"/>
        </w:rPr>
        <w:t xml:space="preserve">was </w:t>
      </w:r>
      <w:r w:rsidR="008C2DFA">
        <w:rPr>
          <w:rFonts w:ascii="Times New Roman" w:eastAsia="Times New Roman" w:hAnsi="Times New Roman" w:cs="Times New Roman"/>
          <w:kern w:val="0"/>
          <w:lang w:val="en-US" w:eastAsia="da-DK"/>
          <w14:ligatures w14:val="none"/>
        </w:rPr>
        <w:t>counteracted</w:t>
      </w:r>
      <w:r w:rsidR="008C2DFA" w:rsidRPr="008C2DFA">
        <w:rPr>
          <w:rFonts w:ascii="Times New Roman" w:eastAsia="Times New Roman" w:hAnsi="Times New Roman" w:cs="Times New Roman"/>
          <w:kern w:val="0"/>
          <w:lang w:val="en-US" w:eastAsia="da-DK"/>
          <w14:ligatures w14:val="none"/>
        </w:rPr>
        <w:t>, indicating that some</w:t>
      </w:r>
      <w:r w:rsidR="008C2DFA">
        <w:rPr>
          <w:rFonts w:ascii="Times New Roman" w:eastAsia="Times New Roman" w:hAnsi="Times New Roman" w:cs="Times New Roman"/>
          <w:kern w:val="0"/>
          <w:lang w:val="en-US" w:eastAsia="da-DK"/>
          <w14:ligatures w14:val="none"/>
        </w:rPr>
        <w:t xml:space="preserve"> musicians </w:t>
      </w:r>
      <w:r w:rsidR="00876229">
        <w:rPr>
          <w:rFonts w:ascii="Times New Roman" w:eastAsia="Times New Roman" w:hAnsi="Times New Roman" w:cs="Times New Roman"/>
          <w:kern w:val="0"/>
          <w:lang w:val="en-US" w:eastAsia="da-DK"/>
          <w14:ligatures w14:val="none"/>
        </w:rPr>
        <w:t>experienced great difficulty in maintaining their internal timekeeper as complexity increased, while others did not, possibly pointing to an increased responsibility on bassists and drummers to maintain synchronization as complexity increases</w:t>
      </w:r>
      <w:r w:rsidR="008C2DFA" w:rsidRPr="008C2DFA">
        <w:rPr>
          <w:rFonts w:ascii="Times New Roman" w:eastAsia="Times New Roman" w:hAnsi="Times New Roman" w:cs="Times New Roman"/>
          <w:kern w:val="0"/>
          <w:lang w:val="en-US" w:eastAsia="da-DK"/>
          <w14:ligatures w14:val="none"/>
        </w:rPr>
        <w:t xml:space="preserve">. Moreover, </w:t>
      </w:r>
      <w:r w:rsidR="00876229">
        <w:rPr>
          <w:rFonts w:ascii="Times New Roman" w:eastAsia="Times New Roman" w:hAnsi="Times New Roman" w:cs="Times New Roman"/>
          <w:kern w:val="0"/>
          <w:lang w:val="en-US" w:eastAsia="da-DK"/>
          <w14:ligatures w14:val="none"/>
        </w:rPr>
        <w:t xml:space="preserve">increases in </w:t>
      </w:r>
      <w:r w:rsidR="008C2DFA" w:rsidRPr="008C2DFA">
        <w:rPr>
          <w:rFonts w:ascii="Times New Roman" w:eastAsia="Times New Roman" w:hAnsi="Times New Roman" w:cs="Times New Roman"/>
          <w:kern w:val="0"/>
          <w:lang w:val="en-US" w:eastAsia="da-DK"/>
          <w14:ligatures w14:val="none"/>
        </w:rPr>
        <w:t xml:space="preserve">tempo </w:t>
      </w:r>
      <w:r w:rsidR="00876229">
        <w:rPr>
          <w:rFonts w:ascii="Times New Roman" w:eastAsia="Times New Roman" w:hAnsi="Times New Roman" w:cs="Times New Roman"/>
          <w:kern w:val="0"/>
          <w:lang w:val="en-US" w:eastAsia="da-DK"/>
          <w14:ligatures w14:val="none"/>
        </w:rPr>
        <w:t xml:space="preserve">particularly aided bassists and drummers as they synchronized with all other musicians (Bass-Piano: </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0.1449, p &lt; 0.05</w:t>
      </w:r>
      <w:r w:rsidR="00876229">
        <w:rPr>
          <w:rFonts w:ascii="Times New Roman" w:eastAsia="Times New Roman" w:hAnsi="Times New Roman" w:cs="Times New Roman"/>
          <w:kern w:val="0"/>
          <w:lang w:val="en-US" w:eastAsia="da-DK"/>
          <w14:ligatures w14:val="none"/>
        </w:rPr>
        <w:t>;</w:t>
      </w:r>
      <w:r w:rsidR="008C2DFA" w:rsidRPr="008C2DFA">
        <w:rPr>
          <w:rFonts w:ascii="Times New Roman" w:eastAsia="Times New Roman" w:hAnsi="Times New Roman" w:cs="Times New Roman"/>
          <w:kern w:val="0"/>
          <w:lang w:val="en-US" w:eastAsia="da-DK"/>
          <w14:ligatures w14:val="none"/>
        </w:rPr>
        <w:t xml:space="preserve"> </w:t>
      </w:r>
      <w:r w:rsidR="00876229">
        <w:rPr>
          <w:rFonts w:ascii="Times New Roman" w:eastAsia="Times New Roman" w:hAnsi="Times New Roman" w:cs="Times New Roman"/>
          <w:kern w:val="0"/>
          <w:lang w:val="en-US" w:eastAsia="da-DK"/>
          <w14:ligatures w14:val="none"/>
        </w:rPr>
        <w:t xml:space="preserve">Bass-Drum: </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0.2572, p &lt; 0.001</w:t>
      </w:r>
      <w:r w:rsidR="00876229">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sidR="00876229">
        <w:rPr>
          <w:rFonts w:ascii="Times New Roman" w:eastAsia="Times New Roman" w:hAnsi="Times New Roman" w:cs="Times New Roman"/>
          <w:kern w:val="0"/>
          <w:lang w:val="en-US" w:eastAsia="da-DK"/>
          <w14:ligatures w14:val="none"/>
        </w:rPr>
        <w:t xml:space="preserve">Piano: </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0.2421, p &lt; 0.001</w:t>
      </w:r>
      <w:r w:rsidR="00876229">
        <w:rPr>
          <w:rFonts w:ascii="Times New Roman" w:eastAsia="Times New Roman" w:hAnsi="Times New Roman" w:cs="Times New Roman"/>
          <w:kern w:val="0"/>
          <w:lang w:val="en-US" w:eastAsia="da-DK"/>
          <w14:ligatures w14:val="none"/>
        </w:rPr>
        <w:t>;</w:t>
      </w:r>
      <w:r w:rsidR="008C2DFA" w:rsidRPr="008C2DFA">
        <w:rPr>
          <w:rFonts w:ascii="Times New Roman" w:eastAsia="Times New Roman" w:hAnsi="Times New Roman" w:cs="Times New Roman"/>
          <w:kern w:val="0"/>
          <w:lang w:val="en-US" w:eastAsia="da-DK"/>
          <w14:ligatures w14:val="none"/>
        </w:rPr>
        <w:t xml:space="preserve"> </w:t>
      </w:r>
      <w:r w:rsidR="001F1D83">
        <w:rPr>
          <w:rFonts w:ascii="Times New Roman" w:eastAsia="Times New Roman" w:hAnsi="Times New Roman" w:cs="Times New Roman"/>
          <w:kern w:val="0"/>
          <w:lang w:val="en-US" w:eastAsia="da-DK"/>
          <w14:ligatures w14:val="none"/>
        </w:rPr>
        <w:t>Drums-</w:t>
      </w:r>
      <w:r w:rsidR="00876229">
        <w:rPr>
          <w:rFonts w:ascii="Times New Roman" w:eastAsia="Times New Roman" w:hAnsi="Times New Roman" w:cs="Times New Roman"/>
          <w:kern w:val="0"/>
          <w:lang w:val="en-US" w:eastAsia="da-DK"/>
          <w14:ligatures w14:val="none"/>
        </w:rPr>
        <w:t xml:space="preserve">Bass: </w:t>
      </w:r>
      <w:r w:rsidR="008C2DFA" w:rsidRPr="008C2DFA">
        <w:rPr>
          <w:rFonts w:ascii="Times New Roman" w:eastAsia="Times New Roman" w:hAnsi="Times New Roman" w:cs="Times New Roman"/>
          <w:kern w:val="0"/>
          <w:lang w:eastAsia="da-DK"/>
          <w14:ligatures w14:val="none"/>
        </w:rPr>
        <w:t>β</w:t>
      </w:r>
      <w:r w:rsidR="008C2DFA" w:rsidRPr="008C2DFA">
        <w:rPr>
          <w:rFonts w:ascii="Times New Roman" w:eastAsia="Times New Roman" w:hAnsi="Times New Roman" w:cs="Times New Roman"/>
          <w:kern w:val="0"/>
          <w:lang w:val="en-US" w:eastAsia="da-DK"/>
          <w14:ligatures w14:val="none"/>
        </w:rPr>
        <w:t xml:space="preserve"> = 0.3468, p &lt; 0.001), suggesting that the generally observed beneficial effect of faster </w:t>
      </w:r>
      <w:r w:rsidR="00D83F3E">
        <w:rPr>
          <w:rFonts w:ascii="Times New Roman" w:eastAsia="Times New Roman" w:hAnsi="Times New Roman" w:cs="Times New Roman"/>
          <w:kern w:val="0"/>
          <w:lang w:val="en-US" w:eastAsia="da-DK"/>
          <w14:ligatures w14:val="none"/>
        </w:rPr>
        <w:t>tempi</w:t>
      </w:r>
      <w:r w:rsidR="008C2DFA" w:rsidRPr="008C2DFA">
        <w:rPr>
          <w:rFonts w:ascii="Times New Roman" w:eastAsia="Times New Roman" w:hAnsi="Times New Roman" w:cs="Times New Roman"/>
          <w:kern w:val="0"/>
          <w:lang w:val="en-US" w:eastAsia="da-DK"/>
          <w14:ligatures w14:val="none"/>
        </w:rPr>
        <w:t xml:space="preserve"> on timekeeper precision varies substantially across pairs. Additionally, three-way interactions combining </w:t>
      </w:r>
      <w:r w:rsidR="00876229">
        <w:rPr>
          <w:rFonts w:ascii="Times New Roman" w:eastAsia="Times New Roman" w:hAnsi="Times New Roman" w:cs="Times New Roman"/>
          <w:kern w:val="0"/>
          <w:lang w:val="en-US" w:eastAsia="da-DK"/>
          <w14:ligatures w14:val="none"/>
        </w:rPr>
        <w:t xml:space="preserve">part </w:t>
      </w:r>
      <w:r w:rsidR="008C2DFA" w:rsidRPr="008C2DFA">
        <w:rPr>
          <w:rFonts w:ascii="Times New Roman" w:eastAsia="Times New Roman" w:hAnsi="Times New Roman" w:cs="Times New Roman"/>
          <w:kern w:val="0"/>
          <w:lang w:val="en-US" w:eastAsia="da-DK"/>
          <w14:ligatures w14:val="none"/>
        </w:rPr>
        <w:t xml:space="preserve">complexity, tempo, and </w:t>
      </w:r>
      <w:r w:rsidR="00876229">
        <w:rPr>
          <w:rFonts w:ascii="Times New Roman" w:eastAsia="Times New Roman" w:hAnsi="Times New Roman" w:cs="Times New Roman"/>
          <w:kern w:val="0"/>
          <w:lang w:val="en-US" w:eastAsia="da-DK"/>
          <w14:ligatures w14:val="none"/>
        </w:rPr>
        <w:t xml:space="preserve">bassists </w:t>
      </w:r>
      <w:r w:rsidR="00876229" w:rsidRPr="008C2DFA">
        <w:rPr>
          <w:rFonts w:ascii="Times New Roman" w:eastAsia="Times New Roman" w:hAnsi="Times New Roman" w:cs="Times New Roman"/>
          <w:kern w:val="0"/>
          <w:lang w:val="en-US" w:eastAsia="da-DK"/>
          <w14:ligatures w14:val="none"/>
        </w:rPr>
        <w:t>(</w:t>
      </w:r>
      <w:r w:rsidR="00876229" w:rsidRPr="008C2DFA">
        <w:rPr>
          <w:rFonts w:ascii="Times New Roman" w:eastAsia="Times New Roman" w:hAnsi="Times New Roman" w:cs="Times New Roman"/>
          <w:kern w:val="0"/>
          <w:lang w:eastAsia="da-DK"/>
          <w14:ligatures w14:val="none"/>
        </w:rPr>
        <w:t>β</w:t>
      </w:r>
      <w:r w:rsidR="00876229" w:rsidRPr="008C2DFA">
        <w:rPr>
          <w:rFonts w:ascii="Times New Roman" w:eastAsia="Times New Roman" w:hAnsi="Times New Roman" w:cs="Times New Roman"/>
          <w:kern w:val="0"/>
          <w:lang w:val="en-US" w:eastAsia="da-DK"/>
          <w14:ligatures w14:val="none"/>
        </w:rPr>
        <w:t xml:space="preserve"> = 0.1875, p &lt; 0.05) </w:t>
      </w:r>
      <w:r w:rsidR="00876229">
        <w:rPr>
          <w:rFonts w:ascii="Times New Roman" w:eastAsia="Times New Roman" w:hAnsi="Times New Roman" w:cs="Times New Roman"/>
          <w:kern w:val="0"/>
          <w:lang w:val="en-US" w:eastAsia="da-DK"/>
          <w14:ligatures w14:val="none"/>
        </w:rPr>
        <w:t xml:space="preserve">and drummers </w:t>
      </w:r>
      <w:r w:rsidR="00876229" w:rsidRPr="008C2DFA">
        <w:rPr>
          <w:rFonts w:ascii="Times New Roman" w:eastAsia="Times New Roman" w:hAnsi="Times New Roman" w:cs="Times New Roman"/>
          <w:kern w:val="0"/>
          <w:lang w:val="en-US" w:eastAsia="da-DK"/>
          <w14:ligatures w14:val="none"/>
        </w:rPr>
        <w:t>(</w:t>
      </w:r>
      <w:r w:rsidR="00876229" w:rsidRPr="008C2DFA">
        <w:rPr>
          <w:rFonts w:ascii="Times New Roman" w:eastAsia="Times New Roman" w:hAnsi="Times New Roman" w:cs="Times New Roman"/>
          <w:kern w:val="0"/>
          <w:lang w:eastAsia="da-DK"/>
          <w14:ligatures w14:val="none"/>
        </w:rPr>
        <w:t>β</w:t>
      </w:r>
      <w:r w:rsidR="00876229" w:rsidRPr="008C2DFA">
        <w:rPr>
          <w:rFonts w:ascii="Times New Roman" w:eastAsia="Times New Roman" w:hAnsi="Times New Roman" w:cs="Times New Roman"/>
          <w:kern w:val="0"/>
          <w:lang w:val="en-US" w:eastAsia="da-DK"/>
          <w14:ligatures w14:val="none"/>
        </w:rPr>
        <w:t xml:space="preserve"> = 0.1789, p &lt; 0.05)</w:t>
      </w:r>
      <w:r w:rsidR="00876229">
        <w:rPr>
          <w:rFonts w:ascii="Times New Roman" w:eastAsia="Times New Roman" w:hAnsi="Times New Roman" w:cs="Times New Roman"/>
          <w:kern w:val="0"/>
          <w:lang w:val="en-US" w:eastAsia="da-DK"/>
          <w14:ligatures w14:val="none"/>
        </w:rPr>
        <w:t xml:space="preserve"> as they synchronized with one another</w:t>
      </w:r>
      <w:r w:rsidR="008C2DFA" w:rsidRPr="008C2DFA">
        <w:rPr>
          <w:rFonts w:ascii="Times New Roman" w:eastAsia="Times New Roman" w:hAnsi="Times New Roman" w:cs="Times New Roman"/>
          <w:kern w:val="0"/>
          <w:lang w:val="en-US" w:eastAsia="da-DK"/>
          <w14:ligatures w14:val="none"/>
        </w:rPr>
        <w:t xml:space="preserve"> were significant, further emphasizing that pair-specific coordination dynamics modulate how these two factors jointly influence timekeeper noise. Together, these findings indicate that although greater </w:t>
      </w:r>
      <w:r w:rsidR="00876229">
        <w:rPr>
          <w:rFonts w:ascii="Times New Roman" w:eastAsia="Times New Roman" w:hAnsi="Times New Roman" w:cs="Times New Roman"/>
          <w:kern w:val="0"/>
          <w:lang w:val="en-US" w:eastAsia="da-DK"/>
          <w14:ligatures w14:val="none"/>
        </w:rPr>
        <w:t>part</w:t>
      </w:r>
      <w:r w:rsidR="008C2DFA" w:rsidRPr="008C2DFA">
        <w:rPr>
          <w:rFonts w:ascii="Times New Roman" w:eastAsia="Times New Roman" w:hAnsi="Times New Roman" w:cs="Times New Roman"/>
          <w:kern w:val="0"/>
          <w:lang w:val="en-US" w:eastAsia="da-DK"/>
          <w14:ligatures w14:val="none"/>
        </w:rPr>
        <w:t xml:space="preserve"> complexity and faster </w:t>
      </w:r>
      <w:r w:rsidR="00D83F3E">
        <w:rPr>
          <w:rFonts w:ascii="Times New Roman" w:eastAsia="Times New Roman" w:hAnsi="Times New Roman" w:cs="Times New Roman"/>
          <w:kern w:val="0"/>
          <w:lang w:val="en-US" w:eastAsia="da-DK"/>
          <w14:ligatures w14:val="none"/>
        </w:rPr>
        <w:t>tempi</w:t>
      </w:r>
      <w:r w:rsidR="008C2DFA" w:rsidRPr="008C2DFA">
        <w:rPr>
          <w:rFonts w:ascii="Times New Roman" w:eastAsia="Times New Roman" w:hAnsi="Times New Roman" w:cs="Times New Roman"/>
          <w:kern w:val="0"/>
          <w:lang w:val="en-US" w:eastAsia="da-DK"/>
          <w14:ligatures w14:val="none"/>
        </w:rPr>
        <w:t xml:space="preserve"> generally correspond to decreased variability in internal timing</w:t>
      </w:r>
      <w:r w:rsidR="00876229">
        <w:rPr>
          <w:rFonts w:ascii="Times New Roman" w:eastAsia="Times New Roman" w:hAnsi="Times New Roman" w:cs="Times New Roman"/>
          <w:kern w:val="0"/>
          <w:lang w:val="en-US" w:eastAsia="da-DK"/>
          <w14:ligatures w14:val="none"/>
        </w:rPr>
        <w:t xml:space="preserve">, </w:t>
      </w:r>
      <w:r w:rsidR="008C2DFA" w:rsidRPr="008C2DFA">
        <w:rPr>
          <w:rFonts w:ascii="Times New Roman" w:eastAsia="Times New Roman" w:hAnsi="Times New Roman" w:cs="Times New Roman"/>
          <w:kern w:val="0"/>
          <w:lang w:val="en-US" w:eastAsia="da-DK"/>
          <w14:ligatures w14:val="none"/>
        </w:rPr>
        <w:t xml:space="preserve">this relationship </w:t>
      </w:r>
      <w:r w:rsidR="00876229">
        <w:rPr>
          <w:rFonts w:ascii="Times New Roman" w:eastAsia="Times New Roman" w:hAnsi="Times New Roman" w:cs="Times New Roman"/>
          <w:kern w:val="0"/>
          <w:lang w:val="en-US" w:eastAsia="da-DK"/>
          <w14:ligatures w14:val="none"/>
        </w:rPr>
        <w:t>was particularly pronounced for bassists and drummers depending on the demands of the piece</w:t>
      </w:r>
      <w:r w:rsidR="008C2DFA" w:rsidRPr="008C2DFA">
        <w:rPr>
          <w:rFonts w:ascii="Times New Roman" w:eastAsia="Times New Roman" w:hAnsi="Times New Roman" w:cs="Times New Roman"/>
          <w:kern w:val="0"/>
          <w:lang w:val="en-US" w:eastAsia="da-DK"/>
          <w14:ligatures w14:val="none"/>
        </w:rPr>
        <w:t xml:space="preserve">. This aligns with </w:t>
      </w:r>
      <w:r w:rsidR="00876229">
        <w:rPr>
          <w:rFonts w:ascii="Times New Roman" w:eastAsia="Times New Roman" w:hAnsi="Times New Roman" w:cs="Times New Roman"/>
          <w:kern w:val="0"/>
          <w:lang w:val="en-US" w:eastAsia="da-DK"/>
          <w14:ligatures w14:val="none"/>
        </w:rPr>
        <w:t xml:space="preserve">the group-level analysis, </w:t>
      </w:r>
      <w:r w:rsidR="008C2DFA" w:rsidRPr="008C2DFA">
        <w:rPr>
          <w:rFonts w:ascii="Times New Roman" w:eastAsia="Times New Roman" w:hAnsi="Times New Roman" w:cs="Times New Roman"/>
          <w:kern w:val="0"/>
          <w:lang w:val="en-US" w:eastAsia="da-DK"/>
          <w14:ligatures w14:val="none"/>
        </w:rPr>
        <w:t xml:space="preserve">showing that musicians dynamically adjust to both the complexity </w:t>
      </w:r>
      <w:r w:rsidR="00876229">
        <w:rPr>
          <w:rFonts w:ascii="Times New Roman" w:eastAsia="Times New Roman" w:hAnsi="Times New Roman" w:cs="Times New Roman"/>
          <w:kern w:val="0"/>
          <w:lang w:val="en-US" w:eastAsia="da-DK"/>
          <w14:ligatures w14:val="none"/>
        </w:rPr>
        <w:t xml:space="preserve">and tempo </w:t>
      </w:r>
      <w:r w:rsidR="008C2DFA" w:rsidRPr="008C2DFA">
        <w:rPr>
          <w:rFonts w:ascii="Times New Roman" w:eastAsia="Times New Roman" w:hAnsi="Times New Roman" w:cs="Times New Roman"/>
          <w:kern w:val="0"/>
          <w:lang w:val="en-US" w:eastAsia="da-DK"/>
          <w14:ligatures w14:val="none"/>
        </w:rPr>
        <w:t xml:space="preserve">of the music to maintain precise timing </w:t>
      </w:r>
      <w:r w:rsidR="000446E7">
        <w:rPr>
          <w:rFonts w:ascii="Times New Roman" w:eastAsia="Times New Roman" w:hAnsi="Times New Roman" w:cs="Times New Roman"/>
          <w:kern w:val="0"/>
          <w:lang w:val="en-US" w:eastAsia="da-DK"/>
          <w14:ligatures w14:val="none"/>
        </w:rPr>
        <w:t xml:space="preserve">based on their inter-group partnerships </w:t>
      </w:r>
      <w:r w:rsidR="008C2DFA" w:rsidRPr="008C2DFA">
        <w:rPr>
          <w:rFonts w:ascii="Times New Roman" w:eastAsia="Times New Roman" w:hAnsi="Times New Roman" w:cs="Times New Roman"/>
          <w:kern w:val="0"/>
          <w:lang w:val="en-US" w:eastAsia="da-DK"/>
          <w14:ligatures w14:val="none"/>
        </w:rPr>
        <w:t xml:space="preserve">during </w:t>
      </w:r>
      <w:r w:rsidR="000446E7">
        <w:rPr>
          <w:rFonts w:ascii="Times New Roman" w:eastAsia="Times New Roman" w:hAnsi="Times New Roman" w:cs="Times New Roman"/>
          <w:kern w:val="0"/>
          <w:lang w:val="en-US" w:eastAsia="da-DK"/>
          <w14:ligatures w14:val="none"/>
        </w:rPr>
        <w:t>jazz</w:t>
      </w:r>
      <w:r w:rsidR="008C2DFA" w:rsidRPr="008C2DFA">
        <w:rPr>
          <w:rFonts w:ascii="Times New Roman" w:eastAsia="Times New Roman" w:hAnsi="Times New Roman" w:cs="Times New Roman"/>
          <w:kern w:val="0"/>
          <w:lang w:val="en-US" w:eastAsia="da-DK"/>
          <w14:ligatures w14:val="none"/>
        </w:rPr>
        <w:t xml:space="preserve"> performance.</w:t>
      </w:r>
    </w:p>
    <w:p w14:paraId="79C3014E" w14:textId="4F59270D" w:rsidR="00B26BC7" w:rsidRDefault="000912B5" w:rsidP="00C347D9">
      <w:pPr>
        <w:spacing w:line="276" w:lineRule="auto"/>
        <w:jc w:val="both"/>
        <w:rPr>
          <w:rFonts w:ascii="Times New Roman" w:eastAsia="Times New Roman" w:hAnsi="Times New Roman" w:cs="Times New Roman"/>
          <w:kern w:val="0"/>
          <w:lang w:val="en-US" w:eastAsia="da-DK"/>
          <w14:ligatures w14:val="none"/>
        </w:rPr>
      </w:pPr>
      <w:r w:rsidRPr="000912B5">
        <w:rPr>
          <w:rFonts w:ascii="Times New Roman" w:eastAsia="Times New Roman" w:hAnsi="Times New Roman" w:cs="Times New Roman"/>
          <w:kern w:val="0"/>
          <w:lang w:val="en-US" w:eastAsia="da-DK"/>
          <w14:ligatures w14:val="none"/>
        </w:rPr>
        <w:t xml:space="preserve">When examining the predictors of motor noise, tempo emerged as a significant factor, with faster </w:t>
      </w:r>
      <w:r w:rsidR="00D83F3E">
        <w:rPr>
          <w:rFonts w:ascii="Times New Roman" w:eastAsia="Times New Roman" w:hAnsi="Times New Roman" w:cs="Times New Roman"/>
          <w:kern w:val="0"/>
          <w:lang w:val="en-US" w:eastAsia="da-DK"/>
          <w14:ligatures w14:val="none"/>
        </w:rPr>
        <w:t>tempi</w:t>
      </w:r>
      <w:r w:rsidRPr="000912B5">
        <w:rPr>
          <w:rFonts w:ascii="Times New Roman" w:eastAsia="Times New Roman" w:hAnsi="Times New Roman" w:cs="Times New Roman"/>
          <w:kern w:val="0"/>
          <w:lang w:val="en-US" w:eastAsia="da-DK"/>
          <w14:ligatures w14:val="none"/>
        </w:rPr>
        <w:t xml:space="preserve"> associated with a reduction in motor noise (β = -0.1897, p &lt; 0.01). This suggests that musicians tend to produce more precise motor outputs when playing at higher speeds, which </w:t>
      </w:r>
      <w:r>
        <w:rPr>
          <w:rFonts w:ascii="Times New Roman" w:eastAsia="Times New Roman" w:hAnsi="Times New Roman" w:cs="Times New Roman"/>
          <w:kern w:val="0"/>
          <w:lang w:val="en-US" w:eastAsia="da-DK"/>
          <w14:ligatures w14:val="none"/>
        </w:rPr>
        <w:t>supports group-level</w:t>
      </w:r>
      <w:r w:rsidRPr="000912B5">
        <w:rPr>
          <w:rFonts w:ascii="Times New Roman" w:eastAsia="Times New Roman" w:hAnsi="Times New Roman" w:cs="Times New Roman"/>
          <w:kern w:val="0"/>
          <w:lang w:val="en-US" w:eastAsia="da-DK"/>
          <w14:ligatures w14:val="none"/>
        </w:rPr>
        <w:t xml:space="preserve"> findings that </w:t>
      </w:r>
      <w:r>
        <w:rPr>
          <w:rFonts w:ascii="Times New Roman" w:eastAsia="Times New Roman" w:hAnsi="Times New Roman" w:cs="Times New Roman"/>
          <w:kern w:val="0"/>
          <w:lang w:val="en-US" w:eastAsia="da-DK"/>
          <w14:ligatures w14:val="none"/>
        </w:rPr>
        <w:t>increased</w:t>
      </w:r>
      <w:r w:rsidRPr="000912B5">
        <w:rPr>
          <w:rFonts w:ascii="Times New Roman" w:eastAsia="Times New Roman" w:hAnsi="Times New Roman" w:cs="Times New Roman"/>
          <w:kern w:val="0"/>
          <w:lang w:val="en-US" w:eastAsia="da-DK"/>
          <w14:ligatures w14:val="none"/>
        </w:rPr>
        <w:t xml:space="preserve"> </w:t>
      </w:r>
      <w:r w:rsidR="00D83F3E">
        <w:rPr>
          <w:rFonts w:ascii="Times New Roman" w:eastAsia="Times New Roman" w:hAnsi="Times New Roman" w:cs="Times New Roman"/>
          <w:kern w:val="0"/>
          <w:lang w:val="en-US" w:eastAsia="da-DK"/>
          <w14:ligatures w14:val="none"/>
        </w:rPr>
        <w:t>tempi</w:t>
      </w:r>
      <w:r w:rsidRPr="000912B5">
        <w:rPr>
          <w:rFonts w:ascii="Times New Roman" w:eastAsia="Times New Roman" w:hAnsi="Times New Roman" w:cs="Times New Roman"/>
          <w:kern w:val="0"/>
          <w:lang w:val="en-US" w:eastAsia="da-DK"/>
          <w14:ligatures w14:val="none"/>
        </w:rPr>
        <w:t xml:space="preserve"> can enhance motor control and reduce variability. </w:t>
      </w:r>
      <w:r>
        <w:rPr>
          <w:rFonts w:ascii="Times New Roman" w:eastAsia="Times New Roman" w:hAnsi="Times New Roman" w:cs="Times New Roman"/>
          <w:kern w:val="0"/>
          <w:lang w:val="en-US" w:eastAsia="da-DK"/>
          <w14:ligatures w14:val="none"/>
        </w:rPr>
        <w:t xml:space="preserve">Particularly, pianists </w:t>
      </w:r>
      <w:r w:rsidRPr="000912B5">
        <w:rPr>
          <w:rFonts w:ascii="Times New Roman" w:eastAsia="Times New Roman" w:hAnsi="Times New Roman" w:cs="Times New Roman"/>
          <w:kern w:val="0"/>
          <w:lang w:val="en-US" w:eastAsia="da-DK"/>
          <w14:ligatures w14:val="none"/>
        </w:rPr>
        <w:t>(β = 0.1934, p &lt; 0.05)</w:t>
      </w:r>
      <w:r>
        <w:rPr>
          <w:rFonts w:ascii="Times New Roman" w:eastAsia="Times New Roman" w:hAnsi="Times New Roman" w:cs="Times New Roman"/>
          <w:kern w:val="0"/>
          <w:lang w:val="en-US" w:eastAsia="da-DK"/>
          <w14:ligatures w14:val="none"/>
        </w:rPr>
        <w:t xml:space="preserve"> and drummer</w:t>
      </w:r>
      <w:r w:rsidR="00FB188B">
        <w:rPr>
          <w:rFonts w:ascii="Times New Roman" w:eastAsia="Times New Roman" w:hAnsi="Times New Roman" w:cs="Times New Roman"/>
          <w:kern w:val="0"/>
          <w:lang w:val="en-US" w:eastAsia="da-DK"/>
          <w14:ligatures w14:val="none"/>
        </w:rPr>
        <w:t>s</w:t>
      </w:r>
      <w:r>
        <w:rPr>
          <w:rFonts w:ascii="Times New Roman" w:eastAsia="Times New Roman" w:hAnsi="Times New Roman" w:cs="Times New Roman"/>
          <w:kern w:val="0"/>
          <w:lang w:val="en-US" w:eastAsia="da-DK"/>
          <w14:ligatures w14:val="none"/>
        </w:rPr>
        <w:t xml:space="preserve"> </w:t>
      </w:r>
      <w:r w:rsidR="00FB188B">
        <w:rPr>
          <w:rFonts w:ascii="Times New Roman" w:eastAsia="Times New Roman" w:hAnsi="Times New Roman" w:cs="Times New Roman"/>
          <w:kern w:val="0"/>
          <w:lang w:val="en-US" w:eastAsia="da-DK"/>
          <w14:ligatures w14:val="none"/>
        </w:rPr>
        <w:t>(</w:t>
      </w:r>
      <w:r w:rsidRPr="000912B5">
        <w:rPr>
          <w:rFonts w:ascii="Times New Roman" w:eastAsia="Times New Roman" w:hAnsi="Times New Roman" w:cs="Times New Roman"/>
          <w:kern w:val="0"/>
          <w:lang w:val="en-US" w:eastAsia="da-DK"/>
          <w14:ligatures w14:val="none"/>
        </w:rPr>
        <w:t xml:space="preserve">β = 0.1934, p &lt; 0.05) </w:t>
      </w:r>
      <w:r>
        <w:rPr>
          <w:rFonts w:ascii="Times New Roman" w:eastAsia="Times New Roman" w:hAnsi="Times New Roman" w:cs="Times New Roman"/>
          <w:kern w:val="0"/>
          <w:lang w:val="en-US" w:eastAsia="da-DK"/>
          <w14:ligatures w14:val="none"/>
        </w:rPr>
        <w:t>displayed a significantly higher level of motor noise when coordinating with one another</w:t>
      </w:r>
      <w:r w:rsidRPr="000912B5">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possibly as a result of their significantly different musical roles. Int</w:t>
      </w:r>
      <w:r w:rsidRPr="000912B5">
        <w:rPr>
          <w:rFonts w:ascii="Times New Roman" w:eastAsia="Times New Roman" w:hAnsi="Times New Roman" w:cs="Times New Roman"/>
          <w:kern w:val="0"/>
          <w:lang w:val="en-US" w:eastAsia="da-DK"/>
          <w14:ligatures w14:val="none"/>
        </w:rPr>
        <w:t xml:space="preserve">erestingly, motor noise </w:t>
      </w:r>
      <w:r>
        <w:rPr>
          <w:rFonts w:ascii="Times New Roman" w:eastAsia="Times New Roman" w:hAnsi="Times New Roman" w:cs="Times New Roman"/>
          <w:kern w:val="0"/>
          <w:lang w:val="en-US" w:eastAsia="da-DK"/>
          <w14:ligatures w14:val="none"/>
        </w:rPr>
        <w:t xml:space="preserve">was further </w:t>
      </w:r>
      <w:r w:rsidRPr="000912B5">
        <w:rPr>
          <w:rFonts w:ascii="Times New Roman" w:eastAsia="Times New Roman" w:hAnsi="Times New Roman" w:cs="Times New Roman"/>
          <w:kern w:val="0"/>
          <w:lang w:val="en-US" w:eastAsia="da-DK"/>
          <w14:ligatures w14:val="none"/>
        </w:rPr>
        <w:t>increased</w:t>
      </w:r>
      <w:r>
        <w:rPr>
          <w:rFonts w:ascii="Times New Roman" w:eastAsia="Times New Roman" w:hAnsi="Times New Roman" w:cs="Times New Roman"/>
          <w:kern w:val="0"/>
          <w:lang w:val="en-US" w:eastAsia="da-DK"/>
          <w14:ligatures w14:val="none"/>
        </w:rPr>
        <w:t xml:space="preserve"> for drummers when coordinating with pianists as </w:t>
      </w:r>
      <w:r w:rsidRPr="000912B5">
        <w:rPr>
          <w:rFonts w:ascii="Times New Roman" w:eastAsia="Times New Roman" w:hAnsi="Times New Roman" w:cs="Times New Roman"/>
          <w:kern w:val="0"/>
          <w:lang w:val="en-US" w:eastAsia="da-DK"/>
          <w14:ligatures w14:val="none"/>
        </w:rPr>
        <w:t xml:space="preserve">tempo </w:t>
      </w:r>
      <w:r>
        <w:rPr>
          <w:rFonts w:ascii="Times New Roman" w:eastAsia="Times New Roman" w:hAnsi="Times New Roman" w:cs="Times New Roman"/>
          <w:kern w:val="0"/>
          <w:lang w:val="en-US" w:eastAsia="da-DK"/>
          <w14:ligatures w14:val="none"/>
        </w:rPr>
        <w:lastRenderedPageBreak/>
        <w:t xml:space="preserve">increased </w:t>
      </w:r>
      <w:r w:rsidRPr="000912B5">
        <w:rPr>
          <w:rFonts w:ascii="Times New Roman" w:eastAsia="Times New Roman" w:hAnsi="Times New Roman" w:cs="Times New Roman"/>
          <w:kern w:val="0"/>
          <w:lang w:val="en-US" w:eastAsia="da-DK"/>
          <w14:ligatures w14:val="none"/>
        </w:rPr>
        <w:t xml:space="preserve">(β = 0.1946, p &lt; 0.05), implying that </w:t>
      </w:r>
      <w:r>
        <w:rPr>
          <w:rFonts w:ascii="Times New Roman" w:eastAsia="Times New Roman" w:hAnsi="Times New Roman" w:cs="Times New Roman"/>
          <w:kern w:val="0"/>
          <w:lang w:val="en-US" w:eastAsia="da-DK"/>
          <w14:ligatures w14:val="none"/>
        </w:rPr>
        <w:t>the issues caused by these differing roles are exacerbated</w:t>
      </w:r>
      <w:r w:rsidRPr="000912B5">
        <w:rPr>
          <w:rFonts w:ascii="Times New Roman" w:eastAsia="Times New Roman" w:hAnsi="Times New Roman" w:cs="Times New Roman"/>
          <w:kern w:val="0"/>
          <w:lang w:val="en-US" w:eastAsia="da-DK"/>
          <w14:ligatures w14:val="none"/>
        </w:rPr>
        <w:t xml:space="preserve"> as tempo quickens</w:t>
      </w:r>
      <w:r w:rsidR="00FB188B">
        <w:rPr>
          <w:rFonts w:ascii="Times New Roman" w:eastAsia="Times New Roman" w:hAnsi="Times New Roman" w:cs="Times New Roman"/>
          <w:kern w:val="0"/>
          <w:lang w:val="en-US" w:eastAsia="da-DK"/>
          <w14:ligatures w14:val="none"/>
        </w:rPr>
        <w:t>,</w:t>
      </w:r>
      <w:r>
        <w:rPr>
          <w:rFonts w:ascii="Times New Roman" w:eastAsia="Times New Roman" w:hAnsi="Times New Roman" w:cs="Times New Roman"/>
          <w:kern w:val="0"/>
          <w:lang w:val="en-US" w:eastAsia="da-DK"/>
          <w14:ligatures w14:val="none"/>
        </w:rPr>
        <w:t xml:space="preserve"> contrary to the overall trend</w:t>
      </w:r>
      <w:r w:rsidRPr="000912B5">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In addition</w:t>
      </w:r>
      <w:r w:rsidRPr="000912B5">
        <w:rPr>
          <w:rFonts w:ascii="Times New Roman" w:eastAsia="Times New Roman" w:hAnsi="Times New Roman" w:cs="Times New Roman"/>
          <w:kern w:val="0"/>
          <w:lang w:val="en-US" w:eastAsia="da-DK"/>
          <w14:ligatures w14:val="none"/>
        </w:rPr>
        <w:t xml:space="preserve">, a three-way interaction revealed that </w:t>
      </w:r>
      <w:r>
        <w:rPr>
          <w:rFonts w:ascii="Times New Roman" w:eastAsia="Times New Roman" w:hAnsi="Times New Roman" w:cs="Times New Roman"/>
          <w:kern w:val="0"/>
          <w:lang w:val="en-US" w:eastAsia="da-DK"/>
          <w14:ligatures w14:val="none"/>
        </w:rPr>
        <w:t>when drummers coordinated with bassist</w:t>
      </w:r>
      <w:r w:rsidR="00FB188B">
        <w:rPr>
          <w:rFonts w:ascii="Times New Roman" w:eastAsia="Times New Roman" w:hAnsi="Times New Roman" w:cs="Times New Roman"/>
          <w:kern w:val="0"/>
          <w:lang w:val="en-US" w:eastAsia="da-DK"/>
          <w14:ligatures w14:val="none"/>
        </w:rPr>
        <w:t>s</w:t>
      </w:r>
      <w:r>
        <w:rPr>
          <w:rFonts w:ascii="Times New Roman" w:eastAsia="Times New Roman" w:hAnsi="Times New Roman" w:cs="Times New Roman"/>
          <w:kern w:val="0"/>
          <w:lang w:val="en-US" w:eastAsia="da-DK"/>
          <w14:ligatures w14:val="none"/>
        </w:rPr>
        <w:t xml:space="preserve"> at faster </w:t>
      </w:r>
      <w:r w:rsidR="00D83F3E">
        <w:rPr>
          <w:rFonts w:ascii="Times New Roman" w:eastAsia="Times New Roman" w:hAnsi="Times New Roman" w:cs="Times New Roman"/>
          <w:kern w:val="0"/>
          <w:lang w:val="en-US" w:eastAsia="da-DK"/>
          <w14:ligatures w14:val="none"/>
        </w:rPr>
        <w:t>tempi</w:t>
      </w:r>
      <w:r>
        <w:rPr>
          <w:rFonts w:ascii="Times New Roman" w:eastAsia="Times New Roman" w:hAnsi="Times New Roman" w:cs="Times New Roman"/>
          <w:kern w:val="0"/>
          <w:lang w:val="en-US" w:eastAsia="da-DK"/>
          <w14:ligatures w14:val="none"/>
        </w:rPr>
        <w:t xml:space="preserve"> with more increased part complexity, their motor noise</w:t>
      </w:r>
      <w:r w:rsidRPr="000912B5">
        <w:rPr>
          <w:rFonts w:ascii="Times New Roman" w:eastAsia="Times New Roman" w:hAnsi="Times New Roman" w:cs="Times New Roman"/>
          <w:kern w:val="0"/>
          <w:lang w:val="en-US" w:eastAsia="da-DK"/>
          <w14:ligatures w14:val="none"/>
        </w:rPr>
        <w:t xml:space="preserve"> decreased (β = -0.2472, p &lt; 0.05), potentially reflecting an adaptive response under demanding rhythmic conditions. Together, these results reinforce the </w:t>
      </w:r>
      <w:r w:rsidR="00B26BC7">
        <w:rPr>
          <w:rFonts w:ascii="Times New Roman" w:eastAsia="Times New Roman" w:hAnsi="Times New Roman" w:cs="Times New Roman"/>
          <w:kern w:val="0"/>
          <w:lang w:val="en-US" w:eastAsia="da-DK"/>
          <w14:ligatures w14:val="none"/>
        </w:rPr>
        <w:t xml:space="preserve">general </w:t>
      </w:r>
      <w:r w:rsidRPr="000912B5">
        <w:rPr>
          <w:rFonts w:ascii="Times New Roman" w:eastAsia="Times New Roman" w:hAnsi="Times New Roman" w:cs="Times New Roman"/>
          <w:kern w:val="0"/>
          <w:lang w:val="en-US" w:eastAsia="da-DK"/>
          <w14:ligatures w14:val="none"/>
        </w:rPr>
        <w:t xml:space="preserve">notion </w:t>
      </w:r>
      <w:r w:rsidR="00B26BC7">
        <w:rPr>
          <w:rFonts w:ascii="Times New Roman" w:eastAsia="Times New Roman" w:hAnsi="Times New Roman" w:cs="Times New Roman"/>
          <w:kern w:val="0"/>
          <w:lang w:val="en-US" w:eastAsia="da-DK"/>
          <w14:ligatures w14:val="none"/>
        </w:rPr>
        <w:t xml:space="preserve">at the group-level </w:t>
      </w:r>
      <w:r w:rsidRPr="000912B5">
        <w:rPr>
          <w:rFonts w:ascii="Times New Roman" w:eastAsia="Times New Roman" w:hAnsi="Times New Roman" w:cs="Times New Roman"/>
          <w:kern w:val="0"/>
          <w:lang w:val="en-US" w:eastAsia="da-DK"/>
          <w14:ligatures w14:val="none"/>
        </w:rPr>
        <w:t xml:space="preserve">that faster </w:t>
      </w:r>
      <w:r w:rsidR="00D83F3E">
        <w:rPr>
          <w:rFonts w:ascii="Times New Roman" w:eastAsia="Times New Roman" w:hAnsi="Times New Roman" w:cs="Times New Roman"/>
          <w:kern w:val="0"/>
          <w:lang w:val="en-US" w:eastAsia="da-DK"/>
          <w14:ligatures w14:val="none"/>
        </w:rPr>
        <w:t>tempi</w:t>
      </w:r>
      <w:r w:rsidRPr="000912B5">
        <w:rPr>
          <w:rFonts w:ascii="Times New Roman" w:eastAsia="Times New Roman" w:hAnsi="Times New Roman" w:cs="Times New Roman"/>
          <w:kern w:val="0"/>
          <w:lang w:val="en-US" w:eastAsia="da-DK"/>
          <w14:ligatures w14:val="none"/>
        </w:rPr>
        <w:t xml:space="preserve"> generally improve motor precision, </w:t>
      </w:r>
      <w:r w:rsidR="00B26BC7">
        <w:rPr>
          <w:rFonts w:ascii="Times New Roman" w:eastAsia="Times New Roman" w:hAnsi="Times New Roman" w:cs="Times New Roman"/>
          <w:kern w:val="0"/>
          <w:lang w:val="en-US" w:eastAsia="da-DK"/>
          <w14:ligatures w14:val="none"/>
        </w:rPr>
        <w:t>but qualifies that this trend is far more nuanced and complex than first expected</w:t>
      </w:r>
      <w:r w:rsidR="00896941">
        <w:rPr>
          <w:rFonts w:ascii="Times New Roman" w:eastAsia="Times New Roman" w:hAnsi="Times New Roman" w:cs="Times New Roman"/>
          <w:kern w:val="0"/>
          <w:lang w:val="en-US" w:eastAsia="da-DK"/>
          <w14:ligatures w14:val="none"/>
        </w:rPr>
        <w:t>.</w:t>
      </w:r>
    </w:p>
    <w:p w14:paraId="7F341B4E" w14:textId="4513FCE7" w:rsidR="000912B5" w:rsidRDefault="00B26BC7" w:rsidP="00C347D9">
      <w:pPr>
        <w:spacing w:line="276" w:lineRule="auto"/>
        <w:jc w:val="both"/>
        <w:rPr>
          <w:rFonts w:ascii="Times New Roman" w:eastAsia="Times New Roman" w:hAnsi="Times New Roman" w:cs="Times New Roman"/>
          <w:kern w:val="0"/>
          <w:lang w:val="en-US" w:eastAsia="da-DK"/>
          <w14:ligatures w14:val="none"/>
        </w:rPr>
      </w:pPr>
      <w:r>
        <w:rPr>
          <w:rFonts w:ascii="Times New Roman" w:eastAsia="Times New Roman" w:hAnsi="Times New Roman" w:cs="Times New Roman"/>
          <w:kern w:val="0"/>
          <w:lang w:val="en-US" w:eastAsia="da-DK"/>
          <w14:ligatures w14:val="none"/>
        </w:rPr>
        <w:t>Moving to the joint version of the ADAM</w:t>
      </w:r>
      <w:r w:rsidR="008D7A06">
        <w:rPr>
          <w:rFonts w:ascii="Times New Roman" w:eastAsia="Times New Roman" w:hAnsi="Times New Roman" w:cs="Times New Roman"/>
          <w:kern w:val="0"/>
          <w:lang w:val="en-US" w:eastAsia="da-DK"/>
          <w14:ligatures w14:val="none"/>
        </w:rPr>
        <w:t>,</w:t>
      </w:r>
      <w:r w:rsidR="008D7A06" w:rsidRPr="008D7A06">
        <w:rPr>
          <w:rFonts w:ascii="Times New Roman" w:eastAsia="Times New Roman" w:hAnsi="Times New Roman" w:cs="Times New Roman"/>
          <w:kern w:val="0"/>
          <w:lang w:val="en-US" w:eastAsia="da-DK"/>
          <w14:ligatures w14:val="none"/>
        </w:rPr>
        <w:t xml:space="preserve"> both </w:t>
      </w:r>
      <w:r w:rsidR="008D7A06">
        <w:rPr>
          <w:rFonts w:ascii="Times New Roman" w:eastAsia="Times New Roman" w:hAnsi="Times New Roman" w:cs="Times New Roman"/>
          <w:kern w:val="0"/>
          <w:lang w:val="en-US" w:eastAsia="da-DK"/>
          <w14:ligatures w14:val="none"/>
        </w:rPr>
        <w:t>part</w:t>
      </w:r>
      <w:r w:rsidR="008D7A06" w:rsidRPr="008D7A06">
        <w:rPr>
          <w:rFonts w:ascii="Times New Roman" w:eastAsia="Times New Roman" w:hAnsi="Times New Roman" w:cs="Times New Roman"/>
          <w:kern w:val="0"/>
          <w:lang w:val="en-US" w:eastAsia="da-DK"/>
          <w14:ligatures w14:val="none"/>
        </w:rPr>
        <w:t xml:space="preserve"> complexity and tempo were found to be significant predictors of period correction. Specifically, increases in </w:t>
      </w:r>
      <w:r w:rsidR="008D7A06">
        <w:rPr>
          <w:rFonts w:ascii="Times New Roman" w:eastAsia="Times New Roman" w:hAnsi="Times New Roman" w:cs="Times New Roman"/>
          <w:kern w:val="0"/>
          <w:lang w:val="en-US" w:eastAsia="da-DK"/>
          <w14:ligatures w14:val="none"/>
        </w:rPr>
        <w:t xml:space="preserve">part complexity </w:t>
      </w:r>
      <w:r w:rsidR="008D7A06" w:rsidRPr="008D7A06">
        <w:rPr>
          <w:rFonts w:ascii="Times New Roman" w:eastAsia="Times New Roman" w:hAnsi="Times New Roman" w:cs="Times New Roman"/>
          <w:kern w:val="0"/>
          <w:lang w:val="en-US" w:eastAsia="da-DK"/>
          <w14:ligatures w14:val="none"/>
        </w:rPr>
        <w:t xml:space="preserve">(β = -0.3477, p &lt; 0.001) and </w:t>
      </w:r>
      <w:r w:rsidR="008D7A06">
        <w:rPr>
          <w:rFonts w:ascii="Times New Roman" w:eastAsia="Times New Roman" w:hAnsi="Times New Roman" w:cs="Times New Roman"/>
          <w:kern w:val="0"/>
          <w:lang w:val="en-US" w:eastAsia="da-DK"/>
          <w14:ligatures w14:val="none"/>
        </w:rPr>
        <w:t xml:space="preserve">tempo </w:t>
      </w:r>
      <w:r w:rsidR="008D7A06" w:rsidRPr="008D7A06">
        <w:rPr>
          <w:rFonts w:ascii="Times New Roman" w:eastAsia="Times New Roman" w:hAnsi="Times New Roman" w:cs="Times New Roman"/>
          <w:kern w:val="0"/>
          <w:lang w:val="en-US" w:eastAsia="da-DK"/>
          <w14:ligatures w14:val="none"/>
        </w:rPr>
        <w:t xml:space="preserve">(β = -0.3075, *p* &lt; 0.001) were associated with a reduction in period correction, indicating that groups adjusted their underlying tempo less as the musical context became more rhythmically complex </w:t>
      </w:r>
      <w:r w:rsidR="008D7A06">
        <w:rPr>
          <w:rFonts w:ascii="Times New Roman" w:eastAsia="Times New Roman" w:hAnsi="Times New Roman" w:cs="Times New Roman"/>
          <w:kern w:val="0"/>
          <w:lang w:val="en-US" w:eastAsia="da-DK"/>
          <w14:ligatures w14:val="none"/>
        </w:rPr>
        <w:t>and</w:t>
      </w:r>
      <w:r w:rsidR="008D7A06" w:rsidRPr="008D7A06">
        <w:rPr>
          <w:rFonts w:ascii="Times New Roman" w:eastAsia="Times New Roman" w:hAnsi="Times New Roman" w:cs="Times New Roman"/>
          <w:kern w:val="0"/>
          <w:lang w:val="en-US" w:eastAsia="da-DK"/>
          <w14:ligatures w14:val="none"/>
        </w:rPr>
        <w:t xml:space="preserve"> quicker. This mirrors </w:t>
      </w:r>
      <w:r w:rsidR="008D7A06">
        <w:rPr>
          <w:rFonts w:ascii="Times New Roman" w:eastAsia="Times New Roman" w:hAnsi="Times New Roman" w:cs="Times New Roman"/>
          <w:kern w:val="0"/>
          <w:lang w:val="en-US" w:eastAsia="da-DK"/>
          <w14:ligatures w14:val="none"/>
        </w:rPr>
        <w:t>the</w:t>
      </w:r>
      <w:r w:rsidR="008D7A06" w:rsidRPr="008D7A06">
        <w:rPr>
          <w:rFonts w:ascii="Times New Roman" w:eastAsia="Times New Roman" w:hAnsi="Times New Roman" w:cs="Times New Roman"/>
          <w:kern w:val="0"/>
          <w:lang w:val="en-US" w:eastAsia="da-DK"/>
          <w14:ligatures w14:val="none"/>
        </w:rPr>
        <w:t xml:space="preserve"> findings from </w:t>
      </w:r>
      <w:r w:rsidR="00BF2EE6">
        <w:rPr>
          <w:rFonts w:ascii="Times New Roman" w:eastAsia="Times New Roman" w:hAnsi="Times New Roman" w:cs="Times New Roman"/>
          <w:kern w:val="0"/>
          <w:lang w:val="en-US" w:eastAsia="da-DK"/>
          <w14:ligatures w14:val="none"/>
        </w:rPr>
        <w:t xml:space="preserve">the </w:t>
      </w:r>
      <w:r w:rsidR="008D7A06">
        <w:rPr>
          <w:rFonts w:ascii="Times New Roman" w:eastAsia="Times New Roman" w:hAnsi="Times New Roman" w:cs="Times New Roman"/>
          <w:kern w:val="0"/>
          <w:lang w:val="en-US" w:eastAsia="da-DK"/>
          <w14:ligatures w14:val="none"/>
        </w:rPr>
        <w:t xml:space="preserve">period correction parameter in the pair-based </w:t>
      </w:r>
      <w:r w:rsidR="008D7A06" w:rsidRPr="008D7A06">
        <w:rPr>
          <w:rFonts w:ascii="Times New Roman" w:eastAsia="Times New Roman" w:hAnsi="Times New Roman" w:cs="Times New Roman"/>
          <w:kern w:val="0"/>
          <w:lang w:val="en-US" w:eastAsia="da-DK"/>
          <w14:ligatures w14:val="none"/>
        </w:rPr>
        <w:t>adaptation-only model</w:t>
      </w:r>
      <w:r w:rsidR="008D7A06">
        <w:rPr>
          <w:rFonts w:ascii="Times New Roman" w:eastAsia="Times New Roman" w:hAnsi="Times New Roman" w:cs="Times New Roman"/>
          <w:kern w:val="0"/>
          <w:lang w:val="en-US" w:eastAsia="da-DK"/>
          <w14:ligatures w14:val="none"/>
        </w:rPr>
        <w:t xml:space="preserve"> analysis</w:t>
      </w:r>
      <w:r w:rsidR="008D7A06" w:rsidRPr="008D7A06">
        <w:rPr>
          <w:rFonts w:ascii="Times New Roman" w:eastAsia="Times New Roman" w:hAnsi="Times New Roman" w:cs="Times New Roman"/>
          <w:kern w:val="0"/>
          <w:lang w:val="en-US" w:eastAsia="da-DK"/>
          <w14:ligatures w14:val="none"/>
        </w:rPr>
        <w:t xml:space="preserve">, </w:t>
      </w:r>
      <w:r w:rsidR="008D7A06">
        <w:rPr>
          <w:rFonts w:ascii="Times New Roman" w:eastAsia="Times New Roman" w:hAnsi="Times New Roman" w:cs="Times New Roman"/>
          <w:kern w:val="0"/>
          <w:lang w:val="en-US" w:eastAsia="da-DK"/>
          <w14:ligatures w14:val="none"/>
        </w:rPr>
        <w:t>further supporting the likelihood</w:t>
      </w:r>
      <w:r w:rsidR="008D7A06" w:rsidRPr="008D7A06">
        <w:rPr>
          <w:rFonts w:ascii="Times New Roman" w:eastAsia="Times New Roman" w:hAnsi="Times New Roman" w:cs="Times New Roman"/>
          <w:kern w:val="0"/>
          <w:lang w:val="en-US" w:eastAsia="da-DK"/>
          <w14:ligatures w14:val="none"/>
        </w:rPr>
        <w:t xml:space="preserve"> that </w:t>
      </w:r>
      <w:r w:rsidR="008D7A06">
        <w:rPr>
          <w:rFonts w:ascii="Times New Roman" w:eastAsia="Times New Roman" w:hAnsi="Times New Roman" w:cs="Times New Roman"/>
          <w:kern w:val="0"/>
          <w:lang w:val="en-US" w:eastAsia="da-DK"/>
          <w14:ligatures w14:val="none"/>
        </w:rPr>
        <w:t xml:space="preserve">musicians in this context </w:t>
      </w:r>
      <w:r w:rsidR="008D7A06" w:rsidRPr="008D7A06">
        <w:rPr>
          <w:rFonts w:ascii="Times New Roman" w:eastAsia="Times New Roman" w:hAnsi="Times New Roman" w:cs="Times New Roman"/>
          <w:kern w:val="0"/>
          <w:lang w:val="en-US" w:eastAsia="da-DK"/>
          <w14:ligatures w14:val="none"/>
        </w:rPr>
        <w:t xml:space="preserve">limit tempo adjustments under heightened temporal demands to maintain synchronization stability. </w:t>
      </w:r>
      <w:r w:rsidR="008D7A06">
        <w:rPr>
          <w:rFonts w:ascii="Times New Roman" w:eastAsia="Times New Roman" w:hAnsi="Times New Roman" w:cs="Times New Roman"/>
          <w:kern w:val="0"/>
          <w:lang w:val="en-US" w:eastAsia="da-DK"/>
          <w14:ligatures w14:val="none"/>
        </w:rPr>
        <w:t>However</w:t>
      </w:r>
      <w:r w:rsidR="008D7A06" w:rsidRPr="008D7A06">
        <w:rPr>
          <w:rFonts w:ascii="Times New Roman" w:eastAsia="Times New Roman" w:hAnsi="Times New Roman" w:cs="Times New Roman"/>
          <w:kern w:val="0"/>
          <w:lang w:val="en-US" w:eastAsia="da-DK"/>
          <w14:ligatures w14:val="none"/>
        </w:rPr>
        <w:t xml:space="preserve">, </w:t>
      </w:r>
      <w:r w:rsidR="008D7A06">
        <w:rPr>
          <w:rFonts w:ascii="Times New Roman" w:eastAsia="Times New Roman" w:hAnsi="Times New Roman" w:cs="Times New Roman"/>
          <w:kern w:val="0"/>
          <w:lang w:val="en-US" w:eastAsia="da-DK"/>
          <w14:ligatures w14:val="none"/>
        </w:rPr>
        <w:t>the implementation was not completely the same across all coordinating musicians</w:t>
      </w:r>
      <w:r w:rsidR="008D7A06" w:rsidRPr="008D7A06">
        <w:rPr>
          <w:rFonts w:ascii="Times New Roman" w:eastAsia="Times New Roman" w:hAnsi="Times New Roman" w:cs="Times New Roman"/>
          <w:kern w:val="0"/>
          <w:lang w:val="en-US" w:eastAsia="da-DK"/>
          <w14:ligatures w14:val="none"/>
        </w:rPr>
        <w:t xml:space="preserve">. </w:t>
      </w:r>
      <w:r w:rsidR="008D7A06">
        <w:rPr>
          <w:rFonts w:ascii="Times New Roman" w:eastAsia="Times New Roman" w:hAnsi="Times New Roman" w:cs="Times New Roman"/>
          <w:kern w:val="0"/>
          <w:lang w:val="en-US" w:eastAsia="da-DK"/>
          <w14:ligatures w14:val="none"/>
        </w:rPr>
        <w:t xml:space="preserve">When synchronizing with one another, bassists </w:t>
      </w:r>
      <w:r w:rsidR="008D7A06" w:rsidRPr="008D7A06">
        <w:rPr>
          <w:rFonts w:ascii="Times New Roman" w:eastAsia="Times New Roman" w:hAnsi="Times New Roman" w:cs="Times New Roman"/>
          <w:kern w:val="0"/>
          <w:lang w:val="en-US" w:eastAsia="da-DK"/>
          <w14:ligatures w14:val="none"/>
        </w:rPr>
        <w:t xml:space="preserve">(β = -0.2916, p &lt; 0.01) </w:t>
      </w:r>
      <w:r w:rsidR="008D7A06">
        <w:rPr>
          <w:rFonts w:ascii="Times New Roman" w:eastAsia="Times New Roman" w:hAnsi="Times New Roman" w:cs="Times New Roman"/>
          <w:kern w:val="0"/>
          <w:lang w:val="en-US" w:eastAsia="da-DK"/>
          <w14:ligatures w14:val="none"/>
        </w:rPr>
        <w:t>and drummers (</w:t>
      </w:r>
      <w:r w:rsidR="008D7A06" w:rsidRPr="008D7A06">
        <w:rPr>
          <w:rFonts w:ascii="Times New Roman" w:eastAsia="Times New Roman" w:hAnsi="Times New Roman" w:cs="Times New Roman"/>
          <w:kern w:val="0"/>
          <w:lang w:val="en-US" w:eastAsia="da-DK"/>
          <w14:ligatures w14:val="none"/>
        </w:rPr>
        <w:t>β = -0.3667, p</w:t>
      </w:r>
      <w:r w:rsidR="008D7A06">
        <w:rPr>
          <w:rFonts w:ascii="Times New Roman" w:eastAsia="Times New Roman" w:hAnsi="Times New Roman" w:cs="Times New Roman"/>
          <w:kern w:val="0"/>
          <w:lang w:val="en-US" w:eastAsia="da-DK"/>
          <w14:ligatures w14:val="none"/>
        </w:rPr>
        <w:t xml:space="preserve"> </w:t>
      </w:r>
      <w:r w:rsidR="008D7A06" w:rsidRPr="008D7A06">
        <w:rPr>
          <w:rFonts w:ascii="Times New Roman" w:eastAsia="Times New Roman" w:hAnsi="Times New Roman" w:cs="Times New Roman"/>
          <w:kern w:val="0"/>
          <w:lang w:val="en-US" w:eastAsia="da-DK"/>
          <w14:ligatures w14:val="none"/>
        </w:rPr>
        <w:t>&lt; 0.001)</w:t>
      </w:r>
      <w:r w:rsidR="008D7A06">
        <w:rPr>
          <w:rFonts w:ascii="Times New Roman" w:eastAsia="Times New Roman" w:hAnsi="Times New Roman" w:cs="Times New Roman"/>
          <w:kern w:val="0"/>
          <w:lang w:val="en-US" w:eastAsia="da-DK"/>
          <w14:ligatures w14:val="none"/>
        </w:rPr>
        <w:t xml:space="preserve"> de</w:t>
      </w:r>
      <w:r w:rsidR="008D7A06" w:rsidRPr="008D7A06">
        <w:rPr>
          <w:rFonts w:ascii="Times New Roman" w:eastAsia="Times New Roman" w:hAnsi="Times New Roman" w:cs="Times New Roman"/>
          <w:kern w:val="0"/>
          <w:lang w:val="en-US" w:eastAsia="da-DK"/>
          <w14:ligatures w14:val="none"/>
        </w:rPr>
        <w:t xml:space="preserve">monstrated significantly lower levels of period correction, implying </w:t>
      </w:r>
      <w:r w:rsidR="008D7A06">
        <w:rPr>
          <w:rFonts w:ascii="Times New Roman" w:eastAsia="Times New Roman" w:hAnsi="Times New Roman" w:cs="Times New Roman"/>
          <w:kern w:val="0"/>
          <w:lang w:val="en-US" w:eastAsia="da-DK"/>
          <w14:ligatures w14:val="none"/>
        </w:rPr>
        <w:t xml:space="preserve">they more often </w:t>
      </w:r>
      <w:r w:rsidR="00BF2EE6">
        <w:rPr>
          <w:rFonts w:ascii="Times New Roman" w:eastAsia="Times New Roman" w:hAnsi="Times New Roman" w:cs="Times New Roman"/>
          <w:kern w:val="0"/>
          <w:lang w:val="en-US" w:eastAsia="da-DK"/>
          <w14:ligatures w14:val="none"/>
        </w:rPr>
        <w:t xml:space="preserve">intentionally </w:t>
      </w:r>
      <w:r w:rsidR="008D7A06">
        <w:rPr>
          <w:rFonts w:ascii="Times New Roman" w:eastAsia="Times New Roman" w:hAnsi="Times New Roman" w:cs="Times New Roman"/>
          <w:kern w:val="0"/>
          <w:lang w:val="en-US" w:eastAsia="da-DK"/>
          <w14:ligatures w14:val="none"/>
        </w:rPr>
        <w:t>adjust their tempo in relation to each other</w:t>
      </w:r>
      <w:r w:rsidR="008D7A06" w:rsidRPr="008D7A06">
        <w:rPr>
          <w:rFonts w:ascii="Times New Roman" w:eastAsia="Times New Roman" w:hAnsi="Times New Roman" w:cs="Times New Roman"/>
          <w:kern w:val="0"/>
          <w:lang w:val="en-US" w:eastAsia="da-DK"/>
          <w14:ligatures w14:val="none"/>
        </w:rPr>
        <w:t xml:space="preserve">. </w:t>
      </w:r>
      <w:r w:rsidR="008D7A06">
        <w:rPr>
          <w:rFonts w:ascii="Times New Roman" w:eastAsia="Times New Roman" w:hAnsi="Times New Roman" w:cs="Times New Roman"/>
          <w:kern w:val="0"/>
          <w:lang w:val="en-US" w:eastAsia="da-DK"/>
          <w14:ligatures w14:val="none"/>
        </w:rPr>
        <w:t xml:space="preserve">Furthermore, </w:t>
      </w:r>
      <w:r w:rsidR="00CE378F">
        <w:rPr>
          <w:rFonts w:ascii="Times New Roman" w:eastAsia="Times New Roman" w:hAnsi="Times New Roman" w:cs="Times New Roman"/>
          <w:kern w:val="0"/>
          <w:lang w:val="en-US" w:eastAsia="da-DK"/>
          <w14:ligatures w14:val="none"/>
        </w:rPr>
        <w:t>there</w:t>
      </w:r>
      <w:r w:rsidR="008D7A06">
        <w:rPr>
          <w:rFonts w:ascii="Times New Roman" w:eastAsia="Times New Roman" w:hAnsi="Times New Roman" w:cs="Times New Roman"/>
          <w:kern w:val="0"/>
          <w:lang w:val="en-US" w:eastAsia="da-DK"/>
          <w14:ligatures w14:val="none"/>
        </w:rPr>
        <w:t xml:space="preserve"> was</w:t>
      </w:r>
      <w:r w:rsidR="008D7A06" w:rsidRPr="008D7A06">
        <w:rPr>
          <w:rFonts w:ascii="Times New Roman" w:eastAsia="Times New Roman" w:hAnsi="Times New Roman" w:cs="Times New Roman"/>
          <w:kern w:val="0"/>
          <w:lang w:val="en-US" w:eastAsia="da-DK"/>
          <w14:ligatures w14:val="none"/>
        </w:rPr>
        <w:t xml:space="preserve"> pair-specific flexibility</w:t>
      </w:r>
      <w:r w:rsidR="008D7A06">
        <w:rPr>
          <w:rFonts w:ascii="Times New Roman" w:eastAsia="Times New Roman" w:hAnsi="Times New Roman" w:cs="Times New Roman"/>
          <w:kern w:val="0"/>
          <w:lang w:val="en-US" w:eastAsia="da-DK"/>
          <w14:ligatures w14:val="none"/>
        </w:rPr>
        <w:t xml:space="preserve"> based on various factors inherent to the performance.</w:t>
      </w:r>
      <w:r w:rsidR="008D7A06" w:rsidRPr="008D7A06">
        <w:rPr>
          <w:rFonts w:ascii="Times New Roman" w:eastAsia="Times New Roman" w:hAnsi="Times New Roman" w:cs="Times New Roman"/>
          <w:kern w:val="0"/>
          <w:lang w:val="en-US" w:eastAsia="da-DK"/>
          <w14:ligatures w14:val="none"/>
        </w:rPr>
        <w:t xml:space="preserve"> </w:t>
      </w:r>
      <w:r w:rsidR="008D7A06">
        <w:rPr>
          <w:rFonts w:ascii="Times New Roman" w:eastAsia="Times New Roman" w:hAnsi="Times New Roman" w:cs="Times New Roman"/>
          <w:kern w:val="0"/>
          <w:lang w:val="en-US" w:eastAsia="da-DK"/>
          <w14:ligatures w14:val="none"/>
        </w:rPr>
        <w:t>F</w:t>
      </w:r>
      <w:r w:rsidR="008D7A06" w:rsidRPr="008D7A06">
        <w:rPr>
          <w:rFonts w:ascii="Times New Roman" w:eastAsia="Times New Roman" w:hAnsi="Times New Roman" w:cs="Times New Roman"/>
          <w:kern w:val="0"/>
          <w:lang w:val="en-US" w:eastAsia="da-DK"/>
          <w14:ligatures w14:val="none"/>
        </w:rPr>
        <w:t xml:space="preserve">or instance, the </w:t>
      </w:r>
      <w:r w:rsidR="008D7A06">
        <w:rPr>
          <w:rFonts w:ascii="Times New Roman" w:eastAsia="Times New Roman" w:hAnsi="Times New Roman" w:cs="Times New Roman"/>
          <w:kern w:val="0"/>
          <w:lang w:val="en-US" w:eastAsia="da-DK"/>
          <w14:ligatures w14:val="none"/>
        </w:rPr>
        <w:t>negative effect of part complexity on period correction</w:t>
      </w:r>
      <w:r w:rsidR="008D7A06" w:rsidRPr="008D7A06">
        <w:rPr>
          <w:rFonts w:ascii="Times New Roman" w:eastAsia="Times New Roman" w:hAnsi="Times New Roman" w:cs="Times New Roman"/>
          <w:kern w:val="0"/>
          <w:lang w:val="en-US" w:eastAsia="da-DK"/>
          <w14:ligatures w14:val="none"/>
        </w:rPr>
        <w:t xml:space="preserve"> was </w:t>
      </w:r>
      <w:r w:rsidR="008D7A06">
        <w:rPr>
          <w:rFonts w:ascii="Times New Roman" w:eastAsia="Times New Roman" w:hAnsi="Times New Roman" w:cs="Times New Roman"/>
          <w:kern w:val="0"/>
          <w:lang w:val="en-US" w:eastAsia="da-DK"/>
          <w14:ligatures w14:val="none"/>
        </w:rPr>
        <w:t>tampered when drummers synchronized with bassist</w:t>
      </w:r>
      <w:r w:rsidR="00BF2EE6">
        <w:rPr>
          <w:rFonts w:ascii="Times New Roman" w:eastAsia="Times New Roman" w:hAnsi="Times New Roman" w:cs="Times New Roman"/>
          <w:kern w:val="0"/>
          <w:lang w:val="en-US" w:eastAsia="da-DK"/>
          <w14:ligatures w14:val="none"/>
        </w:rPr>
        <w:t>s</w:t>
      </w:r>
      <w:r w:rsidR="008D7A06">
        <w:rPr>
          <w:rFonts w:ascii="Times New Roman" w:eastAsia="Times New Roman" w:hAnsi="Times New Roman" w:cs="Times New Roman"/>
          <w:kern w:val="0"/>
          <w:lang w:val="en-US" w:eastAsia="da-DK"/>
          <w14:ligatures w14:val="none"/>
        </w:rPr>
        <w:t xml:space="preserve"> </w:t>
      </w:r>
      <w:r w:rsidR="008D7A06" w:rsidRPr="008D7A06">
        <w:rPr>
          <w:rFonts w:ascii="Times New Roman" w:eastAsia="Times New Roman" w:hAnsi="Times New Roman" w:cs="Times New Roman"/>
          <w:kern w:val="0"/>
          <w:lang w:val="en-US" w:eastAsia="da-DK"/>
          <w14:ligatures w14:val="none"/>
        </w:rPr>
        <w:t xml:space="preserve">(β = 0.3250, p &lt; 0.05), suggesting that this group maintained or even enhanced their period correction in complex contexts. Similarly, positive interactions between tempo and </w:t>
      </w:r>
      <w:r w:rsidR="008D7A06">
        <w:rPr>
          <w:rFonts w:ascii="Times New Roman" w:eastAsia="Times New Roman" w:hAnsi="Times New Roman" w:cs="Times New Roman"/>
          <w:kern w:val="0"/>
          <w:lang w:val="en-US" w:eastAsia="da-DK"/>
          <w14:ligatures w14:val="none"/>
        </w:rPr>
        <w:t>drummers synchronizing with pianists (</w:t>
      </w:r>
      <w:r w:rsidR="008D7A06" w:rsidRPr="008D7A06">
        <w:rPr>
          <w:rFonts w:ascii="Times New Roman" w:eastAsia="Times New Roman" w:hAnsi="Times New Roman" w:cs="Times New Roman"/>
          <w:kern w:val="0"/>
          <w:lang w:val="en-US" w:eastAsia="da-DK"/>
          <w14:ligatures w14:val="none"/>
        </w:rPr>
        <w:t>β = 0.2990, p &lt; 0.01) revealed that</w:t>
      </w:r>
      <w:r w:rsidR="008D7A06">
        <w:rPr>
          <w:rFonts w:ascii="Times New Roman" w:eastAsia="Times New Roman" w:hAnsi="Times New Roman" w:cs="Times New Roman"/>
          <w:kern w:val="0"/>
          <w:lang w:val="en-US" w:eastAsia="da-DK"/>
          <w14:ligatures w14:val="none"/>
        </w:rPr>
        <w:t>, in this context, drummers increasingly utilized</w:t>
      </w:r>
      <w:r w:rsidR="008D7A06" w:rsidRPr="008D7A06">
        <w:rPr>
          <w:rFonts w:ascii="Times New Roman" w:eastAsia="Times New Roman" w:hAnsi="Times New Roman" w:cs="Times New Roman"/>
          <w:kern w:val="0"/>
          <w:lang w:val="en-US" w:eastAsia="da-DK"/>
          <w14:ligatures w14:val="none"/>
        </w:rPr>
        <w:t xml:space="preserve"> tempo adjustments at faster speeds, potentially </w:t>
      </w:r>
      <w:r w:rsidR="008D7A06">
        <w:rPr>
          <w:rFonts w:ascii="Times New Roman" w:eastAsia="Times New Roman" w:hAnsi="Times New Roman" w:cs="Times New Roman"/>
          <w:kern w:val="0"/>
          <w:lang w:val="en-US" w:eastAsia="da-DK"/>
          <w14:ligatures w14:val="none"/>
        </w:rPr>
        <w:t xml:space="preserve">to </w:t>
      </w:r>
      <w:r w:rsidR="008D7A06" w:rsidRPr="008D7A06">
        <w:rPr>
          <w:rFonts w:ascii="Times New Roman" w:eastAsia="Times New Roman" w:hAnsi="Times New Roman" w:cs="Times New Roman"/>
          <w:kern w:val="0"/>
          <w:lang w:val="en-US" w:eastAsia="da-DK"/>
          <w14:ligatures w14:val="none"/>
        </w:rPr>
        <w:t>compensat</w:t>
      </w:r>
      <w:r w:rsidR="008D7A06">
        <w:rPr>
          <w:rFonts w:ascii="Times New Roman" w:eastAsia="Times New Roman" w:hAnsi="Times New Roman" w:cs="Times New Roman"/>
          <w:kern w:val="0"/>
          <w:lang w:val="en-US" w:eastAsia="da-DK"/>
          <w14:ligatures w14:val="none"/>
        </w:rPr>
        <w:t>e for synchronization difficultie</w:t>
      </w:r>
      <w:r w:rsidR="00133514">
        <w:rPr>
          <w:rFonts w:ascii="Times New Roman" w:eastAsia="Times New Roman" w:hAnsi="Times New Roman" w:cs="Times New Roman"/>
          <w:kern w:val="0"/>
          <w:lang w:val="en-US" w:eastAsia="da-DK"/>
          <w14:ligatures w14:val="none"/>
        </w:rPr>
        <w:t>s</w:t>
      </w:r>
      <w:r w:rsidR="008D7A06" w:rsidRPr="008D7A06">
        <w:rPr>
          <w:rFonts w:ascii="Times New Roman" w:eastAsia="Times New Roman" w:hAnsi="Times New Roman" w:cs="Times New Roman"/>
          <w:kern w:val="0"/>
          <w:lang w:val="en-US" w:eastAsia="da-DK"/>
          <w14:ligatures w14:val="none"/>
        </w:rPr>
        <w:t xml:space="preserve">. </w:t>
      </w:r>
      <w:r w:rsidR="00133514">
        <w:rPr>
          <w:rFonts w:ascii="Times New Roman" w:eastAsia="Times New Roman" w:hAnsi="Times New Roman" w:cs="Times New Roman"/>
          <w:kern w:val="0"/>
          <w:lang w:val="en-US" w:eastAsia="da-DK"/>
          <w14:ligatures w14:val="none"/>
        </w:rPr>
        <w:t xml:space="preserve">Furthermore, bassists coordinating with pianists </w:t>
      </w:r>
      <w:r w:rsidR="008D7A06" w:rsidRPr="008D7A06">
        <w:rPr>
          <w:rFonts w:ascii="Times New Roman" w:eastAsia="Times New Roman" w:hAnsi="Times New Roman" w:cs="Times New Roman"/>
          <w:kern w:val="0"/>
          <w:lang w:val="en-US" w:eastAsia="da-DK"/>
          <w14:ligatures w14:val="none"/>
        </w:rPr>
        <w:t xml:space="preserve">exhibited a significant three-way interaction </w:t>
      </w:r>
      <w:r w:rsidR="00133514">
        <w:rPr>
          <w:rFonts w:ascii="Times New Roman" w:eastAsia="Times New Roman" w:hAnsi="Times New Roman" w:cs="Times New Roman"/>
          <w:kern w:val="0"/>
          <w:lang w:val="en-US" w:eastAsia="da-DK"/>
          <w14:ligatures w14:val="none"/>
        </w:rPr>
        <w:t>(</w:t>
      </w:r>
      <w:r w:rsidR="008D7A06" w:rsidRPr="008D7A06">
        <w:rPr>
          <w:rFonts w:ascii="Times New Roman" w:eastAsia="Times New Roman" w:hAnsi="Times New Roman" w:cs="Times New Roman"/>
          <w:kern w:val="0"/>
          <w:lang w:val="en-US" w:eastAsia="da-DK"/>
          <w14:ligatures w14:val="none"/>
        </w:rPr>
        <w:t xml:space="preserve">β = 0.2571, p &lt; 0.05), reflecting increased period correction under the dual pressure of high </w:t>
      </w:r>
      <w:r w:rsidR="00133514">
        <w:rPr>
          <w:rFonts w:ascii="Times New Roman" w:eastAsia="Times New Roman" w:hAnsi="Times New Roman" w:cs="Times New Roman"/>
          <w:kern w:val="0"/>
          <w:lang w:val="en-US" w:eastAsia="da-DK"/>
          <w14:ligatures w14:val="none"/>
        </w:rPr>
        <w:t xml:space="preserve">part </w:t>
      </w:r>
      <w:r w:rsidR="008D7A06" w:rsidRPr="008D7A06">
        <w:rPr>
          <w:rFonts w:ascii="Times New Roman" w:eastAsia="Times New Roman" w:hAnsi="Times New Roman" w:cs="Times New Roman"/>
          <w:kern w:val="0"/>
          <w:lang w:val="en-US" w:eastAsia="da-DK"/>
          <w14:ligatures w14:val="none"/>
        </w:rPr>
        <w:t>complexity and fast tempo</w:t>
      </w:r>
      <w:r w:rsidR="00133514">
        <w:rPr>
          <w:rFonts w:ascii="Times New Roman" w:eastAsia="Times New Roman" w:hAnsi="Times New Roman" w:cs="Times New Roman"/>
          <w:kern w:val="0"/>
          <w:lang w:val="en-US" w:eastAsia="da-DK"/>
          <w14:ligatures w14:val="none"/>
        </w:rPr>
        <w:t>,</w:t>
      </w:r>
      <w:r w:rsidR="008D7A06" w:rsidRPr="008D7A06">
        <w:rPr>
          <w:rFonts w:ascii="Times New Roman" w:eastAsia="Times New Roman" w:hAnsi="Times New Roman" w:cs="Times New Roman"/>
          <w:kern w:val="0"/>
          <w:lang w:val="en-US" w:eastAsia="da-DK"/>
          <w14:ligatures w14:val="none"/>
        </w:rPr>
        <w:t xml:space="preserve"> </w:t>
      </w:r>
      <w:r w:rsidR="00133514" w:rsidRPr="008D7A06">
        <w:rPr>
          <w:rFonts w:ascii="Times New Roman" w:eastAsia="Times New Roman" w:hAnsi="Times New Roman" w:cs="Times New Roman"/>
          <w:kern w:val="0"/>
          <w:lang w:val="en-US" w:eastAsia="da-DK"/>
          <w14:ligatures w14:val="none"/>
        </w:rPr>
        <w:t>suggestin</w:t>
      </w:r>
      <w:r w:rsidR="00133514">
        <w:rPr>
          <w:rFonts w:ascii="Times New Roman" w:eastAsia="Times New Roman" w:hAnsi="Times New Roman" w:cs="Times New Roman"/>
          <w:kern w:val="0"/>
          <w:lang w:val="en-US" w:eastAsia="da-DK"/>
          <w14:ligatures w14:val="none"/>
        </w:rPr>
        <w:t>g again that the use of this mechanism may be compensatory for the increased difficulty of synchronization</w:t>
      </w:r>
      <w:r w:rsidR="008D7A06" w:rsidRPr="008D7A06">
        <w:rPr>
          <w:rFonts w:ascii="Times New Roman" w:eastAsia="Times New Roman" w:hAnsi="Times New Roman" w:cs="Times New Roman"/>
          <w:kern w:val="0"/>
          <w:lang w:val="en-US" w:eastAsia="da-DK"/>
          <w14:ligatures w14:val="none"/>
        </w:rPr>
        <w:t>. Together</w:t>
      </w:r>
      <w:r w:rsidR="00133514">
        <w:rPr>
          <w:rFonts w:ascii="Times New Roman" w:eastAsia="Times New Roman" w:hAnsi="Times New Roman" w:cs="Times New Roman"/>
          <w:kern w:val="0"/>
          <w:lang w:val="en-US" w:eastAsia="da-DK"/>
          <w14:ligatures w14:val="none"/>
        </w:rPr>
        <w:t xml:space="preserve"> with findings from the adaptation only model</w:t>
      </w:r>
      <w:r w:rsidR="008D7A06" w:rsidRPr="008D7A06">
        <w:rPr>
          <w:rFonts w:ascii="Times New Roman" w:eastAsia="Times New Roman" w:hAnsi="Times New Roman" w:cs="Times New Roman"/>
          <w:kern w:val="0"/>
          <w:lang w:val="en-US" w:eastAsia="da-DK"/>
          <w14:ligatures w14:val="none"/>
        </w:rPr>
        <w:t xml:space="preserve">, these findings emphasize that while period correction tends to decrease under more demanding musical conditions, some </w:t>
      </w:r>
      <w:r w:rsidR="00133514">
        <w:rPr>
          <w:rFonts w:ascii="Times New Roman" w:eastAsia="Times New Roman" w:hAnsi="Times New Roman" w:cs="Times New Roman"/>
          <w:kern w:val="0"/>
          <w:lang w:val="en-US" w:eastAsia="da-DK"/>
          <w14:ligatures w14:val="none"/>
        </w:rPr>
        <w:t>musicians</w:t>
      </w:r>
      <w:r w:rsidR="008D7A06" w:rsidRPr="008D7A06">
        <w:rPr>
          <w:rFonts w:ascii="Times New Roman" w:eastAsia="Times New Roman" w:hAnsi="Times New Roman" w:cs="Times New Roman"/>
          <w:kern w:val="0"/>
          <w:lang w:val="en-US" w:eastAsia="da-DK"/>
          <w14:ligatures w14:val="none"/>
        </w:rPr>
        <w:t xml:space="preserve"> display dynamic, context-sensitive adaptation strategies, </w:t>
      </w:r>
      <w:r w:rsidR="00133514">
        <w:rPr>
          <w:rFonts w:ascii="Times New Roman" w:eastAsia="Times New Roman" w:hAnsi="Times New Roman" w:cs="Times New Roman"/>
          <w:kern w:val="0"/>
          <w:lang w:val="en-US" w:eastAsia="da-DK"/>
          <w14:ligatures w14:val="none"/>
        </w:rPr>
        <w:t>namely in the face of increased performance difficult</w:t>
      </w:r>
      <w:r w:rsidR="00BF2EE6">
        <w:rPr>
          <w:rFonts w:ascii="Times New Roman" w:eastAsia="Times New Roman" w:hAnsi="Times New Roman" w:cs="Times New Roman"/>
          <w:kern w:val="0"/>
          <w:lang w:val="en-US" w:eastAsia="da-DK"/>
          <w14:ligatures w14:val="none"/>
        </w:rPr>
        <w:t>y</w:t>
      </w:r>
      <w:r w:rsidR="00133514">
        <w:rPr>
          <w:rFonts w:ascii="Times New Roman" w:eastAsia="Times New Roman" w:hAnsi="Times New Roman" w:cs="Times New Roman"/>
          <w:kern w:val="0"/>
          <w:lang w:val="en-US" w:eastAsia="da-DK"/>
          <w14:ligatures w14:val="none"/>
        </w:rPr>
        <w:t xml:space="preserve">, </w:t>
      </w:r>
      <w:r w:rsidR="008D7A06" w:rsidRPr="008D7A06">
        <w:rPr>
          <w:rFonts w:ascii="Times New Roman" w:eastAsia="Times New Roman" w:hAnsi="Times New Roman" w:cs="Times New Roman"/>
          <w:kern w:val="0"/>
          <w:lang w:val="en-US" w:eastAsia="da-DK"/>
          <w14:ligatures w14:val="none"/>
        </w:rPr>
        <w:t xml:space="preserve">reinforcing the idea that </w:t>
      </w:r>
      <w:r w:rsidR="00133514">
        <w:rPr>
          <w:rFonts w:ascii="Times New Roman" w:eastAsia="Times New Roman" w:hAnsi="Times New Roman" w:cs="Times New Roman"/>
          <w:kern w:val="0"/>
          <w:lang w:val="en-US" w:eastAsia="da-DK"/>
          <w14:ligatures w14:val="none"/>
        </w:rPr>
        <w:t>various musical demands and goals</w:t>
      </w:r>
      <w:r w:rsidR="008D7A06" w:rsidRPr="008D7A06">
        <w:rPr>
          <w:rFonts w:ascii="Times New Roman" w:eastAsia="Times New Roman" w:hAnsi="Times New Roman" w:cs="Times New Roman"/>
          <w:kern w:val="0"/>
          <w:lang w:val="en-US" w:eastAsia="da-DK"/>
          <w14:ligatures w14:val="none"/>
        </w:rPr>
        <w:t xml:space="preserve"> modulate the use of tempo adjustments in joint musical performance.</w:t>
      </w:r>
    </w:p>
    <w:p w14:paraId="06002014" w14:textId="28C4B499" w:rsidR="00133514" w:rsidRDefault="00BA696C" w:rsidP="00C347D9">
      <w:pPr>
        <w:spacing w:line="276" w:lineRule="auto"/>
        <w:jc w:val="both"/>
        <w:rPr>
          <w:rFonts w:ascii="Times New Roman" w:eastAsia="Times New Roman" w:hAnsi="Times New Roman" w:cs="Times New Roman"/>
          <w:kern w:val="0"/>
          <w:lang w:val="en-US" w:eastAsia="da-DK"/>
          <w14:ligatures w14:val="none"/>
        </w:rPr>
      </w:pPr>
      <w:r>
        <w:rPr>
          <w:rFonts w:ascii="Times New Roman" w:eastAsia="Times New Roman" w:hAnsi="Times New Roman" w:cs="Times New Roman"/>
          <w:kern w:val="0"/>
          <w:lang w:val="en-US" w:eastAsia="da-DK"/>
          <w14:ligatures w14:val="none"/>
        </w:rPr>
        <w:t>Both</w:t>
      </w:r>
      <w:r w:rsidRPr="00BA696C">
        <w:rPr>
          <w:rFonts w:ascii="Times New Roman" w:eastAsia="Times New Roman" w:hAnsi="Times New Roman" w:cs="Times New Roman"/>
          <w:kern w:val="0"/>
          <w:lang w:val="en-US" w:eastAsia="da-DK"/>
          <w14:ligatures w14:val="none"/>
        </w:rPr>
        <w:t xml:space="preserve"> </w:t>
      </w:r>
      <w:r>
        <w:rPr>
          <w:rFonts w:ascii="Times New Roman" w:eastAsia="Times New Roman" w:hAnsi="Times New Roman" w:cs="Times New Roman"/>
          <w:kern w:val="0"/>
          <w:lang w:val="en-US" w:eastAsia="da-DK"/>
          <w14:ligatures w14:val="none"/>
        </w:rPr>
        <w:t xml:space="preserve">part complexity </w:t>
      </w:r>
      <w:r w:rsidRPr="00BA696C">
        <w:rPr>
          <w:rFonts w:ascii="Times New Roman" w:eastAsia="Times New Roman" w:hAnsi="Times New Roman" w:cs="Times New Roman"/>
          <w:kern w:val="0"/>
          <w:lang w:val="en-US" w:eastAsia="da-DK"/>
          <w14:ligatures w14:val="none"/>
        </w:rPr>
        <w:t xml:space="preserve">(β = 0.2694, p &lt; 0.01) and tempo (β = 0.1754, p &lt; 0.05) significantly increased temporal prediction, indicating that performers relied more heavily on predictive mechanisms when faced with higher rhythmic complexity and faster </w:t>
      </w:r>
      <w:r w:rsidR="00D83F3E">
        <w:rPr>
          <w:rFonts w:ascii="Times New Roman" w:eastAsia="Times New Roman" w:hAnsi="Times New Roman" w:cs="Times New Roman"/>
          <w:kern w:val="0"/>
          <w:lang w:val="en-US" w:eastAsia="da-DK"/>
          <w14:ligatures w14:val="none"/>
        </w:rPr>
        <w:t>tempi</w:t>
      </w:r>
      <w:r w:rsidRPr="00BA696C">
        <w:rPr>
          <w:rFonts w:ascii="Times New Roman" w:eastAsia="Times New Roman" w:hAnsi="Times New Roman" w:cs="Times New Roman"/>
          <w:kern w:val="0"/>
          <w:lang w:val="en-US" w:eastAsia="da-DK"/>
          <w14:ligatures w14:val="none"/>
        </w:rPr>
        <w:t xml:space="preserve">. This aligns with </w:t>
      </w:r>
      <w:r w:rsidR="00D83F3E">
        <w:rPr>
          <w:rFonts w:ascii="Times New Roman" w:eastAsia="Times New Roman" w:hAnsi="Times New Roman" w:cs="Times New Roman"/>
          <w:kern w:val="0"/>
          <w:lang w:val="en-US" w:eastAsia="da-DK"/>
          <w14:ligatures w14:val="none"/>
        </w:rPr>
        <w:t xml:space="preserve">previous findings </w:t>
      </w:r>
      <w:r w:rsidRPr="00BA696C">
        <w:rPr>
          <w:rFonts w:ascii="Times New Roman" w:eastAsia="Times New Roman" w:hAnsi="Times New Roman" w:cs="Times New Roman"/>
          <w:kern w:val="0"/>
          <w:lang w:val="en-US" w:eastAsia="da-DK"/>
          <w14:ligatures w14:val="none"/>
        </w:rPr>
        <w:t xml:space="preserve">that increased </w:t>
      </w:r>
      <w:r w:rsidR="00D83F3E">
        <w:rPr>
          <w:rFonts w:ascii="Times New Roman" w:eastAsia="Times New Roman" w:hAnsi="Times New Roman" w:cs="Times New Roman"/>
          <w:kern w:val="0"/>
          <w:lang w:val="en-US" w:eastAsia="da-DK"/>
          <w14:ligatures w14:val="none"/>
        </w:rPr>
        <w:t>complexity increases</w:t>
      </w:r>
      <w:r w:rsidRPr="00BA696C">
        <w:rPr>
          <w:rFonts w:ascii="Times New Roman" w:eastAsia="Times New Roman" w:hAnsi="Times New Roman" w:cs="Times New Roman"/>
          <w:kern w:val="0"/>
          <w:lang w:val="en-US" w:eastAsia="da-DK"/>
          <w14:ligatures w14:val="none"/>
        </w:rPr>
        <w:t xml:space="preserve"> the </w:t>
      </w:r>
      <w:r w:rsidR="00D83F3E">
        <w:rPr>
          <w:rFonts w:ascii="Times New Roman" w:eastAsia="Times New Roman" w:hAnsi="Times New Roman" w:cs="Times New Roman"/>
          <w:kern w:val="0"/>
          <w:lang w:val="en-US" w:eastAsia="da-DK"/>
          <w14:ligatures w14:val="none"/>
        </w:rPr>
        <w:t>need</w:t>
      </w:r>
      <w:r w:rsidRPr="00BA696C">
        <w:rPr>
          <w:rFonts w:ascii="Times New Roman" w:eastAsia="Times New Roman" w:hAnsi="Times New Roman" w:cs="Times New Roman"/>
          <w:kern w:val="0"/>
          <w:lang w:val="en-US" w:eastAsia="da-DK"/>
          <w14:ligatures w14:val="none"/>
        </w:rPr>
        <w:t xml:space="preserve"> for anticipatory processing</w:t>
      </w:r>
      <w:r w:rsidR="00D83F3E">
        <w:rPr>
          <w:rFonts w:ascii="Times New Roman" w:eastAsia="Times New Roman" w:hAnsi="Times New Roman" w:cs="Times New Roman"/>
          <w:kern w:val="0"/>
          <w:lang w:val="en-US" w:eastAsia="da-DK"/>
          <w14:ligatures w14:val="none"/>
        </w:rPr>
        <w:t xml:space="preserve"> in order</w:t>
      </w:r>
      <w:r w:rsidRPr="00BA696C">
        <w:rPr>
          <w:rFonts w:ascii="Times New Roman" w:eastAsia="Times New Roman" w:hAnsi="Times New Roman" w:cs="Times New Roman"/>
          <w:kern w:val="0"/>
          <w:lang w:val="en-US" w:eastAsia="da-DK"/>
          <w14:ligatures w14:val="none"/>
        </w:rPr>
        <w:t xml:space="preserve"> to maintain coordination. </w:t>
      </w:r>
      <w:r w:rsidR="00452983" w:rsidRPr="00452983">
        <w:rPr>
          <w:rFonts w:ascii="Times New Roman" w:eastAsia="Times New Roman" w:hAnsi="Times New Roman" w:cs="Times New Roman"/>
          <w:kern w:val="0"/>
          <w:lang w:val="en-US" w:eastAsia="da-DK"/>
          <w14:ligatures w14:val="none"/>
        </w:rPr>
        <w:t xml:space="preserve">Additionally, pianists coordinating with drummers (β = -0.2671, p &lt; 0.01), bassists with drummers (β = -0.3982, p &lt; 0.001), and drummers with bassists (β = -0.3664, p &lt; 0.001) all exhibited significantly reduced temporal prediction, highlighting stable differences in anticipatory strategies between specific </w:t>
      </w:r>
      <w:r w:rsidR="00452983">
        <w:rPr>
          <w:rFonts w:ascii="Times New Roman" w:eastAsia="Times New Roman" w:hAnsi="Times New Roman" w:cs="Times New Roman"/>
          <w:kern w:val="0"/>
          <w:lang w:val="en-US" w:eastAsia="da-DK"/>
          <w14:ligatures w14:val="none"/>
        </w:rPr>
        <w:t>musicians and who the synchronize with</w:t>
      </w:r>
      <w:r w:rsidR="00452983" w:rsidRPr="00452983">
        <w:rPr>
          <w:rFonts w:ascii="Times New Roman" w:eastAsia="Times New Roman" w:hAnsi="Times New Roman" w:cs="Times New Roman"/>
          <w:kern w:val="0"/>
          <w:lang w:val="en-US" w:eastAsia="da-DK"/>
          <w14:ligatures w14:val="none"/>
        </w:rPr>
        <w:t>.</w:t>
      </w:r>
      <w:r w:rsidR="00452983">
        <w:rPr>
          <w:rFonts w:ascii="Times New Roman" w:eastAsia="Times New Roman" w:hAnsi="Times New Roman" w:cs="Times New Roman"/>
          <w:kern w:val="0"/>
          <w:lang w:val="en-US" w:eastAsia="da-DK"/>
          <w14:ligatures w14:val="none"/>
        </w:rPr>
        <w:t xml:space="preserve"> </w:t>
      </w:r>
      <w:r w:rsidR="00452983" w:rsidRPr="00452983">
        <w:rPr>
          <w:rFonts w:ascii="Times New Roman" w:eastAsia="Times New Roman" w:hAnsi="Times New Roman" w:cs="Times New Roman"/>
          <w:kern w:val="0"/>
          <w:lang w:val="en-US" w:eastAsia="da-DK"/>
          <w14:ligatures w14:val="none"/>
        </w:rPr>
        <w:t>However, th</w:t>
      </w:r>
      <w:r w:rsidR="00452983">
        <w:rPr>
          <w:rFonts w:ascii="Times New Roman" w:eastAsia="Times New Roman" w:hAnsi="Times New Roman" w:cs="Times New Roman"/>
          <w:kern w:val="0"/>
          <w:lang w:val="en-US" w:eastAsia="da-DK"/>
          <w14:ligatures w14:val="none"/>
        </w:rPr>
        <w:t xml:space="preserve">ese </w:t>
      </w:r>
      <w:r w:rsidR="00452983" w:rsidRPr="00452983">
        <w:rPr>
          <w:rFonts w:ascii="Times New Roman" w:eastAsia="Times New Roman" w:hAnsi="Times New Roman" w:cs="Times New Roman"/>
          <w:kern w:val="0"/>
          <w:lang w:val="en-US" w:eastAsia="da-DK"/>
          <w14:ligatures w14:val="none"/>
        </w:rPr>
        <w:t>trend</w:t>
      </w:r>
      <w:r w:rsidR="00452983">
        <w:rPr>
          <w:rFonts w:ascii="Times New Roman" w:eastAsia="Times New Roman" w:hAnsi="Times New Roman" w:cs="Times New Roman"/>
          <w:kern w:val="0"/>
          <w:lang w:val="en-US" w:eastAsia="da-DK"/>
          <w14:ligatures w14:val="none"/>
        </w:rPr>
        <w:t>s</w:t>
      </w:r>
      <w:r w:rsidR="00452983" w:rsidRPr="00452983">
        <w:rPr>
          <w:rFonts w:ascii="Times New Roman" w:eastAsia="Times New Roman" w:hAnsi="Times New Roman" w:cs="Times New Roman"/>
          <w:kern w:val="0"/>
          <w:lang w:val="en-US" w:eastAsia="da-DK"/>
          <w14:ligatures w14:val="none"/>
        </w:rPr>
        <w:t xml:space="preserve"> w</w:t>
      </w:r>
      <w:r w:rsidR="00452983">
        <w:rPr>
          <w:rFonts w:ascii="Times New Roman" w:eastAsia="Times New Roman" w:hAnsi="Times New Roman" w:cs="Times New Roman"/>
          <w:kern w:val="0"/>
          <w:lang w:val="en-US" w:eastAsia="da-DK"/>
          <w14:ligatures w14:val="none"/>
        </w:rPr>
        <w:t>ere</w:t>
      </w:r>
      <w:r w:rsidR="00452983" w:rsidRPr="00452983">
        <w:rPr>
          <w:rFonts w:ascii="Times New Roman" w:eastAsia="Times New Roman" w:hAnsi="Times New Roman" w:cs="Times New Roman"/>
          <w:kern w:val="0"/>
          <w:lang w:val="en-US" w:eastAsia="da-DK"/>
          <w14:ligatures w14:val="none"/>
        </w:rPr>
        <w:t xml:space="preserve"> moderated by </w:t>
      </w:r>
      <w:r w:rsidR="00452983">
        <w:rPr>
          <w:rFonts w:ascii="Times New Roman" w:eastAsia="Times New Roman" w:hAnsi="Times New Roman" w:cs="Times New Roman"/>
          <w:kern w:val="0"/>
          <w:lang w:val="en-US" w:eastAsia="da-DK"/>
          <w14:ligatures w14:val="none"/>
        </w:rPr>
        <w:t>various contextual dynamics</w:t>
      </w:r>
      <w:r w:rsidR="00452983" w:rsidRPr="00452983">
        <w:rPr>
          <w:rFonts w:ascii="Times New Roman" w:eastAsia="Times New Roman" w:hAnsi="Times New Roman" w:cs="Times New Roman"/>
          <w:kern w:val="0"/>
          <w:lang w:val="en-US" w:eastAsia="da-DK"/>
          <w14:ligatures w14:val="none"/>
        </w:rPr>
        <w:t>.</w:t>
      </w:r>
      <w:r w:rsidR="00452983">
        <w:rPr>
          <w:rFonts w:ascii="Times New Roman" w:eastAsia="Times New Roman" w:hAnsi="Times New Roman" w:cs="Times New Roman"/>
          <w:kern w:val="0"/>
          <w:lang w:val="en-US" w:eastAsia="da-DK"/>
          <w14:ligatures w14:val="none"/>
        </w:rPr>
        <w:t xml:space="preserve"> S</w:t>
      </w:r>
      <w:r w:rsidR="00AF57B5" w:rsidRPr="00BA696C">
        <w:rPr>
          <w:rFonts w:ascii="Times New Roman" w:eastAsia="Times New Roman" w:hAnsi="Times New Roman" w:cs="Times New Roman"/>
          <w:kern w:val="0"/>
          <w:lang w:val="en-US" w:eastAsia="da-DK"/>
          <w14:ligatures w14:val="none"/>
        </w:rPr>
        <w:t xml:space="preserve">ignificant interactions revealed that </w:t>
      </w:r>
      <w:r w:rsidR="00AF57B5">
        <w:rPr>
          <w:rFonts w:ascii="Times New Roman" w:eastAsia="Times New Roman" w:hAnsi="Times New Roman" w:cs="Times New Roman"/>
          <w:kern w:val="0"/>
          <w:lang w:val="en-US" w:eastAsia="da-DK"/>
          <w14:ligatures w14:val="none"/>
        </w:rPr>
        <w:t>when drummers synchronized with bassists</w:t>
      </w:r>
      <w:r w:rsidR="00AF57B5" w:rsidRPr="00BA696C">
        <w:rPr>
          <w:rFonts w:ascii="Times New Roman" w:eastAsia="Times New Roman" w:hAnsi="Times New Roman" w:cs="Times New Roman"/>
          <w:kern w:val="0"/>
          <w:lang w:val="en-US" w:eastAsia="da-DK"/>
          <w14:ligatures w14:val="none"/>
        </w:rPr>
        <w:t xml:space="preserve">, the typical </w:t>
      </w:r>
      <w:r w:rsidR="00AF57B5">
        <w:rPr>
          <w:rFonts w:ascii="Times New Roman" w:eastAsia="Times New Roman" w:hAnsi="Times New Roman" w:cs="Times New Roman"/>
          <w:kern w:val="0"/>
          <w:lang w:val="en-US" w:eastAsia="da-DK"/>
          <w14:ligatures w14:val="none"/>
        </w:rPr>
        <w:t>increase of temporal prediction with increased part complexity was inhibited (</w:t>
      </w:r>
      <w:r w:rsidR="00AF57B5" w:rsidRPr="00BA696C">
        <w:rPr>
          <w:rFonts w:ascii="Times New Roman" w:eastAsia="Times New Roman" w:hAnsi="Times New Roman" w:cs="Times New Roman"/>
          <w:kern w:val="0"/>
          <w:lang w:val="en-US" w:eastAsia="da-DK"/>
          <w14:ligatures w14:val="none"/>
        </w:rPr>
        <w:t xml:space="preserve">β = </w:t>
      </w:r>
      <w:r w:rsidR="00AF57B5" w:rsidRPr="00AF57B5">
        <w:rPr>
          <w:rFonts w:ascii="Times New Roman" w:eastAsia="Times New Roman" w:hAnsi="Times New Roman" w:cs="Times New Roman"/>
          <w:kern w:val="0"/>
          <w:lang w:val="en-US" w:eastAsia="da-DK"/>
          <w14:ligatures w14:val="none"/>
        </w:rPr>
        <w:t>-0.2255</w:t>
      </w:r>
      <w:r w:rsidR="00AF57B5" w:rsidRPr="00BA696C">
        <w:rPr>
          <w:rFonts w:ascii="Times New Roman" w:eastAsia="Times New Roman" w:hAnsi="Times New Roman" w:cs="Times New Roman"/>
          <w:kern w:val="0"/>
          <w:lang w:val="en-US" w:eastAsia="da-DK"/>
          <w14:ligatures w14:val="none"/>
        </w:rPr>
        <w:t>, p &lt; 0.0</w:t>
      </w:r>
      <w:r w:rsidR="00AF57B5">
        <w:rPr>
          <w:rFonts w:ascii="Times New Roman" w:eastAsia="Times New Roman" w:hAnsi="Times New Roman" w:cs="Times New Roman"/>
          <w:kern w:val="0"/>
          <w:lang w:val="en-US" w:eastAsia="da-DK"/>
          <w14:ligatures w14:val="none"/>
        </w:rPr>
        <w:t>5</w:t>
      </w:r>
      <w:r w:rsidR="00AF57B5" w:rsidRPr="00BA696C">
        <w:rPr>
          <w:rFonts w:ascii="Times New Roman" w:eastAsia="Times New Roman" w:hAnsi="Times New Roman" w:cs="Times New Roman"/>
          <w:kern w:val="0"/>
          <w:lang w:val="en-US" w:eastAsia="da-DK"/>
          <w14:ligatures w14:val="none"/>
        </w:rPr>
        <w:t>)</w:t>
      </w:r>
      <w:r w:rsidR="00AF57B5">
        <w:rPr>
          <w:rFonts w:ascii="Times New Roman" w:eastAsia="Times New Roman" w:hAnsi="Times New Roman" w:cs="Times New Roman"/>
          <w:kern w:val="0"/>
          <w:lang w:val="en-US" w:eastAsia="da-DK"/>
          <w14:ligatures w14:val="none"/>
        </w:rPr>
        <w:t xml:space="preserve">. </w:t>
      </w:r>
      <w:r w:rsidR="00D83F3E">
        <w:rPr>
          <w:rFonts w:ascii="Times New Roman" w:eastAsia="Times New Roman" w:hAnsi="Times New Roman" w:cs="Times New Roman"/>
          <w:kern w:val="0"/>
          <w:lang w:val="en-US" w:eastAsia="da-DK"/>
          <w14:ligatures w14:val="none"/>
        </w:rPr>
        <w:t>Musician</w:t>
      </w:r>
      <w:r w:rsidRPr="00BA696C">
        <w:rPr>
          <w:rFonts w:ascii="Times New Roman" w:eastAsia="Times New Roman" w:hAnsi="Times New Roman" w:cs="Times New Roman"/>
          <w:kern w:val="0"/>
          <w:lang w:val="en-US" w:eastAsia="da-DK"/>
          <w14:ligatures w14:val="none"/>
        </w:rPr>
        <w:t xml:space="preserve">-specific effects were </w:t>
      </w:r>
      <w:r w:rsidR="00D83F3E">
        <w:rPr>
          <w:rFonts w:ascii="Times New Roman" w:eastAsia="Times New Roman" w:hAnsi="Times New Roman" w:cs="Times New Roman"/>
          <w:kern w:val="0"/>
          <w:lang w:val="en-US" w:eastAsia="da-DK"/>
          <w14:ligatures w14:val="none"/>
        </w:rPr>
        <w:t xml:space="preserve">also </w:t>
      </w:r>
      <w:r w:rsidRPr="00BA696C">
        <w:rPr>
          <w:rFonts w:ascii="Times New Roman" w:eastAsia="Times New Roman" w:hAnsi="Times New Roman" w:cs="Times New Roman"/>
          <w:kern w:val="0"/>
          <w:lang w:val="en-US" w:eastAsia="da-DK"/>
          <w14:ligatures w14:val="none"/>
        </w:rPr>
        <w:t xml:space="preserve">observed, with </w:t>
      </w:r>
      <w:r w:rsidR="00D83F3E">
        <w:rPr>
          <w:rFonts w:ascii="Times New Roman" w:eastAsia="Times New Roman" w:hAnsi="Times New Roman" w:cs="Times New Roman"/>
          <w:kern w:val="0"/>
          <w:lang w:val="en-US" w:eastAsia="da-DK"/>
          <w14:ligatures w14:val="none"/>
        </w:rPr>
        <w:t xml:space="preserve">bassists </w:t>
      </w:r>
      <w:r w:rsidRPr="00BA696C">
        <w:rPr>
          <w:rFonts w:ascii="Times New Roman" w:eastAsia="Times New Roman" w:hAnsi="Times New Roman" w:cs="Times New Roman"/>
          <w:kern w:val="0"/>
          <w:lang w:val="en-US" w:eastAsia="da-DK"/>
          <w14:ligatures w14:val="none"/>
        </w:rPr>
        <w:t>(β = -0.3982, p &lt; 0.001</w:t>
      </w:r>
      <w:r w:rsidR="00D83F3E">
        <w:rPr>
          <w:rFonts w:ascii="Times New Roman" w:eastAsia="Times New Roman" w:hAnsi="Times New Roman" w:cs="Times New Roman"/>
          <w:kern w:val="0"/>
          <w:lang w:val="en-US" w:eastAsia="da-DK"/>
          <w14:ligatures w14:val="none"/>
        </w:rPr>
        <w:t>) and drummers</w:t>
      </w:r>
      <w:r w:rsidRPr="00BA696C">
        <w:rPr>
          <w:rFonts w:ascii="Times New Roman" w:eastAsia="Times New Roman" w:hAnsi="Times New Roman" w:cs="Times New Roman"/>
          <w:kern w:val="0"/>
          <w:lang w:val="en-US" w:eastAsia="da-DK"/>
          <w14:ligatures w14:val="none"/>
        </w:rPr>
        <w:t xml:space="preserve"> </w:t>
      </w:r>
      <w:r w:rsidR="00D83F3E">
        <w:rPr>
          <w:rFonts w:ascii="Times New Roman" w:eastAsia="Times New Roman" w:hAnsi="Times New Roman" w:cs="Times New Roman"/>
          <w:kern w:val="0"/>
          <w:lang w:val="en-US" w:eastAsia="da-DK"/>
          <w14:ligatures w14:val="none"/>
        </w:rPr>
        <w:t>(</w:t>
      </w:r>
      <w:r w:rsidRPr="00BA696C">
        <w:rPr>
          <w:rFonts w:ascii="Times New Roman" w:eastAsia="Times New Roman" w:hAnsi="Times New Roman" w:cs="Times New Roman"/>
          <w:kern w:val="0"/>
          <w:lang w:val="en-US" w:eastAsia="da-DK"/>
          <w14:ligatures w14:val="none"/>
        </w:rPr>
        <w:t>β = -0.3664, p &lt; 0.001) exhibiting significantly reduced temporal prediction</w:t>
      </w:r>
      <w:r w:rsidR="00D83F3E">
        <w:rPr>
          <w:rFonts w:ascii="Times New Roman" w:eastAsia="Times New Roman" w:hAnsi="Times New Roman" w:cs="Times New Roman"/>
          <w:kern w:val="0"/>
          <w:lang w:val="en-US" w:eastAsia="da-DK"/>
          <w14:ligatures w14:val="none"/>
        </w:rPr>
        <w:t xml:space="preserve"> when coordinating with one another, highlighting </w:t>
      </w:r>
      <w:r w:rsidRPr="00BA696C">
        <w:rPr>
          <w:rFonts w:ascii="Times New Roman" w:eastAsia="Times New Roman" w:hAnsi="Times New Roman" w:cs="Times New Roman"/>
          <w:kern w:val="0"/>
          <w:lang w:val="en-US" w:eastAsia="da-DK"/>
          <w14:ligatures w14:val="none"/>
        </w:rPr>
        <w:t xml:space="preserve">individual differences in </w:t>
      </w:r>
      <w:r w:rsidR="00D83F3E">
        <w:rPr>
          <w:rFonts w:ascii="Times New Roman" w:eastAsia="Times New Roman" w:hAnsi="Times New Roman" w:cs="Times New Roman"/>
          <w:kern w:val="0"/>
          <w:lang w:val="en-US" w:eastAsia="da-DK"/>
          <w14:ligatures w14:val="none"/>
        </w:rPr>
        <w:t>anticipatory</w:t>
      </w:r>
      <w:r w:rsidRPr="00BA696C">
        <w:rPr>
          <w:rFonts w:ascii="Times New Roman" w:eastAsia="Times New Roman" w:hAnsi="Times New Roman" w:cs="Times New Roman"/>
          <w:kern w:val="0"/>
          <w:lang w:val="en-US" w:eastAsia="da-DK"/>
          <w14:ligatures w14:val="none"/>
        </w:rPr>
        <w:t xml:space="preserve"> strategies</w:t>
      </w:r>
      <w:r w:rsidR="00055D69">
        <w:rPr>
          <w:rFonts w:ascii="Times New Roman" w:eastAsia="Times New Roman" w:hAnsi="Times New Roman" w:cs="Times New Roman"/>
          <w:kern w:val="0"/>
          <w:lang w:val="en-US" w:eastAsia="da-DK"/>
          <w14:ligatures w14:val="none"/>
        </w:rPr>
        <w:t xml:space="preserve"> based on musical role</w:t>
      </w:r>
      <w:r w:rsidRPr="00BA696C">
        <w:rPr>
          <w:rFonts w:ascii="Times New Roman" w:eastAsia="Times New Roman" w:hAnsi="Times New Roman" w:cs="Times New Roman"/>
          <w:kern w:val="0"/>
          <w:lang w:val="en-US" w:eastAsia="da-DK"/>
          <w14:ligatures w14:val="none"/>
        </w:rPr>
        <w:t xml:space="preserve">. </w:t>
      </w:r>
      <w:r w:rsidR="00D83F3E">
        <w:rPr>
          <w:rFonts w:ascii="Times New Roman" w:eastAsia="Times New Roman" w:hAnsi="Times New Roman" w:cs="Times New Roman"/>
          <w:kern w:val="0"/>
          <w:lang w:val="en-US" w:eastAsia="da-DK"/>
          <w14:ligatures w14:val="none"/>
        </w:rPr>
        <w:t xml:space="preserve">This reduced reliance on temporal prediction was also found </w:t>
      </w:r>
      <w:r w:rsidR="00055D69">
        <w:rPr>
          <w:rFonts w:ascii="Times New Roman" w:eastAsia="Times New Roman" w:hAnsi="Times New Roman" w:cs="Times New Roman"/>
          <w:kern w:val="0"/>
          <w:lang w:val="en-US" w:eastAsia="da-DK"/>
          <w14:ligatures w14:val="none"/>
        </w:rPr>
        <w:t>for</w:t>
      </w:r>
      <w:r w:rsidR="00D83F3E">
        <w:rPr>
          <w:rFonts w:ascii="Times New Roman" w:eastAsia="Times New Roman" w:hAnsi="Times New Roman" w:cs="Times New Roman"/>
          <w:kern w:val="0"/>
          <w:lang w:val="en-US" w:eastAsia="da-DK"/>
          <w14:ligatures w14:val="none"/>
        </w:rPr>
        <w:t xml:space="preserve"> pianists synchroni</w:t>
      </w:r>
      <w:r w:rsidR="00055D69">
        <w:rPr>
          <w:rFonts w:ascii="Times New Roman" w:eastAsia="Times New Roman" w:hAnsi="Times New Roman" w:cs="Times New Roman"/>
          <w:kern w:val="0"/>
          <w:lang w:val="en-US" w:eastAsia="da-DK"/>
          <w14:ligatures w14:val="none"/>
        </w:rPr>
        <w:t>zing</w:t>
      </w:r>
      <w:r w:rsidR="00D83F3E">
        <w:rPr>
          <w:rFonts w:ascii="Times New Roman" w:eastAsia="Times New Roman" w:hAnsi="Times New Roman" w:cs="Times New Roman"/>
          <w:kern w:val="0"/>
          <w:lang w:val="en-US" w:eastAsia="da-DK"/>
          <w14:ligatures w14:val="none"/>
        </w:rPr>
        <w:t xml:space="preserve"> with drummers </w:t>
      </w:r>
      <w:r w:rsidR="00D83F3E" w:rsidRPr="00BA696C">
        <w:rPr>
          <w:rFonts w:ascii="Times New Roman" w:eastAsia="Times New Roman" w:hAnsi="Times New Roman" w:cs="Times New Roman"/>
          <w:kern w:val="0"/>
          <w:lang w:val="en-US" w:eastAsia="da-DK"/>
          <w14:ligatures w14:val="none"/>
        </w:rPr>
        <w:t xml:space="preserve">(β = </w:t>
      </w:r>
      <w:r w:rsidR="00D83F3E" w:rsidRPr="00D83F3E">
        <w:rPr>
          <w:rFonts w:ascii="Times New Roman" w:eastAsia="Times New Roman" w:hAnsi="Times New Roman" w:cs="Times New Roman"/>
          <w:kern w:val="0"/>
          <w:lang w:val="en-US" w:eastAsia="da-DK"/>
          <w14:ligatures w14:val="none"/>
        </w:rPr>
        <w:lastRenderedPageBreak/>
        <w:t>-0.2671</w:t>
      </w:r>
      <w:r w:rsidR="00D83F3E" w:rsidRPr="00BA696C">
        <w:rPr>
          <w:rFonts w:ascii="Times New Roman" w:eastAsia="Times New Roman" w:hAnsi="Times New Roman" w:cs="Times New Roman"/>
          <w:kern w:val="0"/>
          <w:lang w:val="en-US" w:eastAsia="da-DK"/>
          <w14:ligatures w14:val="none"/>
        </w:rPr>
        <w:t>, p &lt; 0.0</w:t>
      </w:r>
      <w:r w:rsidR="00D83F3E">
        <w:rPr>
          <w:rFonts w:ascii="Times New Roman" w:eastAsia="Times New Roman" w:hAnsi="Times New Roman" w:cs="Times New Roman"/>
          <w:kern w:val="0"/>
          <w:lang w:val="en-US" w:eastAsia="da-DK"/>
          <w14:ligatures w14:val="none"/>
        </w:rPr>
        <w:t>1</w:t>
      </w:r>
      <w:r w:rsidR="00D83F3E" w:rsidRPr="00BA696C">
        <w:rPr>
          <w:rFonts w:ascii="Times New Roman" w:eastAsia="Times New Roman" w:hAnsi="Times New Roman" w:cs="Times New Roman"/>
          <w:kern w:val="0"/>
          <w:lang w:val="en-US" w:eastAsia="da-DK"/>
          <w14:ligatures w14:val="none"/>
        </w:rPr>
        <w:t>)</w:t>
      </w:r>
      <w:r w:rsidR="00AF57B5">
        <w:rPr>
          <w:rFonts w:ascii="Times New Roman" w:eastAsia="Times New Roman" w:hAnsi="Times New Roman" w:cs="Times New Roman"/>
          <w:kern w:val="0"/>
          <w:lang w:val="en-US" w:eastAsia="da-DK"/>
          <w14:ligatures w14:val="none"/>
        </w:rPr>
        <w:t xml:space="preserve">, exacerbated at faster tempos, where temporal prediction was used even more sparingly </w:t>
      </w:r>
      <w:r w:rsidR="00AF57B5" w:rsidRPr="00BA696C">
        <w:rPr>
          <w:rFonts w:ascii="Times New Roman" w:eastAsia="Times New Roman" w:hAnsi="Times New Roman" w:cs="Times New Roman"/>
          <w:kern w:val="0"/>
          <w:lang w:val="en-US" w:eastAsia="da-DK"/>
          <w14:ligatures w14:val="none"/>
        </w:rPr>
        <w:t xml:space="preserve">(β = </w:t>
      </w:r>
      <w:r w:rsidR="00AF57B5" w:rsidRPr="00AF57B5">
        <w:rPr>
          <w:rFonts w:ascii="Times New Roman" w:eastAsia="Times New Roman" w:hAnsi="Times New Roman" w:cs="Times New Roman"/>
          <w:kern w:val="0"/>
          <w:lang w:val="en-US" w:eastAsia="da-DK"/>
          <w14:ligatures w14:val="none"/>
        </w:rPr>
        <w:t>-0.2706</w:t>
      </w:r>
      <w:r w:rsidR="00AF57B5" w:rsidRPr="00BA696C">
        <w:rPr>
          <w:rFonts w:ascii="Times New Roman" w:eastAsia="Times New Roman" w:hAnsi="Times New Roman" w:cs="Times New Roman"/>
          <w:kern w:val="0"/>
          <w:lang w:val="en-US" w:eastAsia="da-DK"/>
          <w14:ligatures w14:val="none"/>
        </w:rPr>
        <w:t>, p &lt; 0.0</w:t>
      </w:r>
      <w:r w:rsidR="00AF57B5">
        <w:rPr>
          <w:rFonts w:ascii="Times New Roman" w:eastAsia="Times New Roman" w:hAnsi="Times New Roman" w:cs="Times New Roman"/>
          <w:kern w:val="0"/>
          <w:lang w:val="en-US" w:eastAsia="da-DK"/>
          <w14:ligatures w14:val="none"/>
        </w:rPr>
        <w:t>1</w:t>
      </w:r>
      <w:r w:rsidR="00AF57B5" w:rsidRPr="00BA696C">
        <w:rPr>
          <w:rFonts w:ascii="Times New Roman" w:eastAsia="Times New Roman" w:hAnsi="Times New Roman" w:cs="Times New Roman"/>
          <w:kern w:val="0"/>
          <w:lang w:val="en-US" w:eastAsia="da-DK"/>
          <w14:ligatures w14:val="none"/>
        </w:rPr>
        <w:t>)</w:t>
      </w:r>
      <w:r w:rsidR="00D83F3E">
        <w:rPr>
          <w:rFonts w:ascii="Times New Roman" w:eastAsia="Times New Roman" w:hAnsi="Times New Roman" w:cs="Times New Roman"/>
          <w:kern w:val="0"/>
          <w:lang w:val="en-US" w:eastAsia="da-DK"/>
          <w14:ligatures w14:val="none"/>
        </w:rPr>
        <w:t xml:space="preserve">. </w:t>
      </w:r>
      <w:r w:rsidR="00AF57B5">
        <w:rPr>
          <w:rFonts w:ascii="Times New Roman" w:eastAsia="Times New Roman" w:hAnsi="Times New Roman" w:cs="Times New Roman"/>
          <w:kern w:val="0"/>
          <w:lang w:val="en-US" w:eastAsia="da-DK"/>
          <w14:ligatures w14:val="none"/>
        </w:rPr>
        <w:t xml:space="preserve">Inversely, drummers also relied less heavily upon this prediction as tempo increased when coordinating with pianists </w:t>
      </w:r>
      <w:r w:rsidR="00AF57B5" w:rsidRPr="00BA696C">
        <w:rPr>
          <w:rFonts w:ascii="Times New Roman" w:eastAsia="Times New Roman" w:hAnsi="Times New Roman" w:cs="Times New Roman"/>
          <w:kern w:val="0"/>
          <w:lang w:val="en-US" w:eastAsia="da-DK"/>
          <w14:ligatures w14:val="none"/>
        </w:rPr>
        <w:t xml:space="preserve">(β = </w:t>
      </w:r>
      <w:r w:rsidR="00AF57B5" w:rsidRPr="00AF57B5">
        <w:rPr>
          <w:rFonts w:ascii="Times New Roman" w:eastAsia="Times New Roman" w:hAnsi="Times New Roman" w:cs="Times New Roman"/>
          <w:kern w:val="0"/>
          <w:lang w:val="en-US" w:eastAsia="da-DK"/>
          <w14:ligatures w14:val="none"/>
        </w:rPr>
        <w:t>-0.3949</w:t>
      </w:r>
      <w:r w:rsidR="00AF57B5" w:rsidRPr="00BA696C">
        <w:rPr>
          <w:rFonts w:ascii="Times New Roman" w:eastAsia="Times New Roman" w:hAnsi="Times New Roman" w:cs="Times New Roman"/>
          <w:kern w:val="0"/>
          <w:lang w:val="en-US" w:eastAsia="da-DK"/>
          <w14:ligatures w14:val="none"/>
        </w:rPr>
        <w:t>, p &lt; 0.0</w:t>
      </w:r>
      <w:r w:rsidR="00AF57B5">
        <w:rPr>
          <w:rFonts w:ascii="Times New Roman" w:eastAsia="Times New Roman" w:hAnsi="Times New Roman" w:cs="Times New Roman"/>
          <w:kern w:val="0"/>
          <w:lang w:val="en-US" w:eastAsia="da-DK"/>
          <w14:ligatures w14:val="none"/>
        </w:rPr>
        <w:t>01</w:t>
      </w:r>
      <w:r w:rsidR="00AF57B5" w:rsidRPr="00BA696C">
        <w:rPr>
          <w:rFonts w:ascii="Times New Roman" w:eastAsia="Times New Roman" w:hAnsi="Times New Roman" w:cs="Times New Roman"/>
          <w:kern w:val="0"/>
          <w:lang w:val="en-US" w:eastAsia="da-DK"/>
          <w14:ligatures w14:val="none"/>
        </w:rPr>
        <w:t>)</w:t>
      </w:r>
      <w:r w:rsidR="00AF57B5">
        <w:rPr>
          <w:rFonts w:ascii="Times New Roman" w:eastAsia="Times New Roman" w:hAnsi="Times New Roman" w:cs="Times New Roman"/>
          <w:kern w:val="0"/>
          <w:lang w:val="en-US" w:eastAsia="da-DK"/>
          <w14:ligatures w14:val="none"/>
        </w:rPr>
        <w:t xml:space="preserve">. </w:t>
      </w:r>
      <w:r w:rsidR="00452983">
        <w:rPr>
          <w:rFonts w:ascii="Times New Roman" w:eastAsia="Times New Roman" w:hAnsi="Times New Roman" w:cs="Times New Roman"/>
          <w:kern w:val="0"/>
          <w:lang w:val="en-US" w:eastAsia="da-DK"/>
          <w14:ligatures w14:val="none"/>
        </w:rPr>
        <w:t xml:space="preserve">Furthermore, part complexity and </w:t>
      </w:r>
      <w:r w:rsidRPr="00BA696C">
        <w:rPr>
          <w:rFonts w:ascii="Times New Roman" w:eastAsia="Times New Roman" w:hAnsi="Times New Roman" w:cs="Times New Roman"/>
          <w:kern w:val="0"/>
          <w:lang w:val="en-US" w:eastAsia="da-DK"/>
          <w14:ligatures w14:val="none"/>
        </w:rPr>
        <w:t>tempo</w:t>
      </w:r>
      <w:r w:rsidR="00452983">
        <w:rPr>
          <w:rFonts w:ascii="Times New Roman" w:eastAsia="Times New Roman" w:hAnsi="Times New Roman" w:cs="Times New Roman"/>
          <w:kern w:val="0"/>
          <w:lang w:val="en-US" w:eastAsia="da-DK"/>
          <w14:ligatures w14:val="none"/>
        </w:rPr>
        <w:t xml:space="preserve"> jointly impacted drummers as they synchronized with pianists </w:t>
      </w:r>
      <w:r w:rsidRPr="00BA696C">
        <w:rPr>
          <w:rFonts w:ascii="Times New Roman" w:eastAsia="Times New Roman" w:hAnsi="Times New Roman" w:cs="Times New Roman"/>
          <w:kern w:val="0"/>
          <w:lang w:val="en-US" w:eastAsia="da-DK"/>
          <w14:ligatures w14:val="none"/>
        </w:rPr>
        <w:t>(β = 0.2441, p &lt; 0.05)</w:t>
      </w:r>
      <w:r w:rsidR="00452983">
        <w:rPr>
          <w:rFonts w:ascii="Times New Roman" w:eastAsia="Times New Roman" w:hAnsi="Times New Roman" w:cs="Times New Roman"/>
          <w:kern w:val="0"/>
          <w:lang w:val="en-US" w:eastAsia="da-DK"/>
          <w14:ligatures w14:val="none"/>
        </w:rPr>
        <w:t xml:space="preserve"> and bassists </w:t>
      </w:r>
      <w:r w:rsidR="00452983" w:rsidRPr="00BA696C">
        <w:rPr>
          <w:rFonts w:ascii="Times New Roman" w:eastAsia="Times New Roman" w:hAnsi="Times New Roman" w:cs="Times New Roman"/>
          <w:kern w:val="0"/>
          <w:lang w:val="en-US" w:eastAsia="da-DK"/>
          <w14:ligatures w14:val="none"/>
        </w:rPr>
        <w:t>(β = 0.2632, p &lt; 0.05)</w:t>
      </w:r>
      <w:r w:rsidR="00452983">
        <w:rPr>
          <w:rFonts w:ascii="Times New Roman" w:eastAsia="Times New Roman" w:hAnsi="Times New Roman" w:cs="Times New Roman"/>
          <w:kern w:val="0"/>
          <w:lang w:val="en-US" w:eastAsia="da-DK"/>
          <w14:ligatures w14:val="none"/>
        </w:rPr>
        <w:t xml:space="preserve">, </w:t>
      </w:r>
      <w:r w:rsidRPr="00BA696C">
        <w:rPr>
          <w:rFonts w:ascii="Times New Roman" w:eastAsia="Times New Roman" w:hAnsi="Times New Roman" w:cs="Times New Roman"/>
          <w:kern w:val="0"/>
          <w:lang w:val="en-US" w:eastAsia="da-DK"/>
          <w14:ligatures w14:val="none"/>
        </w:rPr>
        <w:t>indicat</w:t>
      </w:r>
      <w:r w:rsidR="00452983">
        <w:rPr>
          <w:rFonts w:ascii="Times New Roman" w:eastAsia="Times New Roman" w:hAnsi="Times New Roman" w:cs="Times New Roman"/>
          <w:kern w:val="0"/>
          <w:lang w:val="en-US" w:eastAsia="da-DK"/>
          <w14:ligatures w14:val="none"/>
        </w:rPr>
        <w:t>ing</w:t>
      </w:r>
      <w:r w:rsidRPr="00BA696C">
        <w:rPr>
          <w:rFonts w:ascii="Times New Roman" w:eastAsia="Times New Roman" w:hAnsi="Times New Roman" w:cs="Times New Roman"/>
          <w:kern w:val="0"/>
          <w:lang w:val="en-US" w:eastAsia="da-DK"/>
          <w14:ligatures w14:val="none"/>
        </w:rPr>
        <w:t xml:space="preserve"> that</w:t>
      </w:r>
      <w:r w:rsidR="00452983">
        <w:rPr>
          <w:rFonts w:ascii="Times New Roman" w:eastAsia="Times New Roman" w:hAnsi="Times New Roman" w:cs="Times New Roman"/>
          <w:kern w:val="0"/>
          <w:lang w:val="en-US" w:eastAsia="da-DK"/>
          <w14:ligatures w14:val="none"/>
        </w:rPr>
        <w:t>,</w:t>
      </w:r>
      <w:r w:rsidRPr="00BA696C">
        <w:rPr>
          <w:rFonts w:ascii="Times New Roman" w:eastAsia="Times New Roman" w:hAnsi="Times New Roman" w:cs="Times New Roman"/>
          <w:kern w:val="0"/>
          <w:lang w:val="en-US" w:eastAsia="da-DK"/>
          <w14:ligatures w14:val="none"/>
        </w:rPr>
        <w:t xml:space="preserve"> while faster tempi alone hindered prediction for this pair</w:t>
      </w:r>
      <w:r w:rsidR="00595D7E">
        <w:rPr>
          <w:rFonts w:ascii="Times New Roman" w:eastAsia="Times New Roman" w:hAnsi="Times New Roman" w:cs="Times New Roman"/>
          <w:kern w:val="0"/>
          <w:lang w:val="en-US" w:eastAsia="da-DK"/>
          <w14:ligatures w14:val="none"/>
        </w:rPr>
        <w:t>ing</w:t>
      </w:r>
      <w:r w:rsidRPr="00BA696C">
        <w:rPr>
          <w:rFonts w:ascii="Times New Roman" w:eastAsia="Times New Roman" w:hAnsi="Times New Roman" w:cs="Times New Roman"/>
          <w:kern w:val="0"/>
          <w:lang w:val="en-US" w:eastAsia="da-DK"/>
          <w14:ligatures w14:val="none"/>
        </w:rPr>
        <w:t xml:space="preserve">, the </w:t>
      </w:r>
      <w:r w:rsidR="00452983">
        <w:rPr>
          <w:rFonts w:ascii="Times New Roman" w:eastAsia="Times New Roman" w:hAnsi="Times New Roman" w:cs="Times New Roman"/>
          <w:kern w:val="0"/>
          <w:lang w:val="en-US" w:eastAsia="da-DK"/>
          <w14:ligatures w14:val="none"/>
        </w:rPr>
        <w:t>combined presence</w:t>
      </w:r>
      <w:r w:rsidRPr="00BA696C">
        <w:rPr>
          <w:rFonts w:ascii="Times New Roman" w:eastAsia="Times New Roman" w:hAnsi="Times New Roman" w:cs="Times New Roman"/>
          <w:kern w:val="0"/>
          <w:lang w:val="en-US" w:eastAsia="da-DK"/>
          <w14:ligatures w14:val="none"/>
        </w:rPr>
        <w:t xml:space="preserve"> of </w:t>
      </w:r>
      <w:r w:rsidR="00452983">
        <w:rPr>
          <w:rFonts w:ascii="Times New Roman" w:eastAsia="Times New Roman" w:hAnsi="Times New Roman" w:cs="Times New Roman"/>
          <w:kern w:val="0"/>
          <w:lang w:val="en-US" w:eastAsia="da-DK"/>
          <w14:ligatures w14:val="none"/>
        </w:rPr>
        <w:t>increased part complexity</w:t>
      </w:r>
      <w:r w:rsidRPr="00BA696C">
        <w:rPr>
          <w:rFonts w:ascii="Times New Roman" w:eastAsia="Times New Roman" w:hAnsi="Times New Roman" w:cs="Times New Roman"/>
          <w:kern w:val="0"/>
          <w:lang w:val="en-US" w:eastAsia="da-DK"/>
          <w14:ligatures w14:val="none"/>
        </w:rPr>
        <w:t xml:space="preserve"> reversed this effect</w:t>
      </w:r>
      <w:r w:rsidR="00452983">
        <w:rPr>
          <w:rFonts w:ascii="Times New Roman" w:eastAsia="Times New Roman" w:hAnsi="Times New Roman" w:cs="Times New Roman"/>
          <w:kern w:val="0"/>
          <w:lang w:val="en-US" w:eastAsia="da-DK"/>
          <w14:ligatures w14:val="none"/>
        </w:rPr>
        <w:t>, possibly as a result of the greater complexity of rhythms allowing for clearer timing markers and thus improving predictions</w:t>
      </w:r>
      <w:r w:rsidRPr="00BA696C">
        <w:rPr>
          <w:rFonts w:ascii="Times New Roman" w:eastAsia="Times New Roman" w:hAnsi="Times New Roman" w:cs="Times New Roman"/>
          <w:kern w:val="0"/>
          <w:lang w:val="en-US" w:eastAsia="da-DK"/>
          <w14:ligatures w14:val="none"/>
        </w:rPr>
        <w:t xml:space="preserve">. </w:t>
      </w:r>
      <w:r w:rsidR="00452983">
        <w:rPr>
          <w:rFonts w:ascii="Times New Roman" w:eastAsia="Times New Roman" w:hAnsi="Times New Roman" w:cs="Times New Roman"/>
          <w:kern w:val="0"/>
          <w:lang w:val="en-US" w:eastAsia="da-DK"/>
          <w14:ligatures w14:val="none"/>
        </w:rPr>
        <w:t>T</w:t>
      </w:r>
      <w:r w:rsidRPr="00BA696C">
        <w:rPr>
          <w:rFonts w:ascii="Times New Roman" w:eastAsia="Times New Roman" w:hAnsi="Times New Roman" w:cs="Times New Roman"/>
          <w:kern w:val="0"/>
          <w:lang w:val="en-US" w:eastAsia="da-DK"/>
          <w14:ligatures w14:val="none"/>
        </w:rPr>
        <w:t xml:space="preserve">emporal prediction emerges here as a flexible mechanism that is selectively amplified depending on the interaction between musical context and pair dynamics. These results reinforce the idea that temporal prediction is a core adaptive process in sensorimotor synchronization, dynamically modulated by both global musical parameters and local interpersonal coordination </w:t>
      </w:r>
      <w:r w:rsidR="00452983">
        <w:rPr>
          <w:rFonts w:ascii="Times New Roman" w:eastAsia="Times New Roman" w:hAnsi="Times New Roman" w:cs="Times New Roman"/>
          <w:kern w:val="0"/>
          <w:lang w:val="en-US" w:eastAsia="da-DK"/>
          <w14:ligatures w14:val="none"/>
        </w:rPr>
        <w:t>mechanisms</w:t>
      </w:r>
      <w:r w:rsidRPr="00BA696C">
        <w:rPr>
          <w:rFonts w:ascii="Times New Roman" w:eastAsia="Times New Roman" w:hAnsi="Times New Roman" w:cs="Times New Roman"/>
          <w:kern w:val="0"/>
          <w:lang w:val="en-US" w:eastAsia="da-DK"/>
          <w14:ligatures w14:val="none"/>
        </w:rPr>
        <w:t>.</w:t>
      </w:r>
    </w:p>
    <w:p w14:paraId="1238AB44" w14:textId="2E2CE926" w:rsidR="00452983" w:rsidRDefault="00E933A7" w:rsidP="00C347D9">
      <w:pPr>
        <w:spacing w:line="276" w:lineRule="auto"/>
        <w:jc w:val="both"/>
        <w:rPr>
          <w:rFonts w:ascii="Times New Roman" w:eastAsia="Times New Roman" w:hAnsi="Times New Roman" w:cs="Times New Roman"/>
          <w:kern w:val="0"/>
          <w:lang w:val="en-US" w:eastAsia="da-DK"/>
          <w14:ligatures w14:val="none"/>
        </w:rPr>
      </w:pPr>
      <w:r w:rsidRPr="00E933A7">
        <w:rPr>
          <w:rFonts w:ascii="Times New Roman" w:eastAsia="Times New Roman" w:hAnsi="Times New Roman" w:cs="Times New Roman"/>
          <w:kern w:val="0"/>
          <w:lang w:val="en-US" w:eastAsia="da-DK"/>
          <w14:ligatures w14:val="none"/>
        </w:rPr>
        <w:t xml:space="preserve">In examining anticipatory correction within the model, </w:t>
      </w:r>
      <w:r>
        <w:rPr>
          <w:rFonts w:ascii="Times New Roman" w:eastAsia="Times New Roman" w:hAnsi="Times New Roman" w:cs="Times New Roman"/>
          <w:kern w:val="0"/>
          <w:lang w:val="en-US" w:eastAsia="da-DK"/>
          <w14:ligatures w14:val="none"/>
        </w:rPr>
        <w:t>part</w:t>
      </w:r>
      <w:r w:rsidRPr="00E933A7">
        <w:rPr>
          <w:rFonts w:ascii="Times New Roman" w:eastAsia="Times New Roman" w:hAnsi="Times New Roman" w:cs="Times New Roman"/>
          <w:kern w:val="0"/>
          <w:lang w:val="en-US" w:eastAsia="da-DK"/>
          <w14:ligatures w14:val="none"/>
        </w:rPr>
        <w:t xml:space="preserve"> complexity demonstrated a significant positive effect (β = 0.20</w:t>
      </w:r>
      <w:r w:rsidR="005E51EF">
        <w:rPr>
          <w:rFonts w:ascii="Times New Roman" w:eastAsia="Times New Roman" w:hAnsi="Times New Roman" w:cs="Times New Roman"/>
          <w:kern w:val="0"/>
          <w:lang w:val="en-US" w:eastAsia="da-DK"/>
          <w14:ligatures w14:val="none"/>
        </w:rPr>
        <w:t>87</w:t>
      </w:r>
      <w:r w:rsidRPr="00E933A7">
        <w:rPr>
          <w:rFonts w:ascii="Times New Roman" w:eastAsia="Times New Roman" w:hAnsi="Times New Roman" w:cs="Times New Roman"/>
          <w:kern w:val="0"/>
          <w:lang w:val="en-US" w:eastAsia="da-DK"/>
          <w14:ligatures w14:val="none"/>
        </w:rPr>
        <w:t xml:space="preserve">, p &lt; 0.01), indicating that as rhythmic complexity increased, musicians relied more on anticipatory mechanisms </w:t>
      </w:r>
      <w:r w:rsidR="00055D69">
        <w:rPr>
          <w:rFonts w:ascii="Times New Roman" w:eastAsia="Times New Roman" w:hAnsi="Times New Roman" w:cs="Times New Roman"/>
          <w:kern w:val="0"/>
          <w:lang w:val="en-US" w:eastAsia="da-DK"/>
          <w14:ligatures w14:val="none"/>
        </w:rPr>
        <w:t xml:space="preserve">such as self-other integration </w:t>
      </w:r>
      <w:r w:rsidRPr="00E933A7">
        <w:rPr>
          <w:rFonts w:ascii="Times New Roman" w:eastAsia="Times New Roman" w:hAnsi="Times New Roman" w:cs="Times New Roman"/>
          <w:kern w:val="0"/>
          <w:lang w:val="en-US" w:eastAsia="da-DK"/>
          <w14:ligatures w14:val="none"/>
        </w:rPr>
        <w:t xml:space="preserve">to synchronize. Tempo on its own showed no </w:t>
      </w:r>
      <w:r w:rsidR="003C33CC">
        <w:rPr>
          <w:rFonts w:ascii="Times New Roman" w:eastAsia="Times New Roman" w:hAnsi="Times New Roman" w:cs="Times New Roman"/>
          <w:kern w:val="0"/>
          <w:lang w:val="en-US" w:eastAsia="da-DK"/>
          <w14:ligatures w14:val="none"/>
        </w:rPr>
        <w:t>reliable</w:t>
      </w:r>
      <w:r w:rsidRPr="00E933A7">
        <w:rPr>
          <w:rFonts w:ascii="Times New Roman" w:eastAsia="Times New Roman" w:hAnsi="Times New Roman" w:cs="Times New Roman"/>
          <w:kern w:val="0"/>
          <w:lang w:val="en-US" w:eastAsia="da-DK"/>
          <w14:ligatures w14:val="none"/>
        </w:rPr>
        <w:t xml:space="preserve"> impact on anticipatory correction, but there was a significant interaction between rhythmic complexity and tempo (β = -0.1</w:t>
      </w:r>
      <w:r w:rsidR="00007BFB">
        <w:rPr>
          <w:rFonts w:ascii="Times New Roman" w:eastAsia="Times New Roman" w:hAnsi="Times New Roman" w:cs="Times New Roman"/>
          <w:kern w:val="0"/>
          <w:lang w:val="en-US" w:eastAsia="da-DK"/>
          <w14:ligatures w14:val="none"/>
        </w:rPr>
        <w:t>798</w:t>
      </w:r>
      <w:r w:rsidRPr="00E933A7">
        <w:rPr>
          <w:rFonts w:ascii="Times New Roman" w:eastAsia="Times New Roman" w:hAnsi="Times New Roman" w:cs="Times New Roman"/>
          <w:kern w:val="0"/>
          <w:lang w:val="en-US" w:eastAsia="da-DK"/>
          <w14:ligatures w14:val="none"/>
        </w:rPr>
        <w:t xml:space="preserve">, p &lt; 0.05), suggesting that </w:t>
      </w:r>
      <w:r w:rsidR="007870D9">
        <w:rPr>
          <w:rFonts w:ascii="Times New Roman" w:eastAsia="Times New Roman" w:hAnsi="Times New Roman" w:cs="Times New Roman"/>
          <w:kern w:val="0"/>
          <w:lang w:val="en-US" w:eastAsia="da-DK"/>
          <w14:ligatures w14:val="none"/>
        </w:rPr>
        <w:t>faster tempi</w:t>
      </w:r>
      <w:r w:rsidRPr="00E933A7">
        <w:rPr>
          <w:rFonts w:ascii="Times New Roman" w:eastAsia="Times New Roman" w:hAnsi="Times New Roman" w:cs="Times New Roman"/>
          <w:kern w:val="0"/>
          <w:lang w:val="en-US" w:eastAsia="da-DK"/>
          <w14:ligatures w14:val="none"/>
        </w:rPr>
        <w:t xml:space="preserve"> tend to reduce the positive influence of rhythmic complexity on anticipatory correction. Moreover, significant differences emerged across musician pairs, with </w:t>
      </w:r>
      <w:r w:rsidR="00995CBB">
        <w:rPr>
          <w:rFonts w:ascii="Times New Roman" w:eastAsia="Times New Roman" w:hAnsi="Times New Roman" w:cs="Times New Roman"/>
          <w:kern w:val="0"/>
          <w:lang w:val="en-US" w:eastAsia="da-DK"/>
          <w14:ligatures w14:val="none"/>
        </w:rPr>
        <w:t>bassists and drummers</w:t>
      </w:r>
      <w:r w:rsidRPr="00E933A7">
        <w:rPr>
          <w:rFonts w:ascii="Times New Roman" w:eastAsia="Times New Roman" w:hAnsi="Times New Roman" w:cs="Times New Roman"/>
          <w:kern w:val="0"/>
          <w:lang w:val="en-US" w:eastAsia="da-DK"/>
          <w14:ligatures w14:val="none"/>
        </w:rPr>
        <w:t xml:space="preserve"> exhibiting greater levels of anticipatory correction </w:t>
      </w:r>
      <w:r w:rsidR="00995CBB">
        <w:rPr>
          <w:rFonts w:ascii="Times New Roman" w:eastAsia="Times New Roman" w:hAnsi="Times New Roman" w:cs="Times New Roman"/>
          <w:kern w:val="0"/>
          <w:lang w:val="en-US" w:eastAsia="da-DK"/>
          <w14:ligatures w14:val="none"/>
        </w:rPr>
        <w:t>when coordinating with all other musicians (Bass-</w:t>
      </w:r>
      <w:r w:rsidR="005E51EF">
        <w:rPr>
          <w:rFonts w:ascii="Times New Roman" w:eastAsia="Times New Roman" w:hAnsi="Times New Roman" w:cs="Times New Roman"/>
          <w:kern w:val="0"/>
          <w:lang w:val="en-US" w:eastAsia="da-DK"/>
          <w14:ligatures w14:val="none"/>
        </w:rPr>
        <w:t xml:space="preserve">Piano: </w:t>
      </w:r>
      <w:r w:rsidR="005E51EF" w:rsidRPr="00E933A7">
        <w:rPr>
          <w:rFonts w:ascii="Times New Roman" w:eastAsia="Times New Roman" w:hAnsi="Times New Roman" w:cs="Times New Roman"/>
          <w:kern w:val="0"/>
          <w:lang w:val="en-US" w:eastAsia="da-DK"/>
          <w14:ligatures w14:val="none"/>
        </w:rPr>
        <w:t xml:space="preserve">β = </w:t>
      </w:r>
      <w:r w:rsidR="00007BFB" w:rsidRPr="00007BFB">
        <w:rPr>
          <w:rFonts w:ascii="Times New Roman" w:eastAsia="Times New Roman" w:hAnsi="Times New Roman" w:cs="Times New Roman"/>
          <w:kern w:val="0"/>
          <w:lang w:val="en-US" w:eastAsia="da-DK"/>
          <w14:ligatures w14:val="none"/>
        </w:rPr>
        <w:t>1.0613</w:t>
      </w:r>
      <w:r w:rsidR="005E51EF" w:rsidRPr="00E933A7">
        <w:rPr>
          <w:rFonts w:ascii="Times New Roman" w:eastAsia="Times New Roman" w:hAnsi="Times New Roman" w:cs="Times New Roman"/>
          <w:kern w:val="0"/>
          <w:lang w:val="en-US" w:eastAsia="da-DK"/>
          <w14:ligatures w14:val="none"/>
        </w:rPr>
        <w:t>, p &lt; 0.01</w:t>
      </w:r>
      <w:r w:rsidR="005E51EF">
        <w:rPr>
          <w:rFonts w:ascii="Times New Roman" w:eastAsia="Times New Roman" w:hAnsi="Times New Roman" w:cs="Times New Roman"/>
          <w:kern w:val="0"/>
          <w:lang w:val="en-US" w:eastAsia="da-DK"/>
          <w14:ligatures w14:val="none"/>
        </w:rPr>
        <w:t xml:space="preserve">; Bass-Drums: </w:t>
      </w:r>
      <w:r w:rsidR="005E51EF" w:rsidRPr="00E933A7">
        <w:rPr>
          <w:rFonts w:ascii="Times New Roman" w:eastAsia="Times New Roman" w:hAnsi="Times New Roman" w:cs="Times New Roman"/>
          <w:kern w:val="0"/>
          <w:lang w:val="en-US" w:eastAsia="da-DK"/>
          <w14:ligatures w14:val="none"/>
        </w:rPr>
        <w:t xml:space="preserve">β = </w:t>
      </w:r>
      <w:r w:rsidR="00721E74" w:rsidRPr="00721E74">
        <w:rPr>
          <w:rFonts w:ascii="Times New Roman" w:eastAsia="Times New Roman" w:hAnsi="Times New Roman" w:cs="Times New Roman"/>
          <w:kern w:val="0"/>
          <w:lang w:val="en-US" w:eastAsia="da-DK"/>
          <w14:ligatures w14:val="none"/>
        </w:rPr>
        <w:t>0.5236</w:t>
      </w:r>
      <w:r w:rsidR="005E51EF" w:rsidRPr="00E933A7">
        <w:rPr>
          <w:rFonts w:ascii="Times New Roman" w:eastAsia="Times New Roman" w:hAnsi="Times New Roman" w:cs="Times New Roman"/>
          <w:kern w:val="0"/>
          <w:lang w:val="en-US" w:eastAsia="da-DK"/>
          <w14:ligatures w14:val="none"/>
        </w:rPr>
        <w:t>, p &lt; 0.0</w:t>
      </w:r>
      <w:r w:rsidR="00721E74">
        <w:rPr>
          <w:rFonts w:ascii="Times New Roman" w:eastAsia="Times New Roman" w:hAnsi="Times New Roman" w:cs="Times New Roman"/>
          <w:kern w:val="0"/>
          <w:lang w:val="en-US" w:eastAsia="da-DK"/>
          <w14:ligatures w14:val="none"/>
        </w:rPr>
        <w:t>0</w:t>
      </w:r>
      <w:r w:rsidR="005E51EF" w:rsidRPr="00E933A7">
        <w:rPr>
          <w:rFonts w:ascii="Times New Roman" w:eastAsia="Times New Roman" w:hAnsi="Times New Roman" w:cs="Times New Roman"/>
          <w:kern w:val="0"/>
          <w:lang w:val="en-US" w:eastAsia="da-DK"/>
          <w14:ligatures w14:val="none"/>
        </w:rPr>
        <w:t>1</w:t>
      </w:r>
      <w:r w:rsidR="005E51EF">
        <w:rPr>
          <w:rFonts w:ascii="Times New Roman" w:eastAsia="Times New Roman" w:hAnsi="Times New Roman" w:cs="Times New Roman"/>
          <w:kern w:val="0"/>
          <w:lang w:val="en-US" w:eastAsia="da-DK"/>
          <w14:ligatures w14:val="none"/>
        </w:rPr>
        <w:t xml:space="preserve">; Drums-Piano: </w:t>
      </w:r>
      <w:r w:rsidR="005E51EF" w:rsidRPr="00E933A7">
        <w:rPr>
          <w:rFonts w:ascii="Times New Roman" w:eastAsia="Times New Roman" w:hAnsi="Times New Roman" w:cs="Times New Roman"/>
          <w:kern w:val="0"/>
          <w:lang w:val="en-US" w:eastAsia="da-DK"/>
          <w14:ligatures w14:val="none"/>
        </w:rPr>
        <w:t xml:space="preserve">β = </w:t>
      </w:r>
      <w:r w:rsidR="00721E74" w:rsidRPr="00721E74">
        <w:rPr>
          <w:rFonts w:ascii="Times New Roman" w:eastAsia="Times New Roman" w:hAnsi="Times New Roman" w:cs="Times New Roman"/>
          <w:kern w:val="0"/>
          <w:lang w:val="en-US" w:eastAsia="da-DK"/>
          <w14:ligatures w14:val="none"/>
        </w:rPr>
        <w:t>1.0738</w:t>
      </w:r>
      <w:r w:rsidR="005E51EF" w:rsidRPr="00E933A7">
        <w:rPr>
          <w:rFonts w:ascii="Times New Roman" w:eastAsia="Times New Roman" w:hAnsi="Times New Roman" w:cs="Times New Roman"/>
          <w:kern w:val="0"/>
          <w:lang w:val="en-US" w:eastAsia="da-DK"/>
          <w14:ligatures w14:val="none"/>
        </w:rPr>
        <w:t>, p &lt; 0.0</w:t>
      </w:r>
      <w:r w:rsidR="00007BFB">
        <w:rPr>
          <w:rFonts w:ascii="Times New Roman" w:eastAsia="Times New Roman" w:hAnsi="Times New Roman" w:cs="Times New Roman"/>
          <w:kern w:val="0"/>
          <w:lang w:val="en-US" w:eastAsia="da-DK"/>
          <w14:ligatures w14:val="none"/>
        </w:rPr>
        <w:t>0</w:t>
      </w:r>
      <w:r w:rsidR="005E51EF" w:rsidRPr="00E933A7">
        <w:rPr>
          <w:rFonts w:ascii="Times New Roman" w:eastAsia="Times New Roman" w:hAnsi="Times New Roman" w:cs="Times New Roman"/>
          <w:kern w:val="0"/>
          <w:lang w:val="en-US" w:eastAsia="da-DK"/>
          <w14:ligatures w14:val="none"/>
        </w:rPr>
        <w:t>1</w:t>
      </w:r>
      <w:r w:rsidR="005E51EF">
        <w:rPr>
          <w:rFonts w:ascii="Times New Roman" w:eastAsia="Times New Roman" w:hAnsi="Times New Roman" w:cs="Times New Roman"/>
          <w:kern w:val="0"/>
          <w:lang w:val="en-US" w:eastAsia="da-DK"/>
          <w14:ligatures w14:val="none"/>
        </w:rPr>
        <w:t xml:space="preserve">; Drums-Bass: </w:t>
      </w:r>
      <w:r w:rsidR="005E51EF" w:rsidRPr="00E933A7">
        <w:rPr>
          <w:rFonts w:ascii="Times New Roman" w:eastAsia="Times New Roman" w:hAnsi="Times New Roman" w:cs="Times New Roman"/>
          <w:kern w:val="0"/>
          <w:lang w:val="en-US" w:eastAsia="da-DK"/>
          <w14:ligatures w14:val="none"/>
        </w:rPr>
        <w:t xml:space="preserve">β = </w:t>
      </w:r>
      <w:r w:rsidR="00721E74" w:rsidRPr="00721E74">
        <w:rPr>
          <w:rFonts w:ascii="Times New Roman" w:eastAsia="Times New Roman" w:hAnsi="Times New Roman" w:cs="Times New Roman"/>
          <w:kern w:val="0"/>
          <w:lang w:val="en-US" w:eastAsia="da-DK"/>
          <w14:ligatures w14:val="none"/>
        </w:rPr>
        <w:t>0.5648</w:t>
      </w:r>
      <w:r w:rsidR="005E51EF" w:rsidRPr="00E933A7">
        <w:rPr>
          <w:rFonts w:ascii="Times New Roman" w:eastAsia="Times New Roman" w:hAnsi="Times New Roman" w:cs="Times New Roman"/>
          <w:kern w:val="0"/>
          <w:lang w:val="en-US" w:eastAsia="da-DK"/>
          <w14:ligatures w14:val="none"/>
        </w:rPr>
        <w:t>, p &lt; 0.0</w:t>
      </w:r>
      <w:r w:rsidR="00721E74">
        <w:rPr>
          <w:rFonts w:ascii="Times New Roman" w:eastAsia="Times New Roman" w:hAnsi="Times New Roman" w:cs="Times New Roman"/>
          <w:kern w:val="0"/>
          <w:lang w:val="en-US" w:eastAsia="da-DK"/>
          <w14:ligatures w14:val="none"/>
        </w:rPr>
        <w:t>0</w:t>
      </w:r>
      <w:r w:rsidR="005E51EF" w:rsidRPr="00E933A7">
        <w:rPr>
          <w:rFonts w:ascii="Times New Roman" w:eastAsia="Times New Roman" w:hAnsi="Times New Roman" w:cs="Times New Roman"/>
          <w:kern w:val="0"/>
          <w:lang w:val="en-US" w:eastAsia="da-DK"/>
          <w14:ligatures w14:val="none"/>
        </w:rPr>
        <w:t>1</w:t>
      </w:r>
      <w:r w:rsidR="005E51EF">
        <w:rPr>
          <w:rFonts w:ascii="Times New Roman" w:eastAsia="Times New Roman" w:hAnsi="Times New Roman" w:cs="Times New Roman"/>
          <w:kern w:val="0"/>
          <w:lang w:val="en-US" w:eastAsia="da-DK"/>
          <w14:ligatures w14:val="none"/>
        </w:rPr>
        <w:t>)</w:t>
      </w:r>
      <w:r w:rsidRPr="00E933A7">
        <w:rPr>
          <w:rFonts w:ascii="Times New Roman" w:eastAsia="Times New Roman" w:hAnsi="Times New Roman" w:cs="Times New Roman"/>
          <w:kern w:val="0"/>
          <w:lang w:val="en-US" w:eastAsia="da-DK"/>
          <w14:ligatures w14:val="none"/>
        </w:rPr>
        <w:t>. Notably, for</w:t>
      </w:r>
      <w:r w:rsidR="00D652CC">
        <w:rPr>
          <w:rFonts w:ascii="Times New Roman" w:eastAsia="Times New Roman" w:hAnsi="Times New Roman" w:cs="Times New Roman"/>
          <w:kern w:val="0"/>
          <w:lang w:val="en-US" w:eastAsia="da-DK"/>
          <w14:ligatures w14:val="none"/>
        </w:rPr>
        <w:t xml:space="preserve"> bassist</w:t>
      </w:r>
      <w:r w:rsidR="00B459EE">
        <w:rPr>
          <w:rFonts w:ascii="Times New Roman" w:eastAsia="Times New Roman" w:hAnsi="Times New Roman" w:cs="Times New Roman"/>
          <w:kern w:val="0"/>
          <w:lang w:val="en-US" w:eastAsia="da-DK"/>
          <w14:ligatures w14:val="none"/>
        </w:rPr>
        <w:t>s</w:t>
      </w:r>
      <w:r w:rsidR="00D652CC">
        <w:rPr>
          <w:rFonts w:ascii="Times New Roman" w:eastAsia="Times New Roman" w:hAnsi="Times New Roman" w:cs="Times New Roman"/>
          <w:kern w:val="0"/>
          <w:lang w:val="en-US" w:eastAsia="da-DK"/>
          <w14:ligatures w14:val="none"/>
        </w:rPr>
        <w:t xml:space="preserve"> (</w:t>
      </w:r>
      <w:r w:rsidR="00D652CC" w:rsidRPr="00E933A7">
        <w:rPr>
          <w:rFonts w:ascii="Times New Roman" w:eastAsia="Times New Roman" w:hAnsi="Times New Roman" w:cs="Times New Roman"/>
          <w:kern w:val="0"/>
          <w:lang w:val="en-US" w:eastAsia="da-DK"/>
          <w14:ligatures w14:val="none"/>
        </w:rPr>
        <w:t xml:space="preserve">β = </w:t>
      </w:r>
      <w:r w:rsidR="00037B9A" w:rsidRPr="00037B9A">
        <w:rPr>
          <w:rFonts w:ascii="Times New Roman" w:eastAsia="Times New Roman" w:hAnsi="Times New Roman" w:cs="Times New Roman"/>
          <w:kern w:val="0"/>
          <w:lang w:val="en-US" w:eastAsia="da-DK"/>
          <w14:ligatures w14:val="none"/>
        </w:rPr>
        <w:t>-0.2821</w:t>
      </w:r>
      <w:r w:rsidR="00D652CC" w:rsidRPr="00E933A7">
        <w:rPr>
          <w:rFonts w:ascii="Times New Roman" w:eastAsia="Times New Roman" w:hAnsi="Times New Roman" w:cs="Times New Roman"/>
          <w:kern w:val="0"/>
          <w:lang w:val="en-US" w:eastAsia="da-DK"/>
          <w14:ligatures w14:val="none"/>
        </w:rPr>
        <w:t>, p &lt; 0.</w:t>
      </w:r>
      <w:r w:rsidR="00D652CC">
        <w:rPr>
          <w:rFonts w:ascii="Times New Roman" w:eastAsia="Times New Roman" w:hAnsi="Times New Roman" w:cs="Times New Roman"/>
          <w:kern w:val="0"/>
          <w:lang w:val="en-US" w:eastAsia="da-DK"/>
          <w14:ligatures w14:val="none"/>
        </w:rPr>
        <w:t>0</w:t>
      </w:r>
      <w:r w:rsidR="00D652CC" w:rsidRPr="00E933A7">
        <w:rPr>
          <w:rFonts w:ascii="Times New Roman" w:eastAsia="Times New Roman" w:hAnsi="Times New Roman" w:cs="Times New Roman"/>
          <w:kern w:val="0"/>
          <w:lang w:val="en-US" w:eastAsia="da-DK"/>
          <w14:ligatures w14:val="none"/>
        </w:rPr>
        <w:t>1</w:t>
      </w:r>
      <w:r w:rsidR="00D652CC">
        <w:rPr>
          <w:rFonts w:ascii="Times New Roman" w:eastAsia="Times New Roman" w:hAnsi="Times New Roman" w:cs="Times New Roman"/>
          <w:kern w:val="0"/>
          <w:lang w:val="en-US" w:eastAsia="da-DK"/>
          <w14:ligatures w14:val="none"/>
        </w:rPr>
        <w:t>) and drummers (</w:t>
      </w:r>
      <w:r w:rsidR="00D652CC" w:rsidRPr="00E933A7">
        <w:rPr>
          <w:rFonts w:ascii="Times New Roman" w:eastAsia="Times New Roman" w:hAnsi="Times New Roman" w:cs="Times New Roman"/>
          <w:kern w:val="0"/>
          <w:lang w:val="en-US" w:eastAsia="da-DK"/>
          <w14:ligatures w14:val="none"/>
        </w:rPr>
        <w:t xml:space="preserve">β = </w:t>
      </w:r>
      <w:r w:rsidR="00037B9A" w:rsidRPr="00037B9A">
        <w:rPr>
          <w:rFonts w:ascii="Times New Roman" w:eastAsia="Times New Roman" w:hAnsi="Times New Roman" w:cs="Times New Roman"/>
          <w:kern w:val="0"/>
          <w:lang w:val="en-US" w:eastAsia="da-DK"/>
          <w14:ligatures w14:val="none"/>
        </w:rPr>
        <w:t>-0.3037</w:t>
      </w:r>
      <w:r w:rsidR="00D652CC" w:rsidRPr="00E933A7">
        <w:rPr>
          <w:rFonts w:ascii="Times New Roman" w:eastAsia="Times New Roman" w:hAnsi="Times New Roman" w:cs="Times New Roman"/>
          <w:kern w:val="0"/>
          <w:lang w:val="en-US" w:eastAsia="da-DK"/>
          <w14:ligatures w14:val="none"/>
        </w:rPr>
        <w:t>, p &lt; 0.01</w:t>
      </w:r>
      <w:r w:rsidR="00D652CC">
        <w:rPr>
          <w:rFonts w:ascii="Times New Roman" w:eastAsia="Times New Roman" w:hAnsi="Times New Roman" w:cs="Times New Roman"/>
          <w:kern w:val="0"/>
          <w:lang w:val="en-US" w:eastAsia="da-DK"/>
          <w14:ligatures w14:val="none"/>
        </w:rPr>
        <w:t>) coordinating with pianists, this effect</w:t>
      </w:r>
      <w:r w:rsidRPr="00E933A7">
        <w:rPr>
          <w:rFonts w:ascii="Times New Roman" w:eastAsia="Times New Roman" w:hAnsi="Times New Roman" w:cs="Times New Roman"/>
          <w:kern w:val="0"/>
          <w:lang w:val="en-US" w:eastAsia="da-DK"/>
          <w14:ligatures w14:val="none"/>
        </w:rPr>
        <w:t xml:space="preserve"> was reversed</w:t>
      </w:r>
      <w:r w:rsidR="00D652CC">
        <w:rPr>
          <w:rFonts w:ascii="Times New Roman" w:eastAsia="Times New Roman" w:hAnsi="Times New Roman" w:cs="Times New Roman"/>
          <w:kern w:val="0"/>
          <w:lang w:val="en-US" w:eastAsia="da-DK"/>
          <w14:ligatures w14:val="none"/>
        </w:rPr>
        <w:t xml:space="preserve"> as part complexity increased</w:t>
      </w:r>
      <w:r w:rsidR="00037B9A">
        <w:rPr>
          <w:rFonts w:ascii="Times New Roman" w:eastAsia="Times New Roman" w:hAnsi="Times New Roman" w:cs="Times New Roman"/>
          <w:kern w:val="0"/>
          <w:lang w:val="en-US" w:eastAsia="da-DK"/>
          <w14:ligatures w14:val="none"/>
        </w:rPr>
        <w:t>,</w:t>
      </w:r>
      <w:r w:rsidRPr="00E933A7">
        <w:rPr>
          <w:rFonts w:ascii="Times New Roman" w:eastAsia="Times New Roman" w:hAnsi="Times New Roman" w:cs="Times New Roman"/>
          <w:kern w:val="0"/>
          <w:lang w:val="en-US" w:eastAsia="da-DK"/>
          <w14:ligatures w14:val="none"/>
        </w:rPr>
        <w:t xml:space="preserve"> indicating a decreased effect of complexity for these pairs. This reversal was further modulated by tempo, as the three-way interactions involving </w:t>
      </w:r>
      <w:r w:rsidR="00FC42E6">
        <w:rPr>
          <w:rFonts w:ascii="Times New Roman" w:eastAsia="Times New Roman" w:hAnsi="Times New Roman" w:cs="Times New Roman"/>
          <w:kern w:val="0"/>
          <w:lang w:val="en-US" w:eastAsia="da-DK"/>
          <w14:ligatures w14:val="none"/>
        </w:rPr>
        <w:t>part</w:t>
      </w:r>
      <w:r w:rsidRPr="00E933A7">
        <w:rPr>
          <w:rFonts w:ascii="Times New Roman" w:eastAsia="Times New Roman" w:hAnsi="Times New Roman" w:cs="Times New Roman"/>
          <w:kern w:val="0"/>
          <w:lang w:val="en-US" w:eastAsia="da-DK"/>
          <w14:ligatures w14:val="none"/>
        </w:rPr>
        <w:t xml:space="preserve"> complexity, tempo, and these </w:t>
      </w:r>
      <w:r w:rsidR="00FC42E6">
        <w:rPr>
          <w:rFonts w:ascii="Times New Roman" w:eastAsia="Times New Roman" w:hAnsi="Times New Roman" w:cs="Times New Roman"/>
          <w:kern w:val="0"/>
          <w:lang w:val="en-US" w:eastAsia="da-DK"/>
          <w14:ligatures w14:val="none"/>
        </w:rPr>
        <w:t xml:space="preserve">synchronizing musicians </w:t>
      </w:r>
      <w:r w:rsidRPr="00E933A7">
        <w:rPr>
          <w:rFonts w:ascii="Times New Roman" w:eastAsia="Times New Roman" w:hAnsi="Times New Roman" w:cs="Times New Roman"/>
          <w:kern w:val="0"/>
          <w:lang w:val="en-US" w:eastAsia="da-DK"/>
          <w14:ligatures w14:val="none"/>
        </w:rPr>
        <w:t xml:space="preserve">were significant </w:t>
      </w:r>
      <w:r w:rsidR="00384830">
        <w:rPr>
          <w:rFonts w:ascii="Times New Roman" w:eastAsia="Times New Roman" w:hAnsi="Times New Roman" w:cs="Times New Roman"/>
          <w:kern w:val="0"/>
          <w:lang w:val="en-US" w:eastAsia="da-DK"/>
          <w14:ligatures w14:val="none"/>
        </w:rPr>
        <w:t xml:space="preserve">(Bass-Piano: </w:t>
      </w:r>
      <w:r w:rsidR="00384830" w:rsidRPr="00E933A7">
        <w:rPr>
          <w:rFonts w:ascii="Times New Roman" w:eastAsia="Times New Roman" w:hAnsi="Times New Roman" w:cs="Times New Roman"/>
          <w:kern w:val="0"/>
          <w:lang w:val="en-US" w:eastAsia="da-DK"/>
          <w14:ligatures w14:val="none"/>
        </w:rPr>
        <w:t xml:space="preserve">β = </w:t>
      </w:r>
      <w:r w:rsidR="00384830" w:rsidRPr="00384830">
        <w:rPr>
          <w:rFonts w:ascii="Times New Roman" w:eastAsia="Times New Roman" w:hAnsi="Times New Roman" w:cs="Times New Roman"/>
          <w:kern w:val="0"/>
          <w:lang w:val="en-US" w:eastAsia="da-DK"/>
          <w14:ligatures w14:val="none"/>
        </w:rPr>
        <w:t>0.2929</w:t>
      </w:r>
      <w:r w:rsidR="00384830" w:rsidRPr="00E933A7">
        <w:rPr>
          <w:rFonts w:ascii="Times New Roman" w:eastAsia="Times New Roman" w:hAnsi="Times New Roman" w:cs="Times New Roman"/>
          <w:kern w:val="0"/>
          <w:lang w:val="en-US" w:eastAsia="da-DK"/>
          <w14:ligatures w14:val="none"/>
        </w:rPr>
        <w:t>, p &lt; 0.01</w:t>
      </w:r>
      <w:r w:rsidR="00384830">
        <w:rPr>
          <w:rFonts w:ascii="Times New Roman" w:eastAsia="Times New Roman" w:hAnsi="Times New Roman" w:cs="Times New Roman"/>
          <w:kern w:val="0"/>
          <w:lang w:val="en-US" w:eastAsia="da-DK"/>
          <w14:ligatures w14:val="none"/>
        </w:rPr>
        <w:t xml:space="preserve">; Drums-Piano: </w:t>
      </w:r>
      <w:r w:rsidR="00384830" w:rsidRPr="00E933A7">
        <w:rPr>
          <w:rFonts w:ascii="Times New Roman" w:eastAsia="Times New Roman" w:hAnsi="Times New Roman" w:cs="Times New Roman"/>
          <w:kern w:val="0"/>
          <w:lang w:val="en-US" w:eastAsia="da-DK"/>
          <w14:ligatures w14:val="none"/>
        </w:rPr>
        <w:t xml:space="preserve">β = </w:t>
      </w:r>
      <w:r w:rsidR="00384830" w:rsidRPr="00384830">
        <w:rPr>
          <w:rFonts w:ascii="Times New Roman" w:eastAsia="Times New Roman" w:hAnsi="Times New Roman" w:cs="Times New Roman"/>
          <w:kern w:val="0"/>
          <w:lang w:val="en-US" w:eastAsia="da-DK"/>
          <w14:ligatures w14:val="none"/>
        </w:rPr>
        <w:t>0.3224</w:t>
      </w:r>
      <w:r w:rsidR="00384830" w:rsidRPr="00E933A7">
        <w:rPr>
          <w:rFonts w:ascii="Times New Roman" w:eastAsia="Times New Roman" w:hAnsi="Times New Roman" w:cs="Times New Roman"/>
          <w:kern w:val="0"/>
          <w:lang w:val="en-US" w:eastAsia="da-DK"/>
          <w14:ligatures w14:val="none"/>
        </w:rPr>
        <w:t>, p &lt; 0.01</w:t>
      </w:r>
      <w:r w:rsidR="00384830">
        <w:rPr>
          <w:rFonts w:ascii="Times New Roman" w:eastAsia="Times New Roman" w:hAnsi="Times New Roman" w:cs="Times New Roman"/>
          <w:kern w:val="0"/>
          <w:lang w:val="en-US" w:eastAsia="da-DK"/>
          <w14:ligatures w14:val="none"/>
        </w:rPr>
        <w:t>)</w:t>
      </w:r>
      <w:r w:rsidRPr="00E933A7">
        <w:rPr>
          <w:rFonts w:ascii="Times New Roman" w:eastAsia="Times New Roman" w:hAnsi="Times New Roman" w:cs="Times New Roman"/>
          <w:kern w:val="0"/>
          <w:lang w:val="en-US" w:eastAsia="da-DK"/>
          <w14:ligatures w14:val="none"/>
        </w:rPr>
        <w:t>, implying that at faster tempi, the reduction in anticipatory correction due to complexity was counteracted. These findings suggest that while anticipatory correction</w:t>
      </w:r>
      <w:r w:rsidR="00595D7E">
        <w:rPr>
          <w:rFonts w:ascii="Times New Roman" w:eastAsia="Times New Roman" w:hAnsi="Times New Roman" w:cs="Times New Roman"/>
          <w:kern w:val="0"/>
          <w:lang w:val="en-US" w:eastAsia="da-DK"/>
          <w14:ligatures w14:val="none"/>
        </w:rPr>
        <w:t>, and thus self-other integration,</w:t>
      </w:r>
      <w:r w:rsidRPr="00E933A7">
        <w:rPr>
          <w:rFonts w:ascii="Times New Roman" w:eastAsia="Times New Roman" w:hAnsi="Times New Roman" w:cs="Times New Roman"/>
          <w:kern w:val="0"/>
          <w:lang w:val="en-US" w:eastAsia="da-DK"/>
          <w14:ligatures w14:val="none"/>
        </w:rPr>
        <w:t xml:space="preserve"> generally increases with rhythmic complexity, the tempo can dampen this effect overall but may restore or even amplify it in specific pair</w:t>
      </w:r>
      <w:r w:rsidR="00595D7E">
        <w:rPr>
          <w:rFonts w:ascii="Times New Roman" w:eastAsia="Times New Roman" w:hAnsi="Times New Roman" w:cs="Times New Roman"/>
          <w:kern w:val="0"/>
          <w:lang w:val="en-US" w:eastAsia="da-DK"/>
          <w14:ligatures w14:val="none"/>
        </w:rPr>
        <w:t>ings</w:t>
      </w:r>
      <w:r w:rsidRPr="00E933A7">
        <w:rPr>
          <w:rFonts w:ascii="Times New Roman" w:eastAsia="Times New Roman" w:hAnsi="Times New Roman" w:cs="Times New Roman"/>
          <w:kern w:val="0"/>
          <w:lang w:val="en-US" w:eastAsia="da-DK"/>
          <w14:ligatures w14:val="none"/>
        </w:rPr>
        <w:t xml:space="preserve">. This pair-specific modulation points to nuanced interpersonal dynamics in how musicians </w:t>
      </w:r>
      <w:r w:rsidR="00595D7E">
        <w:rPr>
          <w:rFonts w:ascii="Times New Roman" w:eastAsia="Times New Roman" w:hAnsi="Times New Roman" w:cs="Times New Roman"/>
          <w:kern w:val="0"/>
          <w:lang w:val="en-US" w:eastAsia="da-DK"/>
          <w14:ligatures w14:val="none"/>
        </w:rPr>
        <w:t xml:space="preserve">implement </w:t>
      </w:r>
      <w:r w:rsidR="00595D7E" w:rsidRPr="00595D7E">
        <w:rPr>
          <w:rFonts w:ascii="Times New Roman" w:eastAsia="Times New Roman" w:hAnsi="Times New Roman" w:cs="Times New Roman"/>
          <w:kern w:val="0"/>
          <w:lang w:val="en-US" w:eastAsia="da-DK"/>
          <w14:ligatures w14:val="none"/>
        </w:rPr>
        <w:t xml:space="preserve">attention </w:t>
      </w:r>
      <w:r w:rsidR="00D36007">
        <w:rPr>
          <w:rFonts w:ascii="Times New Roman" w:eastAsia="Times New Roman" w:hAnsi="Times New Roman" w:cs="Times New Roman"/>
          <w:kern w:val="0"/>
          <w:lang w:val="en-US" w:eastAsia="da-DK"/>
          <w14:ligatures w14:val="none"/>
        </w:rPr>
        <w:t>control</w:t>
      </w:r>
      <w:r w:rsidR="00595D7E" w:rsidRPr="00595D7E">
        <w:rPr>
          <w:rFonts w:ascii="Times New Roman" w:eastAsia="Times New Roman" w:hAnsi="Times New Roman" w:cs="Times New Roman"/>
          <w:kern w:val="0"/>
          <w:lang w:val="en-US" w:eastAsia="da-DK"/>
          <w14:ligatures w14:val="none"/>
        </w:rPr>
        <w:t xml:space="preserve"> and self-other integration</w:t>
      </w:r>
      <w:r w:rsidRPr="00E933A7">
        <w:rPr>
          <w:rFonts w:ascii="Times New Roman" w:eastAsia="Times New Roman" w:hAnsi="Times New Roman" w:cs="Times New Roman"/>
          <w:kern w:val="0"/>
          <w:lang w:val="en-US" w:eastAsia="da-DK"/>
          <w14:ligatures w14:val="none"/>
        </w:rPr>
        <w:t xml:space="preserve"> under varying musical demands, complementing earlier findings where tempo and complexity jointly influenced synchronization processes.</w:t>
      </w:r>
    </w:p>
    <w:p w14:paraId="1A69EF69" w14:textId="034FB17F" w:rsidR="002F5549" w:rsidRDefault="009B3024" w:rsidP="00C347D9">
      <w:pPr>
        <w:spacing w:line="276" w:lineRule="auto"/>
        <w:jc w:val="both"/>
        <w:rPr>
          <w:rFonts w:ascii="Times New Roman" w:eastAsia="Times New Roman" w:hAnsi="Times New Roman" w:cs="Times New Roman"/>
          <w:kern w:val="0"/>
          <w:lang w:val="en-US" w:eastAsia="da-DK"/>
          <w14:ligatures w14:val="none"/>
        </w:rPr>
      </w:pPr>
      <w:r w:rsidRPr="009B3024">
        <w:rPr>
          <w:rFonts w:ascii="Times New Roman" w:eastAsia="Times New Roman" w:hAnsi="Times New Roman" w:cs="Times New Roman"/>
          <w:kern w:val="0"/>
          <w:lang w:val="en-US" w:eastAsia="da-DK"/>
          <w14:ligatures w14:val="none"/>
        </w:rPr>
        <w:t xml:space="preserve">In </w:t>
      </w:r>
      <w:r>
        <w:rPr>
          <w:rFonts w:ascii="Times New Roman" w:eastAsia="Times New Roman" w:hAnsi="Times New Roman" w:cs="Times New Roman"/>
          <w:kern w:val="0"/>
          <w:lang w:val="en-US" w:eastAsia="da-DK"/>
          <w14:ligatures w14:val="none"/>
        </w:rPr>
        <w:t xml:space="preserve">the joint models attempt to </w:t>
      </w:r>
      <w:r w:rsidRPr="009B3024">
        <w:rPr>
          <w:rFonts w:ascii="Times New Roman" w:eastAsia="Times New Roman" w:hAnsi="Times New Roman" w:cs="Times New Roman"/>
          <w:kern w:val="0"/>
          <w:lang w:val="en-US" w:eastAsia="da-DK"/>
          <w14:ligatures w14:val="none"/>
        </w:rPr>
        <w:t xml:space="preserve">predict timekeeper noise, increased </w:t>
      </w:r>
      <w:r>
        <w:rPr>
          <w:rFonts w:ascii="Times New Roman" w:eastAsia="Times New Roman" w:hAnsi="Times New Roman" w:cs="Times New Roman"/>
          <w:kern w:val="0"/>
          <w:lang w:val="en-US" w:eastAsia="da-DK"/>
          <w14:ligatures w14:val="none"/>
        </w:rPr>
        <w:t>part</w:t>
      </w:r>
      <w:r w:rsidRPr="009B3024">
        <w:rPr>
          <w:rFonts w:ascii="Times New Roman" w:eastAsia="Times New Roman" w:hAnsi="Times New Roman" w:cs="Times New Roman"/>
          <w:kern w:val="0"/>
          <w:lang w:val="en-US" w:eastAsia="da-DK"/>
          <w14:ligatures w14:val="none"/>
        </w:rPr>
        <w:t xml:space="preserve"> complexity </w:t>
      </w:r>
      <w:r w:rsidR="00403054">
        <w:rPr>
          <w:rFonts w:ascii="Times New Roman" w:eastAsia="Times New Roman" w:hAnsi="Times New Roman" w:cs="Times New Roman"/>
          <w:kern w:val="0"/>
          <w:lang w:val="en-US" w:eastAsia="da-DK"/>
          <w14:ligatures w14:val="none"/>
        </w:rPr>
        <w:t>(</w:t>
      </w:r>
      <w:r w:rsidRPr="009B3024">
        <w:rPr>
          <w:rFonts w:ascii="Times New Roman" w:eastAsia="Times New Roman" w:hAnsi="Times New Roman" w:cs="Times New Roman"/>
          <w:kern w:val="0"/>
          <w:lang w:val="en-US" w:eastAsia="da-DK"/>
          <w14:ligatures w14:val="none"/>
        </w:rPr>
        <w:t xml:space="preserve">β = -0.2851, p &lt; 0.001) </w:t>
      </w:r>
      <w:r w:rsidR="00403054">
        <w:rPr>
          <w:rFonts w:ascii="Times New Roman" w:eastAsia="Times New Roman" w:hAnsi="Times New Roman" w:cs="Times New Roman"/>
          <w:kern w:val="0"/>
          <w:lang w:val="en-US" w:eastAsia="da-DK"/>
          <w14:ligatures w14:val="none"/>
        </w:rPr>
        <w:t xml:space="preserve">and tempo </w:t>
      </w:r>
      <w:r w:rsidR="00403054" w:rsidRPr="009B3024">
        <w:rPr>
          <w:rFonts w:ascii="Times New Roman" w:eastAsia="Times New Roman" w:hAnsi="Times New Roman" w:cs="Times New Roman"/>
          <w:kern w:val="0"/>
          <w:lang w:val="en-US" w:eastAsia="da-DK"/>
          <w14:ligatures w14:val="none"/>
        </w:rPr>
        <w:t>(β = -0.4254, p &lt; 0.001)</w:t>
      </w:r>
      <w:r w:rsidR="00403054">
        <w:rPr>
          <w:rFonts w:ascii="Times New Roman" w:eastAsia="Times New Roman" w:hAnsi="Times New Roman" w:cs="Times New Roman"/>
          <w:kern w:val="0"/>
          <w:lang w:val="en-US" w:eastAsia="da-DK"/>
          <w14:ligatures w14:val="none"/>
        </w:rPr>
        <w:t xml:space="preserve"> also </w:t>
      </w:r>
      <w:r w:rsidRPr="009B3024">
        <w:rPr>
          <w:rFonts w:ascii="Times New Roman" w:eastAsia="Times New Roman" w:hAnsi="Times New Roman" w:cs="Times New Roman"/>
          <w:kern w:val="0"/>
          <w:lang w:val="en-US" w:eastAsia="da-DK"/>
          <w14:ligatures w14:val="none"/>
        </w:rPr>
        <w:t xml:space="preserve">significantly decreased </w:t>
      </w:r>
      <w:r w:rsidR="00403054">
        <w:rPr>
          <w:rFonts w:ascii="Times New Roman" w:eastAsia="Times New Roman" w:hAnsi="Times New Roman" w:cs="Times New Roman"/>
          <w:kern w:val="0"/>
          <w:lang w:val="en-US" w:eastAsia="da-DK"/>
          <w14:ligatures w14:val="none"/>
        </w:rPr>
        <w:t xml:space="preserve">timekeeper noise, </w:t>
      </w:r>
      <w:r w:rsidRPr="009B3024">
        <w:rPr>
          <w:rFonts w:ascii="Times New Roman" w:eastAsia="Times New Roman" w:hAnsi="Times New Roman" w:cs="Times New Roman"/>
          <w:kern w:val="0"/>
          <w:lang w:val="en-US" w:eastAsia="da-DK"/>
          <w14:ligatures w14:val="none"/>
        </w:rPr>
        <w:t xml:space="preserve">reinforcing prior evidence that faster tempi </w:t>
      </w:r>
      <w:r w:rsidR="00FB01CA">
        <w:rPr>
          <w:rFonts w:ascii="Times New Roman" w:eastAsia="Times New Roman" w:hAnsi="Times New Roman" w:cs="Times New Roman"/>
          <w:kern w:val="0"/>
          <w:lang w:val="en-US" w:eastAsia="da-DK"/>
          <w14:ligatures w14:val="none"/>
        </w:rPr>
        <w:t xml:space="preserve">and increased complexity independently </w:t>
      </w:r>
      <w:r w:rsidRPr="009B3024">
        <w:rPr>
          <w:rFonts w:ascii="Times New Roman" w:eastAsia="Times New Roman" w:hAnsi="Times New Roman" w:cs="Times New Roman"/>
          <w:kern w:val="0"/>
          <w:lang w:val="en-US" w:eastAsia="da-DK"/>
          <w14:ligatures w14:val="none"/>
        </w:rPr>
        <w:t xml:space="preserve">correspond to more precise internal timing. </w:t>
      </w:r>
      <w:r w:rsidR="00934BE2">
        <w:rPr>
          <w:rFonts w:ascii="Times New Roman" w:eastAsia="Times New Roman" w:hAnsi="Times New Roman" w:cs="Times New Roman"/>
          <w:kern w:val="0"/>
          <w:lang w:val="en-US" w:eastAsia="da-DK"/>
          <w14:ligatures w14:val="none"/>
        </w:rPr>
        <w:t>Again, s</w:t>
      </w:r>
      <w:r w:rsidRPr="009B3024">
        <w:rPr>
          <w:rFonts w:ascii="Times New Roman" w:eastAsia="Times New Roman" w:hAnsi="Times New Roman" w:cs="Times New Roman"/>
          <w:kern w:val="0"/>
          <w:lang w:val="en-US" w:eastAsia="da-DK"/>
          <w14:ligatures w14:val="none"/>
        </w:rPr>
        <w:t xml:space="preserve">ignificant differences across musician pairs were evident, with </w:t>
      </w:r>
      <w:r w:rsidR="00934BE2">
        <w:rPr>
          <w:rFonts w:ascii="Times New Roman" w:eastAsia="Times New Roman" w:hAnsi="Times New Roman" w:cs="Times New Roman"/>
          <w:kern w:val="0"/>
          <w:lang w:val="en-US" w:eastAsia="da-DK"/>
          <w14:ligatures w14:val="none"/>
        </w:rPr>
        <w:t>bassists</w:t>
      </w:r>
      <w:r w:rsidRPr="009B3024">
        <w:rPr>
          <w:rFonts w:ascii="Times New Roman" w:eastAsia="Times New Roman" w:hAnsi="Times New Roman" w:cs="Times New Roman"/>
          <w:kern w:val="0"/>
          <w:lang w:val="en-US" w:eastAsia="da-DK"/>
          <w14:ligatures w14:val="none"/>
        </w:rPr>
        <w:t xml:space="preserve"> (β = -0.8864, p &lt; 0.001) and </w:t>
      </w:r>
      <w:r w:rsidR="00934BE2">
        <w:rPr>
          <w:rFonts w:ascii="Times New Roman" w:eastAsia="Times New Roman" w:hAnsi="Times New Roman" w:cs="Times New Roman"/>
          <w:kern w:val="0"/>
          <w:lang w:val="en-US" w:eastAsia="da-DK"/>
          <w14:ligatures w14:val="none"/>
        </w:rPr>
        <w:t>drummers</w:t>
      </w:r>
      <w:r w:rsidRPr="009B3024">
        <w:rPr>
          <w:rFonts w:ascii="Times New Roman" w:eastAsia="Times New Roman" w:hAnsi="Times New Roman" w:cs="Times New Roman"/>
          <w:kern w:val="0"/>
          <w:lang w:val="en-US" w:eastAsia="da-DK"/>
          <w14:ligatures w14:val="none"/>
        </w:rPr>
        <w:t xml:space="preserve"> (β = -0.7944, p &lt; 0.001) exhibiting notably lower timekeeper noise</w:t>
      </w:r>
      <w:r w:rsidR="00934BE2">
        <w:rPr>
          <w:rFonts w:ascii="Times New Roman" w:eastAsia="Times New Roman" w:hAnsi="Times New Roman" w:cs="Times New Roman"/>
          <w:kern w:val="0"/>
          <w:lang w:val="en-US" w:eastAsia="da-DK"/>
          <w14:ligatures w14:val="none"/>
        </w:rPr>
        <w:t xml:space="preserve"> when synchronizing</w:t>
      </w:r>
      <w:r w:rsidRPr="009B3024">
        <w:rPr>
          <w:rFonts w:ascii="Times New Roman" w:eastAsia="Times New Roman" w:hAnsi="Times New Roman" w:cs="Times New Roman"/>
          <w:kern w:val="0"/>
          <w:lang w:val="en-US" w:eastAsia="da-DK"/>
          <w14:ligatures w14:val="none"/>
        </w:rPr>
        <w:t>, aligning with previous findings highlighting the importance of interpersonal dynamics in timing variability</w:t>
      </w:r>
      <w:r w:rsidR="002121F8">
        <w:rPr>
          <w:rFonts w:ascii="Times New Roman" w:eastAsia="Times New Roman" w:hAnsi="Times New Roman" w:cs="Times New Roman"/>
          <w:kern w:val="0"/>
          <w:lang w:val="en-US" w:eastAsia="da-DK"/>
          <w14:ligatures w14:val="none"/>
        </w:rPr>
        <w:t>, particularly for bassists and drummers</w:t>
      </w:r>
      <w:r w:rsidRPr="009B3024">
        <w:rPr>
          <w:rFonts w:ascii="Times New Roman" w:eastAsia="Times New Roman" w:hAnsi="Times New Roman" w:cs="Times New Roman"/>
          <w:kern w:val="0"/>
          <w:lang w:val="en-US" w:eastAsia="da-DK"/>
          <w14:ligatures w14:val="none"/>
        </w:rPr>
        <w:t xml:space="preserve">. Interaction effects between </w:t>
      </w:r>
      <w:r w:rsidR="00B6045E">
        <w:rPr>
          <w:rFonts w:ascii="Times New Roman" w:eastAsia="Times New Roman" w:hAnsi="Times New Roman" w:cs="Times New Roman"/>
          <w:kern w:val="0"/>
          <w:lang w:val="en-US" w:eastAsia="da-DK"/>
          <w14:ligatures w14:val="none"/>
        </w:rPr>
        <w:t xml:space="preserve">part complexity and </w:t>
      </w:r>
      <w:r w:rsidR="00333315">
        <w:rPr>
          <w:rFonts w:ascii="Times New Roman" w:eastAsia="Times New Roman" w:hAnsi="Times New Roman" w:cs="Times New Roman"/>
          <w:kern w:val="0"/>
          <w:lang w:val="en-US" w:eastAsia="da-DK"/>
          <w14:ligatures w14:val="none"/>
        </w:rPr>
        <w:t xml:space="preserve">synchronizing musicians were almost identical to </w:t>
      </w:r>
      <w:r w:rsidR="00F237E5">
        <w:rPr>
          <w:rFonts w:ascii="Times New Roman" w:eastAsia="Times New Roman" w:hAnsi="Times New Roman" w:cs="Times New Roman"/>
          <w:kern w:val="0"/>
          <w:lang w:val="en-US" w:eastAsia="da-DK"/>
          <w14:ligatures w14:val="none"/>
        </w:rPr>
        <w:t>the findings when predicting timekeeper noise using the adaptation only model</w:t>
      </w:r>
      <w:r w:rsidRPr="009B3024">
        <w:rPr>
          <w:rFonts w:ascii="Times New Roman" w:eastAsia="Times New Roman" w:hAnsi="Times New Roman" w:cs="Times New Roman"/>
          <w:kern w:val="0"/>
          <w:lang w:val="en-US" w:eastAsia="da-DK"/>
          <w14:ligatures w14:val="none"/>
        </w:rPr>
        <w:t xml:space="preserve"> (</w:t>
      </w:r>
      <w:r w:rsidR="000C30C8">
        <w:rPr>
          <w:rFonts w:ascii="Times New Roman" w:eastAsia="Times New Roman" w:hAnsi="Times New Roman" w:cs="Times New Roman"/>
          <w:kern w:val="0"/>
          <w:lang w:val="en-US" w:eastAsia="da-DK"/>
          <w14:ligatures w14:val="none"/>
        </w:rPr>
        <w:t>Bass-Piano</w:t>
      </w:r>
      <w:r w:rsidRPr="009B3024">
        <w:rPr>
          <w:rFonts w:ascii="Times New Roman" w:eastAsia="Times New Roman" w:hAnsi="Times New Roman" w:cs="Times New Roman"/>
          <w:kern w:val="0"/>
          <w:lang w:val="en-US" w:eastAsia="da-DK"/>
          <w14:ligatures w14:val="none"/>
        </w:rPr>
        <w:t xml:space="preserve">: β = 0.1313, p &lt; 0.05; </w:t>
      </w:r>
      <w:r w:rsidR="001F1D83">
        <w:rPr>
          <w:rFonts w:ascii="Times New Roman" w:eastAsia="Times New Roman" w:hAnsi="Times New Roman" w:cs="Times New Roman"/>
          <w:kern w:val="0"/>
          <w:lang w:val="en-US" w:eastAsia="da-DK"/>
          <w14:ligatures w14:val="none"/>
        </w:rPr>
        <w:t>Drums-</w:t>
      </w:r>
      <w:r w:rsidR="000C30C8">
        <w:rPr>
          <w:rFonts w:ascii="Times New Roman" w:eastAsia="Times New Roman" w:hAnsi="Times New Roman" w:cs="Times New Roman"/>
          <w:kern w:val="0"/>
          <w:lang w:val="en-US" w:eastAsia="da-DK"/>
          <w14:ligatures w14:val="none"/>
        </w:rPr>
        <w:t>Piano</w:t>
      </w:r>
      <w:r w:rsidRPr="009B3024">
        <w:rPr>
          <w:rFonts w:ascii="Times New Roman" w:eastAsia="Times New Roman" w:hAnsi="Times New Roman" w:cs="Times New Roman"/>
          <w:kern w:val="0"/>
          <w:lang w:val="en-US" w:eastAsia="da-DK"/>
          <w14:ligatures w14:val="none"/>
        </w:rPr>
        <w:t xml:space="preserve">: β = 0.2029, p &lt; 0.01; </w:t>
      </w:r>
      <w:r w:rsidR="001F1D83">
        <w:rPr>
          <w:rFonts w:ascii="Times New Roman" w:eastAsia="Times New Roman" w:hAnsi="Times New Roman" w:cs="Times New Roman"/>
          <w:kern w:val="0"/>
          <w:lang w:val="en-US" w:eastAsia="da-DK"/>
          <w14:ligatures w14:val="none"/>
        </w:rPr>
        <w:t>Drums-</w:t>
      </w:r>
      <w:r w:rsidR="000C30C8">
        <w:rPr>
          <w:rFonts w:ascii="Times New Roman" w:eastAsia="Times New Roman" w:hAnsi="Times New Roman" w:cs="Times New Roman"/>
          <w:kern w:val="0"/>
          <w:lang w:val="en-US" w:eastAsia="da-DK"/>
          <w14:ligatures w14:val="none"/>
        </w:rPr>
        <w:t>Bass</w:t>
      </w:r>
      <w:r w:rsidRPr="009B3024">
        <w:rPr>
          <w:rFonts w:ascii="Times New Roman" w:eastAsia="Times New Roman" w:hAnsi="Times New Roman" w:cs="Times New Roman"/>
          <w:kern w:val="0"/>
          <w:lang w:val="en-US" w:eastAsia="da-DK"/>
          <w14:ligatures w14:val="none"/>
        </w:rPr>
        <w:t xml:space="preserve">: β = 0.1836, p &lt; 0.01) </w:t>
      </w:r>
      <w:r w:rsidR="007A30F4">
        <w:rPr>
          <w:rFonts w:ascii="Times New Roman" w:eastAsia="Times New Roman" w:hAnsi="Times New Roman" w:cs="Times New Roman"/>
          <w:kern w:val="0"/>
          <w:lang w:val="en-US" w:eastAsia="da-DK"/>
          <w14:ligatures w14:val="none"/>
        </w:rPr>
        <w:t>as well as</w:t>
      </w:r>
      <w:r w:rsidRPr="009B3024">
        <w:rPr>
          <w:rFonts w:ascii="Times New Roman" w:eastAsia="Times New Roman" w:hAnsi="Times New Roman" w:cs="Times New Roman"/>
          <w:kern w:val="0"/>
          <w:lang w:val="en-US" w:eastAsia="da-DK"/>
          <w14:ligatures w14:val="none"/>
        </w:rPr>
        <w:t xml:space="preserve"> between tempo and </w:t>
      </w:r>
      <w:r w:rsidR="007A30F4">
        <w:rPr>
          <w:rFonts w:ascii="Times New Roman" w:eastAsia="Times New Roman" w:hAnsi="Times New Roman" w:cs="Times New Roman"/>
          <w:kern w:val="0"/>
          <w:lang w:val="en-US" w:eastAsia="da-DK"/>
          <w14:ligatures w14:val="none"/>
        </w:rPr>
        <w:t>musical role</w:t>
      </w:r>
      <w:r w:rsidRPr="009B3024">
        <w:rPr>
          <w:rFonts w:ascii="Times New Roman" w:eastAsia="Times New Roman" w:hAnsi="Times New Roman" w:cs="Times New Roman"/>
          <w:kern w:val="0"/>
          <w:lang w:val="en-US" w:eastAsia="da-DK"/>
          <w14:ligatures w14:val="none"/>
        </w:rPr>
        <w:t xml:space="preserve"> (</w:t>
      </w:r>
      <w:r w:rsidR="007A30F4">
        <w:rPr>
          <w:rFonts w:ascii="Times New Roman" w:eastAsia="Times New Roman" w:hAnsi="Times New Roman" w:cs="Times New Roman"/>
          <w:kern w:val="0"/>
          <w:lang w:val="en-US" w:eastAsia="da-DK"/>
          <w14:ligatures w14:val="none"/>
        </w:rPr>
        <w:t>Bass-Piano</w:t>
      </w:r>
      <w:r w:rsidRPr="009B3024">
        <w:rPr>
          <w:rFonts w:ascii="Times New Roman" w:eastAsia="Times New Roman" w:hAnsi="Times New Roman" w:cs="Times New Roman"/>
          <w:kern w:val="0"/>
          <w:lang w:val="en-US" w:eastAsia="da-DK"/>
          <w14:ligatures w14:val="none"/>
        </w:rPr>
        <w:t xml:space="preserve">: β = 0.1616, p &lt; 0.01; </w:t>
      </w:r>
      <w:r w:rsidR="007A30F4">
        <w:rPr>
          <w:rFonts w:ascii="Times New Roman" w:eastAsia="Times New Roman" w:hAnsi="Times New Roman" w:cs="Times New Roman"/>
          <w:kern w:val="0"/>
          <w:lang w:val="en-US" w:eastAsia="da-DK"/>
          <w14:ligatures w14:val="none"/>
        </w:rPr>
        <w:t>Bass-Drum</w:t>
      </w:r>
      <w:r w:rsidR="001F1D83">
        <w:rPr>
          <w:rFonts w:ascii="Times New Roman" w:eastAsia="Times New Roman" w:hAnsi="Times New Roman" w:cs="Times New Roman"/>
          <w:kern w:val="0"/>
          <w:lang w:val="en-US" w:eastAsia="da-DK"/>
          <w14:ligatures w14:val="none"/>
        </w:rPr>
        <w:t>s</w:t>
      </w:r>
      <w:r w:rsidRPr="009B3024">
        <w:rPr>
          <w:rFonts w:ascii="Times New Roman" w:eastAsia="Times New Roman" w:hAnsi="Times New Roman" w:cs="Times New Roman"/>
          <w:kern w:val="0"/>
          <w:lang w:val="en-US" w:eastAsia="da-DK"/>
          <w14:ligatures w14:val="none"/>
        </w:rPr>
        <w:t xml:space="preserve">: β = 0.1802, p &lt; 0.01; </w:t>
      </w:r>
      <w:r w:rsidR="003F2F27">
        <w:rPr>
          <w:rFonts w:ascii="Times New Roman" w:eastAsia="Times New Roman" w:hAnsi="Times New Roman" w:cs="Times New Roman"/>
          <w:kern w:val="0"/>
          <w:lang w:val="en-US" w:eastAsia="da-DK"/>
          <w14:ligatures w14:val="none"/>
        </w:rPr>
        <w:t>Drums-Piano</w:t>
      </w:r>
      <w:r w:rsidRPr="009B3024">
        <w:rPr>
          <w:rFonts w:ascii="Times New Roman" w:eastAsia="Times New Roman" w:hAnsi="Times New Roman" w:cs="Times New Roman"/>
          <w:kern w:val="0"/>
          <w:lang w:val="en-US" w:eastAsia="da-DK"/>
          <w14:ligatures w14:val="none"/>
        </w:rPr>
        <w:t xml:space="preserve">: β = 0.2565, p &lt; 0.001; </w:t>
      </w:r>
      <w:r w:rsidR="003F2F27">
        <w:rPr>
          <w:rFonts w:ascii="Times New Roman" w:eastAsia="Times New Roman" w:hAnsi="Times New Roman" w:cs="Times New Roman"/>
          <w:kern w:val="0"/>
          <w:lang w:val="en-US" w:eastAsia="da-DK"/>
          <w14:ligatures w14:val="none"/>
        </w:rPr>
        <w:t>Drums-Bass</w:t>
      </w:r>
      <w:r w:rsidRPr="009B3024">
        <w:rPr>
          <w:rFonts w:ascii="Times New Roman" w:eastAsia="Times New Roman" w:hAnsi="Times New Roman" w:cs="Times New Roman"/>
          <w:kern w:val="0"/>
          <w:lang w:val="en-US" w:eastAsia="da-DK"/>
          <w14:ligatures w14:val="none"/>
        </w:rPr>
        <w:t>: β = 0.3417, p &lt; 0.001). Overall, these results corroborate previous findings, underscoring that both complexity and tempo systematically shape internal timing variability while being modulated by interpersonal synchronization dynamics.</w:t>
      </w:r>
      <w:r w:rsidR="0062719A" w:rsidRPr="0062719A">
        <w:rPr>
          <w:lang w:val="en-US"/>
        </w:rPr>
        <w:t xml:space="preserve"> </w:t>
      </w:r>
      <w:r w:rsidR="0062719A" w:rsidRPr="0062719A">
        <w:rPr>
          <w:rFonts w:ascii="Times New Roman" w:eastAsia="Times New Roman" w:hAnsi="Times New Roman" w:cs="Times New Roman"/>
          <w:kern w:val="0"/>
          <w:lang w:val="en-US" w:eastAsia="da-DK"/>
          <w14:ligatures w14:val="none"/>
        </w:rPr>
        <w:t xml:space="preserve">While it is valuable to explore the ADAM parameters and fixed effects separately to understand their individual contributions, a comprehensive understanding of </w:t>
      </w:r>
      <w:r w:rsidR="0062719A" w:rsidRPr="0062719A">
        <w:rPr>
          <w:rFonts w:ascii="Times New Roman" w:eastAsia="Times New Roman" w:hAnsi="Times New Roman" w:cs="Times New Roman"/>
          <w:kern w:val="0"/>
          <w:lang w:val="en-US" w:eastAsia="da-DK"/>
          <w14:ligatures w14:val="none"/>
        </w:rPr>
        <w:lastRenderedPageBreak/>
        <w:t xml:space="preserve">how they jointly influence asynchrony requires integrating both sets of predictors within a single </w:t>
      </w:r>
      <w:r w:rsidR="00660A48">
        <w:rPr>
          <w:rFonts w:ascii="Times New Roman" w:eastAsia="Times New Roman" w:hAnsi="Times New Roman" w:cs="Times New Roman"/>
          <w:kern w:val="0"/>
          <w:lang w:val="en-US" w:eastAsia="da-DK"/>
          <w14:ligatures w14:val="none"/>
        </w:rPr>
        <w:t>LMER,</w:t>
      </w:r>
      <w:r w:rsidR="009454B3">
        <w:rPr>
          <w:rFonts w:ascii="Times New Roman" w:eastAsia="Times New Roman" w:hAnsi="Times New Roman" w:cs="Times New Roman"/>
          <w:kern w:val="0"/>
          <w:lang w:val="en-US" w:eastAsia="da-DK"/>
          <w14:ligatures w14:val="none"/>
        </w:rPr>
        <w:t xml:space="preserve"> the results of which are </w:t>
      </w:r>
      <w:r w:rsidR="00A17DA1">
        <w:rPr>
          <w:rFonts w:ascii="Times New Roman" w:eastAsia="Times New Roman" w:hAnsi="Times New Roman" w:cs="Times New Roman"/>
          <w:kern w:val="0"/>
          <w:lang w:val="en-US" w:eastAsia="da-DK"/>
          <w14:ligatures w14:val="none"/>
        </w:rPr>
        <w:t>explored in figure 10 and the text below</w:t>
      </w:r>
      <w:r w:rsidR="009454B3">
        <w:rPr>
          <w:rFonts w:ascii="Times New Roman" w:eastAsia="Times New Roman" w:hAnsi="Times New Roman" w:cs="Times New Roman"/>
          <w:kern w:val="0"/>
          <w:lang w:val="en-US" w:eastAsia="da-DK"/>
          <w14:ligatures w14:val="none"/>
        </w:rPr>
        <w:t>.</w:t>
      </w:r>
    </w:p>
    <w:p w14:paraId="31D1255F" w14:textId="6FA9FA4C" w:rsidR="004941DF" w:rsidRPr="000C49A9" w:rsidRDefault="004941DF" w:rsidP="004941DF">
      <w:pPr>
        <w:pStyle w:val="Heading3"/>
        <w:rPr>
          <w:rFonts w:ascii="Calibri Light" w:eastAsia="Times New Roman" w:hAnsi="Calibri Light" w:cs="Calibri Light"/>
          <w:i/>
          <w:iCs/>
          <w:color w:val="auto"/>
          <w:sz w:val="24"/>
          <w:szCs w:val="24"/>
          <w:lang w:val="en-US" w:eastAsia="da-DK"/>
        </w:rPr>
      </w:pPr>
      <w:r w:rsidRPr="000C49A9">
        <w:rPr>
          <w:rFonts w:ascii="Calibri Light" w:eastAsia="Times New Roman" w:hAnsi="Calibri Light" w:cs="Calibri Light"/>
          <w:i/>
          <w:iCs/>
          <w:color w:val="auto"/>
          <w:sz w:val="24"/>
          <w:szCs w:val="24"/>
          <w:lang w:val="en-US" w:eastAsia="da-DK"/>
        </w:rPr>
        <w:t>3.3.4  Integrated Models Predicting Pairwise Asynchrony</w:t>
      </w:r>
    </w:p>
    <w:p w14:paraId="59B0AB50" w14:textId="478CE099" w:rsidR="007878FD" w:rsidRDefault="00241D10" w:rsidP="00C347D9">
      <w:pPr>
        <w:spacing w:line="276" w:lineRule="auto"/>
        <w:jc w:val="both"/>
        <w:rPr>
          <w:lang w:val="en-US"/>
        </w:rPr>
      </w:pPr>
      <w:r w:rsidRPr="00241D10">
        <w:rPr>
          <w:rFonts w:ascii="Times New Roman" w:eastAsia="Times New Roman" w:hAnsi="Times New Roman" w:cs="Times New Roman"/>
          <w:kern w:val="0"/>
          <w:lang w:val="en-US" w:eastAsia="da-DK"/>
          <w14:ligatures w14:val="none"/>
        </w:rPr>
        <w:t xml:space="preserve">As previously established, faster tempi (β = -0.466, p &lt; .001) and lower part complexity (β = 0.085, p &lt; .05) were associated with lower individual asynchronies, </w:t>
      </w:r>
      <w:r w:rsidR="00CE0865">
        <w:rPr>
          <w:rFonts w:ascii="Times New Roman" w:eastAsia="Times New Roman" w:hAnsi="Times New Roman" w:cs="Times New Roman"/>
          <w:kern w:val="0"/>
          <w:lang w:val="en-US" w:eastAsia="da-DK"/>
          <w14:ligatures w14:val="none"/>
        </w:rPr>
        <w:t>with</w:t>
      </w:r>
      <w:r w:rsidRPr="00241D10">
        <w:rPr>
          <w:rFonts w:ascii="Times New Roman" w:eastAsia="Times New Roman" w:hAnsi="Times New Roman" w:cs="Times New Roman"/>
          <w:kern w:val="0"/>
          <w:lang w:val="en-US" w:eastAsia="da-DK"/>
          <w14:ligatures w14:val="none"/>
        </w:rPr>
        <w:t xml:space="preserve"> bassists and drummers </w:t>
      </w:r>
      <w:r w:rsidR="00384908">
        <w:rPr>
          <w:rFonts w:ascii="Times New Roman" w:eastAsia="Times New Roman" w:hAnsi="Times New Roman" w:cs="Times New Roman"/>
          <w:kern w:val="0"/>
          <w:lang w:val="en-US" w:eastAsia="da-DK"/>
          <w14:ligatures w14:val="none"/>
        </w:rPr>
        <w:t xml:space="preserve">generally </w:t>
      </w:r>
      <w:r w:rsidRPr="00241D10">
        <w:rPr>
          <w:rFonts w:ascii="Times New Roman" w:eastAsia="Times New Roman" w:hAnsi="Times New Roman" w:cs="Times New Roman"/>
          <w:kern w:val="0"/>
          <w:lang w:val="en-US" w:eastAsia="da-DK"/>
          <w14:ligatures w14:val="none"/>
        </w:rPr>
        <w:t xml:space="preserve">synchronized more tightly than pianists. These </w:t>
      </w:r>
      <w:r w:rsidR="00090F02">
        <w:rPr>
          <w:rFonts w:ascii="Times New Roman" w:eastAsia="Times New Roman" w:hAnsi="Times New Roman" w:cs="Times New Roman"/>
          <w:kern w:val="0"/>
          <w:lang w:val="en-US" w:eastAsia="da-DK"/>
          <w14:ligatures w14:val="none"/>
        </w:rPr>
        <w:t>factors</w:t>
      </w:r>
      <w:r w:rsidR="00A77DA2">
        <w:rPr>
          <w:rFonts w:ascii="Times New Roman" w:eastAsia="Times New Roman" w:hAnsi="Times New Roman" w:cs="Times New Roman"/>
          <w:kern w:val="0"/>
          <w:lang w:val="en-US" w:eastAsia="da-DK"/>
          <w14:ligatures w14:val="none"/>
        </w:rPr>
        <w:t>, however, unique</w:t>
      </w:r>
      <w:r w:rsidR="00AD5447">
        <w:rPr>
          <w:rFonts w:ascii="Times New Roman" w:eastAsia="Times New Roman" w:hAnsi="Times New Roman" w:cs="Times New Roman"/>
          <w:kern w:val="0"/>
          <w:lang w:val="en-US" w:eastAsia="da-DK"/>
          <w14:ligatures w14:val="none"/>
        </w:rPr>
        <w:t xml:space="preserve">ly shaped the </w:t>
      </w:r>
      <w:r w:rsidR="002B4305">
        <w:rPr>
          <w:rFonts w:ascii="Times New Roman" w:eastAsia="Times New Roman" w:hAnsi="Times New Roman" w:cs="Times New Roman"/>
          <w:kern w:val="0"/>
          <w:lang w:val="en-US" w:eastAsia="da-DK"/>
          <w14:ligatures w14:val="none"/>
        </w:rPr>
        <w:t xml:space="preserve">impact </w:t>
      </w:r>
      <w:r w:rsidR="00B459EE">
        <w:rPr>
          <w:rFonts w:ascii="Times New Roman" w:eastAsia="Times New Roman" w:hAnsi="Times New Roman" w:cs="Times New Roman"/>
          <w:kern w:val="0"/>
          <w:lang w:val="en-US" w:eastAsia="da-DK"/>
          <w14:ligatures w14:val="none"/>
        </w:rPr>
        <w:t xml:space="preserve">that </w:t>
      </w:r>
      <w:r w:rsidR="002B4305">
        <w:rPr>
          <w:rFonts w:ascii="Times New Roman" w:eastAsia="Times New Roman" w:hAnsi="Times New Roman" w:cs="Times New Roman"/>
          <w:kern w:val="0"/>
          <w:lang w:val="en-US" w:eastAsia="da-DK"/>
          <w14:ligatures w14:val="none"/>
        </w:rPr>
        <w:t>the various adaptive strategies</w:t>
      </w:r>
      <w:r w:rsidR="00367325">
        <w:rPr>
          <w:rFonts w:ascii="Times New Roman" w:eastAsia="Times New Roman" w:hAnsi="Times New Roman" w:cs="Times New Roman"/>
          <w:kern w:val="0"/>
          <w:lang w:val="en-US" w:eastAsia="da-DK"/>
          <w14:ligatures w14:val="none"/>
        </w:rPr>
        <w:t xml:space="preserve"> had on</w:t>
      </w:r>
      <w:r w:rsidR="002B4305">
        <w:rPr>
          <w:rFonts w:ascii="Times New Roman" w:eastAsia="Times New Roman" w:hAnsi="Times New Roman" w:cs="Times New Roman"/>
          <w:kern w:val="0"/>
          <w:lang w:val="en-US" w:eastAsia="da-DK"/>
          <w14:ligatures w14:val="none"/>
        </w:rPr>
        <w:t xml:space="preserve"> musicians</w:t>
      </w:r>
      <w:r w:rsidR="00367325">
        <w:rPr>
          <w:rFonts w:ascii="Times New Roman" w:eastAsia="Times New Roman" w:hAnsi="Times New Roman" w:cs="Times New Roman"/>
          <w:kern w:val="0"/>
          <w:lang w:val="en-US" w:eastAsia="da-DK"/>
          <w14:ligatures w14:val="none"/>
        </w:rPr>
        <w:t>’</w:t>
      </w:r>
      <w:r w:rsidR="002B4305">
        <w:rPr>
          <w:rFonts w:ascii="Times New Roman" w:eastAsia="Times New Roman" w:hAnsi="Times New Roman" w:cs="Times New Roman"/>
          <w:kern w:val="0"/>
          <w:lang w:val="en-US" w:eastAsia="da-DK"/>
          <w14:ligatures w14:val="none"/>
        </w:rPr>
        <w:t xml:space="preserve"> </w:t>
      </w:r>
      <w:r w:rsidR="000332F1">
        <w:rPr>
          <w:rFonts w:ascii="Times New Roman" w:eastAsia="Times New Roman" w:hAnsi="Times New Roman" w:cs="Times New Roman"/>
          <w:kern w:val="0"/>
          <w:lang w:val="en-US" w:eastAsia="da-DK"/>
          <w14:ligatures w14:val="none"/>
        </w:rPr>
        <w:t>efforts</w:t>
      </w:r>
      <w:r w:rsidR="00367325">
        <w:rPr>
          <w:rFonts w:ascii="Times New Roman" w:eastAsia="Times New Roman" w:hAnsi="Times New Roman" w:cs="Times New Roman"/>
          <w:kern w:val="0"/>
          <w:lang w:val="en-US" w:eastAsia="da-DK"/>
          <w14:ligatures w14:val="none"/>
        </w:rPr>
        <w:t xml:space="preserve"> to better coordinate and reduce interpersonal asynchrony</w:t>
      </w:r>
      <w:r w:rsidR="000332F1">
        <w:rPr>
          <w:rFonts w:ascii="Times New Roman" w:eastAsia="Times New Roman" w:hAnsi="Times New Roman" w:cs="Times New Roman"/>
          <w:kern w:val="0"/>
          <w:lang w:val="en-US" w:eastAsia="da-DK"/>
          <w14:ligatures w14:val="none"/>
        </w:rPr>
        <w:t xml:space="preserve">. </w:t>
      </w:r>
      <w:r w:rsidRPr="00241D10">
        <w:rPr>
          <w:rFonts w:ascii="Times New Roman" w:eastAsia="Times New Roman" w:hAnsi="Times New Roman" w:cs="Times New Roman"/>
          <w:kern w:val="0"/>
          <w:lang w:val="en-US" w:eastAsia="da-DK"/>
          <w14:ligatures w14:val="none"/>
        </w:rPr>
        <w:t>Phase correction</w:t>
      </w:r>
      <w:r w:rsidR="0067548D">
        <w:rPr>
          <w:rFonts w:ascii="Times New Roman" w:eastAsia="Times New Roman" w:hAnsi="Times New Roman" w:cs="Times New Roman"/>
          <w:kern w:val="0"/>
          <w:lang w:val="en-US" w:eastAsia="da-DK"/>
          <w14:ligatures w14:val="none"/>
        </w:rPr>
        <w:t>’</w:t>
      </w:r>
      <w:r w:rsidR="005A4202">
        <w:rPr>
          <w:rFonts w:ascii="Times New Roman" w:eastAsia="Times New Roman" w:hAnsi="Times New Roman" w:cs="Times New Roman"/>
          <w:kern w:val="0"/>
          <w:lang w:val="en-US" w:eastAsia="da-DK"/>
          <w14:ligatures w14:val="none"/>
        </w:rPr>
        <w:t xml:space="preserve">s impact upon </w:t>
      </w:r>
      <w:r w:rsidR="009A6CA7">
        <w:rPr>
          <w:rFonts w:ascii="Times New Roman" w:eastAsia="Times New Roman" w:hAnsi="Times New Roman" w:cs="Times New Roman"/>
          <w:kern w:val="0"/>
          <w:lang w:val="en-US" w:eastAsia="da-DK"/>
          <w14:ligatures w14:val="none"/>
        </w:rPr>
        <w:t>pairwise asynchrony</w:t>
      </w:r>
      <w:r w:rsidRPr="00241D10">
        <w:rPr>
          <w:rFonts w:ascii="Times New Roman" w:eastAsia="Times New Roman" w:hAnsi="Times New Roman" w:cs="Times New Roman"/>
          <w:kern w:val="0"/>
          <w:lang w:val="en-US" w:eastAsia="da-DK"/>
          <w14:ligatures w14:val="none"/>
        </w:rPr>
        <w:t>,</w:t>
      </w:r>
      <w:r w:rsidR="005A4202">
        <w:rPr>
          <w:rFonts w:ascii="Times New Roman" w:eastAsia="Times New Roman" w:hAnsi="Times New Roman" w:cs="Times New Roman"/>
          <w:kern w:val="0"/>
          <w:lang w:val="en-US" w:eastAsia="da-DK"/>
          <w14:ligatures w14:val="none"/>
        </w:rPr>
        <w:t xml:space="preserve"> as an example</w:t>
      </w:r>
      <w:r w:rsidRPr="00241D10">
        <w:rPr>
          <w:rFonts w:ascii="Times New Roman" w:eastAsia="Times New Roman" w:hAnsi="Times New Roman" w:cs="Times New Roman"/>
          <w:kern w:val="0"/>
          <w:lang w:val="en-US" w:eastAsia="da-DK"/>
          <w14:ligatures w14:val="none"/>
        </w:rPr>
        <w:t>, was lower for bassists and drummers compared to pianists (Bass–Piano: β = -0.7869, p &lt; .001; Bass–Drums: β = -0.4165, p &lt; .001; Drums–Piano: β = -0.9867, p &lt; .001; Drums–Bass: β = -0.6838, p &lt; .001</w:t>
      </w:r>
      <w:r w:rsidR="00BF3ECB">
        <w:rPr>
          <w:rFonts w:ascii="Times New Roman" w:eastAsia="Times New Roman" w:hAnsi="Times New Roman" w:cs="Times New Roman"/>
          <w:kern w:val="0"/>
          <w:lang w:val="en-US" w:eastAsia="da-DK"/>
          <w14:ligatures w14:val="none"/>
        </w:rPr>
        <w:t xml:space="preserve">), </w:t>
      </w:r>
      <w:r w:rsidR="00BF3ECB" w:rsidRPr="00BF3ECB">
        <w:rPr>
          <w:rFonts w:ascii="Times New Roman" w:eastAsia="Times New Roman" w:hAnsi="Times New Roman" w:cs="Times New Roman"/>
          <w:kern w:val="0"/>
          <w:lang w:val="en-US" w:eastAsia="da-DK"/>
          <w14:ligatures w14:val="none"/>
        </w:rPr>
        <w:t xml:space="preserve">suggesting that these roles may have relied less on reactive correction </w:t>
      </w:r>
      <w:r w:rsidR="00BF3ECB">
        <w:rPr>
          <w:rFonts w:ascii="Times New Roman" w:eastAsia="Times New Roman" w:hAnsi="Times New Roman" w:cs="Times New Roman"/>
          <w:kern w:val="0"/>
          <w:lang w:val="en-US" w:eastAsia="da-DK"/>
          <w14:ligatures w14:val="none"/>
        </w:rPr>
        <w:t xml:space="preserve">to improve synchrony than </w:t>
      </w:r>
      <w:r w:rsidR="0067548D">
        <w:rPr>
          <w:rFonts w:ascii="Times New Roman" w:eastAsia="Times New Roman" w:hAnsi="Times New Roman" w:cs="Times New Roman"/>
          <w:kern w:val="0"/>
          <w:lang w:val="en-US" w:eastAsia="da-DK"/>
          <w14:ligatures w14:val="none"/>
        </w:rPr>
        <w:t>pianists</w:t>
      </w:r>
      <w:r w:rsidRPr="00241D10">
        <w:rPr>
          <w:rFonts w:ascii="Times New Roman" w:eastAsia="Times New Roman" w:hAnsi="Times New Roman" w:cs="Times New Roman"/>
          <w:kern w:val="0"/>
          <w:lang w:val="en-US" w:eastAsia="da-DK"/>
          <w14:ligatures w14:val="none"/>
        </w:rPr>
        <w:t xml:space="preserve">. </w:t>
      </w:r>
      <w:r w:rsidR="0028627A">
        <w:rPr>
          <w:rFonts w:ascii="Times New Roman" w:eastAsia="Times New Roman" w:hAnsi="Times New Roman" w:cs="Times New Roman"/>
          <w:kern w:val="0"/>
          <w:lang w:val="en-US" w:eastAsia="da-DK"/>
          <w14:ligatures w14:val="none"/>
        </w:rPr>
        <w:t xml:space="preserve">The impact </w:t>
      </w:r>
      <w:r w:rsidR="00841907">
        <w:rPr>
          <w:rFonts w:ascii="Times New Roman" w:eastAsia="Times New Roman" w:hAnsi="Times New Roman" w:cs="Times New Roman"/>
          <w:kern w:val="0"/>
          <w:lang w:val="en-US" w:eastAsia="da-DK"/>
          <w14:ligatures w14:val="none"/>
        </w:rPr>
        <w:t xml:space="preserve">of </w:t>
      </w:r>
      <w:r w:rsidR="00B459EE">
        <w:rPr>
          <w:rFonts w:ascii="Times New Roman" w:eastAsia="Times New Roman" w:hAnsi="Times New Roman" w:cs="Times New Roman"/>
          <w:kern w:val="0"/>
          <w:lang w:val="en-US" w:eastAsia="da-DK"/>
          <w14:ligatures w14:val="none"/>
        </w:rPr>
        <w:t>these</w:t>
      </w:r>
      <w:r w:rsidR="00841907">
        <w:rPr>
          <w:rFonts w:ascii="Times New Roman" w:eastAsia="Times New Roman" w:hAnsi="Times New Roman" w:cs="Times New Roman"/>
          <w:kern w:val="0"/>
          <w:lang w:val="en-US" w:eastAsia="da-DK"/>
          <w14:ligatures w14:val="none"/>
        </w:rPr>
        <w:t xml:space="preserve"> mechanisms was more pronounced </w:t>
      </w:r>
      <w:r w:rsidR="00010495">
        <w:rPr>
          <w:rFonts w:ascii="Times New Roman" w:eastAsia="Times New Roman" w:hAnsi="Times New Roman" w:cs="Times New Roman"/>
          <w:kern w:val="0"/>
          <w:lang w:val="en-US" w:eastAsia="da-DK"/>
          <w14:ligatures w14:val="none"/>
        </w:rPr>
        <w:t>when</w:t>
      </w:r>
      <w:r w:rsidR="00841907">
        <w:rPr>
          <w:rFonts w:ascii="Times New Roman" w:eastAsia="Times New Roman" w:hAnsi="Times New Roman" w:cs="Times New Roman"/>
          <w:kern w:val="0"/>
          <w:lang w:val="en-US" w:eastAsia="da-DK"/>
          <w14:ligatures w14:val="none"/>
        </w:rPr>
        <w:t xml:space="preserve"> drummers </w:t>
      </w:r>
      <w:r w:rsidR="00010495">
        <w:rPr>
          <w:rFonts w:ascii="Times New Roman" w:eastAsia="Times New Roman" w:hAnsi="Times New Roman" w:cs="Times New Roman"/>
          <w:kern w:val="0"/>
          <w:lang w:val="en-US" w:eastAsia="da-DK"/>
          <w14:ligatures w14:val="none"/>
        </w:rPr>
        <w:t xml:space="preserve">coordinated with bassists </w:t>
      </w:r>
      <w:r w:rsidR="007C6292">
        <w:rPr>
          <w:rFonts w:ascii="Times New Roman" w:eastAsia="Times New Roman" w:hAnsi="Times New Roman" w:cs="Times New Roman"/>
          <w:kern w:val="0"/>
          <w:lang w:val="en-US" w:eastAsia="da-DK"/>
          <w14:ligatures w14:val="none"/>
        </w:rPr>
        <w:t xml:space="preserve">as part complexity increased, likely as a response to the </w:t>
      </w:r>
      <w:r w:rsidR="00010495">
        <w:rPr>
          <w:rFonts w:ascii="Times New Roman" w:eastAsia="Times New Roman" w:hAnsi="Times New Roman" w:cs="Times New Roman"/>
          <w:kern w:val="0"/>
          <w:lang w:val="en-US" w:eastAsia="da-DK"/>
          <w14:ligatures w14:val="none"/>
        </w:rPr>
        <w:t xml:space="preserve">shared </w:t>
      </w:r>
      <w:r w:rsidR="007C6292">
        <w:rPr>
          <w:rFonts w:ascii="Times New Roman" w:eastAsia="Times New Roman" w:hAnsi="Times New Roman" w:cs="Times New Roman"/>
          <w:kern w:val="0"/>
          <w:lang w:val="en-US" w:eastAsia="da-DK"/>
          <w14:ligatures w14:val="none"/>
        </w:rPr>
        <w:t>increase</w:t>
      </w:r>
      <w:r w:rsidR="00010495">
        <w:rPr>
          <w:rFonts w:ascii="Times New Roman" w:eastAsia="Times New Roman" w:hAnsi="Times New Roman" w:cs="Times New Roman"/>
          <w:kern w:val="0"/>
          <w:lang w:val="en-US" w:eastAsia="da-DK"/>
          <w14:ligatures w14:val="none"/>
        </w:rPr>
        <w:t xml:space="preserve"> in</w:t>
      </w:r>
      <w:r w:rsidR="007C6292">
        <w:rPr>
          <w:rFonts w:ascii="Times New Roman" w:eastAsia="Times New Roman" w:hAnsi="Times New Roman" w:cs="Times New Roman"/>
          <w:kern w:val="0"/>
          <w:lang w:val="en-US" w:eastAsia="da-DK"/>
          <w14:ligatures w14:val="none"/>
        </w:rPr>
        <w:t xml:space="preserve"> </w:t>
      </w:r>
      <w:r w:rsidR="00527E63">
        <w:rPr>
          <w:rFonts w:ascii="Times New Roman" w:eastAsia="Times New Roman" w:hAnsi="Times New Roman" w:cs="Times New Roman"/>
          <w:kern w:val="0"/>
          <w:lang w:val="en-US" w:eastAsia="da-DK"/>
          <w14:ligatures w14:val="none"/>
        </w:rPr>
        <w:t>rhythmic demands placed on the drummer</w:t>
      </w:r>
      <w:r w:rsidRPr="00241D10">
        <w:rPr>
          <w:rFonts w:ascii="Times New Roman" w:eastAsia="Times New Roman" w:hAnsi="Times New Roman" w:cs="Times New Roman"/>
          <w:kern w:val="0"/>
          <w:lang w:val="en-US" w:eastAsia="da-DK"/>
          <w14:ligatures w14:val="none"/>
        </w:rPr>
        <w:t xml:space="preserve"> </w:t>
      </w:r>
      <w:r w:rsidR="0057673D">
        <w:rPr>
          <w:rFonts w:ascii="Times New Roman" w:eastAsia="Times New Roman" w:hAnsi="Times New Roman" w:cs="Times New Roman"/>
          <w:kern w:val="0"/>
          <w:lang w:val="en-US" w:eastAsia="da-DK"/>
          <w14:ligatures w14:val="none"/>
        </w:rPr>
        <w:t xml:space="preserve">and the bassist </w:t>
      </w:r>
      <w:r w:rsidRPr="00241D10">
        <w:rPr>
          <w:rFonts w:ascii="Times New Roman" w:eastAsia="Times New Roman" w:hAnsi="Times New Roman" w:cs="Times New Roman"/>
          <w:kern w:val="0"/>
          <w:lang w:val="en-US" w:eastAsia="da-DK"/>
          <w14:ligatures w14:val="none"/>
        </w:rPr>
        <w:t>(β = 0.4116, p &lt; .001)</w:t>
      </w:r>
      <w:r w:rsidR="00E97EFC">
        <w:rPr>
          <w:rFonts w:ascii="Times New Roman" w:eastAsia="Times New Roman" w:hAnsi="Times New Roman" w:cs="Times New Roman"/>
          <w:kern w:val="0"/>
          <w:lang w:val="en-US" w:eastAsia="da-DK"/>
          <w14:ligatures w14:val="none"/>
        </w:rPr>
        <w:t xml:space="preserve">. </w:t>
      </w:r>
      <w:r w:rsidR="007A3FCB" w:rsidRPr="007A3FCB">
        <w:rPr>
          <w:rFonts w:ascii="Times New Roman" w:eastAsia="Times New Roman" w:hAnsi="Times New Roman" w:cs="Times New Roman"/>
          <w:kern w:val="0"/>
          <w:lang w:val="en-US" w:eastAsia="da-DK"/>
          <w14:ligatures w14:val="none"/>
        </w:rPr>
        <w:t xml:space="preserve">Conversely, when bassists coordinated with pianists, reliance on phase correction was associated with worse asynchrony at faster tempi (β = -0.4177, p &lt; .001), suggesting </w:t>
      </w:r>
      <w:r w:rsidR="007A3FCB">
        <w:rPr>
          <w:rFonts w:ascii="Times New Roman" w:eastAsia="Times New Roman" w:hAnsi="Times New Roman" w:cs="Times New Roman"/>
          <w:kern w:val="0"/>
          <w:lang w:val="en-US" w:eastAsia="da-DK"/>
          <w14:ligatures w14:val="none"/>
        </w:rPr>
        <w:t>a reduced</w:t>
      </w:r>
      <w:r w:rsidR="007A3FCB" w:rsidRPr="007A3FCB">
        <w:rPr>
          <w:rFonts w:ascii="Times New Roman" w:eastAsia="Times New Roman" w:hAnsi="Times New Roman" w:cs="Times New Roman"/>
          <w:kern w:val="0"/>
          <w:lang w:val="en-US" w:eastAsia="da-DK"/>
          <w14:ligatures w14:val="none"/>
        </w:rPr>
        <w:t xml:space="preserve"> effectiveness of adaptive timing </w:t>
      </w:r>
      <w:r w:rsidR="007A3FCB">
        <w:rPr>
          <w:rFonts w:ascii="Times New Roman" w:eastAsia="Times New Roman" w:hAnsi="Times New Roman" w:cs="Times New Roman"/>
          <w:kern w:val="0"/>
          <w:lang w:val="en-US" w:eastAsia="da-DK"/>
          <w14:ligatures w14:val="none"/>
        </w:rPr>
        <w:t>during quick pieces</w:t>
      </w:r>
      <w:r w:rsidR="007A3FCB" w:rsidRPr="007A3FCB">
        <w:rPr>
          <w:rFonts w:ascii="Times New Roman" w:eastAsia="Times New Roman" w:hAnsi="Times New Roman" w:cs="Times New Roman"/>
          <w:kern w:val="0"/>
          <w:lang w:val="en-US" w:eastAsia="da-DK"/>
          <w14:ligatures w14:val="none"/>
        </w:rPr>
        <w:t xml:space="preserve">. </w:t>
      </w:r>
      <w:r w:rsidR="00007D24">
        <w:rPr>
          <w:rFonts w:ascii="Times New Roman" w:eastAsia="Times New Roman" w:hAnsi="Times New Roman" w:cs="Times New Roman"/>
          <w:kern w:val="0"/>
          <w:lang w:val="en-US" w:eastAsia="da-DK"/>
          <w14:ligatures w14:val="none"/>
        </w:rPr>
        <w:t xml:space="preserve">This effect </w:t>
      </w:r>
      <w:r w:rsidR="00D956A4">
        <w:rPr>
          <w:rFonts w:ascii="Times New Roman" w:eastAsia="Times New Roman" w:hAnsi="Times New Roman" w:cs="Times New Roman"/>
          <w:kern w:val="0"/>
          <w:lang w:val="en-US" w:eastAsia="da-DK"/>
          <w14:ligatures w14:val="none"/>
        </w:rPr>
        <w:t xml:space="preserve">was exacerbated </w:t>
      </w:r>
      <w:r w:rsidR="00C937D6">
        <w:rPr>
          <w:rFonts w:ascii="Times New Roman" w:eastAsia="Times New Roman" w:hAnsi="Times New Roman" w:cs="Times New Roman"/>
          <w:kern w:val="0"/>
          <w:lang w:val="en-US" w:eastAsia="da-DK"/>
          <w14:ligatures w14:val="none"/>
        </w:rPr>
        <w:t>as</w:t>
      </w:r>
      <w:r w:rsidR="00007D24">
        <w:rPr>
          <w:rFonts w:ascii="Times New Roman" w:eastAsia="Times New Roman" w:hAnsi="Times New Roman" w:cs="Times New Roman"/>
          <w:kern w:val="0"/>
          <w:lang w:val="en-US" w:eastAsia="da-DK"/>
          <w14:ligatures w14:val="none"/>
        </w:rPr>
        <w:t xml:space="preserve"> both tempo and part complexity</w:t>
      </w:r>
      <w:r w:rsidR="00C937D6">
        <w:rPr>
          <w:rFonts w:ascii="Times New Roman" w:eastAsia="Times New Roman" w:hAnsi="Times New Roman" w:cs="Times New Roman"/>
          <w:kern w:val="0"/>
          <w:lang w:val="en-US" w:eastAsia="da-DK"/>
          <w14:ligatures w14:val="none"/>
        </w:rPr>
        <w:t xml:space="preserve"> increased, further supporting that bassists shifted away </w:t>
      </w:r>
      <w:r w:rsidR="00B703EA">
        <w:rPr>
          <w:rFonts w:ascii="Times New Roman" w:eastAsia="Times New Roman" w:hAnsi="Times New Roman" w:cs="Times New Roman"/>
          <w:kern w:val="0"/>
          <w:lang w:val="en-US" w:eastAsia="da-DK"/>
          <w14:ligatures w14:val="none"/>
        </w:rPr>
        <w:t xml:space="preserve">from error correction as their individual demands grew </w:t>
      </w:r>
      <w:r w:rsidR="00B703EA" w:rsidRPr="007D5FD1">
        <w:rPr>
          <w:rFonts w:ascii="Times New Roman" w:eastAsia="Times New Roman" w:hAnsi="Times New Roman" w:cs="Times New Roman"/>
          <w:kern w:val="0"/>
          <w:lang w:val="en-US" w:eastAsia="da-DK"/>
          <w14:ligatures w14:val="none"/>
        </w:rPr>
        <w:t>(β = -0.2463, p &lt; .05).</w:t>
      </w:r>
      <w:r w:rsidR="00B703EA">
        <w:rPr>
          <w:rFonts w:ascii="Times New Roman" w:eastAsia="Times New Roman" w:hAnsi="Times New Roman" w:cs="Times New Roman"/>
          <w:kern w:val="0"/>
          <w:lang w:val="en-US" w:eastAsia="da-DK"/>
          <w14:ligatures w14:val="none"/>
        </w:rPr>
        <w:t xml:space="preserve"> </w:t>
      </w:r>
      <w:r w:rsidR="007A3FCB" w:rsidRPr="007A3FCB">
        <w:rPr>
          <w:rFonts w:ascii="Times New Roman" w:eastAsia="Times New Roman" w:hAnsi="Times New Roman" w:cs="Times New Roman"/>
          <w:kern w:val="0"/>
          <w:lang w:val="en-US" w:eastAsia="da-DK"/>
          <w14:ligatures w14:val="none"/>
        </w:rPr>
        <w:t xml:space="preserve">In contrast, drummers coordinating with pianists showed improved synchrony with increased phase correction at faster tempi (β = 0.3167, p &lt; .01), indicating that drummers were better able to </w:t>
      </w:r>
      <w:r w:rsidR="007A3FCB">
        <w:rPr>
          <w:rFonts w:ascii="Times New Roman" w:eastAsia="Times New Roman" w:hAnsi="Times New Roman" w:cs="Times New Roman"/>
          <w:kern w:val="0"/>
          <w:lang w:val="en-US" w:eastAsia="da-DK"/>
          <w14:ligatures w14:val="none"/>
        </w:rPr>
        <w:t>implement</w:t>
      </w:r>
      <w:r w:rsidR="007A3FCB" w:rsidRPr="007A3FCB">
        <w:rPr>
          <w:rFonts w:ascii="Times New Roman" w:eastAsia="Times New Roman" w:hAnsi="Times New Roman" w:cs="Times New Roman"/>
          <w:kern w:val="0"/>
          <w:lang w:val="en-US" w:eastAsia="da-DK"/>
          <w14:ligatures w14:val="none"/>
        </w:rPr>
        <w:t xml:space="preserve"> adaptive adjustments under tempo pressure.</w:t>
      </w:r>
      <w:r w:rsidR="007A3FCB">
        <w:rPr>
          <w:rFonts w:ascii="Times New Roman" w:eastAsia="Times New Roman" w:hAnsi="Times New Roman" w:cs="Times New Roman"/>
          <w:kern w:val="0"/>
          <w:lang w:val="en-US" w:eastAsia="da-DK"/>
          <w14:ligatures w14:val="none"/>
        </w:rPr>
        <w:t xml:space="preserve"> </w:t>
      </w:r>
      <w:r w:rsidR="007D5FD1" w:rsidRPr="007D5FD1">
        <w:rPr>
          <w:rFonts w:ascii="Times New Roman" w:eastAsia="Times New Roman" w:hAnsi="Times New Roman" w:cs="Times New Roman"/>
          <w:kern w:val="0"/>
          <w:lang w:val="en-US" w:eastAsia="da-DK"/>
          <w14:ligatures w14:val="none"/>
        </w:rPr>
        <w:t>Period correction was also shaped by these factors. Overall, both increasing part complexity (β = -0.2571, p &lt; .01) and faster tempi (β = -0.2308, p &lt; .01) were</w:t>
      </w:r>
      <w:r w:rsidR="00BE759F">
        <w:rPr>
          <w:rFonts w:ascii="Times New Roman" w:eastAsia="Times New Roman" w:hAnsi="Times New Roman" w:cs="Times New Roman"/>
          <w:kern w:val="0"/>
          <w:lang w:val="en-US" w:eastAsia="da-DK"/>
          <w14:ligatures w14:val="none"/>
        </w:rPr>
        <w:t xml:space="preserve"> again</w:t>
      </w:r>
      <w:r w:rsidR="007D5FD1" w:rsidRPr="007D5FD1">
        <w:rPr>
          <w:rFonts w:ascii="Times New Roman" w:eastAsia="Times New Roman" w:hAnsi="Times New Roman" w:cs="Times New Roman"/>
          <w:kern w:val="0"/>
          <w:lang w:val="en-US" w:eastAsia="da-DK"/>
          <w14:ligatures w14:val="none"/>
        </w:rPr>
        <w:t xml:space="preserve"> associated with reduced period correction. </w:t>
      </w:r>
      <w:r w:rsidR="00BE759F">
        <w:rPr>
          <w:rFonts w:ascii="Times New Roman" w:eastAsia="Times New Roman" w:hAnsi="Times New Roman" w:cs="Times New Roman"/>
          <w:kern w:val="0"/>
          <w:lang w:val="en-US" w:eastAsia="da-DK"/>
          <w14:ligatures w14:val="none"/>
        </w:rPr>
        <w:t>However</w:t>
      </w:r>
      <w:r w:rsidR="007D5FD1" w:rsidRPr="007D5FD1">
        <w:rPr>
          <w:rFonts w:ascii="Times New Roman" w:eastAsia="Times New Roman" w:hAnsi="Times New Roman" w:cs="Times New Roman"/>
          <w:kern w:val="0"/>
          <w:lang w:val="en-US" w:eastAsia="da-DK"/>
          <w14:ligatures w14:val="none"/>
        </w:rPr>
        <w:t xml:space="preserve">, in certain dyads, increased </w:t>
      </w:r>
      <w:r w:rsidR="00BE759F">
        <w:rPr>
          <w:rFonts w:ascii="Times New Roman" w:eastAsia="Times New Roman" w:hAnsi="Times New Roman" w:cs="Times New Roman"/>
          <w:kern w:val="0"/>
          <w:lang w:val="en-US" w:eastAsia="da-DK"/>
          <w14:ligatures w14:val="none"/>
        </w:rPr>
        <w:t xml:space="preserve">period </w:t>
      </w:r>
      <w:r w:rsidR="007D5FD1" w:rsidRPr="007D5FD1">
        <w:rPr>
          <w:rFonts w:ascii="Times New Roman" w:eastAsia="Times New Roman" w:hAnsi="Times New Roman" w:cs="Times New Roman"/>
          <w:kern w:val="0"/>
          <w:lang w:val="en-US" w:eastAsia="da-DK"/>
          <w14:ligatures w14:val="none"/>
        </w:rPr>
        <w:t>correction was beneficial. Drummers</w:t>
      </w:r>
      <w:r w:rsidR="00151F6A">
        <w:rPr>
          <w:rFonts w:ascii="Times New Roman" w:eastAsia="Times New Roman" w:hAnsi="Times New Roman" w:cs="Times New Roman"/>
          <w:kern w:val="0"/>
          <w:lang w:val="en-US" w:eastAsia="da-DK"/>
          <w14:ligatures w14:val="none"/>
        </w:rPr>
        <w:t xml:space="preserve"> synchronized better with</w:t>
      </w:r>
      <w:r w:rsidR="007D5FD1" w:rsidRPr="007D5FD1">
        <w:rPr>
          <w:rFonts w:ascii="Times New Roman" w:eastAsia="Times New Roman" w:hAnsi="Times New Roman" w:cs="Times New Roman"/>
          <w:kern w:val="0"/>
          <w:lang w:val="en-US" w:eastAsia="da-DK"/>
          <w14:ligatures w14:val="none"/>
        </w:rPr>
        <w:t xml:space="preserve"> increased period correction when coordinating with bassists under high complexity (β = 0.3583, p &lt; .01), and bassists </w:t>
      </w:r>
      <w:r w:rsidR="001922FF">
        <w:rPr>
          <w:rFonts w:ascii="Times New Roman" w:eastAsia="Times New Roman" w:hAnsi="Times New Roman" w:cs="Times New Roman"/>
          <w:kern w:val="0"/>
          <w:lang w:val="en-US" w:eastAsia="da-DK"/>
          <w14:ligatures w14:val="none"/>
        </w:rPr>
        <w:t>synchronized better with</w:t>
      </w:r>
      <w:r w:rsidR="001922FF" w:rsidRPr="007D5FD1">
        <w:rPr>
          <w:rFonts w:ascii="Times New Roman" w:eastAsia="Times New Roman" w:hAnsi="Times New Roman" w:cs="Times New Roman"/>
          <w:kern w:val="0"/>
          <w:lang w:val="en-US" w:eastAsia="da-DK"/>
          <w14:ligatures w14:val="none"/>
        </w:rPr>
        <w:t xml:space="preserve"> increased </w:t>
      </w:r>
      <w:r w:rsidR="007D5FD1" w:rsidRPr="007D5FD1">
        <w:rPr>
          <w:rFonts w:ascii="Times New Roman" w:eastAsia="Times New Roman" w:hAnsi="Times New Roman" w:cs="Times New Roman"/>
          <w:kern w:val="0"/>
          <w:lang w:val="en-US" w:eastAsia="da-DK"/>
          <w14:ligatures w14:val="none"/>
        </w:rPr>
        <w:t>period correction under both high complexity and fast tempi when playing with pianists (β = 0.4050, p &lt; .01).</w:t>
      </w:r>
      <w:r w:rsidR="002E2DD6">
        <w:rPr>
          <w:rFonts w:ascii="Times New Roman" w:eastAsia="Times New Roman" w:hAnsi="Times New Roman" w:cs="Times New Roman"/>
          <w:kern w:val="0"/>
          <w:lang w:val="en-US" w:eastAsia="da-DK"/>
          <w14:ligatures w14:val="none"/>
        </w:rPr>
        <w:t xml:space="preserve"> Based on this</w:t>
      </w:r>
      <w:r w:rsidR="002E2DD6" w:rsidRPr="002E2DD6">
        <w:rPr>
          <w:rFonts w:ascii="Times New Roman" w:eastAsia="Times New Roman" w:hAnsi="Times New Roman" w:cs="Times New Roman"/>
          <w:kern w:val="0"/>
          <w:lang w:val="en-US" w:eastAsia="da-DK"/>
          <w14:ligatures w14:val="none"/>
        </w:rPr>
        <w:t xml:space="preserve">, these findings demonstrate that musicians strategically adjust their use of adaptive timing mechanisms based on </w:t>
      </w:r>
      <w:r w:rsidR="002A298D">
        <w:rPr>
          <w:rFonts w:ascii="Times New Roman" w:eastAsia="Times New Roman" w:hAnsi="Times New Roman" w:cs="Times New Roman"/>
          <w:kern w:val="0"/>
          <w:lang w:val="en-US" w:eastAsia="da-DK"/>
          <w14:ligatures w14:val="none"/>
        </w:rPr>
        <w:t xml:space="preserve">both their </w:t>
      </w:r>
      <w:r w:rsidR="002E2DD6" w:rsidRPr="002E2DD6">
        <w:rPr>
          <w:rFonts w:ascii="Times New Roman" w:eastAsia="Times New Roman" w:hAnsi="Times New Roman" w:cs="Times New Roman"/>
          <w:kern w:val="0"/>
          <w:lang w:val="en-US" w:eastAsia="da-DK"/>
          <w14:ligatures w14:val="none"/>
        </w:rPr>
        <w:t xml:space="preserve">role and </w:t>
      </w:r>
      <w:r w:rsidR="002A298D">
        <w:rPr>
          <w:rFonts w:ascii="Times New Roman" w:eastAsia="Times New Roman" w:hAnsi="Times New Roman" w:cs="Times New Roman"/>
          <w:kern w:val="0"/>
          <w:lang w:val="en-US" w:eastAsia="da-DK"/>
          <w14:ligatures w14:val="none"/>
        </w:rPr>
        <w:t xml:space="preserve">their musical </w:t>
      </w:r>
      <w:r w:rsidR="002E2DD6" w:rsidRPr="002E2DD6">
        <w:rPr>
          <w:rFonts w:ascii="Times New Roman" w:eastAsia="Times New Roman" w:hAnsi="Times New Roman" w:cs="Times New Roman"/>
          <w:kern w:val="0"/>
          <w:lang w:val="en-US" w:eastAsia="da-DK"/>
          <w14:ligatures w14:val="none"/>
        </w:rPr>
        <w:t xml:space="preserve">context to maintain synchronization </w:t>
      </w:r>
      <w:r w:rsidR="002A298D">
        <w:rPr>
          <w:rFonts w:ascii="Times New Roman" w:eastAsia="Times New Roman" w:hAnsi="Times New Roman" w:cs="Times New Roman"/>
          <w:kern w:val="0"/>
          <w:lang w:val="en-US" w:eastAsia="da-DK"/>
          <w14:ligatures w14:val="none"/>
        </w:rPr>
        <w:t>in the face of</w:t>
      </w:r>
      <w:r w:rsidR="002E2DD6" w:rsidRPr="002E2DD6">
        <w:rPr>
          <w:rFonts w:ascii="Times New Roman" w:eastAsia="Times New Roman" w:hAnsi="Times New Roman" w:cs="Times New Roman"/>
          <w:kern w:val="0"/>
          <w:lang w:val="en-US" w:eastAsia="da-DK"/>
          <w14:ligatures w14:val="none"/>
        </w:rPr>
        <w:t xml:space="preserve"> varying demands.</w:t>
      </w:r>
      <w:r w:rsidR="007878FD" w:rsidRPr="007878FD">
        <w:rPr>
          <w:lang w:val="en-US"/>
        </w:rPr>
        <w:t xml:space="preserve"> </w:t>
      </w:r>
    </w:p>
    <w:p w14:paraId="76A17838" w14:textId="4D8A8FFB" w:rsidR="008059EE" w:rsidRPr="00395007" w:rsidRDefault="007878FD" w:rsidP="00395007">
      <w:pPr>
        <w:spacing w:line="276" w:lineRule="auto"/>
        <w:jc w:val="both"/>
        <w:rPr>
          <w:rFonts w:ascii="Times New Roman" w:eastAsia="Times New Roman" w:hAnsi="Times New Roman" w:cs="Times New Roman"/>
          <w:kern w:val="0"/>
          <w:lang w:val="en-US" w:eastAsia="da-DK"/>
          <w14:ligatures w14:val="none"/>
        </w:rPr>
      </w:pPr>
      <w:r w:rsidRPr="007878FD">
        <w:rPr>
          <w:rFonts w:ascii="Times New Roman" w:eastAsia="Times New Roman" w:hAnsi="Times New Roman" w:cs="Times New Roman"/>
          <w:kern w:val="0"/>
          <w:lang w:val="en-US" w:eastAsia="da-DK"/>
          <w14:ligatures w14:val="none"/>
        </w:rPr>
        <w:t xml:space="preserve">Internal timekeeper noise decreased with increasing part complexity (β = -0.1923, p &lt; .01) and faster tempi (β = -0.4088, p &lt; .001), suggesting that these task demands helped </w:t>
      </w:r>
      <w:r w:rsidR="00C55E5C">
        <w:rPr>
          <w:rFonts w:ascii="Times New Roman" w:eastAsia="Times New Roman" w:hAnsi="Times New Roman" w:cs="Times New Roman"/>
          <w:kern w:val="0"/>
          <w:lang w:val="en-US" w:eastAsia="da-DK"/>
          <w14:ligatures w14:val="none"/>
        </w:rPr>
        <w:t xml:space="preserve">to </w:t>
      </w:r>
      <w:r w:rsidRPr="007878FD">
        <w:rPr>
          <w:rFonts w:ascii="Times New Roman" w:eastAsia="Times New Roman" w:hAnsi="Times New Roman" w:cs="Times New Roman"/>
          <w:kern w:val="0"/>
          <w:lang w:val="en-US" w:eastAsia="da-DK"/>
          <w14:ligatures w14:val="none"/>
        </w:rPr>
        <w:t>stabilize</w:t>
      </w:r>
      <w:r>
        <w:rPr>
          <w:rFonts w:ascii="Times New Roman" w:eastAsia="Times New Roman" w:hAnsi="Times New Roman" w:cs="Times New Roman"/>
          <w:kern w:val="0"/>
          <w:lang w:val="en-US" w:eastAsia="da-DK"/>
          <w14:ligatures w14:val="none"/>
        </w:rPr>
        <w:t xml:space="preserve"> musicians’</w:t>
      </w:r>
      <w:r w:rsidRPr="007878FD">
        <w:rPr>
          <w:rFonts w:ascii="Times New Roman" w:eastAsia="Times New Roman" w:hAnsi="Times New Roman" w:cs="Times New Roman"/>
          <w:kern w:val="0"/>
          <w:lang w:val="en-US" w:eastAsia="da-DK"/>
          <w14:ligatures w14:val="none"/>
        </w:rPr>
        <w:t xml:space="preserve"> internal t</w:t>
      </w:r>
      <w:r>
        <w:rPr>
          <w:rFonts w:ascii="Times New Roman" w:eastAsia="Times New Roman" w:hAnsi="Times New Roman" w:cs="Times New Roman"/>
          <w:kern w:val="0"/>
          <w:lang w:val="en-US" w:eastAsia="da-DK"/>
          <w14:ligatures w14:val="none"/>
        </w:rPr>
        <w:t>imekeepers</w:t>
      </w:r>
      <w:r w:rsidRPr="007878FD">
        <w:rPr>
          <w:rFonts w:ascii="Times New Roman" w:eastAsia="Times New Roman" w:hAnsi="Times New Roman" w:cs="Times New Roman"/>
          <w:kern w:val="0"/>
          <w:lang w:val="en-US" w:eastAsia="da-DK"/>
          <w14:ligatures w14:val="none"/>
        </w:rPr>
        <w:t>. However, this stabilization did not translate uniformly to improved coordination</w:t>
      </w:r>
      <w:r w:rsidR="004F05CE">
        <w:rPr>
          <w:rFonts w:ascii="Times New Roman" w:eastAsia="Times New Roman" w:hAnsi="Times New Roman" w:cs="Times New Roman"/>
          <w:kern w:val="0"/>
          <w:lang w:val="en-US" w:eastAsia="da-DK"/>
          <w14:ligatures w14:val="none"/>
        </w:rPr>
        <w:t>. R</w:t>
      </w:r>
      <w:r w:rsidRPr="007878FD">
        <w:rPr>
          <w:rFonts w:ascii="Times New Roman" w:eastAsia="Times New Roman" w:hAnsi="Times New Roman" w:cs="Times New Roman"/>
          <w:kern w:val="0"/>
          <w:lang w:val="en-US" w:eastAsia="da-DK"/>
          <w14:ligatures w14:val="none"/>
        </w:rPr>
        <w:t xml:space="preserve">ole-specific interactions showed that greater timekeeper noise </w:t>
      </w:r>
      <w:r w:rsidR="00C5384C">
        <w:rPr>
          <w:rFonts w:ascii="Times New Roman" w:eastAsia="Times New Roman" w:hAnsi="Times New Roman" w:cs="Times New Roman"/>
          <w:kern w:val="0"/>
          <w:lang w:val="en-US" w:eastAsia="da-DK"/>
          <w14:ligatures w14:val="none"/>
        </w:rPr>
        <w:t>particularly</w:t>
      </w:r>
      <w:r w:rsidRPr="007878FD">
        <w:rPr>
          <w:rFonts w:ascii="Times New Roman" w:eastAsia="Times New Roman" w:hAnsi="Times New Roman" w:cs="Times New Roman"/>
          <w:kern w:val="0"/>
          <w:lang w:val="en-US" w:eastAsia="da-DK"/>
          <w14:ligatures w14:val="none"/>
        </w:rPr>
        <w:t xml:space="preserve"> predicted worse synchronization outcomes</w:t>
      </w:r>
      <w:r w:rsidR="00C5384C">
        <w:rPr>
          <w:rFonts w:ascii="Times New Roman" w:eastAsia="Times New Roman" w:hAnsi="Times New Roman" w:cs="Times New Roman"/>
          <w:kern w:val="0"/>
          <w:lang w:val="en-US" w:eastAsia="da-DK"/>
          <w14:ligatures w14:val="none"/>
        </w:rPr>
        <w:t xml:space="preserve"> for </w:t>
      </w:r>
      <w:r w:rsidRPr="007878FD">
        <w:rPr>
          <w:rFonts w:ascii="Times New Roman" w:eastAsia="Times New Roman" w:hAnsi="Times New Roman" w:cs="Times New Roman"/>
          <w:kern w:val="0"/>
          <w:lang w:val="en-US" w:eastAsia="da-DK"/>
          <w14:ligatures w14:val="none"/>
        </w:rPr>
        <w:t>bassist</w:t>
      </w:r>
      <w:r w:rsidR="00C5384C">
        <w:rPr>
          <w:rFonts w:ascii="Times New Roman" w:eastAsia="Times New Roman" w:hAnsi="Times New Roman" w:cs="Times New Roman"/>
          <w:kern w:val="0"/>
          <w:lang w:val="en-US" w:eastAsia="da-DK"/>
          <w14:ligatures w14:val="none"/>
        </w:rPr>
        <w:t xml:space="preserve">s and </w:t>
      </w:r>
      <w:r w:rsidRPr="007878FD">
        <w:rPr>
          <w:rFonts w:ascii="Times New Roman" w:eastAsia="Times New Roman" w:hAnsi="Times New Roman" w:cs="Times New Roman"/>
          <w:kern w:val="0"/>
          <w:lang w:val="en-US" w:eastAsia="da-DK"/>
          <w14:ligatures w14:val="none"/>
        </w:rPr>
        <w:t>drummer</w:t>
      </w:r>
      <w:r w:rsidR="00C5384C">
        <w:rPr>
          <w:rFonts w:ascii="Times New Roman" w:eastAsia="Times New Roman" w:hAnsi="Times New Roman" w:cs="Times New Roman"/>
          <w:kern w:val="0"/>
          <w:lang w:val="en-US" w:eastAsia="da-DK"/>
          <w14:ligatures w14:val="none"/>
        </w:rPr>
        <w:t>s</w:t>
      </w:r>
      <w:r w:rsidRPr="007878FD">
        <w:rPr>
          <w:rFonts w:ascii="Times New Roman" w:eastAsia="Times New Roman" w:hAnsi="Times New Roman" w:cs="Times New Roman"/>
          <w:kern w:val="0"/>
          <w:lang w:val="en-US" w:eastAsia="da-DK"/>
          <w14:ligatures w14:val="none"/>
        </w:rPr>
        <w:t xml:space="preserve"> </w:t>
      </w:r>
      <w:r w:rsidR="00C5384C">
        <w:rPr>
          <w:rFonts w:ascii="Times New Roman" w:eastAsia="Times New Roman" w:hAnsi="Times New Roman" w:cs="Times New Roman"/>
          <w:kern w:val="0"/>
          <w:lang w:val="en-US" w:eastAsia="da-DK"/>
          <w14:ligatures w14:val="none"/>
        </w:rPr>
        <w:t xml:space="preserve">synchronizing with one another </w:t>
      </w:r>
      <w:r w:rsidRPr="007878FD">
        <w:rPr>
          <w:rFonts w:ascii="Times New Roman" w:eastAsia="Times New Roman" w:hAnsi="Times New Roman" w:cs="Times New Roman"/>
          <w:kern w:val="0"/>
          <w:lang w:val="en-US" w:eastAsia="da-DK"/>
          <w14:ligatures w14:val="none"/>
        </w:rPr>
        <w:t>(</w:t>
      </w:r>
      <w:r w:rsidR="00C5384C">
        <w:rPr>
          <w:rFonts w:ascii="Times New Roman" w:eastAsia="Times New Roman" w:hAnsi="Times New Roman" w:cs="Times New Roman"/>
          <w:kern w:val="0"/>
          <w:lang w:val="en-US" w:eastAsia="da-DK"/>
          <w14:ligatures w14:val="none"/>
        </w:rPr>
        <w:t xml:space="preserve">Bass-Piano: </w:t>
      </w:r>
      <w:r w:rsidRPr="007878FD">
        <w:rPr>
          <w:rFonts w:ascii="Times New Roman" w:eastAsia="Times New Roman" w:hAnsi="Times New Roman" w:cs="Times New Roman"/>
          <w:kern w:val="0"/>
          <w:lang w:val="en-US" w:eastAsia="da-DK"/>
          <w14:ligatures w14:val="none"/>
        </w:rPr>
        <w:t xml:space="preserve">β = 0.1664, p &lt; .05; </w:t>
      </w:r>
      <w:r w:rsidR="00C5384C">
        <w:rPr>
          <w:rFonts w:ascii="Times New Roman" w:eastAsia="Times New Roman" w:hAnsi="Times New Roman" w:cs="Times New Roman"/>
          <w:kern w:val="0"/>
          <w:lang w:val="en-US" w:eastAsia="da-DK"/>
          <w14:ligatures w14:val="none"/>
        </w:rPr>
        <w:t>Drums-Bass</w:t>
      </w:r>
      <w:r w:rsidRPr="007878FD">
        <w:rPr>
          <w:rFonts w:ascii="Times New Roman" w:eastAsia="Times New Roman" w:hAnsi="Times New Roman" w:cs="Times New Roman"/>
          <w:kern w:val="0"/>
          <w:lang w:val="en-US" w:eastAsia="da-DK"/>
          <w14:ligatures w14:val="none"/>
        </w:rPr>
        <w:t xml:space="preserve">: β = 0.1627, p &lt; .05) </w:t>
      </w:r>
      <w:r w:rsidR="00C5384C">
        <w:rPr>
          <w:rFonts w:ascii="Times New Roman" w:eastAsia="Times New Roman" w:hAnsi="Times New Roman" w:cs="Times New Roman"/>
          <w:kern w:val="0"/>
          <w:lang w:val="en-US" w:eastAsia="da-DK"/>
          <w14:ligatures w14:val="none"/>
        </w:rPr>
        <w:t xml:space="preserve">as well as </w:t>
      </w:r>
      <w:r w:rsidRPr="007878FD">
        <w:rPr>
          <w:rFonts w:ascii="Times New Roman" w:eastAsia="Times New Roman" w:hAnsi="Times New Roman" w:cs="Times New Roman"/>
          <w:kern w:val="0"/>
          <w:lang w:val="en-US" w:eastAsia="da-DK"/>
          <w14:ligatures w14:val="none"/>
        </w:rPr>
        <w:t>drummer</w:t>
      </w:r>
      <w:r w:rsidR="00C5384C">
        <w:rPr>
          <w:rFonts w:ascii="Times New Roman" w:eastAsia="Times New Roman" w:hAnsi="Times New Roman" w:cs="Times New Roman"/>
          <w:kern w:val="0"/>
          <w:lang w:val="en-US" w:eastAsia="da-DK"/>
          <w14:ligatures w14:val="none"/>
        </w:rPr>
        <w:t xml:space="preserve">s </w:t>
      </w:r>
      <w:r w:rsidR="00D36007">
        <w:rPr>
          <w:rFonts w:ascii="Times New Roman" w:eastAsia="Times New Roman" w:hAnsi="Times New Roman" w:cs="Times New Roman"/>
          <w:kern w:val="0"/>
          <w:lang w:val="en-US" w:eastAsia="da-DK"/>
          <w14:ligatures w14:val="none"/>
        </w:rPr>
        <w:t>synchronizing</w:t>
      </w:r>
      <w:r w:rsidR="00C5384C">
        <w:rPr>
          <w:rFonts w:ascii="Times New Roman" w:eastAsia="Times New Roman" w:hAnsi="Times New Roman" w:cs="Times New Roman"/>
          <w:kern w:val="0"/>
          <w:lang w:val="en-US" w:eastAsia="da-DK"/>
          <w14:ligatures w14:val="none"/>
        </w:rPr>
        <w:t xml:space="preserve"> with </w:t>
      </w:r>
      <w:r w:rsidRPr="007878FD">
        <w:rPr>
          <w:rFonts w:ascii="Times New Roman" w:eastAsia="Times New Roman" w:hAnsi="Times New Roman" w:cs="Times New Roman"/>
          <w:kern w:val="0"/>
          <w:lang w:val="en-US" w:eastAsia="da-DK"/>
          <w14:ligatures w14:val="none"/>
        </w:rPr>
        <w:t>pianist</w:t>
      </w:r>
      <w:r w:rsidR="00C5384C">
        <w:rPr>
          <w:rFonts w:ascii="Times New Roman" w:eastAsia="Times New Roman" w:hAnsi="Times New Roman" w:cs="Times New Roman"/>
          <w:kern w:val="0"/>
          <w:lang w:val="en-US" w:eastAsia="da-DK"/>
          <w14:ligatures w14:val="none"/>
        </w:rPr>
        <w:t>s</w:t>
      </w:r>
      <w:r w:rsidRPr="007878FD">
        <w:rPr>
          <w:rFonts w:ascii="Times New Roman" w:eastAsia="Times New Roman" w:hAnsi="Times New Roman" w:cs="Times New Roman"/>
          <w:kern w:val="0"/>
          <w:lang w:val="en-US" w:eastAsia="da-DK"/>
          <w14:ligatures w14:val="none"/>
        </w:rPr>
        <w:t xml:space="preserve"> (β = 0.1564, p &lt; .05). Notably, </w:t>
      </w:r>
      <w:r w:rsidR="002B72C9">
        <w:rPr>
          <w:rFonts w:ascii="Times New Roman" w:eastAsia="Times New Roman" w:hAnsi="Times New Roman" w:cs="Times New Roman"/>
          <w:kern w:val="0"/>
          <w:lang w:val="en-US" w:eastAsia="da-DK"/>
          <w14:ligatures w14:val="none"/>
        </w:rPr>
        <w:t>for bassists (</w:t>
      </w:r>
      <w:r w:rsidR="002B72C9" w:rsidRPr="007878FD">
        <w:rPr>
          <w:rFonts w:ascii="Times New Roman" w:eastAsia="Times New Roman" w:hAnsi="Times New Roman" w:cs="Times New Roman"/>
          <w:kern w:val="0"/>
          <w:lang w:val="en-US" w:eastAsia="da-DK"/>
          <w14:ligatures w14:val="none"/>
        </w:rPr>
        <w:t>β = 0.2572, p &lt; .001</w:t>
      </w:r>
      <w:r w:rsidR="002B72C9">
        <w:rPr>
          <w:rFonts w:ascii="Times New Roman" w:eastAsia="Times New Roman" w:hAnsi="Times New Roman" w:cs="Times New Roman"/>
          <w:kern w:val="0"/>
          <w:lang w:val="en-US" w:eastAsia="da-DK"/>
          <w14:ligatures w14:val="none"/>
        </w:rPr>
        <w:t>) and drummers (</w:t>
      </w:r>
      <w:r w:rsidR="002B72C9" w:rsidRPr="007878FD">
        <w:rPr>
          <w:rFonts w:ascii="Times New Roman" w:eastAsia="Times New Roman" w:hAnsi="Times New Roman" w:cs="Times New Roman"/>
          <w:kern w:val="0"/>
          <w:lang w:val="en-US" w:eastAsia="da-DK"/>
          <w14:ligatures w14:val="none"/>
        </w:rPr>
        <w:t xml:space="preserve">β = 0.3468, p &lt; .001) </w:t>
      </w:r>
      <w:r w:rsidR="002B72C9">
        <w:rPr>
          <w:rFonts w:ascii="Times New Roman" w:eastAsia="Times New Roman" w:hAnsi="Times New Roman" w:cs="Times New Roman"/>
          <w:kern w:val="0"/>
          <w:lang w:val="en-US" w:eastAsia="da-DK"/>
          <w14:ligatures w14:val="none"/>
        </w:rPr>
        <w:t xml:space="preserve">synchronizing with one another, this impact was amplified with </w:t>
      </w:r>
      <w:r w:rsidRPr="007878FD">
        <w:rPr>
          <w:rFonts w:ascii="Times New Roman" w:eastAsia="Times New Roman" w:hAnsi="Times New Roman" w:cs="Times New Roman"/>
          <w:kern w:val="0"/>
          <w:lang w:val="en-US" w:eastAsia="da-DK"/>
          <w14:ligatures w14:val="none"/>
        </w:rPr>
        <w:t>rising tempi</w:t>
      </w:r>
      <w:r w:rsidR="002B72C9">
        <w:rPr>
          <w:rFonts w:ascii="Times New Roman" w:eastAsia="Times New Roman" w:hAnsi="Times New Roman" w:cs="Times New Roman"/>
          <w:kern w:val="0"/>
          <w:lang w:val="en-US" w:eastAsia="da-DK"/>
          <w14:ligatures w14:val="none"/>
        </w:rPr>
        <w:t xml:space="preserve">, </w:t>
      </w:r>
      <w:r w:rsidRPr="007878FD">
        <w:rPr>
          <w:rFonts w:ascii="Times New Roman" w:eastAsia="Times New Roman" w:hAnsi="Times New Roman" w:cs="Times New Roman"/>
          <w:kern w:val="0"/>
          <w:lang w:val="en-US" w:eastAsia="da-DK"/>
          <w14:ligatures w14:val="none"/>
        </w:rPr>
        <w:t xml:space="preserve">confirming that even </w:t>
      </w:r>
      <w:r w:rsidR="008E0A80">
        <w:rPr>
          <w:rFonts w:ascii="Times New Roman" w:eastAsia="Times New Roman" w:hAnsi="Times New Roman" w:cs="Times New Roman"/>
          <w:kern w:val="0"/>
          <w:lang w:val="en-US" w:eastAsia="da-DK"/>
          <w14:ligatures w14:val="none"/>
        </w:rPr>
        <w:t>minute</w:t>
      </w:r>
      <w:r w:rsidRPr="007878FD">
        <w:rPr>
          <w:rFonts w:ascii="Times New Roman" w:eastAsia="Times New Roman" w:hAnsi="Times New Roman" w:cs="Times New Roman"/>
          <w:kern w:val="0"/>
          <w:lang w:val="en-US" w:eastAsia="da-DK"/>
          <w14:ligatures w14:val="none"/>
        </w:rPr>
        <w:t xml:space="preserve"> internal variability </w:t>
      </w:r>
      <w:r w:rsidR="006F4304">
        <w:rPr>
          <w:rFonts w:ascii="Times New Roman" w:eastAsia="Times New Roman" w:hAnsi="Times New Roman" w:cs="Times New Roman"/>
          <w:kern w:val="0"/>
          <w:lang w:val="en-US" w:eastAsia="da-DK"/>
          <w14:ligatures w14:val="none"/>
        </w:rPr>
        <w:t>can impact</w:t>
      </w:r>
      <w:r w:rsidRPr="007878FD">
        <w:rPr>
          <w:rFonts w:ascii="Times New Roman" w:eastAsia="Times New Roman" w:hAnsi="Times New Roman" w:cs="Times New Roman"/>
          <w:kern w:val="0"/>
          <w:lang w:val="en-US" w:eastAsia="da-DK"/>
          <w14:ligatures w14:val="none"/>
        </w:rPr>
        <w:t xml:space="preserve"> synchrony under more challenging conditions. </w:t>
      </w:r>
      <w:r w:rsidR="00454A6A">
        <w:rPr>
          <w:rFonts w:ascii="Times New Roman" w:eastAsia="Times New Roman" w:hAnsi="Times New Roman" w:cs="Times New Roman"/>
          <w:kern w:val="0"/>
          <w:lang w:val="en-US" w:eastAsia="da-DK"/>
          <w14:ligatures w14:val="none"/>
        </w:rPr>
        <w:t>Additionally</w:t>
      </w:r>
      <w:r w:rsidRPr="007878FD">
        <w:rPr>
          <w:rFonts w:ascii="Times New Roman" w:eastAsia="Times New Roman" w:hAnsi="Times New Roman" w:cs="Times New Roman"/>
          <w:kern w:val="0"/>
          <w:lang w:val="en-US" w:eastAsia="da-DK"/>
          <w14:ligatures w14:val="none"/>
        </w:rPr>
        <w:t>, bassist</w:t>
      </w:r>
      <w:r w:rsidR="00DC3580">
        <w:rPr>
          <w:rFonts w:ascii="Times New Roman" w:eastAsia="Times New Roman" w:hAnsi="Times New Roman" w:cs="Times New Roman"/>
          <w:kern w:val="0"/>
          <w:lang w:val="en-US" w:eastAsia="da-DK"/>
          <w14:ligatures w14:val="none"/>
        </w:rPr>
        <w:t>s</w:t>
      </w:r>
      <w:r w:rsidR="00454A6A">
        <w:rPr>
          <w:rFonts w:ascii="Times New Roman" w:eastAsia="Times New Roman" w:hAnsi="Times New Roman" w:cs="Times New Roman"/>
          <w:kern w:val="0"/>
          <w:lang w:val="en-US" w:eastAsia="da-DK"/>
          <w14:ligatures w14:val="none"/>
        </w:rPr>
        <w:t xml:space="preserve"> (</w:t>
      </w:r>
      <w:r w:rsidR="00454A6A" w:rsidRPr="007878FD">
        <w:rPr>
          <w:rFonts w:ascii="Times New Roman" w:eastAsia="Times New Roman" w:hAnsi="Times New Roman" w:cs="Times New Roman"/>
          <w:kern w:val="0"/>
          <w:lang w:val="en-US" w:eastAsia="da-DK"/>
          <w14:ligatures w14:val="none"/>
        </w:rPr>
        <w:t>β = 0.1449, p &lt; .05)</w:t>
      </w:r>
      <w:r w:rsidR="00DC3580">
        <w:rPr>
          <w:rFonts w:ascii="Times New Roman" w:eastAsia="Times New Roman" w:hAnsi="Times New Roman" w:cs="Times New Roman"/>
          <w:kern w:val="0"/>
          <w:lang w:val="en-US" w:eastAsia="da-DK"/>
          <w14:ligatures w14:val="none"/>
        </w:rPr>
        <w:t xml:space="preserve"> and </w:t>
      </w:r>
      <w:r w:rsidR="00454A6A">
        <w:rPr>
          <w:rFonts w:ascii="Times New Roman" w:eastAsia="Times New Roman" w:hAnsi="Times New Roman" w:cs="Times New Roman"/>
          <w:kern w:val="0"/>
          <w:lang w:val="en-US" w:eastAsia="da-DK"/>
          <w14:ligatures w14:val="none"/>
        </w:rPr>
        <w:t>drummers (</w:t>
      </w:r>
      <w:r w:rsidR="00454A6A" w:rsidRPr="007878FD">
        <w:rPr>
          <w:rFonts w:ascii="Times New Roman" w:eastAsia="Times New Roman" w:hAnsi="Times New Roman" w:cs="Times New Roman"/>
          <w:kern w:val="0"/>
          <w:lang w:val="en-US" w:eastAsia="da-DK"/>
          <w14:ligatures w14:val="none"/>
        </w:rPr>
        <w:t>β = 0.2421, p &lt; .001)</w:t>
      </w:r>
      <w:r w:rsidR="00454A6A">
        <w:rPr>
          <w:rFonts w:ascii="Times New Roman" w:eastAsia="Times New Roman" w:hAnsi="Times New Roman" w:cs="Times New Roman"/>
          <w:kern w:val="0"/>
          <w:lang w:val="en-US" w:eastAsia="da-DK"/>
          <w14:ligatures w14:val="none"/>
        </w:rPr>
        <w:t xml:space="preserve"> synchronizing with pianists were</w:t>
      </w:r>
      <w:r w:rsidRPr="007878FD">
        <w:rPr>
          <w:rFonts w:ascii="Times New Roman" w:eastAsia="Times New Roman" w:hAnsi="Times New Roman" w:cs="Times New Roman"/>
          <w:kern w:val="0"/>
          <w:lang w:val="en-US" w:eastAsia="da-DK"/>
          <w14:ligatures w14:val="none"/>
        </w:rPr>
        <w:t xml:space="preserve"> vulnerable to this effect</w:t>
      </w:r>
      <w:r w:rsidR="002132E8">
        <w:rPr>
          <w:rFonts w:ascii="Times New Roman" w:eastAsia="Times New Roman" w:hAnsi="Times New Roman" w:cs="Times New Roman"/>
          <w:kern w:val="0"/>
          <w:lang w:val="en-US" w:eastAsia="da-DK"/>
          <w14:ligatures w14:val="none"/>
        </w:rPr>
        <w:t xml:space="preserve">, with a further </w:t>
      </w:r>
      <w:r w:rsidR="00295519">
        <w:rPr>
          <w:rFonts w:ascii="Times New Roman" w:eastAsia="Times New Roman" w:hAnsi="Times New Roman" w:cs="Times New Roman"/>
          <w:kern w:val="0"/>
          <w:lang w:val="en-US" w:eastAsia="da-DK"/>
          <w14:ligatures w14:val="none"/>
        </w:rPr>
        <w:t>impact of timekeeper noise on</w:t>
      </w:r>
      <w:r w:rsidR="00CD0525">
        <w:rPr>
          <w:rFonts w:ascii="Times New Roman" w:eastAsia="Times New Roman" w:hAnsi="Times New Roman" w:cs="Times New Roman"/>
          <w:kern w:val="0"/>
          <w:lang w:val="en-US" w:eastAsia="da-DK"/>
          <w14:ligatures w14:val="none"/>
        </w:rPr>
        <w:t xml:space="preserve"> synchrony as part complexity increased</w:t>
      </w:r>
      <w:r w:rsidR="00295519">
        <w:rPr>
          <w:rFonts w:ascii="Times New Roman" w:eastAsia="Times New Roman" w:hAnsi="Times New Roman" w:cs="Times New Roman"/>
          <w:kern w:val="0"/>
          <w:lang w:val="en-US" w:eastAsia="da-DK"/>
          <w14:ligatures w14:val="none"/>
        </w:rPr>
        <w:t xml:space="preserve"> in coordination with tempo</w:t>
      </w:r>
      <w:r w:rsidR="007107DE">
        <w:rPr>
          <w:rFonts w:ascii="Times New Roman" w:eastAsia="Times New Roman" w:hAnsi="Times New Roman" w:cs="Times New Roman"/>
          <w:kern w:val="0"/>
          <w:lang w:val="en-US" w:eastAsia="da-DK"/>
          <w14:ligatures w14:val="none"/>
        </w:rPr>
        <w:t xml:space="preserve"> </w:t>
      </w:r>
      <w:r w:rsidRPr="007878FD">
        <w:rPr>
          <w:rFonts w:ascii="Times New Roman" w:eastAsia="Times New Roman" w:hAnsi="Times New Roman" w:cs="Times New Roman"/>
          <w:kern w:val="0"/>
          <w:lang w:val="en-US" w:eastAsia="da-DK"/>
          <w14:ligatures w14:val="none"/>
        </w:rPr>
        <w:t>(</w:t>
      </w:r>
      <w:r w:rsidR="007107DE">
        <w:rPr>
          <w:rFonts w:ascii="Times New Roman" w:eastAsia="Times New Roman" w:hAnsi="Times New Roman" w:cs="Times New Roman"/>
          <w:kern w:val="0"/>
          <w:lang w:val="en-US" w:eastAsia="da-DK"/>
          <w14:ligatures w14:val="none"/>
        </w:rPr>
        <w:t>Bass-Piano</w:t>
      </w:r>
      <w:r w:rsidRPr="007878FD">
        <w:rPr>
          <w:rFonts w:ascii="Times New Roman" w:eastAsia="Times New Roman" w:hAnsi="Times New Roman" w:cs="Times New Roman"/>
          <w:kern w:val="0"/>
          <w:lang w:val="en-US" w:eastAsia="da-DK"/>
          <w14:ligatures w14:val="none"/>
        </w:rPr>
        <w:t>: β = 0.1875, p &lt; .05</w:t>
      </w:r>
      <w:r w:rsidR="007107DE">
        <w:rPr>
          <w:rFonts w:ascii="Times New Roman" w:eastAsia="Times New Roman" w:hAnsi="Times New Roman" w:cs="Times New Roman"/>
          <w:kern w:val="0"/>
          <w:lang w:val="en-US" w:eastAsia="da-DK"/>
          <w14:ligatures w14:val="none"/>
        </w:rPr>
        <w:t>; Drums-Piano</w:t>
      </w:r>
      <w:r w:rsidRPr="007878FD">
        <w:rPr>
          <w:rFonts w:ascii="Times New Roman" w:eastAsia="Times New Roman" w:hAnsi="Times New Roman" w:cs="Times New Roman"/>
          <w:kern w:val="0"/>
          <w:lang w:val="en-US" w:eastAsia="da-DK"/>
          <w14:ligatures w14:val="none"/>
        </w:rPr>
        <w:t>: β = 0.1789, p &lt; .05), suggesting that increased task demands magnified the influence of internal variability. Motor noise also declined with increasing tempo (β = -0.1897, p &lt; .01), indicating greater motor precision under faster pacing. Yet, pianist</w:t>
      </w:r>
      <w:r w:rsidR="00C55E5C">
        <w:rPr>
          <w:rFonts w:ascii="Times New Roman" w:eastAsia="Times New Roman" w:hAnsi="Times New Roman" w:cs="Times New Roman"/>
          <w:kern w:val="0"/>
          <w:lang w:val="en-US" w:eastAsia="da-DK"/>
          <w14:ligatures w14:val="none"/>
        </w:rPr>
        <w:t>s</w:t>
      </w:r>
      <w:r w:rsidR="00A815EA">
        <w:rPr>
          <w:rFonts w:ascii="Times New Roman" w:eastAsia="Times New Roman" w:hAnsi="Times New Roman" w:cs="Times New Roman"/>
          <w:kern w:val="0"/>
          <w:lang w:val="en-US" w:eastAsia="da-DK"/>
          <w14:ligatures w14:val="none"/>
        </w:rPr>
        <w:t xml:space="preserve"> coordinating with </w:t>
      </w:r>
      <w:r w:rsidRPr="007878FD">
        <w:rPr>
          <w:rFonts w:ascii="Times New Roman" w:eastAsia="Times New Roman" w:hAnsi="Times New Roman" w:cs="Times New Roman"/>
          <w:kern w:val="0"/>
          <w:lang w:val="en-US" w:eastAsia="da-DK"/>
          <w14:ligatures w14:val="none"/>
        </w:rPr>
        <w:t>drummer</w:t>
      </w:r>
      <w:r w:rsidR="00C55E5C">
        <w:rPr>
          <w:rFonts w:ascii="Times New Roman" w:eastAsia="Times New Roman" w:hAnsi="Times New Roman" w:cs="Times New Roman"/>
          <w:kern w:val="0"/>
          <w:lang w:val="en-US" w:eastAsia="da-DK"/>
          <w14:ligatures w14:val="none"/>
        </w:rPr>
        <w:t>s</w:t>
      </w:r>
      <w:r w:rsidRPr="007878FD">
        <w:rPr>
          <w:rFonts w:ascii="Times New Roman" w:eastAsia="Times New Roman" w:hAnsi="Times New Roman" w:cs="Times New Roman"/>
          <w:kern w:val="0"/>
          <w:lang w:val="en-US" w:eastAsia="da-DK"/>
          <w14:ligatures w14:val="none"/>
        </w:rPr>
        <w:t xml:space="preserve"> exhibited </w:t>
      </w:r>
      <w:r w:rsidR="00A815EA">
        <w:rPr>
          <w:rFonts w:ascii="Times New Roman" w:eastAsia="Times New Roman" w:hAnsi="Times New Roman" w:cs="Times New Roman"/>
          <w:kern w:val="0"/>
          <w:lang w:val="en-US" w:eastAsia="da-DK"/>
          <w14:ligatures w14:val="none"/>
        </w:rPr>
        <w:t xml:space="preserve">a </w:t>
      </w:r>
      <w:r w:rsidRPr="007878FD">
        <w:rPr>
          <w:rFonts w:ascii="Times New Roman" w:eastAsia="Times New Roman" w:hAnsi="Times New Roman" w:cs="Times New Roman"/>
          <w:kern w:val="0"/>
          <w:lang w:val="en-US" w:eastAsia="da-DK"/>
          <w14:ligatures w14:val="none"/>
        </w:rPr>
        <w:t xml:space="preserve">greater </w:t>
      </w:r>
      <w:r w:rsidR="00A815EA">
        <w:rPr>
          <w:rFonts w:ascii="Times New Roman" w:eastAsia="Times New Roman" w:hAnsi="Times New Roman" w:cs="Times New Roman"/>
          <w:kern w:val="0"/>
          <w:lang w:val="en-US" w:eastAsia="da-DK"/>
          <w14:ligatures w14:val="none"/>
        </w:rPr>
        <w:t>impact of</w:t>
      </w:r>
      <w:r w:rsidRPr="007878FD">
        <w:rPr>
          <w:rFonts w:ascii="Times New Roman" w:eastAsia="Times New Roman" w:hAnsi="Times New Roman" w:cs="Times New Roman"/>
          <w:kern w:val="0"/>
          <w:lang w:val="en-US" w:eastAsia="da-DK"/>
          <w14:ligatures w14:val="none"/>
        </w:rPr>
        <w:t xml:space="preserve"> motor noise</w:t>
      </w:r>
      <w:r w:rsidR="00A815EA">
        <w:rPr>
          <w:rFonts w:ascii="Times New Roman" w:eastAsia="Times New Roman" w:hAnsi="Times New Roman" w:cs="Times New Roman"/>
          <w:kern w:val="0"/>
          <w:lang w:val="en-US" w:eastAsia="da-DK"/>
          <w14:ligatures w14:val="none"/>
        </w:rPr>
        <w:t xml:space="preserve"> on </w:t>
      </w:r>
      <w:r w:rsidR="009A6CA7">
        <w:rPr>
          <w:rFonts w:ascii="Times New Roman" w:eastAsia="Times New Roman" w:hAnsi="Times New Roman" w:cs="Times New Roman"/>
          <w:kern w:val="0"/>
          <w:lang w:val="en-US" w:eastAsia="da-DK"/>
          <w14:ligatures w14:val="none"/>
        </w:rPr>
        <w:t>pairwise asynchrony</w:t>
      </w:r>
      <w:r w:rsidR="00A815EA">
        <w:rPr>
          <w:rFonts w:ascii="Times New Roman" w:eastAsia="Times New Roman" w:hAnsi="Times New Roman" w:cs="Times New Roman"/>
          <w:kern w:val="0"/>
          <w:lang w:val="en-US" w:eastAsia="da-DK"/>
          <w14:ligatures w14:val="none"/>
        </w:rPr>
        <w:t xml:space="preserve"> </w:t>
      </w:r>
      <w:r w:rsidRPr="007878FD">
        <w:rPr>
          <w:rFonts w:ascii="Times New Roman" w:eastAsia="Times New Roman" w:hAnsi="Times New Roman" w:cs="Times New Roman"/>
          <w:kern w:val="0"/>
          <w:lang w:val="en-US" w:eastAsia="da-DK"/>
          <w14:ligatures w14:val="none"/>
        </w:rPr>
        <w:t xml:space="preserve">(β = 0.1934, p &lt; .05), with further increases at faster tempi (β = 0.1946, p &lt; .05), again linking elevated </w:t>
      </w:r>
      <w:r w:rsidRPr="007878FD">
        <w:rPr>
          <w:rFonts w:ascii="Times New Roman" w:eastAsia="Times New Roman" w:hAnsi="Times New Roman" w:cs="Times New Roman"/>
          <w:kern w:val="0"/>
          <w:lang w:val="en-US" w:eastAsia="da-DK"/>
          <w14:ligatures w14:val="none"/>
        </w:rPr>
        <w:lastRenderedPageBreak/>
        <w:t>noise with poorer synchrony. In contrast, drummers coordinating with bassists showed</w:t>
      </w:r>
      <w:r w:rsidR="00A815EA">
        <w:rPr>
          <w:rFonts w:ascii="Times New Roman" w:eastAsia="Times New Roman" w:hAnsi="Times New Roman" w:cs="Times New Roman"/>
          <w:kern w:val="0"/>
          <w:lang w:val="en-US" w:eastAsia="da-DK"/>
          <w14:ligatures w14:val="none"/>
        </w:rPr>
        <w:t xml:space="preserve"> a</w:t>
      </w:r>
      <w:r w:rsidRPr="007878FD">
        <w:rPr>
          <w:rFonts w:ascii="Times New Roman" w:eastAsia="Times New Roman" w:hAnsi="Times New Roman" w:cs="Times New Roman"/>
          <w:kern w:val="0"/>
          <w:lang w:val="en-US" w:eastAsia="da-DK"/>
          <w14:ligatures w14:val="none"/>
        </w:rPr>
        <w:t xml:space="preserve"> reduced </w:t>
      </w:r>
      <w:r w:rsidR="00A815EA">
        <w:rPr>
          <w:rFonts w:ascii="Times New Roman" w:eastAsia="Times New Roman" w:hAnsi="Times New Roman" w:cs="Times New Roman"/>
          <w:kern w:val="0"/>
          <w:lang w:val="en-US" w:eastAsia="da-DK"/>
          <w14:ligatures w14:val="none"/>
        </w:rPr>
        <w:t xml:space="preserve">impact of </w:t>
      </w:r>
      <w:r w:rsidRPr="007878FD">
        <w:rPr>
          <w:rFonts w:ascii="Times New Roman" w:eastAsia="Times New Roman" w:hAnsi="Times New Roman" w:cs="Times New Roman"/>
          <w:kern w:val="0"/>
          <w:lang w:val="en-US" w:eastAsia="da-DK"/>
          <w14:ligatures w14:val="none"/>
        </w:rPr>
        <w:t>motor noise under high temp</w:t>
      </w:r>
      <w:r w:rsidR="00C55E5C">
        <w:rPr>
          <w:rFonts w:ascii="Times New Roman" w:eastAsia="Times New Roman" w:hAnsi="Times New Roman" w:cs="Times New Roman"/>
          <w:kern w:val="0"/>
          <w:lang w:val="en-US" w:eastAsia="da-DK"/>
          <w14:ligatures w14:val="none"/>
        </w:rPr>
        <w:t>i</w:t>
      </w:r>
      <w:r w:rsidRPr="007878FD">
        <w:rPr>
          <w:rFonts w:ascii="Times New Roman" w:eastAsia="Times New Roman" w:hAnsi="Times New Roman" w:cs="Times New Roman"/>
          <w:kern w:val="0"/>
          <w:lang w:val="en-US" w:eastAsia="da-DK"/>
          <w14:ligatures w14:val="none"/>
        </w:rPr>
        <w:t xml:space="preserve"> and complexity (β = -0.2472, p &lt; .05), </w:t>
      </w:r>
      <w:r w:rsidR="00A815EA">
        <w:rPr>
          <w:rFonts w:ascii="Times New Roman" w:eastAsia="Times New Roman" w:hAnsi="Times New Roman" w:cs="Times New Roman"/>
          <w:kern w:val="0"/>
          <w:lang w:val="en-US" w:eastAsia="da-DK"/>
          <w14:ligatures w14:val="none"/>
        </w:rPr>
        <w:t xml:space="preserve">implying that </w:t>
      </w:r>
      <w:r w:rsidR="009130C0">
        <w:rPr>
          <w:rFonts w:ascii="Times New Roman" w:eastAsia="Times New Roman" w:hAnsi="Times New Roman" w:cs="Times New Roman"/>
          <w:kern w:val="0"/>
          <w:lang w:val="en-US" w:eastAsia="da-DK"/>
          <w14:ligatures w14:val="none"/>
        </w:rPr>
        <w:t>drummers</w:t>
      </w:r>
      <w:r w:rsidRPr="007878FD">
        <w:rPr>
          <w:rFonts w:ascii="Times New Roman" w:eastAsia="Times New Roman" w:hAnsi="Times New Roman" w:cs="Times New Roman"/>
          <w:kern w:val="0"/>
          <w:lang w:val="en-US" w:eastAsia="da-DK"/>
          <w14:ligatures w14:val="none"/>
        </w:rPr>
        <w:t xml:space="preserve"> successful</w:t>
      </w:r>
      <w:r w:rsidR="00984EDA">
        <w:rPr>
          <w:rFonts w:ascii="Times New Roman" w:eastAsia="Times New Roman" w:hAnsi="Times New Roman" w:cs="Times New Roman"/>
          <w:kern w:val="0"/>
          <w:lang w:val="en-US" w:eastAsia="da-DK"/>
          <w14:ligatures w14:val="none"/>
        </w:rPr>
        <w:t>ly</w:t>
      </w:r>
      <w:r w:rsidRPr="007878FD">
        <w:rPr>
          <w:rFonts w:ascii="Times New Roman" w:eastAsia="Times New Roman" w:hAnsi="Times New Roman" w:cs="Times New Roman"/>
          <w:kern w:val="0"/>
          <w:lang w:val="en-US" w:eastAsia="da-DK"/>
          <w14:ligatures w14:val="none"/>
        </w:rPr>
        <w:t xml:space="preserve"> </w:t>
      </w:r>
      <w:r w:rsidR="009130C0">
        <w:rPr>
          <w:rFonts w:ascii="Times New Roman" w:eastAsia="Times New Roman" w:hAnsi="Times New Roman" w:cs="Times New Roman"/>
          <w:kern w:val="0"/>
          <w:lang w:val="en-US" w:eastAsia="da-DK"/>
          <w14:ligatures w14:val="none"/>
        </w:rPr>
        <w:t xml:space="preserve">implemented </w:t>
      </w:r>
      <w:r w:rsidRPr="007878FD">
        <w:rPr>
          <w:rFonts w:ascii="Times New Roman" w:eastAsia="Times New Roman" w:hAnsi="Times New Roman" w:cs="Times New Roman"/>
          <w:kern w:val="0"/>
          <w:lang w:val="en-US" w:eastAsia="da-DK"/>
          <w14:ligatures w14:val="none"/>
        </w:rPr>
        <w:t>motor adaptation</w:t>
      </w:r>
      <w:r w:rsidR="009130C0">
        <w:rPr>
          <w:rFonts w:ascii="Times New Roman" w:eastAsia="Times New Roman" w:hAnsi="Times New Roman" w:cs="Times New Roman"/>
          <w:kern w:val="0"/>
          <w:lang w:val="en-US" w:eastAsia="da-DK"/>
          <w14:ligatures w14:val="none"/>
        </w:rPr>
        <w:t xml:space="preserve"> in this context</w:t>
      </w:r>
      <w:r w:rsidRPr="007878FD">
        <w:rPr>
          <w:rFonts w:ascii="Times New Roman" w:eastAsia="Times New Roman" w:hAnsi="Times New Roman" w:cs="Times New Roman"/>
          <w:kern w:val="0"/>
          <w:lang w:val="en-US" w:eastAsia="da-DK"/>
          <w14:ligatures w14:val="none"/>
        </w:rPr>
        <w:t>. Collectively, these findings</w:t>
      </w:r>
      <w:r w:rsidR="004866FF">
        <w:rPr>
          <w:rFonts w:ascii="Times New Roman" w:eastAsia="Times New Roman" w:hAnsi="Times New Roman" w:cs="Times New Roman"/>
          <w:kern w:val="0"/>
          <w:lang w:val="en-US" w:eastAsia="da-DK"/>
          <w14:ligatures w14:val="none"/>
        </w:rPr>
        <w:t>, displayed in figure 10,</w:t>
      </w:r>
      <w:r w:rsidRPr="007878FD">
        <w:rPr>
          <w:rFonts w:ascii="Times New Roman" w:eastAsia="Times New Roman" w:hAnsi="Times New Roman" w:cs="Times New Roman"/>
          <w:kern w:val="0"/>
          <w:lang w:val="en-US" w:eastAsia="da-DK"/>
          <w14:ligatures w14:val="none"/>
        </w:rPr>
        <w:t xml:space="preserve"> confirm that although task demands generally suppressed noise, the extent to which this translated into improved performance depended critically on musical role and dyadic configuration</w:t>
      </w:r>
      <w:r w:rsidR="00553ADB">
        <w:rPr>
          <w:rFonts w:ascii="Times New Roman" w:eastAsia="Times New Roman" w:hAnsi="Times New Roman" w:cs="Times New Roman"/>
          <w:kern w:val="0"/>
          <w:lang w:val="en-US" w:eastAsia="da-DK"/>
          <w14:ligatures w14:val="none"/>
        </w:rPr>
        <w:t xml:space="preserve">, </w:t>
      </w:r>
      <w:r w:rsidR="0011449E">
        <w:rPr>
          <w:rFonts w:ascii="Times New Roman" w:eastAsia="Times New Roman" w:hAnsi="Times New Roman" w:cs="Times New Roman"/>
          <w:kern w:val="0"/>
          <w:lang w:val="en-US" w:eastAsia="da-DK"/>
          <w14:ligatures w14:val="none"/>
        </w:rPr>
        <w:t xml:space="preserve">highlighting the </w:t>
      </w:r>
      <w:r w:rsidRPr="007878FD">
        <w:rPr>
          <w:rFonts w:ascii="Times New Roman" w:eastAsia="Times New Roman" w:hAnsi="Times New Roman" w:cs="Times New Roman"/>
          <w:kern w:val="0"/>
          <w:lang w:val="en-US" w:eastAsia="da-DK"/>
          <w14:ligatures w14:val="none"/>
        </w:rPr>
        <w:t>relevance of ADAM parameters in shaping real-world coordination success.</w:t>
      </w:r>
    </w:p>
    <w:p w14:paraId="0A3E6811" w14:textId="7011D190" w:rsidR="008059EE" w:rsidRPr="00DE7DB5" w:rsidRDefault="008059EE" w:rsidP="008059EE">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 xml:space="preserve">Figure </w:t>
      </w:r>
      <w:r>
        <w:rPr>
          <w:rFonts w:ascii="Times New Roman" w:hAnsi="Times New Roman" w:cs="Times New Roman"/>
          <w:b/>
          <w:bCs/>
          <w:lang w:val="en-US"/>
        </w:rPr>
        <w:t>10</w:t>
      </w:r>
    </w:p>
    <w:p w14:paraId="172B06E8" w14:textId="77777777" w:rsidR="008059EE" w:rsidRPr="00DE7DB5" w:rsidRDefault="008059EE" w:rsidP="008059EE">
      <w:pPr>
        <w:spacing w:after="0" w:line="360" w:lineRule="auto"/>
        <w:jc w:val="both"/>
        <w:rPr>
          <w:rFonts w:ascii="Times New Roman" w:hAnsi="Times New Roman" w:cs="Times New Roman"/>
          <w:b/>
          <w:bCs/>
          <w:i/>
          <w:iCs/>
          <w:lang w:val="en-US"/>
        </w:rPr>
      </w:pPr>
      <w:r>
        <w:rPr>
          <w:rFonts w:ascii="Times New Roman" w:hAnsi="Times New Roman" w:cs="Times New Roman"/>
          <w:b/>
          <w:bCs/>
          <w:i/>
          <w:iCs/>
          <w:lang w:val="en-US"/>
        </w:rPr>
        <w:t>Pairwise Asynchrony</w:t>
      </w:r>
      <w:r w:rsidRPr="00DE7DB5">
        <w:rPr>
          <w:rFonts w:ascii="Times New Roman" w:hAnsi="Times New Roman" w:cs="Times New Roman"/>
          <w:b/>
          <w:bCs/>
          <w:i/>
          <w:iCs/>
          <w:lang w:val="en-US"/>
        </w:rPr>
        <w:t xml:space="preserve"> Residuals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460"/>
      </w:tblGrid>
      <w:tr w:rsidR="008059EE" w:rsidRPr="00DE7DB5" w14:paraId="69A8B7D5" w14:textId="77777777" w:rsidTr="009417C8">
        <w:tc>
          <w:tcPr>
            <w:tcW w:w="4742" w:type="dxa"/>
          </w:tcPr>
          <w:p w14:paraId="68B4A4A2" w14:textId="77777777" w:rsidR="008059EE" w:rsidRPr="00603EA8" w:rsidRDefault="008059EE" w:rsidP="009417C8">
            <w:pPr>
              <w:jc w:val="center"/>
              <w:rPr>
                <w:rFonts w:ascii="Calibri" w:eastAsia="Times New Roman" w:hAnsi="Calibri" w:cs="Calibri"/>
                <w:b/>
                <w:bCs/>
                <w:kern w:val="0"/>
                <w:sz w:val="26"/>
                <w:szCs w:val="26"/>
                <w:lang w:val="en-US" w:eastAsia="da-DK"/>
                <w14:ligatures w14:val="none"/>
              </w:rPr>
            </w:pPr>
            <w:r w:rsidRPr="00603EA8">
              <w:rPr>
                <w:rFonts w:ascii="Calibri" w:eastAsia="Times New Roman" w:hAnsi="Calibri" w:cs="Calibri"/>
                <w:b/>
                <w:bCs/>
                <w:kern w:val="0"/>
                <w:sz w:val="26"/>
                <w:szCs w:val="26"/>
                <w:lang w:val="en-US" w:eastAsia="da-DK"/>
                <w14:ligatures w14:val="none"/>
              </w:rPr>
              <w:t>Adaptation Only Model</w:t>
            </w:r>
          </w:p>
        </w:tc>
        <w:tc>
          <w:tcPr>
            <w:tcW w:w="4426" w:type="dxa"/>
          </w:tcPr>
          <w:p w14:paraId="751CB716" w14:textId="77777777" w:rsidR="008059EE" w:rsidRPr="00603EA8" w:rsidRDefault="008059EE" w:rsidP="009417C8">
            <w:pPr>
              <w:jc w:val="center"/>
              <w:rPr>
                <w:rFonts w:ascii="Calibri" w:eastAsia="Times New Roman" w:hAnsi="Calibri" w:cs="Calibri"/>
                <w:b/>
                <w:bCs/>
                <w:kern w:val="0"/>
                <w:sz w:val="26"/>
                <w:szCs w:val="26"/>
                <w:lang w:val="en-US" w:eastAsia="da-DK"/>
                <w14:ligatures w14:val="none"/>
              </w:rPr>
            </w:pPr>
            <w:r w:rsidRPr="00603EA8">
              <w:rPr>
                <w:rFonts w:ascii="Calibri" w:eastAsia="Times New Roman" w:hAnsi="Calibri" w:cs="Calibri"/>
                <w:b/>
                <w:bCs/>
                <w:kern w:val="0"/>
                <w:sz w:val="26"/>
                <w:szCs w:val="26"/>
                <w:lang w:val="en-US" w:eastAsia="da-DK"/>
                <w14:ligatures w14:val="none"/>
              </w:rPr>
              <w:t>Joint Model</w:t>
            </w:r>
          </w:p>
        </w:tc>
      </w:tr>
      <w:tr w:rsidR="008059EE" w:rsidRPr="00DE7DB5" w14:paraId="00BEC9CC" w14:textId="77777777" w:rsidTr="009417C8">
        <w:tc>
          <w:tcPr>
            <w:tcW w:w="4742" w:type="dxa"/>
          </w:tcPr>
          <w:p w14:paraId="08A15580" w14:textId="77777777" w:rsidR="008059EE" w:rsidRPr="00DE7DB5" w:rsidRDefault="008059EE" w:rsidP="009417C8">
            <w:pPr>
              <w:jc w:val="center"/>
              <w:rPr>
                <w:rFonts w:ascii="Times New Roman" w:eastAsia="Times New Roman" w:hAnsi="Times New Roman" w:cs="Times New Roman"/>
                <w:b/>
                <w:bCs/>
                <w:kern w:val="0"/>
                <w:lang w:val="en-US" w:eastAsia="da-DK"/>
                <w14:ligatures w14:val="none"/>
              </w:rPr>
            </w:pPr>
            <w:r w:rsidRPr="00DE7DB5">
              <w:rPr>
                <w:rFonts w:ascii="Times New Roman" w:eastAsia="Times New Roman" w:hAnsi="Times New Roman" w:cs="Times New Roman"/>
                <w:b/>
                <w:bCs/>
                <w:noProof/>
                <w:kern w:val="0"/>
                <w:lang w:val="en-US" w:eastAsia="da-DK"/>
                <w14:ligatures w14:val="none"/>
              </w:rPr>
              <w:drawing>
                <wp:inline distT="0" distB="0" distL="0" distR="0" wp14:anchorId="754FCDC7" wp14:editId="62BC0696">
                  <wp:extent cx="2792186" cy="5332332"/>
                  <wp:effectExtent l="0" t="0" r="8255" b="1905"/>
                  <wp:docPr id="9990944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507"/>
                          <a:stretch/>
                        </pic:blipFill>
                        <pic:spPr bwMode="auto">
                          <a:xfrm>
                            <a:off x="0" y="0"/>
                            <a:ext cx="2887713" cy="55147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26" w:type="dxa"/>
          </w:tcPr>
          <w:p w14:paraId="3059D14A" w14:textId="77777777" w:rsidR="008059EE" w:rsidRPr="00DE7DB5" w:rsidRDefault="008059EE" w:rsidP="009417C8">
            <w:pPr>
              <w:jc w:val="center"/>
              <w:rPr>
                <w:rFonts w:ascii="Times New Roman" w:eastAsia="Times New Roman" w:hAnsi="Times New Roman" w:cs="Times New Roman"/>
                <w:b/>
                <w:bCs/>
                <w:kern w:val="0"/>
                <w:lang w:val="en-US" w:eastAsia="da-DK"/>
                <w14:ligatures w14:val="none"/>
              </w:rPr>
            </w:pPr>
            <w:r w:rsidRPr="00DE7DB5">
              <w:rPr>
                <w:rFonts w:ascii="Times New Roman" w:eastAsia="Times New Roman" w:hAnsi="Times New Roman" w:cs="Times New Roman"/>
                <w:b/>
                <w:bCs/>
                <w:noProof/>
                <w:kern w:val="0"/>
                <w:lang w:val="en-US" w:eastAsia="da-DK"/>
                <w14:ligatures w14:val="none"/>
              </w:rPr>
              <w:drawing>
                <wp:inline distT="0" distB="0" distL="0" distR="0" wp14:anchorId="4A969E71" wp14:editId="3030D8FD">
                  <wp:extent cx="2695016" cy="5372100"/>
                  <wp:effectExtent l="0" t="0" r="0" b="0"/>
                  <wp:docPr id="12671546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381" t="4507" r="-187"/>
                          <a:stretch/>
                        </pic:blipFill>
                        <pic:spPr bwMode="auto">
                          <a:xfrm>
                            <a:off x="0" y="0"/>
                            <a:ext cx="2714561" cy="54110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503648" w14:textId="77777777" w:rsidR="008059EE" w:rsidRPr="00DE7DB5" w:rsidRDefault="008059EE" w:rsidP="008059EE">
      <w:pPr>
        <w:spacing w:after="0" w:line="240" w:lineRule="auto"/>
        <w:rPr>
          <w:rFonts w:ascii="Times New Roman" w:eastAsia="Times New Roman" w:hAnsi="Times New Roman" w:cs="Times New Roman"/>
          <w:b/>
          <w:bCs/>
          <w:kern w:val="0"/>
          <w:lang w:val="en-US" w:eastAsia="da-DK"/>
          <w14:ligatures w14:val="none"/>
        </w:rPr>
      </w:pPr>
    </w:p>
    <w:p w14:paraId="2CC4EA0D" w14:textId="19A253CD" w:rsidR="008059EE" w:rsidRPr="008059EE" w:rsidRDefault="008059EE" w:rsidP="00C347D9">
      <w:pPr>
        <w:spacing w:line="276" w:lineRule="auto"/>
        <w:jc w:val="both"/>
        <w:rPr>
          <w:rFonts w:ascii="Times New Roman" w:eastAsia="Times New Roman" w:hAnsi="Times New Roman" w:cs="Times New Roman"/>
          <w:b/>
          <w:bCs/>
          <w:kern w:val="0"/>
          <w:sz w:val="18"/>
          <w:szCs w:val="18"/>
          <w:lang w:val="en-US" w:eastAsia="da-DK"/>
          <w14:ligatures w14:val="none"/>
        </w:rPr>
      </w:pPr>
      <w:r w:rsidRPr="00A17DA1">
        <w:rPr>
          <w:rFonts w:ascii="Times New Roman" w:hAnsi="Times New Roman" w:cs="Times New Roman"/>
          <w:i/>
          <w:iCs/>
          <w:sz w:val="18"/>
          <w:szCs w:val="18"/>
          <w:lang w:val="en-US"/>
        </w:rPr>
        <w:t>Figure 1</w:t>
      </w:r>
      <w:r>
        <w:rPr>
          <w:rFonts w:ascii="Times New Roman" w:hAnsi="Times New Roman" w:cs="Times New Roman"/>
          <w:i/>
          <w:iCs/>
          <w:sz w:val="18"/>
          <w:szCs w:val="18"/>
          <w:lang w:val="en-US"/>
        </w:rPr>
        <w:t>0</w:t>
      </w:r>
      <w:r w:rsidRPr="00A17DA1">
        <w:rPr>
          <w:rFonts w:ascii="Times New Roman" w:hAnsi="Times New Roman" w:cs="Times New Roman"/>
          <w:i/>
          <w:iCs/>
          <w:sz w:val="18"/>
          <w:szCs w:val="18"/>
          <w:lang w:val="en-US"/>
        </w:rPr>
        <w:t xml:space="preserve"> presents the residuals for each parameter in both ADAM versions, showing the difference between observed and predicted pairwise asynchrony values. By examining the spread and distribution of these residuals, the plot provides insight into model fit, revealing which parameters were captured well by the model as well as where systematic deviations may occur in their effects on synchrony at the musician level.</w:t>
      </w:r>
    </w:p>
    <w:p w14:paraId="765ED7F7" w14:textId="2943D8C3" w:rsidR="00885055" w:rsidRDefault="00C3037B" w:rsidP="00C347D9">
      <w:pPr>
        <w:spacing w:line="276" w:lineRule="auto"/>
        <w:jc w:val="both"/>
        <w:rPr>
          <w:rFonts w:ascii="Times New Roman" w:hAnsi="Times New Roman" w:cs="Times New Roman"/>
          <w:lang w:val="en-US"/>
        </w:rPr>
      </w:pPr>
      <w:r>
        <w:rPr>
          <w:rFonts w:ascii="Times New Roman" w:hAnsi="Times New Roman" w:cs="Times New Roman"/>
          <w:lang w:val="en-US"/>
        </w:rPr>
        <w:t>Moving to the implementation of the joint ADAM parameters into the integrated LMER, b</w:t>
      </w:r>
      <w:r w:rsidR="00885055" w:rsidRPr="00885055">
        <w:rPr>
          <w:rFonts w:ascii="Times New Roman" w:hAnsi="Times New Roman" w:cs="Times New Roman"/>
          <w:lang w:val="en-US"/>
        </w:rPr>
        <w:t>assists</w:t>
      </w:r>
      <w:r w:rsidR="00C01442">
        <w:rPr>
          <w:rFonts w:ascii="Times New Roman" w:hAnsi="Times New Roman" w:cs="Times New Roman"/>
          <w:lang w:val="en-US"/>
        </w:rPr>
        <w:t xml:space="preserve"> displayed a</w:t>
      </w:r>
      <w:r w:rsidR="00885055" w:rsidRPr="00885055">
        <w:rPr>
          <w:rFonts w:ascii="Times New Roman" w:hAnsi="Times New Roman" w:cs="Times New Roman"/>
          <w:lang w:val="en-US"/>
        </w:rPr>
        <w:t xml:space="preserve"> significant benefit from greater period correction </w:t>
      </w:r>
      <w:r w:rsidR="00C01442">
        <w:rPr>
          <w:rFonts w:ascii="Times New Roman" w:hAnsi="Times New Roman" w:cs="Times New Roman"/>
          <w:lang w:val="en-US"/>
        </w:rPr>
        <w:t xml:space="preserve">in synchronization </w:t>
      </w:r>
      <w:r w:rsidR="00885055" w:rsidRPr="00885055">
        <w:rPr>
          <w:rFonts w:ascii="Times New Roman" w:hAnsi="Times New Roman" w:cs="Times New Roman"/>
          <w:lang w:val="en-US"/>
        </w:rPr>
        <w:t xml:space="preserve">when playing with pianists (β = 0.4050, p &lt; .01), suggesting that they were able to strategically leverage </w:t>
      </w:r>
      <w:r w:rsidR="00C47238">
        <w:rPr>
          <w:rFonts w:ascii="Times New Roman" w:hAnsi="Times New Roman" w:cs="Times New Roman"/>
          <w:lang w:val="en-US"/>
        </w:rPr>
        <w:t xml:space="preserve">this adaptive </w:t>
      </w:r>
      <w:r w:rsidR="00C47238">
        <w:rPr>
          <w:rFonts w:ascii="Times New Roman" w:hAnsi="Times New Roman" w:cs="Times New Roman"/>
          <w:lang w:val="en-US"/>
        </w:rPr>
        <w:lastRenderedPageBreak/>
        <w:t>mechanism</w:t>
      </w:r>
      <w:r w:rsidR="00885055" w:rsidRPr="00885055">
        <w:rPr>
          <w:rFonts w:ascii="Times New Roman" w:hAnsi="Times New Roman" w:cs="Times New Roman"/>
          <w:lang w:val="en-US"/>
        </w:rPr>
        <w:t xml:space="preserve"> to maintain synchrony. Drummers also benefited from greater </w:t>
      </w:r>
      <w:r w:rsidR="00915316">
        <w:rPr>
          <w:rFonts w:ascii="Times New Roman" w:hAnsi="Times New Roman" w:cs="Times New Roman"/>
          <w:lang w:val="en-US"/>
        </w:rPr>
        <w:t>period correction</w:t>
      </w:r>
      <w:r w:rsidR="00885055" w:rsidRPr="00885055">
        <w:rPr>
          <w:rFonts w:ascii="Times New Roman" w:hAnsi="Times New Roman" w:cs="Times New Roman"/>
          <w:lang w:val="en-US"/>
        </w:rPr>
        <w:t xml:space="preserve"> when coordinating with bassists under high complexity (β = 0.3583, p &lt; .01), implying an adaptive use of period correction when rhythmic demands were </w:t>
      </w:r>
      <w:r w:rsidR="00915316">
        <w:rPr>
          <w:rFonts w:ascii="Times New Roman" w:hAnsi="Times New Roman" w:cs="Times New Roman"/>
          <w:lang w:val="en-US"/>
        </w:rPr>
        <w:t>heightened</w:t>
      </w:r>
      <w:r w:rsidR="00885055" w:rsidRPr="00885055">
        <w:rPr>
          <w:rFonts w:ascii="Times New Roman" w:hAnsi="Times New Roman" w:cs="Times New Roman"/>
          <w:lang w:val="en-US"/>
        </w:rPr>
        <w:t xml:space="preserve">. In contrast, </w:t>
      </w:r>
      <w:r w:rsidR="007F268F">
        <w:rPr>
          <w:rFonts w:ascii="Times New Roman" w:hAnsi="Times New Roman" w:cs="Times New Roman"/>
          <w:lang w:val="en-US"/>
        </w:rPr>
        <w:t xml:space="preserve">the impact of </w:t>
      </w:r>
      <w:r w:rsidR="00885055" w:rsidRPr="00885055">
        <w:rPr>
          <w:rFonts w:ascii="Times New Roman" w:hAnsi="Times New Roman" w:cs="Times New Roman"/>
          <w:lang w:val="en-US"/>
        </w:rPr>
        <w:t>temporal prediction was generally reduced with increasing part complexity (</w:t>
      </w:r>
      <w:r w:rsidR="00091B42" w:rsidRPr="00885055">
        <w:rPr>
          <w:rFonts w:ascii="Times New Roman" w:hAnsi="Times New Roman" w:cs="Times New Roman"/>
          <w:lang w:val="en-US"/>
        </w:rPr>
        <w:t>β</w:t>
      </w:r>
      <w:r w:rsidR="00885055" w:rsidRPr="00885055">
        <w:rPr>
          <w:rFonts w:ascii="Times New Roman" w:hAnsi="Times New Roman" w:cs="Times New Roman"/>
          <w:lang w:val="en-US"/>
        </w:rPr>
        <w:t xml:space="preserve"> = -0.1682, p &lt; .01) and tempo (</w:t>
      </w:r>
      <w:r w:rsidR="00091B42" w:rsidRPr="00885055">
        <w:rPr>
          <w:rFonts w:ascii="Times New Roman" w:hAnsi="Times New Roman" w:cs="Times New Roman"/>
          <w:lang w:val="en-US"/>
        </w:rPr>
        <w:t>β</w:t>
      </w:r>
      <w:r w:rsidR="00885055" w:rsidRPr="00885055">
        <w:rPr>
          <w:rFonts w:ascii="Times New Roman" w:hAnsi="Times New Roman" w:cs="Times New Roman"/>
          <w:lang w:val="en-US"/>
        </w:rPr>
        <w:t xml:space="preserve"> = -0.2183, p &lt; .001), suggesting</w:t>
      </w:r>
      <w:r w:rsidR="00A16786">
        <w:rPr>
          <w:rFonts w:ascii="Times New Roman" w:hAnsi="Times New Roman" w:cs="Times New Roman"/>
          <w:lang w:val="en-US"/>
        </w:rPr>
        <w:t xml:space="preserve"> a</w:t>
      </w:r>
      <w:r w:rsidR="00885055" w:rsidRPr="00885055">
        <w:rPr>
          <w:rFonts w:ascii="Times New Roman" w:hAnsi="Times New Roman" w:cs="Times New Roman"/>
          <w:lang w:val="en-US"/>
        </w:rPr>
        <w:t xml:space="preserve"> diminished proactive adjustment </w:t>
      </w:r>
      <w:r w:rsidR="00865956">
        <w:rPr>
          <w:rFonts w:ascii="Times New Roman" w:hAnsi="Times New Roman" w:cs="Times New Roman"/>
          <w:lang w:val="en-US"/>
        </w:rPr>
        <w:t>as demands grow</w:t>
      </w:r>
      <w:r w:rsidR="00885055" w:rsidRPr="00885055">
        <w:rPr>
          <w:rFonts w:ascii="Times New Roman" w:hAnsi="Times New Roman" w:cs="Times New Roman"/>
          <w:lang w:val="en-US"/>
        </w:rPr>
        <w:t xml:space="preserve">. </w:t>
      </w:r>
      <w:r w:rsidR="00865956">
        <w:rPr>
          <w:rFonts w:ascii="Times New Roman" w:hAnsi="Times New Roman" w:cs="Times New Roman"/>
          <w:lang w:val="en-US"/>
        </w:rPr>
        <w:t>In conjunction with the previous findings</w:t>
      </w:r>
      <w:r w:rsidR="00A16786">
        <w:rPr>
          <w:rFonts w:ascii="Times New Roman" w:hAnsi="Times New Roman" w:cs="Times New Roman"/>
          <w:lang w:val="en-US"/>
        </w:rPr>
        <w:t>,</w:t>
      </w:r>
      <w:r w:rsidR="00865956">
        <w:rPr>
          <w:rFonts w:ascii="Times New Roman" w:hAnsi="Times New Roman" w:cs="Times New Roman"/>
          <w:lang w:val="en-US"/>
        </w:rPr>
        <w:t xml:space="preserve"> this suggest</w:t>
      </w:r>
      <w:r w:rsidR="00A16786">
        <w:rPr>
          <w:rFonts w:ascii="Times New Roman" w:hAnsi="Times New Roman" w:cs="Times New Roman"/>
          <w:lang w:val="en-US"/>
        </w:rPr>
        <w:t>s</w:t>
      </w:r>
      <w:r w:rsidR="00865956">
        <w:rPr>
          <w:rFonts w:ascii="Times New Roman" w:hAnsi="Times New Roman" w:cs="Times New Roman"/>
          <w:lang w:val="en-US"/>
        </w:rPr>
        <w:t xml:space="preserve"> a possible shift from anticipatory to adaptive strategies as demands grew. </w:t>
      </w:r>
      <w:r w:rsidR="004C563D">
        <w:rPr>
          <w:rFonts w:ascii="Times New Roman" w:hAnsi="Times New Roman" w:cs="Times New Roman"/>
          <w:lang w:val="en-US"/>
        </w:rPr>
        <w:t>To further support this</w:t>
      </w:r>
      <w:r w:rsidR="00885055" w:rsidRPr="00885055">
        <w:rPr>
          <w:rFonts w:ascii="Times New Roman" w:hAnsi="Times New Roman" w:cs="Times New Roman"/>
          <w:lang w:val="en-US"/>
        </w:rPr>
        <w:t xml:space="preserve">, when bassists coordinated with pianists, greater </w:t>
      </w:r>
      <w:r w:rsidR="00FD6A30">
        <w:rPr>
          <w:rFonts w:ascii="Times New Roman" w:hAnsi="Times New Roman" w:cs="Times New Roman"/>
          <w:lang w:val="en-US"/>
        </w:rPr>
        <w:t>temporal prediction resulted in</w:t>
      </w:r>
      <w:r w:rsidR="00885055" w:rsidRPr="00885055">
        <w:rPr>
          <w:rFonts w:ascii="Times New Roman" w:hAnsi="Times New Roman" w:cs="Times New Roman"/>
          <w:lang w:val="en-US"/>
        </w:rPr>
        <w:t xml:space="preserve"> worse asynchrony at faster tempi (β = -0.4177, p &lt; .001). </w:t>
      </w:r>
      <w:r w:rsidR="00C94285">
        <w:rPr>
          <w:rFonts w:ascii="Times New Roman" w:hAnsi="Times New Roman" w:cs="Times New Roman"/>
          <w:lang w:val="en-US"/>
        </w:rPr>
        <w:t>Inversely, d</w:t>
      </w:r>
      <w:r w:rsidR="00885055" w:rsidRPr="00885055">
        <w:rPr>
          <w:rFonts w:ascii="Times New Roman" w:hAnsi="Times New Roman" w:cs="Times New Roman"/>
          <w:lang w:val="en-US"/>
        </w:rPr>
        <w:t xml:space="preserve">rummers benefited from increased </w:t>
      </w:r>
      <w:r w:rsidR="00FD6A30">
        <w:rPr>
          <w:rFonts w:ascii="Times New Roman" w:hAnsi="Times New Roman" w:cs="Times New Roman"/>
          <w:lang w:val="en-US"/>
        </w:rPr>
        <w:t>temporal prediction</w:t>
      </w:r>
      <w:r w:rsidR="00885055" w:rsidRPr="00885055">
        <w:rPr>
          <w:rFonts w:ascii="Times New Roman" w:hAnsi="Times New Roman" w:cs="Times New Roman"/>
          <w:lang w:val="en-US"/>
        </w:rPr>
        <w:t xml:space="preserve"> at fast tempi when playing with pianists (β = 0.3167, p &lt; .01), highlighting role-specific flexibility in </w:t>
      </w:r>
      <w:r w:rsidR="00C94285">
        <w:rPr>
          <w:rFonts w:ascii="Times New Roman" w:hAnsi="Times New Roman" w:cs="Times New Roman"/>
          <w:lang w:val="en-US"/>
        </w:rPr>
        <w:t>anticipatory</w:t>
      </w:r>
      <w:r w:rsidR="00885055" w:rsidRPr="00885055">
        <w:rPr>
          <w:rFonts w:ascii="Times New Roman" w:hAnsi="Times New Roman" w:cs="Times New Roman"/>
          <w:lang w:val="en-US"/>
        </w:rPr>
        <w:t xml:space="preserve"> strategies. Anticipatory correction was also shaped by musical context, with higher complexity and tempo reducing its</w:t>
      </w:r>
      <w:r w:rsidR="000511CF">
        <w:rPr>
          <w:rFonts w:ascii="Times New Roman" w:hAnsi="Times New Roman" w:cs="Times New Roman"/>
          <w:lang w:val="en-US"/>
        </w:rPr>
        <w:t xml:space="preserve"> impact upon synchr</w:t>
      </w:r>
      <w:r w:rsidR="0034127C">
        <w:rPr>
          <w:rFonts w:ascii="Times New Roman" w:hAnsi="Times New Roman" w:cs="Times New Roman"/>
          <w:lang w:val="en-US"/>
        </w:rPr>
        <w:t>ony</w:t>
      </w:r>
      <w:r w:rsidR="00885055" w:rsidRPr="00885055">
        <w:rPr>
          <w:rFonts w:ascii="Times New Roman" w:hAnsi="Times New Roman" w:cs="Times New Roman"/>
          <w:lang w:val="en-US"/>
        </w:rPr>
        <w:t xml:space="preserve"> (</w:t>
      </w:r>
      <w:r w:rsidR="00FC7570" w:rsidRPr="00885055">
        <w:rPr>
          <w:rFonts w:ascii="Times New Roman" w:hAnsi="Times New Roman" w:cs="Times New Roman"/>
          <w:lang w:val="en-US"/>
        </w:rPr>
        <w:t>β</w:t>
      </w:r>
      <w:r w:rsidR="00FC7570">
        <w:rPr>
          <w:rFonts w:ascii="Times New Roman" w:hAnsi="Times New Roman" w:cs="Times New Roman"/>
          <w:lang w:val="en-US"/>
        </w:rPr>
        <w:t xml:space="preserve"> </w:t>
      </w:r>
      <w:r w:rsidR="00885055" w:rsidRPr="00885055">
        <w:rPr>
          <w:rFonts w:ascii="Times New Roman" w:hAnsi="Times New Roman" w:cs="Times New Roman"/>
          <w:lang w:val="en-US"/>
        </w:rPr>
        <w:t xml:space="preserve">= -0.1426, p &lt; .05; </w:t>
      </w:r>
      <w:r w:rsidR="00FC7570" w:rsidRPr="00885055">
        <w:rPr>
          <w:rFonts w:ascii="Times New Roman" w:hAnsi="Times New Roman" w:cs="Times New Roman"/>
          <w:lang w:val="en-US"/>
        </w:rPr>
        <w:t>β</w:t>
      </w:r>
      <w:r w:rsidR="00885055" w:rsidRPr="00885055">
        <w:rPr>
          <w:rFonts w:ascii="Times New Roman" w:hAnsi="Times New Roman" w:cs="Times New Roman"/>
          <w:lang w:val="en-US"/>
        </w:rPr>
        <w:t xml:space="preserve"> = -0.1967, p &lt; .01), though drummers </w:t>
      </w:r>
      <w:r w:rsidR="00AB1AB2">
        <w:rPr>
          <w:rFonts w:ascii="Times New Roman" w:hAnsi="Times New Roman" w:cs="Times New Roman"/>
          <w:lang w:val="en-US"/>
        </w:rPr>
        <w:t>synchronizing</w:t>
      </w:r>
      <w:r w:rsidR="00885055" w:rsidRPr="00885055">
        <w:rPr>
          <w:rFonts w:ascii="Times New Roman" w:hAnsi="Times New Roman" w:cs="Times New Roman"/>
          <w:lang w:val="en-US"/>
        </w:rPr>
        <w:t xml:space="preserve"> with bassists showed improved synchrony with greater </w:t>
      </w:r>
      <w:r w:rsidR="00716C4E">
        <w:rPr>
          <w:rFonts w:ascii="Times New Roman" w:hAnsi="Times New Roman" w:cs="Times New Roman"/>
          <w:lang w:val="en-US"/>
        </w:rPr>
        <w:t>anticipatory correction</w:t>
      </w:r>
      <w:r w:rsidR="00885055" w:rsidRPr="00885055">
        <w:rPr>
          <w:rFonts w:ascii="Times New Roman" w:hAnsi="Times New Roman" w:cs="Times New Roman"/>
          <w:lang w:val="en-US"/>
        </w:rPr>
        <w:t xml:space="preserve"> under these </w:t>
      </w:r>
      <w:r w:rsidR="00716C4E">
        <w:rPr>
          <w:rFonts w:ascii="Times New Roman" w:hAnsi="Times New Roman" w:cs="Times New Roman"/>
          <w:lang w:val="en-US"/>
        </w:rPr>
        <w:t xml:space="preserve">same </w:t>
      </w:r>
      <w:r w:rsidR="00885055" w:rsidRPr="00885055">
        <w:rPr>
          <w:rFonts w:ascii="Times New Roman" w:hAnsi="Times New Roman" w:cs="Times New Roman"/>
          <w:lang w:val="en-US"/>
        </w:rPr>
        <w:t xml:space="preserve">conditions (β = 0.3372, p &lt; .01), possibly reflecting efficient </w:t>
      </w:r>
      <w:r w:rsidR="00D36007">
        <w:rPr>
          <w:rFonts w:ascii="Times New Roman" w:hAnsi="Times New Roman" w:cs="Times New Roman"/>
          <w:lang w:val="en-US"/>
        </w:rPr>
        <w:t>attentional control</w:t>
      </w:r>
      <w:r w:rsidR="00885055" w:rsidRPr="00885055">
        <w:rPr>
          <w:rFonts w:ascii="Times New Roman" w:hAnsi="Times New Roman" w:cs="Times New Roman"/>
          <w:lang w:val="en-US"/>
        </w:rPr>
        <w:t xml:space="preserve"> mechanisms</w:t>
      </w:r>
      <w:r w:rsidR="00716C4E">
        <w:rPr>
          <w:rFonts w:ascii="Times New Roman" w:hAnsi="Times New Roman" w:cs="Times New Roman"/>
          <w:lang w:val="en-US"/>
        </w:rPr>
        <w:t xml:space="preserve"> when attending to bassists</w:t>
      </w:r>
      <w:r w:rsidR="00885055" w:rsidRPr="00885055">
        <w:rPr>
          <w:rFonts w:ascii="Times New Roman" w:hAnsi="Times New Roman" w:cs="Times New Roman"/>
          <w:lang w:val="en-US"/>
        </w:rPr>
        <w:t xml:space="preserve">. Timekeeper noise </w:t>
      </w:r>
      <w:r w:rsidR="0025289C">
        <w:rPr>
          <w:rFonts w:ascii="Times New Roman" w:hAnsi="Times New Roman" w:cs="Times New Roman"/>
          <w:lang w:val="en-US"/>
        </w:rPr>
        <w:t>again</w:t>
      </w:r>
      <w:r w:rsidR="00885055" w:rsidRPr="00885055">
        <w:rPr>
          <w:rFonts w:ascii="Times New Roman" w:hAnsi="Times New Roman" w:cs="Times New Roman"/>
          <w:lang w:val="en-US"/>
        </w:rPr>
        <w:t xml:space="preserve"> decreased with both complexity (</w:t>
      </w:r>
      <w:r w:rsidR="0025289C" w:rsidRPr="00885055">
        <w:rPr>
          <w:rFonts w:ascii="Times New Roman" w:hAnsi="Times New Roman" w:cs="Times New Roman"/>
          <w:lang w:val="en-US"/>
        </w:rPr>
        <w:t>β</w:t>
      </w:r>
      <w:r w:rsidR="00885055" w:rsidRPr="00885055">
        <w:rPr>
          <w:rFonts w:ascii="Times New Roman" w:hAnsi="Times New Roman" w:cs="Times New Roman"/>
          <w:lang w:val="en-US"/>
        </w:rPr>
        <w:t xml:space="preserve"> = -0.1923, p &lt; .01) and tempo (</w:t>
      </w:r>
      <w:r w:rsidR="0025289C" w:rsidRPr="00885055">
        <w:rPr>
          <w:rFonts w:ascii="Times New Roman" w:hAnsi="Times New Roman" w:cs="Times New Roman"/>
          <w:lang w:val="en-US"/>
        </w:rPr>
        <w:t>β</w:t>
      </w:r>
      <w:r w:rsidR="00885055" w:rsidRPr="00885055">
        <w:rPr>
          <w:rFonts w:ascii="Times New Roman" w:hAnsi="Times New Roman" w:cs="Times New Roman"/>
          <w:lang w:val="en-US"/>
        </w:rPr>
        <w:t xml:space="preserve"> = -0.4088, p &lt; .001), suggesting enhanced internal stability under greater demand. Yet, this apparent stabilization did not always yield better coordination. </w:t>
      </w:r>
      <w:r w:rsidR="00904FEF">
        <w:rPr>
          <w:rFonts w:ascii="Times New Roman" w:hAnsi="Times New Roman" w:cs="Times New Roman"/>
          <w:lang w:val="en-US"/>
        </w:rPr>
        <w:t xml:space="preserve">Increased timekeeper noise </w:t>
      </w:r>
      <w:r w:rsidR="00885055" w:rsidRPr="00885055">
        <w:rPr>
          <w:rFonts w:ascii="Times New Roman" w:hAnsi="Times New Roman" w:cs="Times New Roman"/>
          <w:lang w:val="en-US"/>
        </w:rPr>
        <w:t>predicted worse synchrony for bassists and drummers playing together (</w:t>
      </w:r>
      <w:r w:rsidR="00904FEF">
        <w:rPr>
          <w:rFonts w:ascii="Times New Roman" w:hAnsi="Times New Roman" w:cs="Times New Roman"/>
          <w:lang w:val="en-US"/>
        </w:rPr>
        <w:t xml:space="preserve">Bass-Drum: </w:t>
      </w:r>
      <w:r w:rsidR="00885055" w:rsidRPr="00885055">
        <w:rPr>
          <w:rFonts w:ascii="Times New Roman" w:hAnsi="Times New Roman" w:cs="Times New Roman"/>
          <w:lang w:val="en-US"/>
        </w:rPr>
        <w:t xml:space="preserve">β = 0.2572, p &lt; .001; </w:t>
      </w:r>
      <w:r w:rsidR="00904FEF">
        <w:rPr>
          <w:rFonts w:ascii="Times New Roman" w:hAnsi="Times New Roman" w:cs="Times New Roman"/>
          <w:lang w:val="en-US"/>
        </w:rPr>
        <w:t xml:space="preserve">Drum-Bass: </w:t>
      </w:r>
      <w:r w:rsidR="00885055" w:rsidRPr="00885055">
        <w:rPr>
          <w:rFonts w:ascii="Times New Roman" w:hAnsi="Times New Roman" w:cs="Times New Roman"/>
          <w:lang w:val="en-US"/>
        </w:rPr>
        <w:t>β = 0.3468, p &lt; .001), with this effect further amplified at faster tempi (β = 0.1881, p &lt; .01), underscoring the persistent vulnerability of these dyads to internal timing fluctuations</w:t>
      </w:r>
      <w:r w:rsidR="00F70019">
        <w:rPr>
          <w:rFonts w:ascii="Times New Roman" w:hAnsi="Times New Roman" w:cs="Times New Roman"/>
          <w:lang w:val="en-US"/>
        </w:rPr>
        <w:t xml:space="preserve"> and changing responsibilities</w:t>
      </w:r>
      <w:r w:rsidR="00885055" w:rsidRPr="00885055">
        <w:rPr>
          <w:rFonts w:ascii="Times New Roman" w:hAnsi="Times New Roman" w:cs="Times New Roman"/>
          <w:lang w:val="en-US"/>
        </w:rPr>
        <w:t xml:space="preserve">. Furthermore, as complexity and tempo jointly increased, </w:t>
      </w:r>
      <w:r w:rsidR="00F70019">
        <w:rPr>
          <w:rFonts w:ascii="Times New Roman" w:hAnsi="Times New Roman" w:cs="Times New Roman"/>
          <w:lang w:val="en-US"/>
        </w:rPr>
        <w:t>timekeeper noise</w:t>
      </w:r>
      <w:r w:rsidR="00885055" w:rsidRPr="00885055">
        <w:rPr>
          <w:rFonts w:ascii="Times New Roman" w:hAnsi="Times New Roman" w:cs="Times New Roman"/>
          <w:lang w:val="en-US"/>
        </w:rPr>
        <w:t xml:space="preserve"> had an even greater detrimental impact on </w:t>
      </w:r>
      <w:r w:rsidR="00F70019">
        <w:rPr>
          <w:rFonts w:ascii="Times New Roman" w:hAnsi="Times New Roman" w:cs="Times New Roman"/>
          <w:lang w:val="en-US"/>
        </w:rPr>
        <w:t xml:space="preserve">the synchrony of </w:t>
      </w:r>
      <w:r w:rsidR="00885055" w:rsidRPr="00885055">
        <w:rPr>
          <w:rFonts w:ascii="Times New Roman" w:hAnsi="Times New Roman" w:cs="Times New Roman"/>
          <w:lang w:val="en-US"/>
        </w:rPr>
        <w:t>bassists and drummers with pianists (Bass-Piano: β = 0.1875, p &lt; .05; Drums-Piano: β = 0.1789, p &lt; .05). Taken together, these results</w:t>
      </w:r>
      <w:r w:rsidR="00C55E5C">
        <w:rPr>
          <w:rFonts w:ascii="Times New Roman" w:hAnsi="Times New Roman" w:cs="Times New Roman"/>
          <w:lang w:val="en-US"/>
        </w:rPr>
        <w:t>, visualized in figure 10,</w:t>
      </w:r>
      <w:r w:rsidR="00885055" w:rsidRPr="00885055">
        <w:rPr>
          <w:rFonts w:ascii="Times New Roman" w:hAnsi="Times New Roman" w:cs="Times New Roman"/>
          <w:lang w:val="en-US"/>
        </w:rPr>
        <w:t xml:space="preserve"> emphasize that although task demands broadly constrained </w:t>
      </w:r>
      <w:r w:rsidR="0090017F">
        <w:rPr>
          <w:rFonts w:ascii="Times New Roman" w:hAnsi="Times New Roman" w:cs="Times New Roman"/>
          <w:lang w:val="en-US"/>
        </w:rPr>
        <w:t>anticipatory</w:t>
      </w:r>
      <w:r w:rsidR="00885055" w:rsidRPr="00885055">
        <w:rPr>
          <w:rFonts w:ascii="Times New Roman" w:hAnsi="Times New Roman" w:cs="Times New Roman"/>
          <w:lang w:val="en-US"/>
        </w:rPr>
        <w:t xml:space="preserve"> mechanisms and suppressed noise, musicians’ ability to coordinate depended </w:t>
      </w:r>
      <w:r w:rsidR="00F04E79">
        <w:rPr>
          <w:rFonts w:ascii="Times New Roman" w:hAnsi="Times New Roman" w:cs="Times New Roman"/>
          <w:lang w:val="en-US"/>
        </w:rPr>
        <w:t xml:space="preserve">largely </w:t>
      </w:r>
      <w:r w:rsidR="00885055" w:rsidRPr="00885055">
        <w:rPr>
          <w:rFonts w:ascii="Times New Roman" w:hAnsi="Times New Roman" w:cs="Times New Roman"/>
          <w:lang w:val="en-US"/>
        </w:rPr>
        <w:t xml:space="preserve">on their role, </w:t>
      </w:r>
      <w:r w:rsidR="00F04E79">
        <w:rPr>
          <w:rFonts w:ascii="Times New Roman" w:hAnsi="Times New Roman" w:cs="Times New Roman"/>
          <w:lang w:val="en-US"/>
        </w:rPr>
        <w:t>the context of their performance</w:t>
      </w:r>
      <w:r w:rsidR="00885055" w:rsidRPr="00885055">
        <w:rPr>
          <w:rFonts w:ascii="Times New Roman" w:hAnsi="Times New Roman" w:cs="Times New Roman"/>
          <w:lang w:val="en-US"/>
        </w:rPr>
        <w:t>, and the specific combination of timing strategies they employed</w:t>
      </w:r>
      <w:r w:rsidR="00F04E79">
        <w:rPr>
          <w:rFonts w:ascii="Times New Roman" w:hAnsi="Times New Roman" w:cs="Times New Roman"/>
          <w:lang w:val="en-US"/>
        </w:rPr>
        <w:t>.</w:t>
      </w:r>
    </w:p>
    <w:p w14:paraId="1E6E8E7D" w14:textId="3E109144" w:rsidR="00C85300" w:rsidRDefault="00C85300" w:rsidP="00C347D9">
      <w:pPr>
        <w:pStyle w:val="Heading2"/>
        <w:spacing w:before="0"/>
        <w:rPr>
          <w:rFonts w:ascii="Calibri Light" w:hAnsi="Calibri Light" w:cs="Calibri Light"/>
          <w:color w:val="auto"/>
          <w:lang w:val="en-US"/>
        </w:rPr>
      </w:pPr>
      <w:bookmarkStart w:id="21" w:name="_Toc199511043"/>
      <w:r w:rsidRPr="00C85300">
        <w:rPr>
          <w:rFonts w:ascii="Calibri Light" w:hAnsi="Calibri Light" w:cs="Calibri Light"/>
          <w:color w:val="auto"/>
          <w:lang w:val="en-US"/>
        </w:rPr>
        <w:t xml:space="preserve">3.4  </w:t>
      </w:r>
      <w:r w:rsidR="00973DD2" w:rsidRPr="002B2628">
        <w:rPr>
          <w:rFonts w:ascii="Calibri Light" w:hAnsi="Calibri Light" w:cs="Calibri Light"/>
          <w:color w:val="auto"/>
          <w:lang w:val="en-US"/>
        </w:rPr>
        <w:t>Interpreting Collective Findings</w:t>
      </w:r>
      <w:bookmarkEnd w:id="21"/>
    </w:p>
    <w:p w14:paraId="59EDC90C" w14:textId="10614818" w:rsidR="000A41BA" w:rsidRPr="007C48DF" w:rsidRDefault="007C48DF" w:rsidP="007C48DF">
      <w:pPr>
        <w:jc w:val="both"/>
        <w:rPr>
          <w:rFonts w:ascii="Times New Roman" w:hAnsi="Times New Roman" w:cs="Times New Roman"/>
          <w:lang w:val="en-US"/>
        </w:rPr>
      </w:pPr>
      <w:r w:rsidRPr="007C48DF">
        <w:rPr>
          <w:rFonts w:ascii="Times New Roman" w:hAnsi="Times New Roman" w:cs="Times New Roman"/>
          <w:lang w:val="en-US"/>
        </w:rPr>
        <w:t>Synthesizing the findings across the group and pair</w:t>
      </w:r>
      <w:r>
        <w:rPr>
          <w:rFonts w:ascii="Times New Roman" w:hAnsi="Times New Roman" w:cs="Times New Roman"/>
          <w:lang w:val="en-US"/>
        </w:rPr>
        <w:t>wise</w:t>
      </w:r>
      <w:r w:rsidRPr="007C48DF">
        <w:rPr>
          <w:rFonts w:ascii="Times New Roman" w:hAnsi="Times New Roman" w:cs="Times New Roman"/>
          <w:lang w:val="en-US"/>
        </w:rPr>
        <w:t xml:space="preserve"> analyses reveals a number of important parallels and distinctions that help clarify the broader implications of this study, while also illustrating the nuanced dynamics of synchronization in naturalistic musical performance. At both levels, increasing tempo was generally associated with tighter synchrony and reduced internal noise, while increased part complexity tended to amplify variability</w:t>
      </w:r>
      <w:r w:rsidR="00057EC1">
        <w:rPr>
          <w:rFonts w:ascii="Times New Roman" w:hAnsi="Times New Roman" w:cs="Times New Roman"/>
          <w:lang w:val="en-US"/>
        </w:rPr>
        <w:t xml:space="preserve">, </w:t>
      </w:r>
      <w:r w:rsidRPr="007C48DF">
        <w:rPr>
          <w:rFonts w:ascii="Times New Roman" w:hAnsi="Times New Roman" w:cs="Times New Roman"/>
          <w:lang w:val="en-US"/>
        </w:rPr>
        <w:t xml:space="preserve">though this effect was often </w:t>
      </w:r>
      <w:r w:rsidR="00057EC1">
        <w:rPr>
          <w:rFonts w:ascii="Times New Roman" w:hAnsi="Times New Roman" w:cs="Times New Roman"/>
          <w:lang w:val="en-US"/>
        </w:rPr>
        <w:t>role</w:t>
      </w:r>
      <w:r w:rsidRPr="007C48DF">
        <w:rPr>
          <w:rFonts w:ascii="Times New Roman" w:hAnsi="Times New Roman" w:cs="Times New Roman"/>
          <w:lang w:val="en-US"/>
        </w:rPr>
        <w:t xml:space="preserve"> and context</w:t>
      </w:r>
      <w:r w:rsidR="00057EC1">
        <w:rPr>
          <w:rFonts w:ascii="Times New Roman" w:hAnsi="Times New Roman" w:cs="Times New Roman"/>
          <w:lang w:val="en-US"/>
        </w:rPr>
        <w:t xml:space="preserve"> </w:t>
      </w:r>
      <w:r w:rsidRPr="007C48DF">
        <w:rPr>
          <w:rFonts w:ascii="Times New Roman" w:hAnsi="Times New Roman" w:cs="Times New Roman"/>
          <w:lang w:val="en-US"/>
        </w:rPr>
        <w:t>dependent. Both group</w:t>
      </w:r>
      <w:r w:rsidR="00057EC1">
        <w:rPr>
          <w:rFonts w:ascii="Times New Roman" w:hAnsi="Times New Roman" w:cs="Times New Roman"/>
          <w:lang w:val="en-US"/>
        </w:rPr>
        <w:t xml:space="preserve"> </w:t>
      </w:r>
      <w:r w:rsidRPr="007C48DF">
        <w:rPr>
          <w:rFonts w:ascii="Times New Roman" w:hAnsi="Times New Roman" w:cs="Times New Roman"/>
          <w:lang w:val="en-US"/>
        </w:rPr>
        <w:t>and pair</w:t>
      </w:r>
      <w:r w:rsidR="00057EC1">
        <w:rPr>
          <w:rFonts w:ascii="Times New Roman" w:hAnsi="Times New Roman" w:cs="Times New Roman"/>
          <w:lang w:val="en-US"/>
        </w:rPr>
        <w:t>wise</w:t>
      </w:r>
      <w:r w:rsidRPr="007C48DF">
        <w:rPr>
          <w:rFonts w:ascii="Times New Roman" w:hAnsi="Times New Roman" w:cs="Times New Roman"/>
          <w:lang w:val="en-US"/>
        </w:rPr>
        <w:t xml:space="preserve"> models showed </w:t>
      </w:r>
      <w:r w:rsidR="00873435">
        <w:rPr>
          <w:rFonts w:ascii="Times New Roman" w:hAnsi="Times New Roman" w:cs="Times New Roman"/>
          <w:lang w:val="en-US"/>
        </w:rPr>
        <w:t xml:space="preserve">both adaptation </w:t>
      </w:r>
      <w:r w:rsidRPr="007C48DF">
        <w:rPr>
          <w:rFonts w:ascii="Times New Roman" w:hAnsi="Times New Roman" w:cs="Times New Roman"/>
          <w:lang w:val="en-US"/>
        </w:rPr>
        <w:t xml:space="preserve">and </w:t>
      </w:r>
      <w:r w:rsidR="00873435">
        <w:rPr>
          <w:rFonts w:ascii="Times New Roman" w:hAnsi="Times New Roman" w:cs="Times New Roman"/>
          <w:lang w:val="en-US"/>
        </w:rPr>
        <w:t>anticipation</w:t>
      </w:r>
      <w:r w:rsidRPr="007C48DF">
        <w:rPr>
          <w:rFonts w:ascii="Times New Roman" w:hAnsi="Times New Roman" w:cs="Times New Roman"/>
          <w:lang w:val="en-US"/>
        </w:rPr>
        <w:t xml:space="preserve"> mechanisms played crucial roles in enhancing synchrony, particularly under high complexity, though their effectiveness varied across specific performer dyads. For instance, group-level models emphasized the general benefits of phase correction and temporal prediction, while pair-level analyses revealed that these same mechanisms were selectively engaged depending on the pairing and musical role</w:t>
      </w:r>
      <w:r w:rsidR="00294C64">
        <w:rPr>
          <w:rFonts w:ascii="Times New Roman" w:hAnsi="Times New Roman" w:cs="Times New Roman"/>
          <w:lang w:val="en-US"/>
        </w:rPr>
        <w:t xml:space="preserve">, </w:t>
      </w:r>
      <w:r w:rsidRPr="007C48DF">
        <w:rPr>
          <w:rFonts w:ascii="Times New Roman" w:hAnsi="Times New Roman" w:cs="Times New Roman"/>
          <w:lang w:val="en-US"/>
        </w:rPr>
        <w:t xml:space="preserve">such as drummers increasing phase correction with faster tempi, or bassists reducing their reliance on </w:t>
      </w:r>
      <w:r w:rsidR="00294C64">
        <w:rPr>
          <w:rFonts w:ascii="Times New Roman" w:hAnsi="Times New Roman" w:cs="Times New Roman"/>
          <w:lang w:val="en-US"/>
        </w:rPr>
        <w:t>phase correction</w:t>
      </w:r>
      <w:r w:rsidRPr="007C48DF">
        <w:rPr>
          <w:rFonts w:ascii="Times New Roman" w:hAnsi="Times New Roman" w:cs="Times New Roman"/>
          <w:lang w:val="en-US"/>
        </w:rPr>
        <w:t xml:space="preserve"> under the same conditions. Similarly, while timekeeper and motor noise were found to disrupt synchrony at both levels, the extent of their impact was more sharply defined in the pair</w:t>
      </w:r>
      <w:r w:rsidR="00294C64">
        <w:rPr>
          <w:rFonts w:ascii="Times New Roman" w:hAnsi="Times New Roman" w:cs="Times New Roman"/>
          <w:lang w:val="en-US"/>
        </w:rPr>
        <w:t>wise</w:t>
      </w:r>
      <w:r w:rsidRPr="007C48DF">
        <w:rPr>
          <w:rFonts w:ascii="Times New Roman" w:hAnsi="Times New Roman" w:cs="Times New Roman"/>
          <w:lang w:val="en-US"/>
        </w:rPr>
        <w:t xml:space="preserve"> models, where noise effects often emerged through specific interactions between musical role, tempo, and </w:t>
      </w:r>
      <w:r w:rsidR="00294C64">
        <w:rPr>
          <w:rFonts w:ascii="Times New Roman" w:hAnsi="Times New Roman" w:cs="Times New Roman"/>
          <w:lang w:val="en-US"/>
        </w:rPr>
        <w:t xml:space="preserve">part </w:t>
      </w:r>
      <w:r w:rsidRPr="007C48DF">
        <w:rPr>
          <w:rFonts w:ascii="Times New Roman" w:hAnsi="Times New Roman" w:cs="Times New Roman"/>
          <w:lang w:val="en-US"/>
        </w:rPr>
        <w:t xml:space="preserve">complexity. Importantly, the group-level integrated models emphasized average trends across all performances, providing a </w:t>
      </w:r>
      <w:r w:rsidR="00294C64">
        <w:rPr>
          <w:rFonts w:ascii="Times New Roman" w:hAnsi="Times New Roman" w:cs="Times New Roman"/>
          <w:lang w:val="en-US"/>
        </w:rPr>
        <w:t>global</w:t>
      </w:r>
      <w:r w:rsidRPr="007C48DF">
        <w:rPr>
          <w:rFonts w:ascii="Times New Roman" w:hAnsi="Times New Roman" w:cs="Times New Roman"/>
          <w:lang w:val="en-US"/>
        </w:rPr>
        <w:t xml:space="preserve"> view of synchronization strategies, whereas the pair-level analyses uncovered </w:t>
      </w:r>
      <w:r w:rsidR="00791FCC">
        <w:rPr>
          <w:rFonts w:ascii="Times New Roman" w:hAnsi="Times New Roman" w:cs="Times New Roman"/>
          <w:lang w:val="en-US"/>
        </w:rPr>
        <w:t>nuanced</w:t>
      </w:r>
      <w:r w:rsidRPr="007C48DF">
        <w:rPr>
          <w:rFonts w:ascii="Times New Roman" w:hAnsi="Times New Roman" w:cs="Times New Roman"/>
          <w:lang w:val="en-US"/>
        </w:rPr>
        <w:t xml:space="preserve"> adaptive behaviors and </w:t>
      </w:r>
      <w:r w:rsidR="00791FCC">
        <w:rPr>
          <w:rFonts w:ascii="Times New Roman" w:hAnsi="Times New Roman" w:cs="Times New Roman"/>
          <w:lang w:val="en-US"/>
        </w:rPr>
        <w:t>anticipatory</w:t>
      </w:r>
      <w:r w:rsidRPr="007C48DF">
        <w:rPr>
          <w:rFonts w:ascii="Times New Roman" w:hAnsi="Times New Roman" w:cs="Times New Roman"/>
          <w:lang w:val="en-US"/>
        </w:rPr>
        <w:t xml:space="preserve"> strategies that differed meaningfully across dyads. Despite these differences, the convergence of results across levels supports the robustness of the ADAM framework in capturing shared synchronization principles while also highlighting the critical role of interpersonal dynamics and role-specific strategies in fine-tuning </w:t>
      </w:r>
      <w:r w:rsidR="00324622">
        <w:rPr>
          <w:rFonts w:ascii="Times New Roman" w:hAnsi="Times New Roman" w:cs="Times New Roman"/>
          <w:lang w:val="en-US"/>
        </w:rPr>
        <w:t>group synchrony</w:t>
      </w:r>
      <w:r w:rsidRPr="007C48DF">
        <w:rPr>
          <w:rFonts w:ascii="Times New Roman" w:hAnsi="Times New Roman" w:cs="Times New Roman"/>
          <w:lang w:val="en-US"/>
        </w:rPr>
        <w:t xml:space="preserve">. These complementary perspectives are </w:t>
      </w:r>
      <w:r w:rsidRPr="007C48DF">
        <w:rPr>
          <w:rFonts w:ascii="Times New Roman" w:hAnsi="Times New Roman" w:cs="Times New Roman"/>
          <w:lang w:val="en-US"/>
        </w:rPr>
        <w:lastRenderedPageBreak/>
        <w:t>necessary to fully understand how synchronization unfolds in real-world musical settings</w:t>
      </w:r>
      <w:r w:rsidR="00BC2F76">
        <w:rPr>
          <w:rFonts w:ascii="Times New Roman" w:hAnsi="Times New Roman" w:cs="Times New Roman"/>
          <w:lang w:val="en-US"/>
        </w:rPr>
        <w:t xml:space="preserve"> without ignoring group-level trends or o</w:t>
      </w:r>
      <w:r w:rsidR="000F7308">
        <w:rPr>
          <w:rFonts w:ascii="Times New Roman" w:hAnsi="Times New Roman" w:cs="Times New Roman"/>
          <w:lang w:val="en-US"/>
        </w:rPr>
        <w:t>bscuring</w:t>
      </w:r>
      <w:r w:rsidRPr="007C48DF">
        <w:rPr>
          <w:rFonts w:ascii="Times New Roman" w:hAnsi="Times New Roman" w:cs="Times New Roman"/>
          <w:lang w:val="en-US"/>
        </w:rPr>
        <w:t xml:space="preserve"> interpersonal </w:t>
      </w:r>
      <w:r w:rsidR="000F7308">
        <w:rPr>
          <w:rFonts w:ascii="Times New Roman" w:hAnsi="Times New Roman" w:cs="Times New Roman"/>
          <w:lang w:val="en-US"/>
        </w:rPr>
        <w:t>strategies</w:t>
      </w:r>
      <w:r w:rsidRPr="007C48DF">
        <w:rPr>
          <w:rFonts w:ascii="Times New Roman" w:hAnsi="Times New Roman" w:cs="Times New Roman"/>
          <w:lang w:val="en-US"/>
        </w:rPr>
        <w:t xml:space="preserve"> that make group </w:t>
      </w:r>
      <w:r w:rsidR="000F7308">
        <w:rPr>
          <w:rFonts w:ascii="Times New Roman" w:hAnsi="Times New Roman" w:cs="Times New Roman"/>
          <w:lang w:val="en-US"/>
        </w:rPr>
        <w:t>synchrony</w:t>
      </w:r>
      <w:r w:rsidRPr="007C48DF">
        <w:rPr>
          <w:rFonts w:ascii="Times New Roman" w:hAnsi="Times New Roman" w:cs="Times New Roman"/>
          <w:lang w:val="en-US"/>
        </w:rPr>
        <w:t xml:space="preserve"> possible.</w:t>
      </w:r>
    </w:p>
    <w:p w14:paraId="3FBA2E5F" w14:textId="3F3002A7" w:rsidR="00D47C51" w:rsidRPr="00F6668C" w:rsidRDefault="00D656A5" w:rsidP="00C347D9">
      <w:pPr>
        <w:pStyle w:val="Heading1"/>
        <w:spacing w:before="0"/>
        <w:rPr>
          <w:rFonts w:ascii="Calibri Light" w:eastAsiaTheme="minorHAnsi" w:hAnsi="Calibri Light" w:cs="Calibri Light"/>
          <w:sz w:val="48"/>
          <w:szCs w:val="48"/>
          <w:lang w:val="en-US"/>
        </w:rPr>
      </w:pPr>
      <w:bookmarkStart w:id="22" w:name="_Toc199511044"/>
      <w:r w:rsidRPr="00C85300">
        <w:rPr>
          <w:rFonts w:ascii="Calibri Light" w:eastAsiaTheme="minorHAnsi" w:hAnsi="Calibri Light" w:cs="Calibri Light"/>
          <w:sz w:val="48"/>
          <w:szCs w:val="48"/>
          <w:lang w:val="en-US"/>
        </w:rPr>
        <w:t>4.</w:t>
      </w:r>
      <w:r w:rsidR="00C85300" w:rsidRPr="00C85300">
        <w:rPr>
          <w:rFonts w:ascii="Calibri Light" w:eastAsiaTheme="minorHAnsi" w:hAnsi="Calibri Light" w:cs="Calibri Light"/>
          <w:sz w:val="48"/>
          <w:szCs w:val="48"/>
          <w:lang w:val="en-US"/>
        </w:rPr>
        <w:t xml:space="preserve"> </w:t>
      </w:r>
      <w:r w:rsidRPr="00C85300">
        <w:rPr>
          <w:rFonts w:ascii="Calibri Light" w:eastAsiaTheme="minorHAnsi" w:hAnsi="Calibri Light" w:cs="Calibri Light"/>
          <w:sz w:val="48"/>
          <w:szCs w:val="48"/>
          <w:lang w:val="en-US"/>
        </w:rPr>
        <w:t>Discussio</w:t>
      </w:r>
      <w:r w:rsidR="00C04256">
        <w:rPr>
          <w:rFonts w:ascii="Calibri Light" w:eastAsiaTheme="minorHAnsi" w:hAnsi="Calibri Light" w:cs="Calibri Light"/>
          <w:sz w:val="48"/>
          <w:szCs w:val="48"/>
          <w:lang w:val="en-US"/>
        </w:rPr>
        <w:t>n</w:t>
      </w:r>
      <w:bookmarkEnd w:id="22"/>
      <w:r w:rsidR="00593591">
        <w:rPr>
          <w:rFonts w:ascii="Times New Roman" w:eastAsia="Times New Roman" w:hAnsi="Times New Roman" w:cs="Times New Roman"/>
          <w:kern w:val="0"/>
          <w:lang w:val="en-US" w:eastAsia="da-DK"/>
          <w14:ligatures w14:val="none"/>
        </w:rPr>
        <w:tab/>
      </w:r>
    </w:p>
    <w:p w14:paraId="13F6EF5D" w14:textId="5B1C6847" w:rsidR="00DD39C1" w:rsidRPr="00DD39C1" w:rsidRDefault="00195974" w:rsidP="00DD39C1">
      <w:pPr>
        <w:spacing w:line="276" w:lineRule="auto"/>
        <w:jc w:val="both"/>
        <w:rPr>
          <w:rFonts w:ascii="Times New Roman" w:hAnsi="Times New Roman" w:cs="Times New Roman"/>
          <w:lang w:val="en-US" w:eastAsia="da-DK"/>
        </w:rPr>
      </w:pPr>
      <w:bookmarkStart w:id="23" w:name="_Toc199511045"/>
      <w:r w:rsidRPr="00195974">
        <w:rPr>
          <w:rFonts w:ascii="Times New Roman" w:hAnsi="Times New Roman" w:cs="Times New Roman"/>
          <w:lang w:val="en-US" w:eastAsia="da-DK"/>
        </w:rPr>
        <w:t xml:space="preserve">This study explored the mechanisms that enable musicians to maintain </w:t>
      </w:r>
      <w:r>
        <w:rPr>
          <w:rFonts w:ascii="Times New Roman" w:hAnsi="Times New Roman" w:cs="Times New Roman"/>
          <w:lang w:val="en-US" w:eastAsia="da-DK"/>
        </w:rPr>
        <w:t xml:space="preserve">synchrony </w:t>
      </w:r>
      <w:r w:rsidRPr="00195974">
        <w:rPr>
          <w:rFonts w:ascii="Times New Roman" w:hAnsi="Times New Roman" w:cs="Times New Roman"/>
          <w:lang w:val="en-US" w:eastAsia="da-DK"/>
        </w:rPr>
        <w:t xml:space="preserve">during </w:t>
      </w:r>
      <w:r w:rsidR="00EA7CE7">
        <w:rPr>
          <w:rFonts w:ascii="Times New Roman" w:hAnsi="Times New Roman" w:cs="Times New Roman"/>
          <w:lang w:val="en-US" w:eastAsia="da-DK"/>
        </w:rPr>
        <w:t>jazz trio</w:t>
      </w:r>
      <w:r w:rsidRPr="00195974">
        <w:rPr>
          <w:rFonts w:ascii="Times New Roman" w:hAnsi="Times New Roman" w:cs="Times New Roman"/>
          <w:lang w:val="en-US" w:eastAsia="da-DK"/>
        </w:rPr>
        <w:t xml:space="preserve"> performance</w:t>
      </w:r>
      <w:r>
        <w:rPr>
          <w:rFonts w:ascii="Times New Roman" w:hAnsi="Times New Roman" w:cs="Times New Roman"/>
          <w:lang w:val="en-US" w:eastAsia="da-DK"/>
        </w:rPr>
        <w:t xml:space="preserve"> – namely adaptation, anticipation, and attention</w:t>
      </w:r>
      <w:r w:rsidR="00AF7D6B">
        <w:rPr>
          <w:rFonts w:ascii="Times New Roman" w:hAnsi="Times New Roman" w:cs="Times New Roman"/>
          <w:lang w:val="en-US" w:eastAsia="da-DK"/>
        </w:rPr>
        <w:t>al control</w:t>
      </w:r>
      <w:r w:rsidR="00DD39C1" w:rsidRPr="00DD39C1">
        <w:rPr>
          <w:rFonts w:ascii="Times New Roman" w:hAnsi="Times New Roman" w:cs="Times New Roman"/>
          <w:lang w:val="en-US" w:eastAsia="da-DK"/>
        </w:rPr>
        <w:t xml:space="preserve">. By analyzing behavioral data from real-world recordings of piano, bass, and drum performances, the study sought to model the cognitive </w:t>
      </w:r>
      <w:r w:rsidR="00B17A6C">
        <w:rPr>
          <w:rFonts w:ascii="Times New Roman" w:hAnsi="Times New Roman" w:cs="Times New Roman"/>
          <w:lang w:val="en-US" w:eastAsia="da-DK"/>
        </w:rPr>
        <w:t>strategies</w:t>
      </w:r>
      <w:r w:rsidR="00DD39C1" w:rsidRPr="00DD39C1">
        <w:rPr>
          <w:rFonts w:ascii="Times New Roman" w:hAnsi="Times New Roman" w:cs="Times New Roman"/>
          <w:lang w:val="en-US" w:eastAsia="da-DK"/>
        </w:rPr>
        <w:t xml:space="preserve"> that underlie dynamic coordination in naturalistic </w:t>
      </w:r>
      <w:r w:rsidR="00D84725">
        <w:rPr>
          <w:rFonts w:ascii="Times New Roman" w:hAnsi="Times New Roman" w:cs="Times New Roman"/>
          <w:lang w:val="en-US" w:eastAsia="da-DK"/>
        </w:rPr>
        <w:t>group</w:t>
      </w:r>
      <w:r w:rsidR="00DD39C1" w:rsidRPr="00DD39C1">
        <w:rPr>
          <w:rFonts w:ascii="Times New Roman" w:hAnsi="Times New Roman" w:cs="Times New Roman"/>
          <w:lang w:val="en-US" w:eastAsia="da-DK"/>
        </w:rPr>
        <w:t xml:space="preserve"> contexts. The following discussion is structured to </w:t>
      </w:r>
      <w:r w:rsidR="00D84725">
        <w:rPr>
          <w:rFonts w:ascii="Times New Roman" w:hAnsi="Times New Roman" w:cs="Times New Roman"/>
          <w:lang w:val="en-US" w:eastAsia="da-DK"/>
        </w:rPr>
        <w:t xml:space="preserve">systematically </w:t>
      </w:r>
      <w:r w:rsidR="00DD39C1" w:rsidRPr="00DD39C1">
        <w:rPr>
          <w:rFonts w:ascii="Times New Roman" w:hAnsi="Times New Roman" w:cs="Times New Roman"/>
          <w:lang w:val="en-US" w:eastAsia="da-DK"/>
        </w:rPr>
        <w:t xml:space="preserve">unpack and contextualize these findings. First, the ADAM model results are interpreted in detail, comparing the adaptation-only and joint model versions and identifying the mechanistic drivers of synchronization in jazz trio settings. Next, these findings are situated within the broader literature on </w:t>
      </w:r>
      <w:r w:rsidR="004778E4">
        <w:rPr>
          <w:rFonts w:ascii="Times New Roman" w:hAnsi="Times New Roman" w:cs="Times New Roman"/>
          <w:lang w:val="en-US" w:eastAsia="da-DK"/>
        </w:rPr>
        <w:t xml:space="preserve">the </w:t>
      </w:r>
      <w:r w:rsidR="00DD39C1" w:rsidRPr="00DD39C1">
        <w:rPr>
          <w:rFonts w:ascii="Times New Roman" w:hAnsi="Times New Roman" w:cs="Times New Roman"/>
          <w:lang w:val="en-US" w:eastAsia="da-DK"/>
        </w:rPr>
        <w:t xml:space="preserve">ADAM and musical coordination, highlighting extensions beyond dyadic </w:t>
      </w:r>
      <w:r w:rsidR="00D10B2D">
        <w:rPr>
          <w:rFonts w:ascii="Times New Roman" w:hAnsi="Times New Roman" w:cs="Times New Roman"/>
          <w:lang w:val="en-US" w:eastAsia="da-DK"/>
        </w:rPr>
        <w:t>contexts</w:t>
      </w:r>
      <w:r w:rsidR="00DD39C1" w:rsidRPr="00DD39C1">
        <w:rPr>
          <w:rFonts w:ascii="Times New Roman" w:hAnsi="Times New Roman" w:cs="Times New Roman"/>
          <w:lang w:val="en-US" w:eastAsia="da-DK"/>
        </w:rPr>
        <w:t xml:space="preserve"> and the model’s application to naturalistic performance data. The discussion then turns to the practical implications of the results for understanding expert jazz trio performance, including how different timing strategies are flexibly deployed. Broader implications for group music making are explored in the subsequent section, with a focus on cognitive strategies for multi-person synchronization and the relevance of these mechanisms to social motor coordination more generally. Finally, limitations of the current study are acknowledged and possible directions for future research are proposed, including methodological extensions, model refinements, and cross-genre comparisons</w:t>
      </w:r>
      <w:r w:rsidR="003C7CB3">
        <w:rPr>
          <w:rFonts w:ascii="Times New Roman" w:hAnsi="Times New Roman" w:cs="Times New Roman"/>
          <w:lang w:val="en-US" w:eastAsia="da-DK"/>
        </w:rPr>
        <w:t>.</w:t>
      </w:r>
    </w:p>
    <w:p w14:paraId="5B879F61" w14:textId="03DEC34C" w:rsidR="00D80026" w:rsidRPr="00D80026" w:rsidRDefault="00D80026" w:rsidP="00C347D9">
      <w:pPr>
        <w:pStyle w:val="Heading2"/>
        <w:spacing w:before="0"/>
        <w:rPr>
          <w:rFonts w:ascii="Calibri Light" w:hAnsi="Calibri Light" w:cs="Calibri Light"/>
          <w:lang w:val="en-US" w:eastAsia="da-DK"/>
        </w:rPr>
      </w:pPr>
      <w:r w:rsidRPr="00D80026">
        <w:rPr>
          <w:rFonts w:ascii="Calibri Light" w:hAnsi="Calibri Light" w:cs="Calibri Light"/>
          <w:lang w:val="en-US" w:eastAsia="da-DK"/>
        </w:rPr>
        <w:t>4.1  Interpretation of ADAM Model Results in Jazz Trios</w:t>
      </w:r>
      <w:bookmarkEnd w:id="23"/>
    </w:p>
    <w:p w14:paraId="56FA05FD" w14:textId="3D1DDEC7" w:rsidR="009D4DCB" w:rsidRPr="009D4DCB" w:rsidRDefault="00E1292A" w:rsidP="00C347D9">
      <w:pPr>
        <w:pStyle w:val="Heading3"/>
        <w:spacing w:before="0" w:line="276" w:lineRule="auto"/>
        <w:rPr>
          <w:rFonts w:ascii="Calibri Light" w:hAnsi="Calibri Light" w:cs="Calibri Light"/>
          <w:i/>
          <w:iCs/>
          <w:color w:val="auto"/>
          <w:sz w:val="24"/>
          <w:szCs w:val="24"/>
          <w:lang w:val="en-US" w:eastAsia="da-DK"/>
        </w:rPr>
      </w:pPr>
      <w:r>
        <w:rPr>
          <w:rFonts w:ascii="Calibri Light" w:hAnsi="Calibri Light" w:cs="Calibri Light"/>
          <w:i/>
          <w:iCs/>
          <w:color w:val="auto"/>
          <w:sz w:val="24"/>
          <w:szCs w:val="24"/>
          <w:lang w:val="en-US" w:eastAsia="da-DK"/>
        </w:rPr>
        <w:t xml:space="preserve">4.1.1  </w:t>
      </w:r>
      <w:r w:rsidR="00D80026" w:rsidRPr="00D80026">
        <w:rPr>
          <w:rFonts w:ascii="Calibri Light" w:hAnsi="Calibri Light" w:cs="Calibri Light"/>
          <w:i/>
          <w:iCs/>
          <w:color w:val="auto"/>
          <w:sz w:val="24"/>
          <w:szCs w:val="24"/>
          <w:lang w:val="en-US" w:eastAsia="da-DK"/>
        </w:rPr>
        <w:t xml:space="preserve">Model Comparison: Adaptation-Only vs. </w:t>
      </w:r>
      <w:r w:rsidR="00986C37">
        <w:rPr>
          <w:rFonts w:ascii="Calibri Light" w:hAnsi="Calibri Light" w:cs="Calibri Light"/>
          <w:i/>
          <w:iCs/>
          <w:color w:val="auto"/>
          <w:sz w:val="24"/>
          <w:szCs w:val="24"/>
          <w:lang w:val="en-US" w:eastAsia="da-DK"/>
        </w:rPr>
        <w:t>Joint ADAM</w:t>
      </w:r>
    </w:p>
    <w:p w14:paraId="46CB7A76" w14:textId="50DA3DF6" w:rsidR="009D4DCB" w:rsidRPr="009D4DCB" w:rsidRDefault="009D4DCB" w:rsidP="00C347D9">
      <w:pPr>
        <w:spacing w:line="276" w:lineRule="auto"/>
        <w:jc w:val="both"/>
        <w:rPr>
          <w:rFonts w:ascii="Times New Roman" w:hAnsi="Times New Roman" w:cs="Times New Roman"/>
          <w:lang w:val="en-US" w:eastAsia="da-DK"/>
        </w:rPr>
      </w:pPr>
      <w:r w:rsidRPr="009D4DCB">
        <w:rPr>
          <w:rFonts w:ascii="Times New Roman" w:hAnsi="Times New Roman" w:cs="Times New Roman"/>
          <w:lang w:val="en-US" w:eastAsia="da-DK"/>
        </w:rPr>
        <w:t xml:space="preserve">The comparison between the adaptation-only and </w:t>
      </w:r>
      <w:r w:rsidR="00986C37">
        <w:rPr>
          <w:rFonts w:ascii="Times New Roman" w:hAnsi="Times New Roman" w:cs="Times New Roman"/>
          <w:lang w:val="en-US" w:eastAsia="da-DK"/>
        </w:rPr>
        <w:t>joint version</w:t>
      </w:r>
      <w:r w:rsidR="00C96C8B">
        <w:rPr>
          <w:rFonts w:ascii="Times New Roman" w:hAnsi="Times New Roman" w:cs="Times New Roman"/>
          <w:lang w:val="en-US" w:eastAsia="da-DK"/>
        </w:rPr>
        <w:t xml:space="preserve">s of the </w:t>
      </w:r>
      <w:r w:rsidRPr="009D4DCB">
        <w:rPr>
          <w:rFonts w:ascii="Times New Roman" w:hAnsi="Times New Roman" w:cs="Times New Roman"/>
          <w:lang w:val="en-US" w:eastAsia="da-DK"/>
        </w:rPr>
        <w:t xml:space="preserve">ADAM highlights how different timing mechanisms contribute </w:t>
      </w:r>
      <w:r w:rsidR="00C96C8B">
        <w:rPr>
          <w:rFonts w:ascii="Times New Roman" w:hAnsi="Times New Roman" w:cs="Times New Roman"/>
          <w:lang w:val="en-US" w:eastAsia="da-DK"/>
        </w:rPr>
        <w:t xml:space="preserve">uniquely </w:t>
      </w:r>
      <w:r w:rsidRPr="009D4DCB">
        <w:rPr>
          <w:rFonts w:ascii="Times New Roman" w:hAnsi="Times New Roman" w:cs="Times New Roman"/>
          <w:lang w:val="en-US" w:eastAsia="da-DK"/>
        </w:rPr>
        <w:t xml:space="preserve">to </w:t>
      </w:r>
      <w:r w:rsidR="00386540">
        <w:rPr>
          <w:rFonts w:ascii="Times New Roman" w:hAnsi="Times New Roman" w:cs="Times New Roman"/>
          <w:lang w:val="en-US" w:eastAsia="da-DK"/>
        </w:rPr>
        <w:t>group</w:t>
      </w:r>
      <w:r w:rsidRPr="009D4DCB">
        <w:rPr>
          <w:rFonts w:ascii="Times New Roman" w:hAnsi="Times New Roman" w:cs="Times New Roman"/>
          <w:lang w:val="en-US" w:eastAsia="da-DK"/>
        </w:rPr>
        <w:t xml:space="preserve"> coordination. The adaptation-only </w:t>
      </w:r>
      <w:r w:rsidR="00C4510B">
        <w:rPr>
          <w:rFonts w:ascii="Times New Roman" w:hAnsi="Times New Roman" w:cs="Times New Roman"/>
          <w:lang w:val="en-US" w:eastAsia="da-DK"/>
        </w:rPr>
        <w:t>ADAM</w:t>
      </w:r>
      <w:r w:rsidRPr="009D4DCB">
        <w:rPr>
          <w:rFonts w:ascii="Times New Roman" w:hAnsi="Times New Roman" w:cs="Times New Roman"/>
          <w:lang w:val="en-US" w:eastAsia="da-DK"/>
        </w:rPr>
        <w:t xml:space="preserve"> focused on reactive strategies, capturing phase correction</w:t>
      </w:r>
      <w:r w:rsidR="00C96C8B">
        <w:rPr>
          <w:rFonts w:ascii="Times New Roman" w:hAnsi="Times New Roman" w:cs="Times New Roman"/>
          <w:lang w:val="en-US" w:eastAsia="da-DK"/>
        </w:rPr>
        <w:t xml:space="preserve"> </w:t>
      </w:r>
      <w:r w:rsidRPr="009D4DCB">
        <w:rPr>
          <w:rFonts w:ascii="Times New Roman" w:hAnsi="Times New Roman" w:cs="Times New Roman"/>
          <w:lang w:val="en-US" w:eastAsia="da-DK"/>
        </w:rPr>
        <w:t xml:space="preserve">and period correction </w:t>
      </w:r>
      <w:r w:rsidR="00C96C8B">
        <w:rPr>
          <w:rFonts w:ascii="Times New Roman" w:hAnsi="Times New Roman" w:cs="Times New Roman"/>
          <w:lang w:val="en-US" w:eastAsia="da-DK"/>
        </w:rPr>
        <w:t xml:space="preserve">which are </w:t>
      </w:r>
      <w:r w:rsidRPr="009D4DCB">
        <w:rPr>
          <w:rFonts w:ascii="Times New Roman" w:hAnsi="Times New Roman" w:cs="Times New Roman"/>
          <w:lang w:val="en-US" w:eastAsia="da-DK"/>
        </w:rPr>
        <w:t xml:space="preserve">both essential for responding to timing discrepancies as they arise. </w:t>
      </w:r>
      <w:r w:rsidR="00C96C8B">
        <w:rPr>
          <w:rFonts w:ascii="Times New Roman" w:hAnsi="Times New Roman" w:cs="Times New Roman"/>
          <w:lang w:val="en-US" w:eastAsia="da-DK"/>
        </w:rPr>
        <w:t>T</w:t>
      </w:r>
      <w:r w:rsidRPr="009D4DCB">
        <w:rPr>
          <w:rFonts w:ascii="Times New Roman" w:hAnsi="Times New Roman" w:cs="Times New Roman"/>
          <w:lang w:val="en-US" w:eastAsia="da-DK"/>
        </w:rPr>
        <w:t xml:space="preserve">he </w:t>
      </w:r>
      <w:r w:rsidR="00986C37">
        <w:rPr>
          <w:rFonts w:ascii="Times New Roman" w:hAnsi="Times New Roman" w:cs="Times New Roman"/>
          <w:lang w:val="en-US" w:eastAsia="da-DK"/>
        </w:rPr>
        <w:t>joint ADAM</w:t>
      </w:r>
      <w:r w:rsidRPr="009D4DCB">
        <w:rPr>
          <w:rFonts w:ascii="Times New Roman" w:hAnsi="Times New Roman" w:cs="Times New Roman"/>
          <w:lang w:val="en-US" w:eastAsia="da-DK"/>
        </w:rPr>
        <w:t xml:space="preserve"> </w:t>
      </w:r>
      <w:r w:rsidR="00C96C8B">
        <w:rPr>
          <w:rFonts w:ascii="Times New Roman" w:hAnsi="Times New Roman" w:cs="Times New Roman"/>
          <w:lang w:val="en-US" w:eastAsia="da-DK"/>
        </w:rPr>
        <w:t>version</w:t>
      </w:r>
      <w:r w:rsidRPr="009D4DCB">
        <w:rPr>
          <w:rFonts w:ascii="Times New Roman" w:hAnsi="Times New Roman" w:cs="Times New Roman"/>
          <w:lang w:val="en-US" w:eastAsia="da-DK"/>
        </w:rPr>
        <w:t xml:space="preserve"> expanded upon this by incorporating anticipatory strategies, specifically temporal prediction </w:t>
      </w:r>
      <w:r w:rsidR="00C4510B">
        <w:rPr>
          <w:rFonts w:ascii="Times New Roman" w:hAnsi="Times New Roman" w:cs="Times New Roman"/>
          <w:lang w:val="en-US" w:eastAsia="da-DK"/>
        </w:rPr>
        <w:t>a</w:t>
      </w:r>
      <w:r w:rsidRPr="009D4DCB">
        <w:rPr>
          <w:rFonts w:ascii="Times New Roman" w:hAnsi="Times New Roman" w:cs="Times New Roman"/>
          <w:lang w:val="en-US" w:eastAsia="da-DK"/>
        </w:rPr>
        <w:t>nd anticipatory correction, which allow performers to proactively adjust their timing based on expected future events.</w:t>
      </w:r>
      <w:r>
        <w:rPr>
          <w:rFonts w:ascii="Times New Roman" w:hAnsi="Times New Roman" w:cs="Times New Roman"/>
          <w:lang w:val="en-US" w:eastAsia="da-DK"/>
        </w:rPr>
        <w:t xml:space="preserve"> </w:t>
      </w:r>
      <w:r w:rsidRPr="009D4DCB">
        <w:rPr>
          <w:rFonts w:ascii="Times New Roman" w:hAnsi="Times New Roman" w:cs="Times New Roman"/>
          <w:lang w:val="en-US" w:eastAsia="da-DK"/>
        </w:rPr>
        <w:t xml:space="preserve">Despite yielding </w:t>
      </w:r>
      <w:r w:rsidR="008D7F72">
        <w:rPr>
          <w:rFonts w:ascii="Times New Roman" w:hAnsi="Times New Roman" w:cs="Times New Roman"/>
          <w:lang w:val="en-US" w:eastAsia="da-DK"/>
        </w:rPr>
        <w:t>largely similar fits to t</w:t>
      </w:r>
      <w:r w:rsidRPr="009D4DCB">
        <w:rPr>
          <w:rFonts w:ascii="Times New Roman" w:hAnsi="Times New Roman" w:cs="Times New Roman"/>
          <w:lang w:val="en-US" w:eastAsia="da-DK"/>
        </w:rPr>
        <w:t xml:space="preserve">he data, the two models differed meaningfully in the insights they offered due to their distinct parameter structures. The inclusion of anticipatory mechanisms in the </w:t>
      </w:r>
      <w:r w:rsidR="00986C37">
        <w:rPr>
          <w:rFonts w:ascii="Times New Roman" w:hAnsi="Times New Roman" w:cs="Times New Roman"/>
          <w:lang w:val="en-US" w:eastAsia="da-DK"/>
        </w:rPr>
        <w:t>joint ADAM</w:t>
      </w:r>
      <w:r w:rsidRPr="009D4DCB">
        <w:rPr>
          <w:rFonts w:ascii="Times New Roman" w:hAnsi="Times New Roman" w:cs="Times New Roman"/>
          <w:lang w:val="en-US" w:eastAsia="da-DK"/>
        </w:rPr>
        <w:t xml:space="preserve"> model provided a more nuanced view of coordination, particularly under conditions where temporal structure was less predictable. These results align with findings from dyadic interaction studies </w:t>
      </w:r>
      <w:r w:rsidR="00B25693">
        <w:rPr>
          <w:rFonts w:ascii="Times New Roman" w:hAnsi="Times New Roman" w:cs="Times New Roman"/>
          <w:lang w:val="en-US" w:eastAsia="da-DK"/>
        </w:rPr>
        <w:t>that</w:t>
      </w:r>
      <w:r w:rsidRPr="009D4DCB">
        <w:rPr>
          <w:rFonts w:ascii="Times New Roman" w:hAnsi="Times New Roman" w:cs="Times New Roman"/>
          <w:lang w:val="en-US" w:eastAsia="da-DK"/>
        </w:rPr>
        <w:t xml:space="preserve"> suggest that anticipatory strategies become increasingly important when rhythmic stability is reduced</w:t>
      </w:r>
      <w:r w:rsidR="00B25693">
        <w:rPr>
          <w:rFonts w:ascii="Times New Roman" w:hAnsi="Times New Roman" w:cs="Times New Roman"/>
          <w:lang w:val="en-US" w:eastAsia="da-DK"/>
        </w:rPr>
        <w:t xml:space="preserve"> </w:t>
      </w:r>
      <w:r w:rsidR="00B25693">
        <w:rPr>
          <w:rFonts w:ascii="Times New Roman" w:hAnsi="Times New Roman" w:cs="Times New Roman"/>
          <w:lang w:val="en-US" w:eastAsia="da-DK"/>
        </w:rPr>
        <w:fldChar w:fldCharType="begin">
          <w:fldData xml:space="preserve">PEVuZE5vdGU+PENpdGU+PEF1dGhvcj5WYW4gRGVyIFN0ZWVuPC9BdXRob3I+PFllYXI+MjAxMzwv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</w:fldData>
        </w:fldChar>
      </w:r>
      <w:r w:rsidR="00B25693">
        <w:rPr>
          <w:rFonts w:ascii="Times New Roman" w:hAnsi="Times New Roman" w:cs="Times New Roman"/>
          <w:lang w:val="en-US" w:eastAsia="da-DK"/>
        </w:rPr>
        <w:instrText xml:space="preserve"> ADDIN EN.CITE </w:instrText>
      </w:r>
      <w:r w:rsidR="00B25693">
        <w:rPr>
          <w:rFonts w:ascii="Times New Roman" w:hAnsi="Times New Roman" w:cs="Times New Roman"/>
          <w:lang w:val="en-US" w:eastAsia="da-DK"/>
        </w:rPr>
        <w:fldChar w:fldCharType="begin">
          <w:fldData xml:space="preserve">PEVuZE5vdGU+PENpdGU+PEF1dGhvcj5WYW4gRGVyIFN0ZWVuPC9BdXRob3I+PFllYXI+MjAxMzwv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</w:fldData>
        </w:fldChar>
      </w:r>
      <w:r w:rsidR="00B25693">
        <w:rPr>
          <w:rFonts w:ascii="Times New Roman" w:hAnsi="Times New Roman" w:cs="Times New Roman"/>
          <w:lang w:val="en-US" w:eastAsia="da-DK"/>
        </w:rPr>
        <w:instrText xml:space="preserve"> ADDIN EN.CITE.DATA </w:instrText>
      </w:r>
      <w:r w:rsidR="00B25693">
        <w:rPr>
          <w:rFonts w:ascii="Times New Roman" w:hAnsi="Times New Roman" w:cs="Times New Roman"/>
          <w:lang w:val="en-US" w:eastAsia="da-DK"/>
        </w:rPr>
      </w:r>
      <w:r w:rsidR="00B25693">
        <w:rPr>
          <w:rFonts w:ascii="Times New Roman" w:hAnsi="Times New Roman" w:cs="Times New Roman"/>
          <w:lang w:val="en-US" w:eastAsia="da-DK"/>
        </w:rPr>
        <w:fldChar w:fldCharType="end"/>
      </w:r>
      <w:r w:rsidR="00B25693">
        <w:rPr>
          <w:rFonts w:ascii="Times New Roman" w:hAnsi="Times New Roman" w:cs="Times New Roman"/>
          <w:lang w:val="en-US" w:eastAsia="da-DK"/>
        </w:rPr>
      </w:r>
      <w:r w:rsidR="00B25693">
        <w:rPr>
          <w:rFonts w:ascii="Times New Roman" w:hAnsi="Times New Roman" w:cs="Times New Roman"/>
          <w:lang w:val="en-US" w:eastAsia="da-DK"/>
        </w:rPr>
        <w:fldChar w:fldCharType="separate"/>
      </w:r>
      <w:r w:rsidR="00B25693">
        <w:rPr>
          <w:rFonts w:ascii="Times New Roman" w:hAnsi="Times New Roman" w:cs="Times New Roman"/>
          <w:noProof/>
          <w:lang w:val="en-US" w:eastAsia="da-DK"/>
        </w:rPr>
        <w:t>(Jacoby et al., 2015; Van Der Steen &amp; Keller, 2013)</w:t>
      </w:r>
      <w:r w:rsidR="00B25693">
        <w:rPr>
          <w:rFonts w:ascii="Times New Roman" w:hAnsi="Times New Roman" w:cs="Times New Roman"/>
          <w:lang w:val="en-US" w:eastAsia="da-DK"/>
        </w:rPr>
        <w:fldChar w:fldCharType="end"/>
      </w:r>
      <w:r w:rsidRPr="009D4DCB">
        <w:rPr>
          <w:rFonts w:ascii="Times New Roman" w:hAnsi="Times New Roman" w:cs="Times New Roman"/>
          <w:lang w:val="en-US" w:eastAsia="da-DK"/>
        </w:rPr>
        <w:t xml:space="preserve">. </w:t>
      </w:r>
      <w:r w:rsidR="00B25693">
        <w:rPr>
          <w:rFonts w:ascii="Times New Roman" w:hAnsi="Times New Roman" w:cs="Times New Roman"/>
          <w:lang w:val="en-US" w:eastAsia="da-DK"/>
        </w:rPr>
        <w:t>Together</w:t>
      </w:r>
      <w:r w:rsidRPr="009D4DCB">
        <w:rPr>
          <w:rFonts w:ascii="Times New Roman" w:hAnsi="Times New Roman" w:cs="Times New Roman"/>
          <w:lang w:val="en-US" w:eastAsia="da-DK"/>
        </w:rPr>
        <w:t xml:space="preserve">, </w:t>
      </w:r>
      <w:r w:rsidR="00B25693">
        <w:rPr>
          <w:rFonts w:ascii="Times New Roman" w:hAnsi="Times New Roman" w:cs="Times New Roman"/>
          <w:lang w:val="en-US" w:eastAsia="da-DK"/>
        </w:rPr>
        <w:t xml:space="preserve">this means that, </w:t>
      </w:r>
      <w:r w:rsidRPr="009D4DCB">
        <w:rPr>
          <w:rFonts w:ascii="Times New Roman" w:hAnsi="Times New Roman" w:cs="Times New Roman"/>
          <w:lang w:val="en-US" w:eastAsia="da-DK"/>
        </w:rPr>
        <w:t xml:space="preserve">while both models are effective, the </w:t>
      </w:r>
      <w:r w:rsidR="00986C37">
        <w:rPr>
          <w:rFonts w:ascii="Times New Roman" w:hAnsi="Times New Roman" w:cs="Times New Roman"/>
          <w:lang w:val="en-US" w:eastAsia="da-DK"/>
        </w:rPr>
        <w:t>joint ADAM</w:t>
      </w:r>
      <w:r w:rsidRPr="009D4DCB">
        <w:rPr>
          <w:rFonts w:ascii="Times New Roman" w:hAnsi="Times New Roman" w:cs="Times New Roman"/>
          <w:lang w:val="en-US" w:eastAsia="da-DK"/>
        </w:rPr>
        <w:t xml:space="preserve"> model </w:t>
      </w:r>
      <w:r w:rsidR="00F17E6F">
        <w:rPr>
          <w:rFonts w:ascii="Times New Roman" w:hAnsi="Times New Roman" w:cs="Times New Roman"/>
          <w:lang w:val="en-US" w:eastAsia="da-DK"/>
        </w:rPr>
        <w:t>is</w:t>
      </w:r>
      <w:r w:rsidRPr="009D4DCB">
        <w:rPr>
          <w:rFonts w:ascii="Times New Roman" w:hAnsi="Times New Roman" w:cs="Times New Roman"/>
          <w:lang w:val="en-US" w:eastAsia="da-DK"/>
        </w:rPr>
        <w:t xml:space="preserve"> better suited for capturing the </w:t>
      </w:r>
      <w:r w:rsidR="00B25693">
        <w:rPr>
          <w:rFonts w:ascii="Times New Roman" w:hAnsi="Times New Roman" w:cs="Times New Roman"/>
          <w:lang w:val="en-US" w:eastAsia="da-DK"/>
        </w:rPr>
        <w:t xml:space="preserve">nuanced </w:t>
      </w:r>
      <w:r w:rsidRPr="009D4DCB">
        <w:rPr>
          <w:rFonts w:ascii="Times New Roman" w:hAnsi="Times New Roman" w:cs="Times New Roman"/>
          <w:lang w:val="en-US" w:eastAsia="da-DK"/>
        </w:rPr>
        <w:t xml:space="preserve">dynamics of </w:t>
      </w:r>
      <w:r w:rsidR="00B25693">
        <w:rPr>
          <w:rFonts w:ascii="Times New Roman" w:hAnsi="Times New Roman" w:cs="Times New Roman"/>
          <w:lang w:val="en-US" w:eastAsia="da-DK"/>
        </w:rPr>
        <w:t>group</w:t>
      </w:r>
      <w:r w:rsidRPr="009D4DCB">
        <w:rPr>
          <w:rFonts w:ascii="Times New Roman" w:hAnsi="Times New Roman" w:cs="Times New Roman"/>
          <w:lang w:val="en-US" w:eastAsia="da-DK"/>
        </w:rPr>
        <w:t xml:space="preserve"> </w:t>
      </w:r>
      <w:r w:rsidR="00B25693">
        <w:rPr>
          <w:rFonts w:ascii="Times New Roman" w:hAnsi="Times New Roman" w:cs="Times New Roman"/>
          <w:lang w:val="en-US" w:eastAsia="da-DK"/>
        </w:rPr>
        <w:t>synchronization</w:t>
      </w:r>
      <w:r w:rsidRPr="009D4DCB">
        <w:rPr>
          <w:rFonts w:ascii="Times New Roman" w:hAnsi="Times New Roman" w:cs="Times New Roman"/>
          <w:lang w:val="en-US" w:eastAsia="da-DK"/>
        </w:rPr>
        <w:t xml:space="preserve"> in complex musical contexts</w:t>
      </w:r>
      <w:r w:rsidR="00B25693">
        <w:rPr>
          <w:rFonts w:ascii="Times New Roman" w:hAnsi="Times New Roman" w:cs="Times New Roman"/>
          <w:lang w:val="en-US" w:eastAsia="da-DK"/>
        </w:rPr>
        <w:t xml:space="preserve"> such as jazz trio performance</w:t>
      </w:r>
      <w:r w:rsidR="001E5854">
        <w:rPr>
          <w:rFonts w:ascii="Times New Roman" w:hAnsi="Times New Roman" w:cs="Times New Roman"/>
          <w:lang w:val="en-US" w:eastAsia="da-DK"/>
        </w:rPr>
        <w:t>.</w:t>
      </w:r>
    </w:p>
    <w:p w14:paraId="2FD6F762" w14:textId="4536A7EB" w:rsidR="00D80026" w:rsidRPr="007C5CBC" w:rsidRDefault="00E1292A" w:rsidP="00C347D9">
      <w:pPr>
        <w:pStyle w:val="Heading3"/>
        <w:spacing w:before="0" w:line="276" w:lineRule="auto"/>
        <w:rPr>
          <w:rFonts w:ascii="Calibri Light" w:hAnsi="Calibri Light" w:cs="Calibri Light"/>
          <w:i/>
          <w:iCs/>
          <w:color w:val="auto"/>
          <w:sz w:val="24"/>
          <w:szCs w:val="24"/>
          <w:lang w:val="en-US" w:eastAsia="da-DK"/>
        </w:rPr>
      </w:pPr>
      <w:r>
        <w:rPr>
          <w:rFonts w:ascii="Calibri Light" w:hAnsi="Calibri Light" w:cs="Calibri Light"/>
          <w:i/>
          <w:iCs/>
          <w:color w:val="auto"/>
          <w:sz w:val="24"/>
          <w:szCs w:val="24"/>
          <w:lang w:val="en-US" w:eastAsia="da-DK"/>
        </w:rPr>
        <w:t xml:space="preserve">4.1.2  </w:t>
      </w:r>
      <w:r w:rsidR="00426C3C" w:rsidRPr="007C5CBC">
        <w:rPr>
          <w:rFonts w:ascii="Calibri Light" w:hAnsi="Calibri Light" w:cs="Calibri Light"/>
          <w:i/>
          <w:iCs/>
          <w:color w:val="auto"/>
          <w:sz w:val="24"/>
          <w:szCs w:val="24"/>
          <w:lang w:val="en-US" w:eastAsia="da-DK"/>
        </w:rPr>
        <w:t>Mechanistic Drivers of Synchronization</w:t>
      </w:r>
    </w:p>
    <w:p w14:paraId="74A6B58D" w14:textId="11BC31D6" w:rsidR="00F17E6F" w:rsidRDefault="00F17E6F" w:rsidP="00C347D9">
      <w:pPr>
        <w:spacing w:line="276" w:lineRule="auto"/>
        <w:jc w:val="both"/>
        <w:rPr>
          <w:rFonts w:ascii="Times New Roman" w:hAnsi="Times New Roman" w:cs="Times New Roman"/>
          <w:lang w:val="en-US" w:eastAsia="da-DK"/>
        </w:rPr>
      </w:pPr>
      <w:r w:rsidRPr="00F17E6F">
        <w:rPr>
          <w:rFonts w:ascii="Times New Roman" w:hAnsi="Times New Roman" w:cs="Times New Roman"/>
          <w:lang w:val="en-US" w:eastAsia="da-DK"/>
        </w:rPr>
        <w:t>The</w:t>
      </w:r>
      <w:r w:rsidR="00FB56EF">
        <w:rPr>
          <w:rFonts w:ascii="Times New Roman" w:hAnsi="Times New Roman" w:cs="Times New Roman"/>
          <w:lang w:val="en-US" w:eastAsia="da-DK"/>
        </w:rPr>
        <w:t xml:space="preserve"> r</w:t>
      </w:r>
      <w:r w:rsidRPr="00F17E6F">
        <w:rPr>
          <w:rFonts w:ascii="Times New Roman" w:hAnsi="Times New Roman" w:cs="Times New Roman"/>
          <w:lang w:val="en-US" w:eastAsia="da-DK"/>
        </w:rPr>
        <w:t xml:space="preserve">esults </w:t>
      </w:r>
      <w:r w:rsidR="00FB56EF">
        <w:rPr>
          <w:rFonts w:ascii="Times New Roman" w:hAnsi="Times New Roman" w:cs="Times New Roman"/>
          <w:lang w:val="en-US" w:eastAsia="da-DK"/>
        </w:rPr>
        <w:t>provide</w:t>
      </w:r>
      <w:r w:rsidRPr="00F17E6F">
        <w:rPr>
          <w:rFonts w:ascii="Times New Roman" w:hAnsi="Times New Roman" w:cs="Times New Roman"/>
          <w:lang w:val="en-US" w:eastAsia="da-DK"/>
        </w:rPr>
        <w:t xml:space="preserve"> a detailed p</w:t>
      </w:r>
      <w:r w:rsidR="00FB56EF">
        <w:rPr>
          <w:rFonts w:ascii="Times New Roman" w:hAnsi="Times New Roman" w:cs="Times New Roman"/>
          <w:lang w:val="en-US" w:eastAsia="da-DK"/>
        </w:rPr>
        <w:t xml:space="preserve">rofile as to </w:t>
      </w:r>
      <w:r w:rsidRPr="00F17E6F">
        <w:rPr>
          <w:rFonts w:ascii="Times New Roman" w:hAnsi="Times New Roman" w:cs="Times New Roman"/>
          <w:lang w:val="en-US" w:eastAsia="da-DK"/>
        </w:rPr>
        <w:t xml:space="preserve">how different </w:t>
      </w:r>
      <w:r w:rsidR="00FB56EF">
        <w:rPr>
          <w:rFonts w:ascii="Times New Roman" w:hAnsi="Times New Roman" w:cs="Times New Roman"/>
          <w:lang w:val="en-US" w:eastAsia="da-DK"/>
        </w:rPr>
        <w:t>cognitive</w:t>
      </w:r>
      <w:r w:rsidRPr="00F17E6F">
        <w:rPr>
          <w:rFonts w:ascii="Times New Roman" w:hAnsi="Times New Roman" w:cs="Times New Roman"/>
          <w:lang w:val="en-US" w:eastAsia="da-DK"/>
        </w:rPr>
        <w:t xml:space="preserve"> mechanisms contribute to successful musical coordination, offering deeper insight into the adaptive</w:t>
      </w:r>
      <w:r w:rsidR="00D40738">
        <w:rPr>
          <w:rFonts w:ascii="Times New Roman" w:hAnsi="Times New Roman" w:cs="Times New Roman"/>
          <w:lang w:val="en-US" w:eastAsia="da-DK"/>
        </w:rPr>
        <w:t>, anticipatory, and attentional</w:t>
      </w:r>
      <w:r w:rsidRPr="00F17E6F">
        <w:rPr>
          <w:rFonts w:ascii="Times New Roman" w:hAnsi="Times New Roman" w:cs="Times New Roman"/>
          <w:lang w:val="en-US" w:eastAsia="da-DK"/>
        </w:rPr>
        <w:t xml:space="preserve"> strategies musicians use to stay synchronized in performance contexts. Among these, phase correction stood out as the most consistently applied mechanism, </w:t>
      </w:r>
      <w:r w:rsidR="00430FFC">
        <w:rPr>
          <w:rFonts w:ascii="Times New Roman" w:hAnsi="Times New Roman" w:cs="Times New Roman"/>
          <w:lang w:val="en-US" w:eastAsia="da-DK"/>
        </w:rPr>
        <w:t>particularly</w:t>
      </w:r>
      <w:r w:rsidRPr="00F17E6F">
        <w:rPr>
          <w:rFonts w:ascii="Times New Roman" w:hAnsi="Times New Roman" w:cs="Times New Roman"/>
          <w:lang w:val="en-US" w:eastAsia="da-DK"/>
        </w:rPr>
        <w:t xml:space="preserve"> under conditions of high rhythmic complexity</w:t>
      </w:r>
      <w:r w:rsidR="00FA55B8">
        <w:rPr>
          <w:rFonts w:ascii="Times New Roman" w:hAnsi="Times New Roman" w:cs="Times New Roman"/>
          <w:lang w:val="en-US" w:eastAsia="da-DK"/>
        </w:rPr>
        <w:t>, both at the group and pairwise level</w:t>
      </w:r>
      <w:r w:rsidRPr="00F17E6F">
        <w:rPr>
          <w:rFonts w:ascii="Times New Roman" w:hAnsi="Times New Roman" w:cs="Times New Roman"/>
          <w:lang w:val="en-US" w:eastAsia="da-DK"/>
        </w:rPr>
        <w:t>. This suggests that musicians rely heavily on fast, automatic error correction to adjust to timing fluctuations in real time</w:t>
      </w:r>
      <w:r w:rsidR="00833BED">
        <w:rPr>
          <w:rFonts w:ascii="Times New Roman" w:hAnsi="Times New Roman" w:cs="Times New Roman"/>
          <w:lang w:val="en-US" w:eastAsia="da-DK"/>
        </w:rPr>
        <w:t>. This is unsurprising as this</w:t>
      </w:r>
      <w:r w:rsidRPr="00F17E6F">
        <w:rPr>
          <w:rFonts w:ascii="Times New Roman" w:hAnsi="Times New Roman" w:cs="Times New Roman"/>
          <w:lang w:val="en-US" w:eastAsia="da-DK"/>
        </w:rPr>
        <w:t xml:space="preserve"> strategy</w:t>
      </w:r>
      <w:r w:rsidR="00833BED">
        <w:rPr>
          <w:rFonts w:ascii="Times New Roman" w:hAnsi="Times New Roman" w:cs="Times New Roman"/>
          <w:lang w:val="en-US" w:eastAsia="da-DK"/>
        </w:rPr>
        <w:t xml:space="preserve"> is</w:t>
      </w:r>
      <w:r w:rsidRPr="00F17E6F">
        <w:rPr>
          <w:rFonts w:ascii="Times New Roman" w:hAnsi="Times New Roman" w:cs="Times New Roman"/>
          <w:lang w:val="en-US" w:eastAsia="da-DK"/>
        </w:rPr>
        <w:t xml:space="preserve"> well-documented in prior work emphasizing the importance of reactive synchronization in musical </w:t>
      </w:r>
      <w:r w:rsidRPr="00F17E6F">
        <w:rPr>
          <w:rFonts w:ascii="Times New Roman" w:hAnsi="Times New Roman" w:cs="Times New Roman"/>
          <w:lang w:val="en-US" w:eastAsia="da-DK"/>
        </w:rPr>
        <w:lastRenderedPageBreak/>
        <w:t xml:space="preserve">performance </w:t>
      </w:r>
      <w:r w:rsidR="00477628">
        <w:rPr>
          <w:rFonts w:ascii="Times New Roman" w:hAnsi="Times New Roman" w:cs="Times New Roman"/>
          <w:lang w:val="en-US" w:eastAsia="da-DK"/>
        </w:rPr>
        <w:fldChar w:fldCharType="begin">
          <w:fldData xml:space="preserve">PEVuZE5vdGU+PENpdGU+PEF1dGhvcj5SZXBwPC9BdXRob3I+PFllYXI+MjAwNDwvWWVhcj48UmVj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</w:fldData>
        </w:fldChar>
      </w:r>
      <w:r w:rsidR="00477628">
        <w:rPr>
          <w:rFonts w:ascii="Times New Roman" w:hAnsi="Times New Roman" w:cs="Times New Roman"/>
          <w:lang w:val="en-US" w:eastAsia="da-DK"/>
        </w:rPr>
        <w:instrText xml:space="preserve"> ADDIN EN.CITE </w:instrText>
      </w:r>
      <w:r w:rsidR="00477628">
        <w:rPr>
          <w:rFonts w:ascii="Times New Roman" w:hAnsi="Times New Roman" w:cs="Times New Roman"/>
          <w:lang w:val="en-US" w:eastAsia="da-DK"/>
        </w:rPr>
        <w:fldChar w:fldCharType="begin">
          <w:fldData xml:space="preserve">PEVuZE5vdGU+PENpdGU+PEF1dGhvcj5SZXBwPC9BdXRob3I+PFllYXI+MjAwNDwvWWVhcj48UmVj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</w:fldData>
        </w:fldChar>
      </w:r>
      <w:r w:rsidR="00477628">
        <w:rPr>
          <w:rFonts w:ascii="Times New Roman" w:hAnsi="Times New Roman" w:cs="Times New Roman"/>
          <w:lang w:val="en-US" w:eastAsia="da-DK"/>
        </w:rPr>
        <w:instrText xml:space="preserve"> ADDIN EN.CITE.DATA </w:instrText>
      </w:r>
      <w:r w:rsidR="00477628">
        <w:rPr>
          <w:rFonts w:ascii="Times New Roman" w:hAnsi="Times New Roman" w:cs="Times New Roman"/>
          <w:lang w:val="en-US" w:eastAsia="da-DK"/>
        </w:rPr>
      </w:r>
      <w:r w:rsidR="00477628">
        <w:rPr>
          <w:rFonts w:ascii="Times New Roman" w:hAnsi="Times New Roman" w:cs="Times New Roman"/>
          <w:lang w:val="en-US" w:eastAsia="da-DK"/>
        </w:rPr>
        <w:fldChar w:fldCharType="end"/>
      </w:r>
      <w:r w:rsidR="00477628">
        <w:rPr>
          <w:rFonts w:ascii="Times New Roman" w:hAnsi="Times New Roman" w:cs="Times New Roman"/>
          <w:lang w:val="en-US" w:eastAsia="da-DK"/>
        </w:rPr>
      </w:r>
      <w:r w:rsidR="00477628">
        <w:rPr>
          <w:rFonts w:ascii="Times New Roman" w:hAnsi="Times New Roman" w:cs="Times New Roman"/>
          <w:lang w:val="en-US" w:eastAsia="da-DK"/>
        </w:rPr>
        <w:fldChar w:fldCharType="separate"/>
      </w:r>
      <w:r w:rsidR="00477628">
        <w:rPr>
          <w:rFonts w:ascii="Times New Roman" w:hAnsi="Times New Roman" w:cs="Times New Roman"/>
          <w:noProof/>
          <w:lang w:val="en-US" w:eastAsia="da-DK"/>
        </w:rPr>
        <w:t>(Keller, 2008; Repp &amp; Keller, 2004)</w:t>
      </w:r>
      <w:r w:rsidR="00477628">
        <w:rPr>
          <w:rFonts w:ascii="Times New Roman" w:hAnsi="Times New Roman" w:cs="Times New Roman"/>
          <w:lang w:val="en-US" w:eastAsia="da-DK"/>
        </w:rPr>
        <w:fldChar w:fldCharType="end"/>
      </w:r>
      <w:r w:rsidRPr="00F17E6F">
        <w:rPr>
          <w:rFonts w:ascii="Times New Roman" w:hAnsi="Times New Roman" w:cs="Times New Roman"/>
          <w:lang w:val="en-US" w:eastAsia="da-DK"/>
        </w:rPr>
        <w:t>. Interestingly, the implementation of this mechanism was modulated by musical role</w:t>
      </w:r>
      <w:r w:rsidR="00E923C9">
        <w:rPr>
          <w:rFonts w:ascii="Times New Roman" w:hAnsi="Times New Roman" w:cs="Times New Roman"/>
          <w:lang w:val="en-US" w:eastAsia="da-DK"/>
        </w:rPr>
        <w:t>. D</w:t>
      </w:r>
      <w:r w:rsidRPr="00F17E6F">
        <w:rPr>
          <w:rFonts w:ascii="Times New Roman" w:hAnsi="Times New Roman" w:cs="Times New Roman"/>
          <w:lang w:val="en-US" w:eastAsia="da-DK"/>
        </w:rPr>
        <w:t xml:space="preserve">rummers tended to increase their use of phase correction at faster tempi, likely reflecting their leadership role in maintaining tempo and driving the </w:t>
      </w:r>
      <w:r w:rsidR="00E923C9">
        <w:rPr>
          <w:rFonts w:ascii="Times New Roman" w:hAnsi="Times New Roman" w:cs="Times New Roman"/>
          <w:lang w:val="en-US" w:eastAsia="da-DK"/>
        </w:rPr>
        <w:t>performance</w:t>
      </w:r>
      <w:r w:rsidRPr="00F17E6F">
        <w:rPr>
          <w:rFonts w:ascii="Times New Roman" w:hAnsi="Times New Roman" w:cs="Times New Roman"/>
          <w:lang w:val="en-US" w:eastAsia="da-DK"/>
        </w:rPr>
        <w:t xml:space="preserve"> forward</w:t>
      </w:r>
      <w:r w:rsidR="00E923C9">
        <w:rPr>
          <w:rFonts w:ascii="Times New Roman" w:hAnsi="Times New Roman" w:cs="Times New Roman"/>
          <w:lang w:val="en-US" w:eastAsia="da-DK"/>
        </w:rPr>
        <w:t xml:space="preserve"> rhythmically</w:t>
      </w:r>
      <w:r w:rsidRPr="00F17E6F">
        <w:rPr>
          <w:rFonts w:ascii="Times New Roman" w:hAnsi="Times New Roman" w:cs="Times New Roman"/>
          <w:lang w:val="en-US" w:eastAsia="da-DK"/>
        </w:rPr>
        <w:t xml:space="preserve">. In contrast, bassists reduced their reliance on </w:t>
      </w:r>
      <w:r w:rsidR="005A0684" w:rsidRPr="005A0684">
        <w:rPr>
          <w:rFonts w:ascii="Times New Roman" w:hAnsi="Times New Roman" w:cs="Times New Roman"/>
          <w:lang w:val="en-US" w:eastAsia="da-DK"/>
        </w:rPr>
        <w:t>p</w:t>
      </w:r>
      <w:r w:rsidR="005A0684">
        <w:rPr>
          <w:rFonts w:ascii="Times New Roman" w:hAnsi="Times New Roman" w:cs="Times New Roman"/>
          <w:lang w:val="en-US" w:eastAsia="da-DK"/>
        </w:rPr>
        <w:t>hase correction</w:t>
      </w:r>
      <w:r w:rsidRPr="00F17E6F">
        <w:rPr>
          <w:rFonts w:ascii="Times New Roman" w:hAnsi="Times New Roman" w:cs="Times New Roman"/>
          <w:lang w:val="en-US" w:eastAsia="da-DK"/>
        </w:rPr>
        <w:t xml:space="preserve"> at faster speeds, possibly adopting a stabilizing function to anchor the group</w:t>
      </w:r>
      <w:r w:rsidR="003F2BF4">
        <w:rPr>
          <w:rFonts w:ascii="Times New Roman" w:hAnsi="Times New Roman" w:cs="Times New Roman"/>
          <w:lang w:val="en-US" w:eastAsia="da-DK"/>
        </w:rPr>
        <w:t xml:space="preserve"> as the harmonic and rhythmic connection between the pianist and drummer</w:t>
      </w:r>
      <w:r w:rsidRPr="00F17E6F">
        <w:rPr>
          <w:rFonts w:ascii="Times New Roman" w:hAnsi="Times New Roman" w:cs="Times New Roman"/>
          <w:lang w:val="en-US" w:eastAsia="da-DK"/>
        </w:rPr>
        <w:t xml:space="preserve">. This pattern of role-specific modulation supports </w:t>
      </w:r>
      <w:r w:rsidR="00350320">
        <w:rPr>
          <w:rFonts w:ascii="Times New Roman" w:hAnsi="Times New Roman" w:cs="Times New Roman"/>
          <w:lang w:val="en-US" w:eastAsia="da-DK"/>
        </w:rPr>
        <w:t xml:space="preserve">and extends </w:t>
      </w:r>
      <w:r w:rsidRPr="00F17E6F">
        <w:rPr>
          <w:rFonts w:ascii="Times New Roman" w:hAnsi="Times New Roman" w:cs="Times New Roman"/>
          <w:lang w:val="en-US" w:eastAsia="da-DK"/>
        </w:rPr>
        <w:t xml:space="preserve">the idea that musicians strategically adapt their use of reactive mechanisms depending on their task demands and </w:t>
      </w:r>
      <w:r w:rsidR="00350320">
        <w:rPr>
          <w:rFonts w:ascii="Times New Roman" w:hAnsi="Times New Roman" w:cs="Times New Roman"/>
          <w:lang w:val="en-US" w:eastAsia="da-DK"/>
        </w:rPr>
        <w:t>performance role</w:t>
      </w:r>
      <w:r w:rsidRPr="00F17E6F">
        <w:rPr>
          <w:rFonts w:ascii="Times New Roman" w:hAnsi="Times New Roman" w:cs="Times New Roman"/>
          <w:lang w:val="en-US" w:eastAsia="da-DK"/>
        </w:rPr>
        <w:t xml:space="preserve"> </w:t>
      </w:r>
      <w:r w:rsidR="00350320">
        <w:rPr>
          <w:rFonts w:ascii="Times New Roman" w:hAnsi="Times New Roman" w:cs="Times New Roman"/>
          <w:lang w:val="en-US" w:eastAsia="da-DK"/>
        </w:rPr>
        <w:fldChar w:fldCharType="begin">
          <w:fldData xml:space="preserve">PEVuZE5vdGU+PENpdGU+PEF1dGhvcj5LZWxsZXI8L0F1dGhvcj48WWVhcj4yMDE0PC9ZZWFyPjxS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MTMwMzk0PC9wYWdlcz48dm9sdW1lPjM2OTwvdm9sdW1lPjxudW1iZXI+MTY1ODwvbnVtYmVyPjxk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</w:fldData>
        </w:fldChar>
      </w:r>
      <w:r w:rsidR="008F3333">
        <w:rPr>
          <w:rFonts w:ascii="Times New Roman" w:hAnsi="Times New Roman" w:cs="Times New Roman"/>
          <w:lang w:val="en-US" w:eastAsia="da-DK"/>
        </w:rPr>
        <w:instrText xml:space="preserve"> ADDIN EN.CITE </w:instrText>
      </w:r>
      <w:r w:rsidR="008F3333">
        <w:rPr>
          <w:rFonts w:ascii="Times New Roman" w:hAnsi="Times New Roman" w:cs="Times New Roman"/>
          <w:lang w:val="en-US" w:eastAsia="da-DK"/>
        </w:rPr>
        <w:fldChar w:fldCharType="begin">
          <w:fldData xml:space="preserve">PEVuZE5vdGU+PENpdGU+PEF1dGhvcj5LZWxsZXI8L0F1dGhvcj48WWVhcj4yMDE0PC9ZZWFyPjxS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MTMwMzk0PC9wYWdlcz48dm9sdW1lPjM2OTwvdm9sdW1lPjxudW1iZXI+MTY1ODwvbnVtYmVyPjxk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</w:fldData>
        </w:fldChar>
      </w:r>
      <w:r w:rsidR="008F3333">
        <w:rPr>
          <w:rFonts w:ascii="Times New Roman" w:hAnsi="Times New Roman" w:cs="Times New Roman"/>
          <w:lang w:val="en-US" w:eastAsia="da-DK"/>
        </w:rPr>
        <w:instrText xml:space="preserve"> ADDIN EN.CITE.DATA </w:instrText>
      </w:r>
      <w:r w:rsidR="008F3333">
        <w:rPr>
          <w:rFonts w:ascii="Times New Roman" w:hAnsi="Times New Roman" w:cs="Times New Roman"/>
          <w:lang w:val="en-US" w:eastAsia="da-DK"/>
        </w:rPr>
      </w:r>
      <w:r w:rsidR="008F3333">
        <w:rPr>
          <w:rFonts w:ascii="Times New Roman" w:hAnsi="Times New Roman" w:cs="Times New Roman"/>
          <w:lang w:val="en-US" w:eastAsia="da-DK"/>
        </w:rPr>
        <w:fldChar w:fldCharType="end"/>
      </w:r>
      <w:r w:rsidR="00350320">
        <w:rPr>
          <w:rFonts w:ascii="Times New Roman" w:hAnsi="Times New Roman" w:cs="Times New Roman"/>
          <w:lang w:val="en-US" w:eastAsia="da-DK"/>
        </w:rPr>
        <w:fldChar w:fldCharType="separate"/>
      </w:r>
      <w:r w:rsidR="008F3333">
        <w:rPr>
          <w:rFonts w:ascii="Times New Roman" w:hAnsi="Times New Roman" w:cs="Times New Roman"/>
          <w:noProof/>
          <w:lang w:val="en-US" w:eastAsia="da-DK"/>
        </w:rPr>
        <w:t>(Hadley et al., 2015; Jacoby et al., 2021; Keller et al., 2014; Wing et al., 2014)</w:t>
      </w:r>
      <w:r w:rsidR="00350320">
        <w:rPr>
          <w:rFonts w:ascii="Times New Roman" w:hAnsi="Times New Roman" w:cs="Times New Roman"/>
          <w:lang w:val="en-US" w:eastAsia="da-DK"/>
        </w:rPr>
        <w:fldChar w:fldCharType="end"/>
      </w:r>
      <w:r w:rsidR="00405248">
        <w:rPr>
          <w:rFonts w:ascii="Times New Roman" w:hAnsi="Times New Roman" w:cs="Times New Roman"/>
          <w:lang w:val="en-US" w:eastAsia="da-DK"/>
        </w:rPr>
        <w:t>.</w:t>
      </w:r>
    </w:p>
    <w:p w14:paraId="0244C9D0" w14:textId="629D500A" w:rsidR="0029518F" w:rsidRPr="0029518F" w:rsidRDefault="0029518F" w:rsidP="00C347D9">
      <w:pPr>
        <w:spacing w:line="276" w:lineRule="auto"/>
        <w:jc w:val="both"/>
        <w:rPr>
          <w:rFonts w:ascii="Times New Roman" w:hAnsi="Times New Roman" w:cs="Times New Roman"/>
          <w:lang w:val="en-US" w:eastAsia="da-DK"/>
        </w:rPr>
      </w:pPr>
      <w:r w:rsidRPr="0029518F">
        <w:rPr>
          <w:rFonts w:ascii="Times New Roman" w:hAnsi="Times New Roman" w:cs="Times New Roman"/>
          <w:lang w:val="en-US" w:eastAsia="da-DK"/>
        </w:rPr>
        <w:t xml:space="preserve">These findings underscore the significant impact that musical role has on both synchronization outcomes and the selection of timing strategies. Across </w:t>
      </w:r>
      <w:r w:rsidR="006C33CD">
        <w:rPr>
          <w:rFonts w:ascii="Times New Roman" w:hAnsi="Times New Roman" w:cs="Times New Roman"/>
          <w:lang w:val="en-US" w:eastAsia="da-DK"/>
        </w:rPr>
        <w:t>performances</w:t>
      </w:r>
      <w:r w:rsidRPr="0029518F">
        <w:rPr>
          <w:rFonts w:ascii="Times New Roman" w:hAnsi="Times New Roman" w:cs="Times New Roman"/>
          <w:lang w:val="en-US" w:eastAsia="da-DK"/>
        </w:rPr>
        <w:t>, bassists and drummers generally exhibited lower pairwise asynchrony when coordinating with other musicians compared to pianists</w:t>
      </w:r>
      <w:r w:rsidR="006C33CD">
        <w:rPr>
          <w:rFonts w:ascii="Times New Roman" w:hAnsi="Times New Roman" w:cs="Times New Roman"/>
          <w:lang w:val="en-US" w:eastAsia="da-DK"/>
        </w:rPr>
        <w:t xml:space="preserve">, </w:t>
      </w:r>
      <w:r w:rsidRPr="0029518F">
        <w:rPr>
          <w:rFonts w:ascii="Times New Roman" w:hAnsi="Times New Roman" w:cs="Times New Roman"/>
          <w:lang w:val="en-US" w:eastAsia="da-DK"/>
        </w:rPr>
        <w:t xml:space="preserve">likely reflecting their foundational roles in supporting the rhythmic structure of the piece. Pianists, by contrast, occupy soloistic positions and appear to rely more heavily on adaptive and anticipatory strategies to integrate with the ensemble. Notably, the tight synchrony observed between bassists and drummers weakened as both tempo and complexity increased, suggesting that while these roles provide a strong rhythmic core, this dyad becomes </w:t>
      </w:r>
      <w:r w:rsidR="009C7548">
        <w:rPr>
          <w:rFonts w:ascii="Times New Roman" w:hAnsi="Times New Roman" w:cs="Times New Roman"/>
          <w:lang w:val="en-US" w:eastAsia="da-DK"/>
        </w:rPr>
        <w:t>more relaxed</w:t>
      </w:r>
      <w:r w:rsidRPr="0029518F">
        <w:rPr>
          <w:rFonts w:ascii="Times New Roman" w:hAnsi="Times New Roman" w:cs="Times New Roman"/>
          <w:lang w:val="en-US" w:eastAsia="da-DK"/>
        </w:rPr>
        <w:t xml:space="preserve"> under more demanding conditions. Each synchronization mechanism</w:t>
      </w:r>
      <w:r w:rsidR="000A2B30">
        <w:rPr>
          <w:rFonts w:ascii="Times New Roman" w:hAnsi="Times New Roman" w:cs="Times New Roman"/>
          <w:lang w:val="en-US" w:eastAsia="da-DK"/>
        </w:rPr>
        <w:t xml:space="preserve">, </w:t>
      </w:r>
      <w:r w:rsidRPr="0029518F">
        <w:rPr>
          <w:rFonts w:ascii="Times New Roman" w:hAnsi="Times New Roman" w:cs="Times New Roman"/>
          <w:lang w:val="en-US" w:eastAsia="da-DK"/>
        </w:rPr>
        <w:t xml:space="preserve">whether </w:t>
      </w:r>
      <w:r w:rsidR="000A2B30">
        <w:rPr>
          <w:rFonts w:ascii="Times New Roman" w:hAnsi="Times New Roman" w:cs="Times New Roman"/>
          <w:lang w:val="en-US" w:eastAsia="da-DK"/>
        </w:rPr>
        <w:t>adaptive</w:t>
      </w:r>
      <w:r w:rsidRPr="0029518F">
        <w:rPr>
          <w:rFonts w:ascii="Times New Roman" w:hAnsi="Times New Roman" w:cs="Times New Roman"/>
          <w:lang w:val="en-US" w:eastAsia="da-DK"/>
        </w:rPr>
        <w:t xml:space="preserve"> or anticipatory</w:t>
      </w:r>
      <w:r w:rsidR="000A2B30">
        <w:rPr>
          <w:rFonts w:ascii="Times New Roman" w:hAnsi="Times New Roman" w:cs="Times New Roman"/>
          <w:lang w:val="en-US" w:eastAsia="da-DK"/>
        </w:rPr>
        <w:t xml:space="preserve">, </w:t>
      </w:r>
      <w:r w:rsidRPr="0029518F">
        <w:rPr>
          <w:rFonts w:ascii="Times New Roman" w:hAnsi="Times New Roman" w:cs="Times New Roman"/>
          <w:lang w:val="en-US" w:eastAsia="da-DK"/>
        </w:rPr>
        <w:t xml:space="preserve">was shaped not just by global performance factors like tempo or complexity, but by who was coordinating with whom. These role-specific patterns reveal a highly dynamic interplay between internal timing control and </w:t>
      </w:r>
      <w:r w:rsidR="000A2B30">
        <w:rPr>
          <w:rFonts w:ascii="Times New Roman" w:hAnsi="Times New Roman" w:cs="Times New Roman"/>
          <w:lang w:val="en-US" w:eastAsia="da-DK"/>
        </w:rPr>
        <w:t>group</w:t>
      </w:r>
      <w:r w:rsidRPr="0029518F">
        <w:rPr>
          <w:rFonts w:ascii="Times New Roman" w:hAnsi="Times New Roman" w:cs="Times New Roman"/>
          <w:lang w:val="en-US" w:eastAsia="da-DK"/>
        </w:rPr>
        <w:t xml:space="preserve"> context</w:t>
      </w:r>
      <w:r w:rsidR="00875B54">
        <w:rPr>
          <w:rFonts w:ascii="Times New Roman" w:hAnsi="Times New Roman" w:cs="Times New Roman"/>
          <w:lang w:val="en-US" w:eastAsia="da-DK"/>
        </w:rPr>
        <w:t>.</w:t>
      </w:r>
    </w:p>
    <w:p w14:paraId="3BFFAC01" w14:textId="40E4A68B" w:rsidR="00F17E6F" w:rsidRPr="00F17E6F" w:rsidRDefault="00F17E6F" w:rsidP="00C347D9">
      <w:pPr>
        <w:spacing w:line="276" w:lineRule="auto"/>
        <w:jc w:val="both"/>
        <w:rPr>
          <w:rFonts w:ascii="Times New Roman" w:hAnsi="Times New Roman" w:cs="Times New Roman"/>
          <w:lang w:val="en-US" w:eastAsia="da-DK"/>
        </w:rPr>
      </w:pPr>
      <w:r w:rsidRPr="00F17E6F">
        <w:rPr>
          <w:rFonts w:ascii="Times New Roman" w:hAnsi="Times New Roman" w:cs="Times New Roman"/>
          <w:lang w:val="en-US" w:eastAsia="da-DK"/>
        </w:rPr>
        <w:t>Period correction</w:t>
      </w:r>
      <w:r w:rsidR="00D74D41">
        <w:rPr>
          <w:rFonts w:ascii="Times New Roman" w:hAnsi="Times New Roman" w:cs="Times New Roman"/>
          <w:lang w:val="en-US" w:eastAsia="da-DK"/>
        </w:rPr>
        <w:t xml:space="preserve"> </w:t>
      </w:r>
      <w:r w:rsidRPr="00F17E6F">
        <w:rPr>
          <w:rFonts w:ascii="Times New Roman" w:hAnsi="Times New Roman" w:cs="Times New Roman"/>
          <w:lang w:val="en-US" w:eastAsia="da-DK"/>
        </w:rPr>
        <w:t xml:space="preserve">showed a </w:t>
      </w:r>
      <w:r w:rsidR="00D74D41">
        <w:rPr>
          <w:rFonts w:ascii="Times New Roman" w:hAnsi="Times New Roman" w:cs="Times New Roman"/>
          <w:lang w:val="en-US" w:eastAsia="da-DK"/>
        </w:rPr>
        <w:t xml:space="preserve">very </w:t>
      </w:r>
      <w:r w:rsidRPr="00F17E6F">
        <w:rPr>
          <w:rFonts w:ascii="Times New Roman" w:hAnsi="Times New Roman" w:cs="Times New Roman"/>
          <w:lang w:val="en-US" w:eastAsia="da-DK"/>
        </w:rPr>
        <w:t>different pattern</w:t>
      </w:r>
      <w:r w:rsidR="00564419">
        <w:rPr>
          <w:rFonts w:ascii="Times New Roman" w:hAnsi="Times New Roman" w:cs="Times New Roman"/>
          <w:lang w:val="en-US" w:eastAsia="da-DK"/>
        </w:rPr>
        <w:t xml:space="preserve"> in its application</w:t>
      </w:r>
      <w:r w:rsidR="00875B54">
        <w:rPr>
          <w:rFonts w:ascii="Times New Roman" w:hAnsi="Times New Roman" w:cs="Times New Roman"/>
          <w:lang w:val="en-US" w:eastAsia="da-DK"/>
        </w:rPr>
        <w:t xml:space="preserve"> from phase correction</w:t>
      </w:r>
      <w:r w:rsidRPr="00F17E6F">
        <w:rPr>
          <w:rFonts w:ascii="Times New Roman" w:hAnsi="Times New Roman" w:cs="Times New Roman"/>
          <w:lang w:val="en-US" w:eastAsia="da-DK"/>
        </w:rPr>
        <w:t xml:space="preserve">. Across both model versions, </w:t>
      </w:r>
      <w:r w:rsidR="00564419" w:rsidRPr="00564419">
        <w:rPr>
          <w:rFonts w:ascii="Times New Roman" w:hAnsi="Times New Roman" w:cs="Times New Roman"/>
          <w:lang w:val="en-US" w:eastAsia="da-DK"/>
        </w:rPr>
        <w:t>per</w:t>
      </w:r>
      <w:r w:rsidR="00564419">
        <w:rPr>
          <w:rFonts w:ascii="Times New Roman" w:hAnsi="Times New Roman" w:cs="Times New Roman"/>
          <w:lang w:val="en-US" w:eastAsia="da-DK"/>
        </w:rPr>
        <w:t xml:space="preserve">iod correction </w:t>
      </w:r>
      <w:r w:rsidRPr="00F17E6F">
        <w:rPr>
          <w:rFonts w:ascii="Times New Roman" w:hAnsi="Times New Roman" w:cs="Times New Roman"/>
          <w:lang w:val="en-US" w:eastAsia="da-DK"/>
        </w:rPr>
        <w:t>values decreased as rhythmic complexity and tempo increased. This finding implies that under cognitively demanding conditions</w:t>
      </w:r>
      <w:r w:rsidR="00564419">
        <w:rPr>
          <w:rFonts w:ascii="Times New Roman" w:hAnsi="Times New Roman" w:cs="Times New Roman"/>
          <w:lang w:val="en-US" w:eastAsia="da-DK"/>
        </w:rPr>
        <w:t xml:space="preserve"> </w:t>
      </w:r>
      <w:r w:rsidRPr="00F17E6F">
        <w:rPr>
          <w:rFonts w:ascii="Times New Roman" w:hAnsi="Times New Roman" w:cs="Times New Roman"/>
          <w:lang w:val="en-US" w:eastAsia="da-DK"/>
        </w:rPr>
        <w:t xml:space="preserve">performers tend to minimize tempo changes to preserve overall ensemble coherence—consistent with </w:t>
      </w:r>
      <w:r w:rsidR="00D028DE">
        <w:rPr>
          <w:rFonts w:ascii="Times New Roman" w:hAnsi="Times New Roman" w:cs="Times New Roman"/>
          <w:lang w:val="en-US" w:eastAsia="da-DK"/>
        </w:rPr>
        <w:t xml:space="preserve">observations made by </w:t>
      </w:r>
      <w:r w:rsidR="00D028DE">
        <w:rPr>
          <w:rFonts w:ascii="Times New Roman" w:hAnsi="Times New Roman" w:cs="Times New Roman"/>
          <w:lang w:val="en-US" w:eastAsia="da-DK"/>
        </w:rPr>
        <w:fldChar w:fldCharType="begin"/>
      </w:r>
      <w:r w:rsidR="00D028DE">
        <w:rPr>
          <w:rFonts w:ascii="Times New Roman" w:hAnsi="Times New Roman" w:cs="Times New Roman"/>
          <w:lang w:val="en-US" w:eastAsia="da-DK"/>
        </w:rPr>
        <w:instrText xml:space="preserve"> ADDIN EN.CITE &lt;EndNote&gt;&lt;Cite AuthorYear="1"&gt;&lt;Author&gt;Repp&lt;/Author&gt;&lt;Year&gt;2005&lt;/Year&gt;&lt;RecNum&gt;509&lt;/RecNum&gt;&lt;DisplayText&gt;Repp (2005)&lt;/DisplayText&gt;&lt;record&gt;&lt;rec-number&gt;509&lt;/rec-number&gt;&lt;foreign-keys&gt;&lt;key app="EN" db-id="apvtd22wpvd9x0eatpvp9vssx9rpwrxssswf" timestamp="1748339141"&gt;509&lt;/key&gt;&lt;/foreign-keys&gt;&lt;ref-type name="Journal Article"&gt;17&lt;/ref-type&gt;&lt;contributors&gt;&lt;authors&gt;&lt;author&gt;Repp, Bruno H&lt;/author&gt;&lt;/authors&gt;&lt;/contributors&gt;&lt;titles&gt;&lt;title&gt;Sensorimotor synchronization: A review of the tapping literature&lt;/title&gt;&lt;secondary-title&gt;Psychonomic bulletin &amp;amp; review&lt;/secondary-title&gt;&lt;/titles&gt;&lt;periodical&gt;&lt;full-title&gt;Psychonomic Bulletin &amp;amp; Review&lt;/full-title&gt;&lt;/periodical&gt;&lt;pages&gt;969-992&lt;/pages&gt;&lt;volume&gt;12&lt;/volume&gt;&lt;dates&gt;&lt;year&gt;2005&lt;/year&gt;&lt;/dates&gt;&lt;isbn&gt;1069-9384&lt;/isbn&gt;&lt;urls&gt;&lt;/urls&gt;&lt;/record&gt;&lt;/Cite&gt;&lt;/EndNote&gt;</w:instrText>
      </w:r>
      <w:r w:rsidR="00D028DE">
        <w:rPr>
          <w:rFonts w:ascii="Times New Roman" w:hAnsi="Times New Roman" w:cs="Times New Roman"/>
          <w:lang w:val="en-US" w:eastAsia="da-DK"/>
        </w:rPr>
        <w:fldChar w:fldCharType="separate"/>
      </w:r>
      <w:r w:rsidR="00D028DE">
        <w:rPr>
          <w:rFonts w:ascii="Times New Roman" w:hAnsi="Times New Roman" w:cs="Times New Roman"/>
          <w:noProof/>
          <w:lang w:val="en-US" w:eastAsia="da-DK"/>
        </w:rPr>
        <w:t>Repp (2005)</w:t>
      </w:r>
      <w:r w:rsidR="00D028DE">
        <w:rPr>
          <w:rFonts w:ascii="Times New Roman" w:hAnsi="Times New Roman" w:cs="Times New Roman"/>
          <w:lang w:val="en-US" w:eastAsia="da-DK"/>
        </w:rPr>
        <w:fldChar w:fldCharType="end"/>
      </w:r>
      <w:r w:rsidR="00D028DE">
        <w:rPr>
          <w:rFonts w:ascii="Times New Roman" w:hAnsi="Times New Roman" w:cs="Times New Roman"/>
          <w:lang w:val="en-US" w:eastAsia="da-DK"/>
        </w:rPr>
        <w:t xml:space="preserve"> t</w:t>
      </w:r>
      <w:r w:rsidRPr="00F17E6F">
        <w:rPr>
          <w:rFonts w:ascii="Times New Roman" w:hAnsi="Times New Roman" w:cs="Times New Roman"/>
          <w:lang w:val="en-US" w:eastAsia="da-DK"/>
        </w:rPr>
        <w:t xml:space="preserve">hat large-scale timing adjustments can </w:t>
      </w:r>
      <w:r w:rsidR="00D028DE">
        <w:rPr>
          <w:rFonts w:ascii="Times New Roman" w:hAnsi="Times New Roman" w:cs="Times New Roman"/>
          <w:lang w:val="en-US" w:eastAsia="da-DK"/>
        </w:rPr>
        <w:t>often be</w:t>
      </w:r>
      <w:r w:rsidRPr="00F17E6F">
        <w:rPr>
          <w:rFonts w:ascii="Times New Roman" w:hAnsi="Times New Roman" w:cs="Times New Roman"/>
          <w:lang w:val="en-US" w:eastAsia="da-DK"/>
        </w:rPr>
        <w:t xml:space="preserve"> destabilizing under</w:t>
      </w:r>
      <w:r w:rsidR="00D028DE">
        <w:rPr>
          <w:rFonts w:ascii="Times New Roman" w:hAnsi="Times New Roman" w:cs="Times New Roman"/>
          <w:lang w:val="en-US" w:eastAsia="da-DK"/>
        </w:rPr>
        <w:t xml:space="preserve"> </w:t>
      </w:r>
      <w:r w:rsidR="00FD43B1">
        <w:rPr>
          <w:rFonts w:ascii="Times New Roman" w:hAnsi="Times New Roman" w:cs="Times New Roman"/>
          <w:lang w:val="en-US" w:eastAsia="da-DK"/>
        </w:rPr>
        <w:t>heavy</w:t>
      </w:r>
      <w:r w:rsidR="00D028DE">
        <w:rPr>
          <w:rFonts w:ascii="Times New Roman" w:hAnsi="Times New Roman" w:cs="Times New Roman"/>
          <w:lang w:val="en-US" w:eastAsia="da-DK"/>
        </w:rPr>
        <w:t xml:space="preserve"> cognitive</w:t>
      </w:r>
      <w:r w:rsidRPr="00F17E6F">
        <w:rPr>
          <w:rFonts w:ascii="Times New Roman" w:hAnsi="Times New Roman" w:cs="Times New Roman"/>
          <w:lang w:val="en-US" w:eastAsia="da-DK"/>
        </w:rPr>
        <w:t xml:space="preserve"> load. However, a more nuanced picture emerged from the </w:t>
      </w:r>
      <w:r w:rsidR="00986C37">
        <w:rPr>
          <w:rFonts w:ascii="Times New Roman" w:hAnsi="Times New Roman" w:cs="Times New Roman"/>
          <w:lang w:val="en-US" w:eastAsia="da-DK"/>
        </w:rPr>
        <w:t>joint ADAM</w:t>
      </w:r>
      <w:r w:rsidRPr="00F17E6F">
        <w:rPr>
          <w:rFonts w:ascii="Times New Roman" w:hAnsi="Times New Roman" w:cs="Times New Roman"/>
          <w:lang w:val="en-US" w:eastAsia="da-DK"/>
        </w:rPr>
        <w:t xml:space="preserve"> model, where higher</w:t>
      </w:r>
      <w:r w:rsidR="00AD65BF">
        <w:rPr>
          <w:rFonts w:ascii="Times New Roman" w:hAnsi="Times New Roman" w:cs="Times New Roman"/>
          <w:lang w:val="en-US" w:eastAsia="da-DK"/>
        </w:rPr>
        <w:t xml:space="preserve"> </w:t>
      </w:r>
      <w:r w:rsidRPr="00F17E6F">
        <w:rPr>
          <w:rFonts w:ascii="Times New Roman" w:hAnsi="Times New Roman" w:cs="Times New Roman"/>
          <w:lang w:val="en-US" w:eastAsia="da-DK"/>
        </w:rPr>
        <w:t>values were associated with better synchronization at fast tempi. This suggests that</w:t>
      </w:r>
      <w:r w:rsidR="00190681">
        <w:rPr>
          <w:rFonts w:ascii="Times New Roman" w:hAnsi="Times New Roman" w:cs="Times New Roman"/>
          <w:lang w:val="en-US" w:eastAsia="da-DK"/>
        </w:rPr>
        <w:t xml:space="preserve">, though it may not be regularly implemented, </w:t>
      </w:r>
      <w:r w:rsidRPr="00F17E6F">
        <w:rPr>
          <w:rFonts w:ascii="Times New Roman" w:hAnsi="Times New Roman" w:cs="Times New Roman"/>
          <w:lang w:val="en-US" w:eastAsia="da-DK"/>
        </w:rPr>
        <w:t>when musicians do engage in period correction under high-speed conditions, it can be particularly effective in maintaining long-range alignment</w:t>
      </w:r>
      <w:r w:rsidR="00190681">
        <w:rPr>
          <w:rFonts w:ascii="Times New Roman" w:hAnsi="Times New Roman" w:cs="Times New Roman"/>
          <w:lang w:val="en-US" w:eastAsia="da-DK"/>
        </w:rPr>
        <w:t>.</w:t>
      </w:r>
      <w:r w:rsidRPr="00F17E6F">
        <w:rPr>
          <w:rFonts w:ascii="Times New Roman" w:hAnsi="Times New Roman" w:cs="Times New Roman"/>
          <w:lang w:val="en-US" w:eastAsia="da-DK"/>
        </w:rPr>
        <w:t xml:space="preserve"> These results </w:t>
      </w:r>
      <w:r w:rsidR="00971F92">
        <w:rPr>
          <w:rFonts w:ascii="Times New Roman" w:hAnsi="Times New Roman" w:cs="Times New Roman"/>
          <w:lang w:val="en-US" w:eastAsia="da-DK"/>
        </w:rPr>
        <w:t xml:space="preserve">suggest that there are </w:t>
      </w:r>
      <w:r w:rsidRPr="00F17E6F">
        <w:rPr>
          <w:rFonts w:ascii="Times New Roman" w:hAnsi="Times New Roman" w:cs="Times New Roman"/>
          <w:lang w:val="en-US" w:eastAsia="da-DK"/>
        </w:rPr>
        <w:t xml:space="preserve">context-sensitive benefits </w:t>
      </w:r>
      <w:r w:rsidR="00971F92">
        <w:rPr>
          <w:rFonts w:ascii="Times New Roman" w:hAnsi="Times New Roman" w:cs="Times New Roman"/>
          <w:lang w:val="en-US" w:eastAsia="da-DK"/>
        </w:rPr>
        <w:t xml:space="preserve">to the implementation of period </w:t>
      </w:r>
      <w:r w:rsidRPr="00F17E6F">
        <w:rPr>
          <w:rFonts w:ascii="Times New Roman" w:hAnsi="Times New Roman" w:cs="Times New Roman"/>
          <w:lang w:val="en-US" w:eastAsia="da-DK"/>
        </w:rPr>
        <w:t>correction</w:t>
      </w:r>
      <w:r w:rsidR="00971F92">
        <w:rPr>
          <w:rFonts w:ascii="Times New Roman" w:hAnsi="Times New Roman" w:cs="Times New Roman"/>
          <w:lang w:val="en-US" w:eastAsia="da-DK"/>
        </w:rPr>
        <w:t>.</w:t>
      </w:r>
      <w:r w:rsidRPr="00F17E6F">
        <w:rPr>
          <w:rFonts w:ascii="Times New Roman" w:hAnsi="Times New Roman" w:cs="Times New Roman"/>
          <w:lang w:val="en-US" w:eastAsia="da-DK"/>
        </w:rPr>
        <w:t xml:space="preserve"> </w:t>
      </w:r>
      <w:r w:rsidR="00971F92">
        <w:rPr>
          <w:rFonts w:ascii="Times New Roman" w:hAnsi="Times New Roman" w:cs="Times New Roman"/>
          <w:lang w:val="en-US" w:eastAsia="da-DK"/>
        </w:rPr>
        <w:t>W</w:t>
      </w:r>
      <w:r w:rsidRPr="00F17E6F">
        <w:rPr>
          <w:rFonts w:ascii="Times New Roman" w:hAnsi="Times New Roman" w:cs="Times New Roman"/>
          <w:lang w:val="en-US" w:eastAsia="da-DK"/>
        </w:rPr>
        <w:t>hile performers generally avoid it under stress, they can strategically deploy it to</w:t>
      </w:r>
      <w:r w:rsidR="00971F92">
        <w:rPr>
          <w:rFonts w:ascii="Times New Roman" w:hAnsi="Times New Roman" w:cs="Times New Roman"/>
          <w:lang w:val="en-US" w:eastAsia="da-DK"/>
        </w:rPr>
        <w:t xml:space="preserve"> effectively</w:t>
      </w:r>
      <w:r w:rsidRPr="00F17E6F">
        <w:rPr>
          <w:rFonts w:ascii="Times New Roman" w:hAnsi="Times New Roman" w:cs="Times New Roman"/>
          <w:lang w:val="en-US" w:eastAsia="da-DK"/>
        </w:rPr>
        <w:t xml:space="preserve"> preserve synchrony </w:t>
      </w:r>
      <w:r w:rsidR="00971F92">
        <w:rPr>
          <w:rFonts w:ascii="Times New Roman" w:hAnsi="Times New Roman" w:cs="Times New Roman"/>
          <w:lang w:val="en-US" w:eastAsia="da-DK"/>
        </w:rPr>
        <w:t>as needed</w:t>
      </w:r>
      <w:r w:rsidRPr="00F17E6F">
        <w:rPr>
          <w:rFonts w:ascii="Times New Roman" w:hAnsi="Times New Roman" w:cs="Times New Roman"/>
          <w:lang w:val="en-US" w:eastAsia="da-DK"/>
        </w:rPr>
        <w:t>.</w:t>
      </w:r>
    </w:p>
    <w:p w14:paraId="4B24A8D6" w14:textId="77777777" w:rsidR="00316001" w:rsidRDefault="00F17E6F" w:rsidP="00C347D9">
      <w:pPr>
        <w:spacing w:line="276" w:lineRule="auto"/>
        <w:jc w:val="both"/>
        <w:rPr>
          <w:rFonts w:ascii="Times New Roman" w:hAnsi="Times New Roman" w:cs="Times New Roman"/>
          <w:lang w:val="en-US" w:eastAsia="da-DK"/>
        </w:rPr>
      </w:pPr>
      <w:r w:rsidRPr="00F17E6F">
        <w:rPr>
          <w:rFonts w:ascii="Times New Roman" w:hAnsi="Times New Roman" w:cs="Times New Roman"/>
          <w:lang w:val="en-US" w:eastAsia="da-DK"/>
        </w:rPr>
        <w:t xml:space="preserve">The anticipatory mechanisms included in the </w:t>
      </w:r>
      <w:r w:rsidR="00986C37">
        <w:rPr>
          <w:rFonts w:ascii="Times New Roman" w:hAnsi="Times New Roman" w:cs="Times New Roman"/>
          <w:lang w:val="en-US" w:eastAsia="da-DK"/>
        </w:rPr>
        <w:t>joint ADAM</w:t>
      </w:r>
      <w:r w:rsidRPr="00F17E6F">
        <w:rPr>
          <w:rFonts w:ascii="Times New Roman" w:hAnsi="Times New Roman" w:cs="Times New Roman"/>
          <w:lang w:val="en-US" w:eastAsia="da-DK"/>
        </w:rPr>
        <w:t xml:space="preserve"> model offered further insights into </w:t>
      </w:r>
      <w:r w:rsidR="000322AE">
        <w:rPr>
          <w:rFonts w:ascii="Times New Roman" w:hAnsi="Times New Roman" w:cs="Times New Roman"/>
          <w:lang w:val="en-US" w:eastAsia="da-DK"/>
        </w:rPr>
        <w:t xml:space="preserve">the implementation of forward planning </w:t>
      </w:r>
      <w:r w:rsidR="00781F37">
        <w:rPr>
          <w:rFonts w:ascii="Times New Roman" w:hAnsi="Times New Roman" w:cs="Times New Roman"/>
          <w:lang w:val="en-US" w:eastAsia="da-DK"/>
        </w:rPr>
        <w:t>in group synchronization</w:t>
      </w:r>
      <w:r w:rsidRPr="00F17E6F">
        <w:rPr>
          <w:rFonts w:ascii="Times New Roman" w:hAnsi="Times New Roman" w:cs="Times New Roman"/>
          <w:lang w:val="en-US" w:eastAsia="da-DK"/>
        </w:rPr>
        <w:t xml:space="preserve">. </w:t>
      </w:r>
      <w:r w:rsidR="00781F37">
        <w:rPr>
          <w:rFonts w:ascii="Times New Roman" w:hAnsi="Times New Roman" w:cs="Times New Roman"/>
          <w:lang w:val="en-US" w:eastAsia="da-DK"/>
        </w:rPr>
        <w:t>T</w:t>
      </w:r>
      <w:r w:rsidRPr="00F17E6F">
        <w:rPr>
          <w:rFonts w:ascii="Times New Roman" w:hAnsi="Times New Roman" w:cs="Times New Roman"/>
          <w:lang w:val="en-US" w:eastAsia="da-DK"/>
        </w:rPr>
        <w:t>emporal prediction</w:t>
      </w:r>
      <w:r w:rsidR="00781F37">
        <w:rPr>
          <w:rFonts w:ascii="Times New Roman" w:hAnsi="Times New Roman" w:cs="Times New Roman"/>
          <w:lang w:val="en-US" w:eastAsia="da-DK"/>
        </w:rPr>
        <w:t xml:space="preserve"> </w:t>
      </w:r>
      <w:r w:rsidRPr="00F17E6F">
        <w:rPr>
          <w:rFonts w:ascii="Times New Roman" w:hAnsi="Times New Roman" w:cs="Times New Roman"/>
          <w:lang w:val="en-US" w:eastAsia="da-DK"/>
        </w:rPr>
        <w:t xml:space="preserve">increased significantly with both rhythmic complexity and tempo, suggesting that musicians </w:t>
      </w:r>
      <w:r w:rsidR="00055319">
        <w:rPr>
          <w:rFonts w:ascii="Times New Roman" w:hAnsi="Times New Roman" w:cs="Times New Roman"/>
          <w:lang w:val="en-US" w:eastAsia="da-DK"/>
        </w:rPr>
        <w:t>supplement</w:t>
      </w:r>
      <w:r w:rsidRPr="00F17E6F">
        <w:rPr>
          <w:rFonts w:ascii="Times New Roman" w:hAnsi="Times New Roman" w:cs="Times New Roman"/>
          <w:lang w:val="en-US" w:eastAsia="da-DK"/>
        </w:rPr>
        <w:t xml:space="preserve"> reactive strategies with </w:t>
      </w:r>
      <w:r w:rsidR="009E568C">
        <w:rPr>
          <w:rFonts w:ascii="Times New Roman" w:hAnsi="Times New Roman" w:cs="Times New Roman"/>
          <w:lang w:val="en-US" w:eastAsia="da-DK"/>
        </w:rPr>
        <w:t>predictive</w:t>
      </w:r>
      <w:r w:rsidRPr="00F17E6F">
        <w:rPr>
          <w:rFonts w:ascii="Times New Roman" w:hAnsi="Times New Roman" w:cs="Times New Roman"/>
          <w:lang w:val="en-US" w:eastAsia="da-DK"/>
        </w:rPr>
        <w:t xml:space="preserve"> estimations in more challenging contexts. This aligns closely with </w:t>
      </w:r>
      <w:r w:rsidR="00416262">
        <w:rPr>
          <w:rFonts w:ascii="Times New Roman" w:hAnsi="Times New Roman" w:cs="Times New Roman"/>
          <w:lang w:val="en-US" w:eastAsia="da-DK"/>
        </w:rPr>
        <w:t xml:space="preserve">the </w:t>
      </w:r>
      <w:r w:rsidRPr="00F17E6F">
        <w:rPr>
          <w:rFonts w:ascii="Times New Roman" w:hAnsi="Times New Roman" w:cs="Times New Roman"/>
          <w:lang w:val="en-US" w:eastAsia="da-DK"/>
        </w:rPr>
        <w:t>dual-route model</w:t>
      </w:r>
      <w:r w:rsidR="00416262">
        <w:rPr>
          <w:rFonts w:ascii="Times New Roman" w:hAnsi="Times New Roman" w:cs="Times New Roman"/>
          <w:lang w:val="en-US" w:eastAsia="da-DK"/>
        </w:rPr>
        <w:t xml:space="preserve"> by </w:t>
      </w:r>
      <w:r w:rsidR="00416262">
        <w:rPr>
          <w:rFonts w:ascii="Times New Roman" w:hAnsi="Times New Roman" w:cs="Times New Roman"/>
          <w:lang w:val="en-US" w:eastAsia="da-DK"/>
        </w:rPr>
        <w:fldChar w:fldCharType="begin"/>
      </w:r>
      <w:r w:rsidR="00055319">
        <w:rPr>
          <w:rFonts w:ascii="Times New Roman" w:hAnsi="Times New Roman" w:cs="Times New Roman"/>
          <w:lang w:val="en-US" w:eastAsia="da-DK"/>
        </w:rPr>
        <w:instrText xml:space="preserve"> ADDIN EN.CITE &lt;EndNote&gt;&lt;Cite AuthorYear="1"&gt;&lt;Author&gt;Keller&lt;/Author&gt;&lt;Year&gt;2012&lt;/Year&gt;&lt;RecNum&gt;440&lt;/RecNum&gt;&lt;DisplayText&gt;Keller (2012)&lt;/DisplayText&gt;&lt;record&gt;&lt;rec-number&gt;440&lt;/rec-number&gt;&lt;foreign-keys&gt;&lt;key app="EN" db-id="apvtd22wpvd9x0eatpvp9vssx9rpwrxssswf" timestamp="1746803994"&gt;440&lt;/key&gt;&lt;/foreign-keys&gt;&lt;ref-type name="Journal Article"&gt;17&lt;/ref-type&gt;&lt;contributors&gt;&lt;authors&gt;&lt;author&gt;Keller, P. E.&lt;/author&gt;&lt;/authors&gt;&lt;/contributors&gt;&lt;auth-address&gt;Music Cognition &amp;amp; Action Group, Max Planck Institute for Human Cognitive and Brain Sciences, Leipzig, Germany. keller@cbs.mpg.de&lt;/auth-address&gt;&lt;titles&gt;&lt;title&gt;Mental imagery in music performance: underlying mechanisms and potential benefits&lt;/title&gt;&lt;secondary-title&gt;Ann N Y Acad Sci&lt;/secondary-title&gt;&lt;/titles&gt;&lt;periodical&gt;&lt;full-title&gt;Ann N Y Acad Sci&lt;/full-title&gt;&lt;/periodical&gt;&lt;pages&gt;206-13&lt;/pages&gt;&lt;volume&gt;1252&lt;/volume&gt;&lt;keywords&gt;&lt;keyword&gt;Anticipation, Psychological/physiology&lt;/keyword&gt;&lt;keyword&gt;Auditory Perception/physiology&lt;/keyword&gt;&lt;keyword&gt;Brain/physiology&lt;/keyword&gt;&lt;keyword&gt;Cognition/physiology&lt;/keyword&gt;&lt;keyword&gt;Humans&lt;/keyword&gt;&lt;keyword&gt;Imagination/*physiology&lt;/keyword&gt;&lt;keyword&gt;Memory, Short-Term/physiology&lt;/keyword&gt;&lt;keyword&gt;Models, Neurological&lt;/keyword&gt;&lt;keyword&gt;Models, Psychological&lt;/keyword&gt;&lt;keyword&gt;Music/*psychology&lt;/keyword&gt;&lt;keyword&gt;Neurosciences&lt;/keyword&gt;&lt;keyword&gt;Psychomotor Performance/physiology&lt;/keyword&gt;&lt;keyword&gt;Task Performance and Analysis&lt;/keyword&gt;&lt;/keywords&gt;&lt;dates&gt;&lt;year&gt;2012&lt;/year&gt;&lt;pub-dates&gt;&lt;date&gt;Apr&lt;/date&gt;&lt;/pub-dates&gt;&lt;/dates&gt;&lt;isbn&gt;0077-8923&lt;/isbn&gt;&lt;accession-num&gt;22524361&lt;/accession-num&gt;&lt;urls&gt;&lt;/urls&gt;&lt;electronic-resource-num&gt;10.1111/j.1749-6632.2011.06439.x&lt;/electronic-resource-num&gt;&lt;remote-database-provider&gt;NLM&lt;/remote-database-provider&gt;&lt;language&gt;eng&lt;/language&gt;&lt;/record&gt;&lt;/Cite&gt;&lt;/EndNote&gt;</w:instrText>
      </w:r>
      <w:r w:rsidR="00416262">
        <w:rPr>
          <w:rFonts w:ascii="Times New Roman" w:hAnsi="Times New Roman" w:cs="Times New Roman"/>
          <w:lang w:val="en-US" w:eastAsia="da-DK"/>
        </w:rPr>
        <w:fldChar w:fldCharType="separate"/>
      </w:r>
      <w:r w:rsidR="00055319">
        <w:rPr>
          <w:rFonts w:ascii="Times New Roman" w:hAnsi="Times New Roman" w:cs="Times New Roman"/>
          <w:noProof/>
          <w:lang w:val="en-US" w:eastAsia="da-DK"/>
        </w:rPr>
        <w:t>Keller (2012)</w:t>
      </w:r>
      <w:r w:rsidR="00416262">
        <w:rPr>
          <w:rFonts w:ascii="Times New Roman" w:hAnsi="Times New Roman" w:cs="Times New Roman"/>
          <w:lang w:val="en-US" w:eastAsia="da-DK"/>
        </w:rPr>
        <w:fldChar w:fldCharType="end"/>
      </w:r>
      <w:r w:rsidRPr="00F17E6F">
        <w:rPr>
          <w:rFonts w:ascii="Times New Roman" w:hAnsi="Times New Roman" w:cs="Times New Roman"/>
          <w:lang w:val="en-US" w:eastAsia="da-DK"/>
        </w:rPr>
        <w:t xml:space="preserve">, in which musicians combine automatic entrainment with effortful prediction when demands are high. These results also confirm broader research showing that anticipation is not uniformly applied but instead emerges when reactive mechanisms alone are insufficient </w:t>
      </w:r>
      <w:r w:rsidR="00695572">
        <w:rPr>
          <w:rFonts w:ascii="Times New Roman" w:hAnsi="Times New Roman" w:cs="Times New Roman"/>
          <w:lang w:val="en-US" w:eastAsia="da-DK"/>
        </w:rPr>
        <w:fldChar w:fldCharType="begin">
          <w:fldData xml:space="preserve">PEVuZE5vdGU+PENpdGU+PEF1dGhvcj5QZWNlbmthPC9BdXRob3I+PFllYXI+MjAxMTwvWWVhcj48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</w:fldData>
        </w:fldChar>
      </w:r>
      <w:r w:rsidR="00695572">
        <w:rPr>
          <w:rFonts w:ascii="Times New Roman" w:hAnsi="Times New Roman" w:cs="Times New Roman"/>
          <w:lang w:val="en-US" w:eastAsia="da-DK"/>
        </w:rPr>
        <w:instrText xml:space="preserve"> ADDIN EN.CITE </w:instrText>
      </w:r>
      <w:r w:rsidR="00695572">
        <w:rPr>
          <w:rFonts w:ascii="Times New Roman" w:hAnsi="Times New Roman" w:cs="Times New Roman"/>
          <w:lang w:val="en-US" w:eastAsia="da-DK"/>
        </w:rPr>
        <w:fldChar w:fldCharType="begin">
          <w:fldData xml:space="preserve">PEVuZE5vdGU+PENpdGU+PEF1dGhvcj5QZWNlbmthPC9BdXRob3I+PFllYXI+MjAxMTwvWWVhcj48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</w:fldData>
        </w:fldChar>
      </w:r>
      <w:r w:rsidR="00695572">
        <w:rPr>
          <w:rFonts w:ascii="Times New Roman" w:hAnsi="Times New Roman" w:cs="Times New Roman"/>
          <w:lang w:val="en-US" w:eastAsia="da-DK"/>
        </w:rPr>
        <w:instrText xml:space="preserve"> ADDIN EN.CITE.DATA </w:instrText>
      </w:r>
      <w:r w:rsidR="00695572">
        <w:rPr>
          <w:rFonts w:ascii="Times New Roman" w:hAnsi="Times New Roman" w:cs="Times New Roman"/>
          <w:lang w:val="en-US" w:eastAsia="da-DK"/>
        </w:rPr>
      </w:r>
      <w:r w:rsidR="00695572">
        <w:rPr>
          <w:rFonts w:ascii="Times New Roman" w:hAnsi="Times New Roman" w:cs="Times New Roman"/>
          <w:lang w:val="en-US" w:eastAsia="da-DK"/>
        </w:rPr>
        <w:fldChar w:fldCharType="end"/>
      </w:r>
      <w:r w:rsidR="00695572">
        <w:rPr>
          <w:rFonts w:ascii="Times New Roman" w:hAnsi="Times New Roman" w:cs="Times New Roman"/>
          <w:lang w:val="en-US" w:eastAsia="da-DK"/>
        </w:rPr>
      </w:r>
      <w:r w:rsidR="00695572">
        <w:rPr>
          <w:rFonts w:ascii="Times New Roman" w:hAnsi="Times New Roman" w:cs="Times New Roman"/>
          <w:lang w:val="en-US" w:eastAsia="da-DK"/>
        </w:rPr>
        <w:fldChar w:fldCharType="separate"/>
      </w:r>
      <w:r w:rsidR="00695572">
        <w:rPr>
          <w:rFonts w:ascii="Times New Roman" w:hAnsi="Times New Roman" w:cs="Times New Roman"/>
          <w:noProof/>
          <w:lang w:val="en-US" w:eastAsia="da-DK"/>
        </w:rPr>
        <w:t>(Demos et al., 2012; Demos et al., 2019; Pecenka &amp; Keller, 2011)</w:t>
      </w:r>
      <w:r w:rsidR="00695572">
        <w:rPr>
          <w:rFonts w:ascii="Times New Roman" w:hAnsi="Times New Roman" w:cs="Times New Roman"/>
          <w:lang w:val="en-US" w:eastAsia="da-DK"/>
        </w:rPr>
        <w:fldChar w:fldCharType="end"/>
      </w:r>
      <w:r w:rsidRPr="00F17E6F">
        <w:rPr>
          <w:rFonts w:ascii="Times New Roman" w:hAnsi="Times New Roman" w:cs="Times New Roman"/>
          <w:lang w:val="en-US" w:eastAsia="da-DK"/>
        </w:rPr>
        <w:t>. Anticipatory correction, on the other hand, did not show strong modulation by complexity or tempo, but it was associated with improved overall synchrony. This suggests that</w:t>
      </w:r>
      <w:r w:rsidR="00FA5E56">
        <w:rPr>
          <w:rFonts w:ascii="Times New Roman" w:hAnsi="Times New Roman" w:cs="Times New Roman"/>
          <w:lang w:val="en-US" w:eastAsia="da-DK"/>
        </w:rPr>
        <w:t xml:space="preserve"> this strategy </w:t>
      </w:r>
      <w:r w:rsidRPr="00F17E6F">
        <w:rPr>
          <w:rFonts w:ascii="Times New Roman" w:hAnsi="Times New Roman" w:cs="Times New Roman"/>
          <w:lang w:val="en-US" w:eastAsia="da-DK"/>
        </w:rPr>
        <w:t>may be applied more selectively</w:t>
      </w:r>
      <w:r w:rsidR="00FA5E56">
        <w:rPr>
          <w:rFonts w:ascii="Times New Roman" w:hAnsi="Times New Roman" w:cs="Times New Roman"/>
          <w:lang w:val="en-US" w:eastAsia="da-DK"/>
        </w:rPr>
        <w:t xml:space="preserve">, </w:t>
      </w:r>
      <w:r w:rsidRPr="00F17E6F">
        <w:rPr>
          <w:rFonts w:ascii="Times New Roman" w:hAnsi="Times New Roman" w:cs="Times New Roman"/>
          <w:lang w:val="en-US" w:eastAsia="da-DK"/>
        </w:rPr>
        <w:t xml:space="preserve">potentially </w:t>
      </w:r>
      <w:r w:rsidR="00FA5E56">
        <w:rPr>
          <w:rFonts w:ascii="Times New Roman" w:hAnsi="Times New Roman" w:cs="Times New Roman"/>
          <w:lang w:val="en-US" w:eastAsia="da-DK"/>
        </w:rPr>
        <w:t>utilized</w:t>
      </w:r>
      <w:r w:rsidRPr="00F17E6F">
        <w:rPr>
          <w:rFonts w:ascii="Times New Roman" w:hAnsi="Times New Roman" w:cs="Times New Roman"/>
          <w:lang w:val="en-US" w:eastAsia="da-DK"/>
        </w:rPr>
        <w:t xml:space="preserve"> only in moments where musicians predict a </w:t>
      </w:r>
      <w:r w:rsidR="00FA5E56">
        <w:rPr>
          <w:rFonts w:ascii="Times New Roman" w:hAnsi="Times New Roman" w:cs="Times New Roman"/>
          <w:lang w:val="en-US" w:eastAsia="da-DK"/>
        </w:rPr>
        <w:t>significant</w:t>
      </w:r>
      <w:r w:rsidRPr="00F17E6F">
        <w:rPr>
          <w:rFonts w:ascii="Times New Roman" w:hAnsi="Times New Roman" w:cs="Times New Roman"/>
          <w:lang w:val="en-US" w:eastAsia="da-DK"/>
        </w:rPr>
        <w:t xml:space="preserve"> </w:t>
      </w:r>
      <w:r w:rsidR="00A73B1A">
        <w:rPr>
          <w:rFonts w:ascii="Times New Roman" w:hAnsi="Times New Roman" w:cs="Times New Roman"/>
          <w:lang w:val="en-US" w:eastAsia="da-DK"/>
        </w:rPr>
        <w:t>asynchrony</w:t>
      </w:r>
      <w:r w:rsidRPr="00F17E6F">
        <w:rPr>
          <w:rFonts w:ascii="Times New Roman" w:hAnsi="Times New Roman" w:cs="Times New Roman"/>
          <w:lang w:val="en-US" w:eastAsia="da-DK"/>
        </w:rPr>
        <w:t>. Such behavior is consistent with</w:t>
      </w:r>
      <w:r w:rsidR="00A27098">
        <w:rPr>
          <w:rFonts w:ascii="Times New Roman" w:hAnsi="Times New Roman" w:cs="Times New Roman"/>
          <w:lang w:val="en-US" w:eastAsia="da-DK"/>
        </w:rPr>
        <w:t xml:space="preserve"> </w:t>
      </w:r>
      <w:r w:rsidR="00A27098">
        <w:rPr>
          <w:rFonts w:ascii="Times New Roman" w:hAnsi="Times New Roman" w:cs="Times New Roman"/>
          <w:lang w:val="en-US" w:eastAsia="da-DK"/>
        </w:rPr>
        <w:fldChar w:fldCharType="begin"/>
      </w:r>
      <w:r w:rsidR="00A27098">
        <w:rPr>
          <w:rFonts w:ascii="Times New Roman" w:hAnsi="Times New Roman" w:cs="Times New Roman"/>
          <w:lang w:val="en-US" w:eastAsia="da-DK"/>
        </w:rPr>
        <w:instrText xml:space="preserve"> ADDIN EN.CITE &lt;EndNote&gt;&lt;Cite AuthorYear="1"&gt;&lt;Author&gt;Konvalinka&lt;/Author&gt;&lt;Year&gt;2010&lt;/Year&gt;&lt;RecNum&gt;279&lt;/RecNum&gt;&lt;DisplayText&gt;Konvalinka et al. (2010)&lt;/DisplayText&gt;&lt;record&gt;&lt;rec-number&gt;279&lt;/rec-number&gt;&lt;foreign-keys&gt;&lt;key app="EN" db-id="apvtd22wpvd9x0eatpvp9vssx9rpwrxssswf" timestamp="1731508028"&gt;279&lt;/key&gt;&lt;/foreign-keys&gt;&lt;ref-type name="Journal Article"&gt;17&lt;/ref-type&gt;&lt;contributors&gt;&lt;authors&gt;&lt;author&gt;Konvalinka, Ivana&lt;/author&gt;&lt;author&gt;Vuust, Peter&lt;/author&gt;&lt;author&gt;Roepstorff, Andreas&lt;/author&gt;&lt;author&gt;Frith, Chris D.&lt;/author&gt;&lt;/authors&gt;&lt;/contributors&gt;&lt;titles&gt;&lt;title&gt;Follow you, Follow me: Continuous Mutual Prediction and Adaptation in Joint Tapping&lt;/title&gt;&lt;secondary-title&gt;Quarterly Journal of Experimental Psychology&lt;/secondary-title&gt;&lt;/titles&gt;&lt;periodical&gt;&lt;full-title&gt;Quarterly Journal of Experimental Psychology&lt;/full-title&gt;&lt;/periodical&gt;&lt;pages&gt;2220-2230&lt;/pages&gt;&lt;volume&gt;63&lt;/volume&gt;&lt;number&gt;11&lt;/number&gt;&lt;dates&gt;&lt;year&gt;2010&lt;/year&gt;&lt;pub-dates&gt;&lt;date&gt;2010/11/01&lt;/date&gt;&lt;/pub-dates&gt;&lt;/dates&gt;&lt;publisher&gt;SAGE Publications&lt;/publisher&gt;&lt;isbn&gt;1747-0218&lt;/isbn&gt;&lt;urls&gt;&lt;related-urls&gt;&lt;url&gt;https://doi.org/10.1080/17470218.2010.497843&lt;/url&gt;&lt;/related-urls&gt;&lt;/urls&gt;&lt;electronic-resource-num&gt;10.1080/17470218.2010.497843&lt;/electronic-resource-num&gt;&lt;access-date&gt;2024/11/13&lt;/access-date&gt;&lt;/record&gt;&lt;/Cite&gt;&lt;/EndNote&gt;</w:instrText>
      </w:r>
      <w:r w:rsidR="00A27098">
        <w:rPr>
          <w:rFonts w:ascii="Times New Roman" w:hAnsi="Times New Roman" w:cs="Times New Roman"/>
          <w:lang w:val="en-US" w:eastAsia="da-DK"/>
        </w:rPr>
        <w:fldChar w:fldCharType="separate"/>
      </w:r>
      <w:r w:rsidR="00A27098">
        <w:rPr>
          <w:rFonts w:ascii="Times New Roman" w:hAnsi="Times New Roman" w:cs="Times New Roman"/>
          <w:noProof/>
          <w:lang w:val="en-US" w:eastAsia="da-DK"/>
        </w:rPr>
        <w:t>Konvalinka et al. (2010)</w:t>
      </w:r>
      <w:r w:rsidR="00A27098">
        <w:rPr>
          <w:rFonts w:ascii="Times New Roman" w:hAnsi="Times New Roman" w:cs="Times New Roman"/>
          <w:lang w:val="en-US" w:eastAsia="da-DK"/>
        </w:rPr>
        <w:fldChar w:fldCharType="end"/>
      </w:r>
      <w:r w:rsidRPr="00F17E6F">
        <w:rPr>
          <w:rFonts w:ascii="Times New Roman" w:hAnsi="Times New Roman" w:cs="Times New Roman"/>
          <w:lang w:val="en-US" w:eastAsia="da-DK"/>
        </w:rPr>
        <w:t>, who observed anticipatory corrections in joint tapping tasks when one performer consistently predicted the timing of their partner, allowing for smoother interpersonal coordination.</w:t>
      </w:r>
      <w:r w:rsidR="004D38FA" w:rsidRPr="004D38FA">
        <w:rPr>
          <w:lang w:val="en-US"/>
        </w:rPr>
        <w:t xml:space="preserve"> </w:t>
      </w:r>
      <w:r w:rsidR="004D38FA" w:rsidRPr="004D38FA">
        <w:rPr>
          <w:rFonts w:ascii="Times New Roman" w:hAnsi="Times New Roman" w:cs="Times New Roman"/>
          <w:lang w:val="en-US" w:eastAsia="da-DK"/>
        </w:rPr>
        <w:t xml:space="preserve">This selective use of anticipatory correction likely reflects underlying shifts in attentional </w:t>
      </w:r>
      <w:r w:rsidR="004D38FA">
        <w:rPr>
          <w:rFonts w:ascii="Times New Roman" w:hAnsi="Times New Roman" w:cs="Times New Roman"/>
          <w:lang w:val="en-US" w:eastAsia="da-DK"/>
        </w:rPr>
        <w:t>control</w:t>
      </w:r>
      <w:r w:rsidR="004D38FA" w:rsidRPr="004D38FA">
        <w:rPr>
          <w:rFonts w:ascii="Times New Roman" w:hAnsi="Times New Roman" w:cs="Times New Roman"/>
          <w:lang w:val="en-US" w:eastAsia="da-DK"/>
        </w:rPr>
        <w:t xml:space="preserve"> between self-</w:t>
      </w:r>
      <w:r w:rsidR="00316001">
        <w:rPr>
          <w:rFonts w:ascii="Times New Roman" w:hAnsi="Times New Roman" w:cs="Times New Roman"/>
          <w:lang w:val="en-US" w:eastAsia="da-DK"/>
        </w:rPr>
        <w:t>based</w:t>
      </w:r>
      <w:r w:rsidR="004D38FA" w:rsidRPr="004D38FA">
        <w:rPr>
          <w:rFonts w:ascii="Times New Roman" w:hAnsi="Times New Roman" w:cs="Times New Roman"/>
          <w:lang w:val="en-US" w:eastAsia="da-DK"/>
        </w:rPr>
        <w:t xml:space="preserve"> timing and external cues from other</w:t>
      </w:r>
      <w:r w:rsidR="00316001">
        <w:rPr>
          <w:rFonts w:ascii="Times New Roman" w:hAnsi="Times New Roman" w:cs="Times New Roman"/>
          <w:lang w:val="en-US" w:eastAsia="da-DK"/>
        </w:rPr>
        <w:t xml:space="preserve"> musicians.</w:t>
      </w:r>
    </w:p>
    <w:p w14:paraId="58C6EEAE" w14:textId="6450F3F7" w:rsidR="00F17E6F" w:rsidRPr="00E40DCC" w:rsidRDefault="00F17E6F" w:rsidP="00C347D9">
      <w:pPr>
        <w:spacing w:line="276" w:lineRule="auto"/>
        <w:jc w:val="both"/>
        <w:rPr>
          <w:rFonts w:ascii="Times New Roman" w:hAnsi="Times New Roman" w:cs="Times New Roman"/>
          <w:lang w:val="en-US" w:eastAsia="da-DK"/>
        </w:rPr>
      </w:pPr>
      <w:r w:rsidRPr="00F17E6F">
        <w:rPr>
          <w:rFonts w:ascii="Times New Roman" w:hAnsi="Times New Roman" w:cs="Times New Roman"/>
          <w:lang w:val="en-US" w:eastAsia="da-DK"/>
        </w:rPr>
        <w:lastRenderedPageBreak/>
        <w:t>Lastly, the noise parameters</w:t>
      </w:r>
      <w:r w:rsidR="00A27098">
        <w:rPr>
          <w:rFonts w:ascii="Times New Roman" w:hAnsi="Times New Roman" w:cs="Times New Roman"/>
          <w:lang w:val="en-US" w:eastAsia="da-DK"/>
        </w:rPr>
        <w:t xml:space="preserve"> – </w:t>
      </w:r>
      <w:r w:rsidRPr="00F17E6F">
        <w:rPr>
          <w:rFonts w:ascii="Times New Roman" w:hAnsi="Times New Roman" w:cs="Times New Roman"/>
          <w:lang w:val="en-US" w:eastAsia="da-DK"/>
        </w:rPr>
        <w:t>timekeeper noise and motor noise</w:t>
      </w:r>
      <w:r w:rsidR="00A27098">
        <w:rPr>
          <w:rFonts w:ascii="Times New Roman" w:hAnsi="Times New Roman" w:cs="Times New Roman"/>
          <w:lang w:val="en-US" w:eastAsia="da-DK"/>
        </w:rPr>
        <w:t xml:space="preserve"> – </w:t>
      </w:r>
      <w:r w:rsidRPr="00F17E6F">
        <w:rPr>
          <w:rFonts w:ascii="Times New Roman" w:hAnsi="Times New Roman" w:cs="Times New Roman"/>
          <w:lang w:val="en-US" w:eastAsia="da-DK"/>
        </w:rPr>
        <w:t xml:space="preserve">provided critical information about the internal variability that can disrupt synchrony. Timekeeper noise increased with complexity, indicating that cognitively demanding passages are more susceptible to timing inconsistencies in mental representations of the beat. Interestingly, both timekeeper and motor noise decreased as tempo increased, suggesting that faster tempi encourage more automatic and rhythmically entrained performance, reducing variability. These findings are consistent with the classic </w:t>
      </w:r>
      <w:r w:rsidR="00FC6236">
        <w:rPr>
          <w:rFonts w:ascii="Times New Roman" w:hAnsi="Times New Roman" w:cs="Times New Roman"/>
          <w:lang w:val="en-US" w:eastAsia="da-DK"/>
        </w:rPr>
        <w:fldChar w:fldCharType="begin"/>
      </w:r>
      <w:r w:rsidR="00FC6236">
        <w:rPr>
          <w:rFonts w:ascii="Times New Roman" w:hAnsi="Times New Roman" w:cs="Times New Roman"/>
          <w:lang w:val="en-US" w:eastAsia="da-DK"/>
        </w:rPr>
        <w:instrText xml:space="preserve"> ADDIN EN.CITE &lt;EndNote&gt;&lt;Cite AuthorYear="1"&gt;&lt;Author&gt;Wing&lt;/Author&gt;&lt;Year&gt;1973&lt;/Year&gt;&lt;RecNum&gt;471&lt;/RecNum&gt;&lt;DisplayText&gt;Wing and Kristofferson (1973a)&lt;/DisplayText&gt;&lt;record&gt;&lt;rec-number&gt;471&lt;/rec-number&gt;&lt;foreign-keys&gt;&lt;key app="EN" db-id="apvtd22wpvd9x0eatpvp9vssx9rpwrxssswf" timestamp="1746967950"&gt;471&lt;/key&gt;&lt;/foreign-keys&gt;&lt;ref-type name="Journal Article"&gt;17&lt;/ref-type&gt;&lt;contributors&gt;&lt;authors&gt;&lt;author&gt;Wing, A. M.&lt;/author&gt;&lt;author&gt;Kristofferson, A. B.&lt;/author&gt;&lt;/authors&gt;&lt;/contributors&gt;&lt;titles&gt;&lt;title&gt;Response delays and the timing of discrete motor responses&lt;/title&gt;&lt;secondary-title&gt;Perception &amp;amp; Psychophysics&lt;/secondary-title&gt;&lt;/titles&gt;&lt;periodical&gt;&lt;full-title&gt;Perception &amp;amp; Psychophysics&lt;/full-title&gt;&lt;/periodical&gt;&lt;pages&gt;5-12&lt;/pages&gt;&lt;volume&gt;14&lt;/volume&gt;&lt;number&gt;1&lt;/number&gt;&lt;dates&gt;&lt;year&gt;1973&lt;/year&gt;&lt;/dates&gt;&lt;isbn&gt;0031-5117&lt;/isbn&gt;&lt;urls&gt;&lt;/urls&gt;&lt;/record&gt;&lt;/Cite&gt;&lt;/EndNote&gt;</w:instrText>
      </w:r>
      <w:r w:rsidR="00FC6236">
        <w:rPr>
          <w:rFonts w:ascii="Times New Roman" w:hAnsi="Times New Roman" w:cs="Times New Roman"/>
          <w:lang w:val="en-US" w:eastAsia="da-DK"/>
        </w:rPr>
        <w:fldChar w:fldCharType="separate"/>
      </w:r>
      <w:r w:rsidR="00FC6236">
        <w:rPr>
          <w:rFonts w:ascii="Times New Roman" w:hAnsi="Times New Roman" w:cs="Times New Roman"/>
          <w:noProof/>
          <w:lang w:val="en-US" w:eastAsia="da-DK"/>
        </w:rPr>
        <w:t>Wing and Kristofferson (1973a)</w:t>
      </w:r>
      <w:r w:rsidR="00FC6236">
        <w:rPr>
          <w:rFonts w:ascii="Times New Roman" w:hAnsi="Times New Roman" w:cs="Times New Roman"/>
          <w:lang w:val="en-US" w:eastAsia="da-DK"/>
        </w:rPr>
        <w:fldChar w:fldCharType="end"/>
      </w:r>
      <w:r w:rsidR="00FC6236">
        <w:rPr>
          <w:rFonts w:ascii="Times New Roman" w:hAnsi="Times New Roman" w:cs="Times New Roman"/>
          <w:lang w:val="en-US" w:eastAsia="da-DK"/>
        </w:rPr>
        <w:t xml:space="preserve"> </w:t>
      </w:r>
      <w:r w:rsidRPr="00F17E6F">
        <w:rPr>
          <w:rFonts w:ascii="Times New Roman" w:hAnsi="Times New Roman" w:cs="Times New Roman"/>
          <w:lang w:val="en-US" w:eastAsia="da-DK"/>
        </w:rPr>
        <w:t xml:space="preserve">model and later studies by </w:t>
      </w:r>
      <w:r w:rsidR="00FC6236">
        <w:rPr>
          <w:rFonts w:ascii="Times New Roman" w:hAnsi="Times New Roman" w:cs="Times New Roman"/>
          <w:lang w:val="en-US" w:eastAsia="da-DK"/>
        </w:rPr>
        <w:fldChar w:fldCharType="begin"/>
      </w:r>
      <w:r w:rsidR="00FC6236">
        <w:rPr>
          <w:rFonts w:ascii="Times New Roman" w:hAnsi="Times New Roman" w:cs="Times New Roman"/>
          <w:lang w:val="en-US" w:eastAsia="da-DK"/>
        </w:rPr>
        <w:instrText xml:space="preserve"> ADDIN EN.CITE &lt;EndNote&gt;&lt;Cite AuthorYear="1"&gt;&lt;Author&gt;Schulze&lt;/Author&gt;&lt;Year&gt;2005&lt;/Year&gt;&lt;RecNum&gt;213&lt;/RecNum&gt;&lt;DisplayText&gt;Schulze et al. (2005)&lt;/DisplayText&gt;&lt;record&gt;&lt;rec-number&gt;213&lt;/rec-number&gt;&lt;foreign-keys&gt;&lt;key app="EN" db-id="apvtd22wpvd9x0eatpvp9vssx9rpwrxssswf" timestamp="1727099177"&gt;213&lt;/key&gt;&lt;/foreign-keys&gt;&lt;ref-type name="Journal Article"&gt;17&lt;/ref-type&gt;&lt;contributors&gt;&lt;authors&gt;&lt;author&gt;Schulze, Hans-Henning&lt;/author&gt;&lt;author&gt;Cordes, Andreas&lt;/author&gt;&lt;author&gt;Vorberg, Dirk&lt;/author&gt;&lt;/authors&gt;&lt;/contributors&gt;&lt;titles&gt;&lt;title&gt;Keeping Synchrony While Tempo Changes: Accelerando and Ritardando&lt;/title&gt;&lt;secondary-title&gt;Music Perception&lt;/secondary-title&gt;&lt;/titles&gt;&lt;periodical&gt;&lt;full-title&gt;Music Perception&lt;/full-title&gt;&lt;/periodical&gt;&lt;pages&gt;461-477&lt;/pages&gt;&lt;volume&gt;22&lt;/volume&gt;&lt;number&gt;3&lt;/number&gt;&lt;dates&gt;&lt;year&gt;2005&lt;/year&gt;&lt;/dates&gt;&lt;isbn&gt;0730-7829&lt;/isbn&gt;&lt;urls&gt;&lt;related-urls&gt;&lt;url&gt;https://doi.org/10.1525/mp.2005.22.3.461&lt;/url&gt;&lt;/related-urls&gt;&lt;/urls&gt;&lt;electronic-resource-num&gt;10.1525/mp.2005.22.3.461&lt;/electronic-resource-num&gt;&lt;access-date&gt;9/23/2024&lt;/access-date&gt;&lt;/record&gt;&lt;/Cite&gt;&lt;/EndNote&gt;</w:instrText>
      </w:r>
      <w:r w:rsidR="00FC6236">
        <w:rPr>
          <w:rFonts w:ascii="Times New Roman" w:hAnsi="Times New Roman" w:cs="Times New Roman"/>
          <w:lang w:val="en-US" w:eastAsia="da-DK"/>
        </w:rPr>
        <w:fldChar w:fldCharType="separate"/>
      </w:r>
      <w:r w:rsidR="00FC6236">
        <w:rPr>
          <w:rFonts w:ascii="Times New Roman" w:hAnsi="Times New Roman" w:cs="Times New Roman"/>
          <w:noProof/>
          <w:lang w:val="en-US" w:eastAsia="da-DK"/>
        </w:rPr>
        <w:t>Schulze et al. (2005)</w:t>
      </w:r>
      <w:r w:rsidR="00FC6236">
        <w:rPr>
          <w:rFonts w:ascii="Times New Roman" w:hAnsi="Times New Roman" w:cs="Times New Roman"/>
          <w:lang w:val="en-US" w:eastAsia="da-DK"/>
        </w:rPr>
        <w:fldChar w:fldCharType="end"/>
      </w:r>
      <w:r w:rsidRPr="00F17E6F">
        <w:rPr>
          <w:rFonts w:ascii="Times New Roman" w:hAnsi="Times New Roman" w:cs="Times New Roman"/>
          <w:lang w:val="en-US" w:eastAsia="da-DK"/>
        </w:rPr>
        <w:t xml:space="preserve">, which link increased timing variability to internal processes rather than </w:t>
      </w:r>
      <w:r w:rsidR="000617E7">
        <w:rPr>
          <w:rFonts w:ascii="Times New Roman" w:hAnsi="Times New Roman" w:cs="Times New Roman"/>
          <w:lang w:val="en-US" w:eastAsia="da-DK"/>
        </w:rPr>
        <w:t xml:space="preserve">simply </w:t>
      </w:r>
      <w:r w:rsidRPr="00F17E6F">
        <w:rPr>
          <w:rFonts w:ascii="Times New Roman" w:hAnsi="Times New Roman" w:cs="Times New Roman"/>
          <w:lang w:val="en-US" w:eastAsia="da-DK"/>
        </w:rPr>
        <w:t xml:space="preserve">motor execution. Moreover, both forms of noise were significant predictors of increased asynchrony, underscoring the essential role of precise internal timing for maintaining coordination. This reinforces conclusions from </w:t>
      </w:r>
      <w:r w:rsidR="00FC6236">
        <w:rPr>
          <w:rFonts w:ascii="Times New Roman" w:hAnsi="Times New Roman" w:cs="Times New Roman"/>
          <w:lang w:val="en-US" w:eastAsia="da-DK"/>
        </w:rPr>
        <w:fldChar w:fldCharType="begin"/>
      </w:r>
      <w:r w:rsidR="00FC6236">
        <w:rPr>
          <w:rFonts w:ascii="Times New Roman" w:hAnsi="Times New Roman" w:cs="Times New Roman"/>
          <w:lang w:val="en-US" w:eastAsia="da-DK"/>
        </w:rPr>
        <w:instrText xml:space="preserve"> ADDIN EN.CITE &lt;EndNote&gt;&lt;Cite AuthorYear="1"&gt;&lt;Author&gt;Semjen&lt;/Author&gt;&lt;Year&gt;2000&lt;/Year&gt;&lt;RecNum&gt;514&lt;/RecNum&gt;&lt;DisplayText&gt;Semjen et al. (2000)&lt;/DisplayText&gt;&lt;record&gt;&lt;rec-number&gt;514&lt;/rec-number&gt;&lt;foreign-keys&gt;&lt;key app="EN" db-id="apvtd22wpvd9x0eatpvp9vssx9rpwrxssswf" timestamp="1748339750"&gt;514&lt;/key&gt;&lt;/foreign-keys&gt;&lt;ref-type name="Journal Article"&gt;17&lt;/ref-type&gt;&lt;contributors&gt;&lt;authors&gt;&lt;author&gt;Semjen, Amdras&lt;/author&gt;&lt;author&gt;Schulze, Hans-Henning&lt;/author&gt;&lt;author&gt;Vorberg, Dirk&lt;/author&gt;&lt;/authors&gt;&lt;/contributors&gt;&lt;titles&gt;&lt;title&gt;Timing precision in continuation and synchronization tapping&lt;/title&gt;&lt;secondary-title&gt;Psychological Research&lt;/secondary-title&gt;&lt;/titles&gt;&lt;periodical&gt;&lt;full-title&gt;Psychological Research&lt;/full-title&gt;&lt;/periodical&gt;&lt;pages&gt;137-147&lt;/pages&gt;&lt;volume&gt;63&lt;/volume&gt;&lt;dates&gt;&lt;year&gt;2000&lt;/year&gt;&lt;/dates&gt;&lt;isbn&gt;0340-0727&lt;/isbn&gt;&lt;urls&gt;&lt;/urls&gt;&lt;/record&gt;&lt;/Cite&gt;&lt;/EndNote&gt;</w:instrText>
      </w:r>
      <w:r w:rsidR="00FC6236">
        <w:rPr>
          <w:rFonts w:ascii="Times New Roman" w:hAnsi="Times New Roman" w:cs="Times New Roman"/>
          <w:lang w:val="en-US" w:eastAsia="da-DK"/>
        </w:rPr>
        <w:fldChar w:fldCharType="separate"/>
      </w:r>
      <w:r w:rsidR="00FC6236">
        <w:rPr>
          <w:rFonts w:ascii="Times New Roman" w:hAnsi="Times New Roman" w:cs="Times New Roman"/>
          <w:noProof/>
          <w:lang w:val="en-US" w:eastAsia="da-DK"/>
        </w:rPr>
        <w:t>Semjen et al. (2000)</w:t>
      </w:r>
      <w:r w:rsidR="00FC6236">
        <w:rPr>
          <w:rFonts w:ascii="Times New Roman" w:hAnsi="Times New Roman" w:cs="Times New Roman"/>
          <w:lang w:val="en-US" w:eastAsia="da-DK"/>
        </w:rPr>
        <w:fldChar w:fldCharType="end"/>
      </w:r>
      <w:r w:rsidRPr="00F17E6F">
        <w:rPr>
          <w:rFonts w:ascii="Times New Roman" w:hAnsi="Times New Roman" w:cs="Times New Roman"/>
          <w:lang w:val="en-US" w:eastAsia="da-DK"/>
        </w:rPr>
        <w:t>, who emphasized that stable interpersonal synchrony is not only about strategic corrections but also hinges on minimizing variability at both cognitive and motor levels.</w:t>
      </w:r>
      <w:r w:rsidR="00641E11">
        <w:rPr>
          <w:rFonts w:ascii="Times New Roman" w:hAnsi="Times New Roman" w:cs="Times New Roman"/>
          <w:lang w:val="en-US" w:eastAsia="da-DK"/>
        </w:rPr>
        <w:t xml:space="preserve"> </w:t>
      </w:r>
      <w:r w:rsidR="002F720D" w:rsidRPr="002F720D">
        <w:rPr>
          <w:rFonts w:ascii="Times New Roman" w:hAnsi="Times New Roman" w:cs="Times New Roman"/>
          <w:lang w:val="en-US" w:eastAsia="da-DK"/>
        </w:rPr>
        <w:t>Importantly, these findings may be shaped by the improvisatory nature of jazz, which introduces greater moment-to-moment uncertainty and spontaneity</w:t>
      </w:r>
      <w:r w:rsidR="002F720D">
        <w:rPr>
          <w:rFonts w:ascii="Times New Roman" w:hAnsi="Times New Roman" w:cs="Times New Roman"/>
          <w:lang w:val="en-US" w:eastAsia="da-DK"/>
        </w:rPr>
        <w:t xml:space="preserve">. </w:t>
      </w:r>
      <w:r w:rsidR="002F720D">
        <w:rPr>
          <w:rFonts w:ascii="Times New Roman" w:hAnsi="Times New Roman" w:cs="Times New Roman"/>
          <w:lang w:val="en-US" w:eastAsia="da-DK"/>
        </w:rPr>
        <w:fldChar w:fldCharType="begin"/>
      </w:r>
      <w:r w:rsidR="002F720D">
        <w:rPr>
          <w:rFonts w:ascii="Times New Roman" w:hAnsi="Times New Roman" w:cs="Times New Roman"/>
          <w:lang w:val="en-US" w:eastAsia="da-DK"/>
        </w:rPr>
        <w:instrText xml:space="preserve"> ADDIN EN.CITE &lt;EndNote&gt;&lt;Cite AuthorYear="1"&gt;&lt;Author&gt;Keller&lt;/Author&gt;&lt;Year&gt;2011&lt;/Year&gt;&lt;RecNum&gt;545&lt;/RecNum&gt;&lt;DisplayText&gt;Keller, Weber, et al. (2011)&lt;/DisplayText&gt;&lt;record&gt;&lt;rec-number&gt;545&lt;/rec-number&gt;&lt;foreign-keys&gt;&lt;key app="EN" db-id="apvtd22wpvd9x0eatpvp9vssx9rpwrxssswf" timestamp="1748540277"&gt;545&lt;/key&gt;&lt;/foreign-keys&gt;&lt;ref-type name="Journal Article"&gt;17&lt;/ref-type&gt;&lt;contributors&gt;&lt;authors&gt;&lt;author&gt;Keller, Peter E&lt;/author&gt;&lt;author&gt;Weber, Andreas&lt;/author&gt;&lt;author&gt;Engel, Annerose&lt;/author&gt;&lt;/authors&gt;&lt;/contributors&gt;&lt;titles&gt;&lt;title&gt;Practice makes too perfect: Fluctuations in loudness indicate spontaneity in musical improvisation&lt;/title&gt;&lt;secondary-title&gt;Music Perception&lt;/secondary-title&gt;&lt;/titles&gt;&lt;periodical&gt;&lt;full-title&gt;Music Perception&lt;/full-title&gt;&lt;/periodical&gt;&lt;pages&gt;109-114&lt;/pages&gt;&lt;volume&gt;29&lt;/volume&gt;&lt;number&gt;1&lt;/number&gt;&lt;dates&gt;&lt;year&gt;2011&lt;/year&gt;&lt;/dates&gt;&lt;isbn&gt;0730-7829&lt;/isbn&gt;&lt;urls&gt;&lt;/urls&gt;&lt;/record&gt;&lt;/Cite&gt;&lt;/EndNote&gt;</w:instrText>
      </w:r>
      <w:r w:rsidR="002F720D">
        <w:rPr>
          <w:rFonts w:ascii="Times New Roman" w:hAnsi="Times New Roman" w:cs="Times New Roman"/>
          <w:lang w:val="en-US" w:eastAsia="da-DK"/>
        </w:rPr>
        <w:fldChar w:fldCharType="separate"/>
      </w:r>
      <w:r w:rsidR="002F720D">
        <w:rPr>
          <w:rFonts w:ascii="Times New Roman" w:hAnsi="Times New Roman" w:cs="Times New Roman"/>
          <w:noProof/>
          <w:lang w:val="en-US" w:eastAsia="da-DK"/>
        </w:rPr>
        <w:t>Keller, Weber, et al. (2011)</w:t>
      </w:r>
      <w:r w:rsidR="002F720D">
        <w:rPr>
          <w:rFonts w:ascii="Times New Roman" w:hAnsi="Times New Roman" w:cs="Times New Roman"/>
          <w:lang w:val="en-US" w:eastAsia="da-DK"/>
        </w:rPr>
        <w:fldChar w:fldCharType="end"/>
      </w:r>
      <w:r w:rsidR="002F720D">
        <w:rPr>
          <w:rFonts w:ascii="Times New Roman" w:hAnsi="Times New Roman" w:cs="Times New Roman"/>
          <w:lang w:val="en-US" w:eastAsia="da-DK"/>
        </w:rPr>
        <w:t xml:space="preserve"> </w:t>
      </w:r>
      <w:r w:rsidR="002F720D" w:rsidRPr="00E40DCC">
        <w:rPr>
          <w:rFonts w:ascii="Times New Roman" w:hAnsi="Times New Roman" w:cs="Times New Roman"/>
          <w:lang w:val="en-US" w:eastAsia="da-DK"/>
        </w:rPr>
        <w:t>found that improvisation increases timing variability compared to rehearsed performance, potentially making synchronization more challenging</w:t>
      </w:r>
      <w:r w:rsidR="002F720D">
        <w:rPr>
          <w:rFonts w:ascii="Times New Roman" w:hAnsi="Times New Roman" w:cs="Times New Roman"/>
          <w:lang w:val="en-US" w:eastAsia="da-DK"/>
        </w:rPr>
        <w:t xml:space="preserve">. </w:t>
      </w:r>
      <w:r w:rsidR="00641E11" w:rsidRPr="00641E11">
        <w:rPr>
          <w:rFonts w:ascii="Times New Roman" w:hAnsi="Times New Roman" w:cs="Times New Roman"/>
          <w:lang w:val="en-US" w:eastAsia="da-DK"/>
        </w:rPr>
        <w:t>A related strategy</w:t>
      </w:r>
      <w:r w:rsidR="00403F97">
        <w:rPr>
          <w:rFonts w:ascii="Times New Roman" w:hAnsi="Times New Roman" w:cs="Times New Roman"/>
          <w:lang w:val="en-US" w:eastAsia="da-DK"/>
        </w:rPr>
        <w:t>,</w:t>
      </w:r>
      <w:r w:rsidR="00641E11" w:rsidRPr="00641E11">
        <w:rPr>
          <w:rFonts w:ascii="Times New Roman" w:hAnsi="Times New Roman" w:cs="Times New Roman"/>
          <w:lang w:val="en-US" w:eastAsia="da-DK"/>
        </w:rPr>
        <w:t xml:space="preserve"> discussed by </w:t>
      </w:r>
      <w:r w:rsidR="00641E11">
        <w:rPr>
          <w:rFonts w:ascii="Times New Roman" w:hAnsi="Times New Roman" w:cs="Times New Roman"/>
          <w:lang w:val="en-US" w:eastAsia="da-DK"/>
        </w:rPr>
        <w:fldChar w:fldCharType="begin"/>
      </w:r>
      <w:r w:rsidR="00641E11">
        <w:rPr>
          <w:rFonts w:ascii="Times New Roman" w:hAnsi="Times New Roman" w:cs="Times New Roman"/>
          <w:lang w:val="en-US" w:eastAsia="da-DK"/>
        </w:rPr>
        <w:instrText xml:space="preserve"> ADDIN EN.CITE &lt;EndNote&gt;&lt;Cite AuthorYear="1"&gt;&lt;Author&gt;Wolf&lt;/Author&gt;&lt;Year&gt;2019&lt;/Year&gt;&lt;RecNum&gt;544&lt;/RecNum&gt;&lt;DisplayText&gt;Wolf et al. (2019)&lt;/DisplayText&gt;&lt;record&gt;&lt;rec-number&gt;544&lt;/rec-number&gt;&lt;foreign-keys&gt;&lt;key app="EN" db-id="apvtd22wpvd9x0eatpvp9vssx9rpwrxssswf" timestamp="1748539461"&gt;544&lt;/key&gt;&lt;/foreign-keys&gt;&lt;ref-type name="Journal Article"&gt;17&lt;/ref-type&gt;&lt;contributors&gt;&lt;authors&gt;&lt;author&gt;Wolf, Thomas&lt;/author&gt;&lt;author&gt;Vesper, Cordula&lt;/author&gt;&lt;author&gt;Sebanz, Natalie&lt;/author&gt;&lt;author&gt;Keller, Peter E&lt;/author&gt;&lt;author&gt;Knoblich, Günther&lt;/author&gt;&lt;/authors&gt;&lt;/contributors&gt;&lt;titles&gt;&lt;title&gt;Combining phase advancement and period correction explains rushing during joint rhythmic activities&lt;/title&gt;&lt;secondary-title&gt;Scientific Reports&lt;/secondary-title&gt;&lt;/titles&gt;&lt;periodical&gt;&lt;full-title&gt;Scientific Reports&lt;/full-title&gt;&lt;/periodical&gt;&lt;pages&gt;9350&lt;/pages&gt;&lt;volume&gt;9&lt;/volume&gt;&lt;number&gt;1&lt;/number&gt;&lt;dates&gt;&lt;year&gt;2019&lt;/year&gt;&lt;/dates&gt;&lt;isbn&gt;2045-2322&lt;/isbn&gt;&lt;urls&gt;&lt;/urls&gt;&lt;/record&gt;&lt;/Cite&gt;&lt;/EndNote&gt;</w:instrText>
      </w:r>
      <w:r w:rsidR="00641E11">
        <w:rPr>
          <w:rFonts w:ascii="Times New Roman" w:hAnsi="Times New Roman" w:cs="Times New Roman"/>
          <w:lang w:val="en-US" w:eastAsia="da-DK"/>
        </w:rPr>
        <w:fldChar w:fldCharType="separate"/>
      </w:r>
      <w:r w:rsidR="00641E11">
        <w:rPr>
          <w:rFonts w:ascii="Times New Roman" w:hAnsi="Times New Roman" w:cs="Times New Roman"/>
          <w:noProof/>
          <w:lang w:val="en-US" w:eastAsia="da-DK"/>
        </w:rPr>
        <w:t>Wolf et al. (2019)</w:t>
      </w:r>
      <w:r w:rsidR="00641E11">
        <w:rPr>
          <w:rFonts w:ascii="Times New Roman" w:hAnsi="Times New Roman" w:cs="Times New Roman"/>
          <w:lang w:val="en-US" w:eastAsia="da-DK"/>
        </w:rPr>
        <w:fldChar w:fldCharType="end"/>
      </w:r>
      <w:r w:rsidR="00641E11">
        <w:rPr>
          <w:rFonts w:ascii="Times New Roman" w:hAnsi="Times New Roman" w:cs="Times New Roman"/>
          <w:lang w:val="en-US" w:eastAsia="da-DK"/>
        </w:rPr>
        <w:t>,</w:t>
      </w:r>
      <w:r w:rsidR="00641E11" w:rsidRPr="00641E11">
        <w:rPr>
          <w:rFonts w:ascii="Times New Roman" w:hAnsi="Times New Roman" w:cs="Times New Roman"/>
          <w:lang w:val="en-US" w:eastAsia="da-DK"/>
        </w:rPr>
        <w:t xml:space="preserve"> suggest</w:t>
      </w:r>
      <w:r w:rsidR="00641E11">
        <w:rPr>
          <w:rFonts w:ascii="Times New Roman" w:hAnsi="Times New Roman" w:cs="Times New Roman"/>
          <w:lang w:val="en-US" w:eastAsia="da-DK"/>
        </w:rPr>
        <w:t>s</w:t>
      </w:r>
      <w:r w:rsidR="00641E11" w:rsidRPr="00641E11">
        <w:rPr>
          <w:rFonts w:ascii="Times New Roman" w:hAnsi="Times New Roman" w:cs="Times New Roman"/>
          <w:lang w:val="en-US" w:eastAsia="da-DK"/>
        </w:rPr>
        <w:t xml:space="preserve"> that combining phase advancement and period correction can compensate for increased motor noise and help preserve synchrony, particularly in complex joint rhythmic activities</w:t>
      </w:r>
      <w:r w:rsidR="002F720D">
        <w:rPr>
          <w:rFonts w:ascii="Times New Roman" w:hAnsi="Times New Roman" w:cs="Times New Roman"/>
          <w:lang w:val="en-US" w:eastAsia="da-DK"/>
        </w:rPr>
        <w:t xml:space="preserve"> such as this</w:t>
      </w:r>
      <w:r w:rsidR="00641E11" w:rsidRPr="00641E11">
        <w:rPr>
          <w:rFonts w:ascii="Times New Roman" w:hAnsi="Times New Roman" w:cs="Times New Roman"/>
          <w:lang w:val="en-US" w:eastAsia="da-DK"/>
        </w:rPr>
        <w:t>.</w:t>
      </w:r>
    </w:p>
    <w:p w14:paraId="1B3D2F13" w14:textId="11F6C90D" w:rsidR="00D80026" w:rsidRPr="00D80026" w:rsidRDefault="00F17E6F" w:rsidP="00C347D9">
      <w:pPr>
        <w:spacing w:line="276" w:lineRule="auto"/>
        <w:jc w:val="both"/>
        <w:rPr>
          <w:rFonts w:ascii="Times New Roman" w:hAnsi="Times New Roman" w:cs="Times New Roman"/>
          <w:lang w:val="en-US"/>
        </w:rPr>
      </w:pPr>
      <w:r w:rsidRPr="00F17E6F">
        <w:rPr>
          <w:rFonts w:ascii="Times New Roman" w:hAnsi="Times New Roman" w:cs="Times New Roman"/>
          <w:lang w:val="en-US" w:eastAsia="da-DK"/>
        </w:rPr>
        <w:t xml:space="preserve">In sum, </w:t>
      </w:r>
      <w:r w:rsidR="000A41BA" w:rsidRPr="001A39C5">
        <w:rPr>
          <w:rFonts w:ascii="Times New Roman" w:hAnsi="Times New Roman" w:cs="Times New Roman"/>
          <w:lang w:val="en-US"/>
        </w:rPr>
        <w:t xml:space="preserve">the dynamics of synchrony in jazz trios reflect a complex interplay between external musical factors, musician roles, and adaptive interpersonal coordination strategies. Tempo and part complexity significantly influence synchrony, with faster tempi generally reducing </w:t>
      </w:r>
      <w:r w:rsidR="000A41BA">
        <w:rPr>
          <w:rFonts w:ascii="Times New Roman" w:hAnsi="Times New Roman" w:cs="Times New Roman"/>
          <w:lang w:val="en-US"/>
        </w:rPr>
        <w:t>pairwise asynchrony</w:t>
      </w:r>
      <w:r w:rsidR="000A41BA" w:rsidRPr="001A39C5">
        <w:rPr>
          <w:rFonts w:ascii="Times New Roman" w:hAnsi="Times New Roman" w:cs="Times New Roman"/>
          <w:lang w:val="en-US"/>
        </w:rPr>
        <w:t>, while greater complexity tends to increase it. These effects, however, are moderated by musical roles: bassists and drummers—tasked with maintaining rhythmic stability—typically exhibit tighter synchrony compared to pianists, who enjoy more soloistic freedom. Although the core principles of synchronization modeled by ADAM remain largely consistent across musician pairs, the deployment and effectiveness of specific adaptive</w:t>
      </w:r>
      <w:r w:rsidR="000A41BA">
        <w:rPr>
          <w:rFonts w:ascii="Times New Roman" w:hAnsi="Times New Roman" w:cs="Times New Roman"/>
          <w:lang w:val="en-US"/>
        </w:rPr>
        <w:t xml:space="preserve"> and anticipatory</w:t>
      </w:r>
      <w:r w:rsidR="000A41BA" w:rsidRPr="001A39C5">
        <w:rPr>
          <w:rFonts w:ascii="Times New Roman" w:hAnsi="Times New Roman" w:cs="Times New Roman"/>
          <w:lang w:val="en-US"/>
        </w:rPr>
        <w:t xml:space="preserve"> timing mechanisms—such as phase correction, period correction, temporal prediction, and anticipatory correction—are highly flexible and context-dependent. The research reveals that increased demands, such as higher complexity and faster temp</w:t>
      </w:r>
      <w:r w:rsidR="000A41BA">
        <w:rPr>
          <w:rFonts w:ascii="Times New Roman" w:hAnsi="Times New Roman" w:cs="Times New Roman"/>
          <w:lang w:val="en-US"/>
        </w:rPr>
        <w:t>i</w:t>
      </w:r>
      <w:r w:rsidR="000A41BA" w:rsidRPr="001A39C5">
        <w:rPr>
          <w:rFonts w:ascii="Times New Roman" w:hAnsi="Times New Roman" w:cs="Times New Roman"/>
          <w:lang w:val="en-US"/>
        </w:rPr>
        <w:t>, can sometimes challenge coordination or diminish the effectiveness of certain strategies, yet these conditions also prompt compensatory adaptations within specific dyads that help sustain synchrony. While task demands generally suppress internal timekeeper</w:t>
      </w:r>
      <w:r w:rsidR="000A41BA">
        <w:rPr>
          <w:rFonts w:ascii="Times New Roman" w:hAnsi="Times New Roman" w:cs="Times New Roman"/>
          <w:lang w:val="en-US"/>
        </w:rPr>
        <w:t>s</w:t>
      </w:r>
      <w:r w:rsidR="000A41BA" w:rsidRPr="001A39C5">
        <w:rPr>
          <w:rFonts w:ascii="Times New Roman" w:hAnsi="Times New Roman" w:cs="Times New Roman"/>
          <w:lang w:val="en-US"/>
        </w:rPr>
        <w:t xml:space="preserve"> and motor noise, the negative impact of such noise on synchronization can be amplified in particular pairings and under challenging conditions, especially at faster tempi and greater complexity, highlighting the sensitivity of certain interpersonal configurations to timing variability. </w:t>
      </w:r>
      <w:r w:rsidR="006747BB" w:rsidRPr="006747BB">
        <w:rPr>
          <w:rFonts w:ascii="Times New Roman" w:hAnsi="Times New Roman" w:cs="Times New Roman"/>
          <w:lang w:val="en-US"/>
        </w:rPr>
        <w:t>Underlying this flexibility is the role of attention control, as musicians dynamically shift focus between self-generated timing and external cues from their partners to maintain alignment.</w:t>
      </w:r>
      <w:r w:rsidR="006747BB">
        <w:rPr>
          <w:rFonts w:ascii="Times New Roman" w:hAnsi="Times New Roman" w:cs="Times New Roman"/>
          <w:lang w:val="en-US"/>
        </w:rPr>
        <w:t xml:space="preserve"> </w:t>
      </w:r>
      <w:r w:rsidR="000A41BA" w:rsidRPr="001A39C5">
        <w:rPr>
          <w:rFonts w:ascii="Times New Roman" w:hAnsi="Times New Roman" w:cs="Times New Roman"/>
          <w:lang w:val="en-US"/>
        </w:rPr>
        <w:t>Ultimately, successful synchrony in naturalistic jazz performance is not governed by fixed parameters alone but requires musicians to strategically adjust their timing strategies in response to both overarching musical demands and the specific dynamics of their partners.</w:t>
      </w:r>
    </w:p>
    <w:p w14:paraId="1543B0FD" w14:textId="42C8A6BE" w:rsidR="00D80026" w:rsidRPr="00E1292A" w:rsidRDefault="00E1292A" w:rsidP="00C347D9">
      <w:pPr>
        <w:pStyle w:val="Heading2"/>
        <w:spacing w:before="0" w:line="276" w:lineRule="auto"/>
        <w:rPr>
          <w:rFonts w:ascii="Calibri Light" w:hAnsi="Calibri Light" w:cs="Calibri Light"/>
          <w:lang w:val="en-US" w:eastAsia="da-DK"/>
        </w:rPr>
      </w:pPr>
      <w:bookmarkStart w:id="24" w:name="_Toc199511046"/>
      <w:r w:rsidRPr="00E1292A">
        <w:rPr>
          <w:rFonts w:ascii="Calibri Light" w:hAnsi="Calibri Light" w:cs="Calibri Light"/>
          <w:lang w:val="en-US" w:eastAsia="da-DK"/>
        </w:rPr>
        <w:t>4.2 Connections to</w:t>
      </w:r>
      <w:r w:rsidR="00D80026" w:rsidRPr="00E1292A">
        <w:rPr>
          <w:rFonts w:ascii="Calibri Light" w:hAnsi="Calibri Light" w:cs="Calibri Light"/>
          <w:lang w:val="en-US" w:eastAsia="da-DK"/>
        </w:rPr>
        <w:t xml:space="preserve"> Prior ADAM and Synchronization Research</w:t>
      </w:r>
      <w:bookmarkEnd w:id="24"/>
    </w:p>
    <w:p w14:paraId="60E99F84" w14:textId="0D1544C1" w:rsidR="00D80026" w:rsidRPr="009979C8" w:rsidRDefault="009505BE" w:rsidP="00C347D9">
      <w:pPr>
        <w:pStyle w:val="Heading3"/>
        <w:spacing w:before="0" w:line="276" w:lineRule="auto"/>
        <w:rPr>
          <w:rFonts w:ascii="Calibri Light" w:hAnsi="Calibri Light" w:cs="Calibri Light"/>
          <w:i/>
          <w:iCs/>
          <w:color w:val="auto"/>
          <w:sz w:val="24"/>
          <w:szCs w:val="24"/>
          <w:lang w:val="en-US" w:eastAsia="da-DK"/>
        </w:rPr>
      </w:pPr>
      <w:r w:rsidRPr="009979C8">
        <w:rPr>
          <w:rFonts w:ascii="Calibri Light" w:hAnsi="Calibri Light" w:cs="Calibri Light"/>
          <w:i/>
          <w:iCs/>
          <w:color w:val="auto"/>
          <w:sz w:val="24"/>
          <w:szCs w:val="24"/>
          <w:lang w:val="en-US" w:eastAsia="da-DK"/>
        </w:rPr>
        <w:t xml:space="preserve">4.2.1  </w:t>
      </w:r>
      <w:r w:rsidR="00D80026" w:rsidRPr="009979C8">
        <w:rPr>
          <w:rFonts w:ascii="Calibri Light" w:hAnsi="Calibri Light" w:cs="Calibri Light"/>
          <w:i/>
          <w:iCs/>
          <w:color w:val="auto"/>
          <w:sz w:val="24"/>
          <w:szCs w:val="24"/>
          <w:lang w:val="en-US" w:eastAsia="da-DK"/>
        </w:rPr>
        <w:t>Extending Dyadic ADAM Research</w:t>
      </w:r>
    </w:p>
    <w:p w14:paraId="7A312321" w14:textId="13847519" w:rsidR="00EF3513" w:rsidRPr="00EF3513" w:rsidRDefault="00EF3513" w:rsidP="00C347D9">
      <w:pPr>
        <w:spacing w:line="276" w:lineRule="auto"/>
        <w:jc w:val="both"/>
        <w:rPr>
          <w:rFonts w:ascii="Times New Roman" w:hAnsi="Times New Roman" w:cs="Times New Roman"/>
          <w:lang w:val="en-US" w:eastAsia="da-DK"/>
        </w:rPr>
      </w:pPr>
      <w:r w:rsidRPr="00EF3513">
        <w:rPr>
          <w:rFonts w:ascii="Times New Roman" w:hAnsi="Times New Roman" w:cs="Times New Roman"/>
          <w:lang w:val="en-US" w:eastAsia="da-DK"/>
        </w:rPr>
        <w:t>The current findings significantly extend prior applications of the ADAM framework by demonstrating its validity in more complex, ecologically realistic musical settings. Earlier work with dyads</w:t>
      </w:r>
      <w:r w:rsidR="00776E91">
        <w:rPr>
          <w:rFonts w:ascii="Times New Roman" w:hAnsi="Times New Roman" w:cs="Times New Roman"/>
          <w:lang w:val="en-US" w:eastAsia="da-DK"/>
        </w:rPr>
        <w:t xml:space="preserve"> </w:t>
      </w:r>
      <w:r w:rsidRPr="00EF3513">
        <w:rPr>
          <w:rFonts w:ascii="Times New Roman" w:hAnsi="Times New Roman" w:cs="Times New Roman"/>
          <w:lang w:val="en-US" w:eastAsia="da-DK"/>
        </w:rPr>
        <w:t xml:space="preserve">identified phase correction </w:t>
      </w:r>
      <w:r w:rsidR="00776E91">
        <w:rPr>
          <w:rFonts w:ascii="Times New Roman" w:hAnsi="Times New Roman" w:cs="Times New Roman"/>
          <w:lang w:val="en-US" w:eastAsia="da-DK"/>
        </w:rPr>
        <w:t>a</w:t>
      </w:r>
      <w:r w:rsidRPr="00EF3513">
        <w:rPr>
          <w:rFonts w:ascii="Times New Roman" w:hAnsi="Times New Roman" w:cs="Times New Roman"/>
          <w:lang w:val="en-US" w:eastAsia="da-DK"/>
        </w:rPr>
        <w:t>nd period correction as the primary mechanisms supporting interpersonal synchrony</w:t>
      </w:r>
      <w:r w:rsidR="00776E91">
        <w:rPr>
          <w:rFonts w:ascii="Times New Roman" w:hAnsi="Times New Roman" w:cs="Times New Roman"/>
          <w:lang w:val="en-US" w:eastAsia="da-DK"/>
        </w:rPr>
        <w:t xml:space="preserve"> </w:t>
      </w:r>
      <w:r w:rsidR="00BD313C">
        <w:rPr>
          <w:rFonts w:ascii="Times New Roman" w:hAnsi="Times New Roman" w:cs="Times New Roman"/>
          <w:lang w:val="en-US" w:eastAsia="da-DK"/>
        </w:rPr>
        <w:fldChar w:fldCharType="begin"/>
      </w:r>
      <w:r w:rsidR="00BD313C">
        <w:rPr>
          <w:rFonts w:ascii="Times New Roman" w:hAnsi="Times New Roman" w:cs="Times New Roman"/>
          <w:lang w:val="en-US" w:eastAsia="da-DK"/>
        </w:rPr>
        <w:instrText xml:space="preserve"> ADDIN EN.CITE &lt;EndNote&gt;&lt;Cite&gt;&lt;Author&gt;Harry&lt;/Author&gt;&lt;Year&gt;2019&lt;/Year&gt;&lt;RecNum&gt;113&lt;/RecNum&gt;&lt;DisplayText&gt;(Harry &amp;amp; Keller, 2019)&lt;/DisplayText&gt;&lt;record&gt;&lt;rec-number&gt;113&lt;/rec-number&gt;&lt;foreign-keys&gt;&lt;key app="EN" db-id="apvtd22wpvd9x0eatpvp9vssx9rpwrxssswf" timestamp="1684109564"&gt;113&lt;/key&gt;&lt;/foreign-keys&gt;&lt;ref-type name="Journal Article"&gt;17&lt;/ref-type&gt;&lt;contributors&gt;&lt;authors&gt;&lt;author&gt;Harry, B.&lt;/author&gt;&lt;author&gt;Keller, P. E.&lt;/author&gt;&lt;/authors&gt;&lt;/contributors&gt;&lt;auth-address&gt;Music, Cognition and Action Group, The MARCS Institute for Brain, Behaviour and Development, Western Sydney University, Locked Bag 1797, Penrith, NSW, 2751, Australia. b.harry@westernsydney.edu.au.&amp;#xD;Music, Cognition and Action Group, The MARCS Institute for Brain, Behaviour and Development, Western Sydney University, Locked Bag 1797, Penrith, NSW, 2751, Australia.&lt;/auth-address&gt;&lt;titles&gt;&lt;title&gt;Tutorial and simulations with ADAM: an adaptation and anticipation model of sensorimotor synchronization&lt;/title&gt;&lt;secondary-title&gt;Biol Cybern&lt;/secondary-title&gt;&lt;/titles&gt;&lt;pages&gt;397-421&lt;/pages&gt;&lt;volume&gt;113&lt;/volume&gt;&lt;number&gt;4&lt;/number&gt;&lt;edition&gt;20190408&lt;/edition&gt;&lt;keywords&gt;&lt;keyword&gt;Adaptation, Physiological/*physiology&lt;/keyword&gt;&lt;keyword&gt;Anticipation, Psychological/*physiology&lt;/keyword&gt;&lt;keyword&gt;Humans&lt;/keyword&gt;&lt;keyword&gt;*Machine Learning&lt;/keyword&gt;&lt;keyword&gt;Music/*psychology&lt;/keyword&gt;&lt;keyword&gt;Psychomotor Performance/*physiology&lt;/keyword&gt;&lt;keyword&gt;Reaction Time/*physiology&lt;/keyword&gt;&lt;keyword&gt;Time Perception/physiology&lt;/keyword&gt;&lt;keyword&gt;Action timing&lt;/keyword&gt;&lt;keyword&gt;Cognitive modeling&lt;/keyword&gt;&lt;keyword&gt;Interpersonal coordination&lt;/keyword&gt;&lt;keyword&gt;Sensorimotor synchronization&lt;/keyword&gt;&lt;keyword&gt;Temporal prediction&lt;/keyword&gt;&lt;/keywords&gt;&lt;dates&gt;&lt;year&gt;2019&lt;/year&gt;&lt;pub-dates&gt;&lt;date&gt;Aug&lt;/date&gt;&lt;/pub-dates&gt;&lt;/dates&gt;&lt;isbn&gt;0340-1200&lt;/isbn&gt;&lt;accession-num&gt;30963226&lt;/accession-num&gt;&lt;urls&gt;&lt;/urls&gt;&lt;electronic-resource-num&gt;10.1007/s00422-019-00798-6&lt;/electronic-resource-num&gt;&lt;remote-database-provider&gt;NLM&lt;/remote-database-provider&gt;&lt;language&gt;eng&lt;/language&gt;&lt;/record&gt;&lt;/Cite&gt;&lt;/EndNote&gt;</w:instrText>
      </w:r>
      <w:r w:rsidR="00BD313C">
        <w:rPr>
          <w:rFonts w:ascii="Times New Roman" w:hAnsi="Times New Roman" w:cs="Times New Roman"/>
          <w:lang w:val="en-US" w:eastAsia="da-DK"/>
        </w:rPr>
        <w:fldChar w:fldCharType="separate"/>
      </w:r>
      <w:r w:rsidR="00BD313C">
        <w:rPr>
          <w:rFonts w:ascii="Times New Roman" w:hAnsi="Times New Roman" w:cs="Times New Roman"/>
          <w:noProof/>
          <w:lang w:val="en-US" w:eastAsia="da-DK"/>
        </w:rPr>
        <w:t>(Harry &amp; Keller, 2019)</w:t>
      </w:r>
      <w:r w:rsidR="00BD313C">
        <w:rPr>
          <w:rFonts w:ascii="Times New Roman" w:hAnsi="Times New Roman" w:cs="Times New Roman"/>
          <w:lang w:val="en-US" w:eastAsia="da-DK"/>
        </w:rPr>
        <w:fldChar w:fldCharType="end"/>
      </w:r>
      <w:r w:rsidRPr="00EF3513">
        <w:rPr>
          <w:rFonts w:ascii="Times New Roman" w:hAnsi="Times New Roman" w:cs="Times New Roman"/>
          <w:lang w:val="en-US" w:eastAsia="da-DK"/>
        </w:rPr>
        <w:t xml:space="preserve">. </w:t>
      </w:r>
      <w:r w:rsidR="00470A97">
        <w:rPr>
          <w:rFonts w:ascii="Times New Roman" w:hAnsi="Times New Roman" w:cs="Times New Roman"/>
          <w:lang w:val="en-US" w:eastAsia="da-DK"/>
        </w:rPr>
        <w:t>The</w:t>
      </w:r>
      <w:r w:rsidRPr="00EF3513">
        <w:rPr>
          <w:rFonts w:ascii="Times New Roman" w:hAnsi="Times New Roman" w:cs="Times New Roman"/>
          <w:lang w:val="en-US" w:eastAsia="da-DK"/>
        </w:rPr>
        <w:t xml:space="preserve"> results support these earlier conclusions but reveal that ensemble </w:t>
      </w:r>
      <w:r w:rsidRPr="00EF3513">
        <w:rPr>
          <w:rFonts w:ascii="Times New Roman" w:hAnsi="Times New Roman" w:cs="Times New Roman"/>
          <w:lang w:val="en-US" w:eastAsia="da-DK"/>
        </w:rPr>
        <w:lastRenderedPageBreak/>
        <w:t xml:space="preserve">performance, particularly in jazz trios, demands a broader </w:t>
      </w:r>
      <w:r w:rsidR="00776E91">
        <w:rPr>
          <w:rFonts w:ascii="Times New Roman" w:hAnsi="Times New Roman" w:cs="Times New Roman"/>
          <w:lang w:val="en-US" w:eastAsia="da-DK"/>
        </w:rPr>
        <w:t>range</w:t>
      </w:r>
      <w:r w:rsidRPr="00EF3513">
        <w:rPr>
          <w:rFonts w:ascii="Times New Roman" w:hAnsi="Times New Roman" w:cs="Times New Roman"/>
          <w:lang w:val="en-US" w:eastAsia="da-DK"/>
        </w:rPr>
        <w:t xml:space="preserve"> of timing strategies. While </w:t>
      </w:r>
      <w:r w:rsidR="00BD313C" w:rsidRPr="00BD313C">
        <w:rPr>
          <w:rFonts w:ascii="Times New Roman" w:hAnsi="Times New Roman" w:cs="Times New Roman"/>
          <w:lang w:val="en-US" w:eastAsia="da-DK"/>
        </w:rPr>
        <w:t>p</w:t>
      </w:r>
      <w:r w:rsidR="00BD313C">
        <w:rPr>
          <w:rFonts w:ascii="Times New Roman" w:hAnsi="Times New Roman" w:cs="Times New Roman"/>
          <w:lang w:val="en-US" w:eastAsia="da-DK"/>
        </w:rPr>
        <w:t>hase correction</w:t>
      </w:r>
      <w:r w:rsidRPr="00EF3513">
        <w:rPr>
          <w:rFonts w:ascii="Times New Roman" w:hAnsi="Times New Roman" w:cs="Times New Roman"/>
          <w:lang w:val="en-US" w:eastAsia="da-DK"/>
        </w:rPr>
        <w:t xml:space="preserve"> remains foundational, </w:t>
      </w:r>
      <w:r w:rsidR="00BD313C">
        <w:rPr>
          <w:rFonts w:ascii="Times New Roman" w:hAnsi="Times New Roman" w:cs="Times New Roman"/>
          <w:lang w:val="en-US" w:eastAsia="da-DK"/>
        </w:rPr>
        <w:t>namely</w:t>
      </w:r>
      <w:r w:rsidRPr="00EF3513">
        <w:rPr>
          <w:rFonts w:ascii="Times New Roman" w:hAnsi="Times New Roman" w:cs="Times New Roman"/>
          <w:lang w:val="en-US" w:eastAsia="da-DK"/>
        </w:rPr>
        <w:t xml:space="preserve"> under fluctuating rhythmic conditions, anticipatory mechanisms such as temporal prediction become increasingly essential when the music </w:t>
      </w:r>
      <w:r w:rsidR="005A6BBE">
        <w:rPr>
          <w:rFonts w:ascii="Times New Roman" w:hAnsi="Times New Roman" w:cs="Times New Roman"/>
          <w:lang w:val="en-US" w:eastAsia="da-DK"/>
        </w:rPr>
        <w:t xml:space="preserve">becomes </w:t>
      </w:r>
      <w:r w:rsidR="00470A97">
        <w:rPr>
          <w:rFonts w:ascii="Times New Roman" w:hAnsi="Times New Roman" w:cs="Times New Roman"/>
          <w:lang w:val="en-US" w:eastAsia="da-DK"/>
        </w:rPr>
        <w:t xml:space="preserve">faster and </w:t>
      </w:r>
      <w:r w:rsidR="005A6BBE">
        <w:rPr>
          <w:rFonts w:ascii="Times New Roman" w:hAnsi="Times New Roman" w:cs="Times New Roman"/>
          <w:lang w:val="en-US" w:eastAsia="da-DK"/>
        </w:rPr>
        <w:t xml:space="preserve">more </w:t>
      </w:r>
      <w:r w:rsidR="005A6BBE" w:rsidRPr="00EF3513">
        <w:rPr>
          <w:rFonts w:ascii="Times New Roman" w:hAnsi="Times New Roman" w:cs="Times New Roman"/>
          <w:lang w:val="en-US" w:eastAsia="da-DK"/>
        </w:rPr>
        <w:t>complex</w:t>
      </w:r>
      <w:r w:rsidRPr="00EF3513">
        <w:rPr>
          <w:rFonts w:ascii="Times New Roman" w:hAnsi="Times New Roman" w:cs="Times New Roman"/>
          <w:lang w:val="en-US" w:eastAsia="da-DK"/>
        </w:rPr>
        <w:t>. In contrast to dyadic settings where real-time reactive adjustments often suffice, trio performance creates an environment where prediction is not just helpful, but often</w:t>
      </w:r>
      <w:r w:rsidR="005A6BBE">
        <w:rPr>
          <w:rFonts w:ascii="Times New Roman" w:hAnsi="Times New Roman" w:cs="Times New Roman"/>
          <w:lang w:val="en-US" w:eastAsia="da-DK"/>
        </w:rPr>
        <w:t>times</w:t>
      </w:r>
      <w:r w:rsidRPr="00EF3513">
        <w:rPr>
          <w:rFonts w:ascii="Times New Roman" w:hAnsi="Times New Roman" w:cs="Times New Roman"/>
          <w:lang w:val="en-US" w:eastAsia="da-DK"/>
        </w:rPr>
        <w:t xml:space="preserve"> necessary to maintain tight coordination among multiple </w:t>
      </w:r>
      <w:r w:rsidR="005A6BBE">
        <w:rPr>
          <w:rFonts w:ascii="Times New Roman" w:hAnsi="Times New Roman" w:cs="Times New Roman"/>
          <w:lang w:val="en-US" w:eastAsia="da-DK"/>
        </w:rPr>
        <w:t>musicians</w:t>
      </w:r>
      <w:r w:rsidRPr="00EF3513">
        <w:rPr>
          <w:rFonts w:ascii="Times New Roman" w:hAnsi="Times New Roman" w:cs="Times New Roman"/>
          <w:lang w:val="en-US" w:eastAsia="da-DK"/>
        </w:rPr>
        <w:t xml:space="preserve"> acting simultaneously.</w:t>
      </w:r>
      <w:r w:rsidR="00601C42">
        <w:rPr>
          <w:rFonts w:ascii="Times New Roman" w:hAnsi="Times New Roman" w:cs="Times New Roman"/>
          <w:lang w:val="en-US" w:eastAsia="da-DK"/>
        </w:rPr>
        <w:t xml:space="preserve"> </w:t>
      </w:r>
    </w:p>
    <w:p w14:paraId="63B8E4E2" w14:textId="1D1593D1" w:rsidR="00EF3513" w:rsidRPr="00EF3513" w:rsidRDefault="00EF3513" w:rsidP="00C347D9">
      <w:pPr>
        <w:spacing w:line="276" w:lineRule="auto"/>
        <w:jc w:val="both"/>
        <w:rPr>
          <w:rFonts w:ascii="Times New Roman" w:hAnsi="Times New Roman" w:cs="Times New Roman"/>
          <w:lang w:val="en-US" w:eastAsia="da-DK"/>
        </w:rPr>
      </w:pPr>
      <w:r w:rsidRPr="00EF3513">
        <w:rPr>
          <w:rFonts w:ascii="Times New Roman" w:hAnsi="Times New Roman" w:cs="Times New Roman"/>
          <w:lang w:val="en-US" w:eastAsia="da-DK"/>
        </w:rPr>
        <w:t xml:space="preserve">Further support for this comes from parallels between </w:t>
      </w:r>
      <w:r w:rsidR="00944DC0">
        <w:rPr>
          <w:rFonts w:ascii="Times New Roman" w:hAnsi="Times New Roman" w:cs="Times New Roman"/>
          <w:lang w:val="en-US" w:eastAsia="da-DK"/>
        </w:rPr>
        <w:t>the jazz</w:t>
      </w:r>
      <w:r w:rsidRPr="00EF3513">
        <w:rPr>
          <w:rFonts w:ascii="Times New Roman" w:hAnsi="Times New Roman" w:cs="Times New Roman"/>
          <w:lang w:val="en-US" w:eastAsia="da-DK"/>
        </w:rPr>
        <w:t xml:space="preserve"> trio data and results from dual-agent simulations using ADAM, where leader–follower dynamics naturally emerged when only one agent employed anticipatory processes</w:t>
      </w:r>
      <w:r w:rsidR="009979C8">
        <w:rPr>
          <w:rFonts w:ascii="Times New Roman" w:hAnsi="Times New Roman" w:cs="Times New Roman"/>
          <w:lang w:val="en-US" w:eastAsia="da-DK"/>
        </w:rPr>
        <w:t xml:space="preserve"> </w:t>
      </w:r>
      <w:r w:rsidR="009979C8">
        <w:rPr>
          <w:rFonts w:ascii="Times New Roman" w:hAnsi="Times New Roman" w:cs="Times New Roman"/>
          <w:lang w:val="en-US" w:eastAsia="da-DK"/>
        </w:rPr>
        <w:fldChar w:fldCharType="begin"/>
      </w:r>
      <w:r w:rsidR="009979C8">
        <w:rPr>
          <w:rFonts w:ascii="Times New Roman" w:hAnsi="Times New Roman" w:cs="Times New Roman"/>
          <w:lang w:val="en-US" w:eastAsia="da-DK"/>
        </w:rPr>
        <w:instrText xml:space="preserve"> ADDIN EN.CITE &lt;EndNote&gt;&lt;Cite&gt;&lt;Author&gt;Harry&lt;/Author&gt;&lt;Year&gt;2019&lt;/Year&gt;&lt;RecNum&gt;113&lt;/RecNum&gt;&lt;DisplayText&gt;(Harry &amp;amp; Keller, 2019)&lt;/DisplayText&gt;&lt;record&gt;&lt;rec-number&gt;113&lt;/rec-number&gt;&lt;foreign-keys&gt;&lt;key app="EN" db-id="apvtd22wpvd9x0eatpvp9vssx9rpwrxssswf" timestamp="1684109564"&gt;113&lt;/key&gt;&lt;/foreign-keys&gt;&lt;ref-type name="Journal Article"&gt;17&lt;/ref-type&gt;&lt;contributors&gt;&lt;authors&gt;&lt;author&gt;Harry, B.&lt;/author&gt;&lt;author&gt;Keller, P. E.&lt;/author&gt;&lt;/authors&gt;&lt;/contributors&gt;&lt;auth-address&gt;Music, Cognition and Action Group, The MARCS Institute for Brain, Behaviour and Development, Western Sydney University, Locked Bag 1797, Penrith, NSW, 2751, Australia. b.harry@westernsydney.edu.au.&amp;#xD;Music, Cognition and Action Group, The MARCS Institute for Brain, Behaviour and Development, Western Sydney University, Locked Bag 1797, Penrith, NSW, 2751, Australia.&lt;/auth-address&gt;&lt;titles&gt;&lt;title&gt;Tutorial and simulations with ADAM: an adaptation and anticipation model of sensorimotor synchronization&lt;/title&gt;&lt;secondary-title&gt;Biol Cybern&lt;/secondary-title&gt;&lt;/titles&gt;&lt;pages&gt;397-421&lt;/pages&gt;&lt;volume&gt;113&lt;/volume&gt;&lt;number&gt;4&lt;/number&gt;&lt;edition&gt;20190408&lt;/edition&gt;&lt;keywords&gt;&lt;keyword&gt;Adaptation, Physiological/*physiology&lt;/keyword&gt;&lt;keyword&gt;Anticipation, Psychological/*physiology&lt;/keyword&gt;&lt;keyword&gt;Humans&lt;/keyword&gt;&lt;keyword&gt;*Machine Learning&lt;/keyword&gt;&lt;keyword&gt;Music/*psychology&lt;/keyword&gt;&lt;keyword&gt;Psychomotor Performance/*physiology&lt;/keyword&gt;&lt;keyword&gt;Reaction Time/*physiology&lt;/keyword&gt;&lt;keyword&gt;Time Perception/physiology&lt;/keyword&gt;&lt;keyword&gt;Action timing&lt;/keyword&gt;&lt;keyword&gt;Cognitive modeling&lt;/keyword&gt;&lt;keyword&gt;Interpersonal coordination&lt;/keyword&gt;&lt;keyword&gt;Sensorimotor synchronization&lt;/keyword&gt;&lt;keyword&gt;Temporal prediction&lt;/keyword&gt;&lt;/keywords&gt;&lt;dates&gt;&lt;year&gt;2019&lt;/year&gt;&lt;pub-dates&gt;&lt;date&gt;Aug&lt;/date&gt;&lt;/pub-dates&gt;&lt;/dates&gt;&lt;isbn&gt;0340-1200&lt;/isbn&gt;&lt;accession-num&gt;30963226&lt;/accession-num&gt;&lt;urls&gt;&lt;/urls&gt;&lt;electronic-resource-num&gt;10.1007/s00422-019-00798-6&lt;/electronic-resource-num&gt;&lt;remote-database-provider&gt;NLM&lt;/remote-database-provider&gt;&lt;language&gt;eng&lt;/language&gt;&lt;/record&gt;&lt;/Cite&gt;&lt;/EndNote&gt;</w:instrText>
      </w:r>
      <w:r w:rsidR="009979C8">
        <w:rPr>
          <w:rFonts w:ascii="Times New Roman" w:hAnsi="Times New Roman" w:cs="Times New Roman"/>
          <w:lang w:val="en-US" w:eastAsia="da-DK"/>
        </w:rPr>
        <w:fldChar w:fldCharType="separate"/>
      </w:r>
      <w:r w:rsidR="009979C8">
        <w:rPr>
          <w:rFonts w:ascii="Times New Roman" w:hAnsi="Times New Roman" w:cs="Times New Roman"/>
          <w:noProof/>
          <w:lang w:val="en-US" w:eastAsia="da-DK"/>
        </w:rPr>
        <w:t>(Harry &amp; Keller, 2019)</w:t>
      </w:r>
      <w:r w:rsidR="009979C8">
        <w:rPr>
          <w:rFonts w:ascii="Times New Roman" w:hAnsi="Times New Roman" w:cs="Times New Roman"/>
          <w:lang w:val="en-US" w:eastAsia="da-DK"/>
        </w:rPr>
        <w:fldChar w:fldCharType="end"/>
      </w:r>
      <w:r w:rsidRPr="00EF3513">
        <w:rPr>
          <w:rFonts w:ascii="Times New Roman" w:hAnsi="Times New Roman" w:cs="Times New Roman"/>
          <w:lang w:val="en-US" w:eastAsia="da-DK"/>
        </w:rPr>
        <w:t xml:space="preserve">. In these models, synchrony was optimized when functional asymmetries </w:t>
      </w:r>
      <w:r w:rsidR="00501C3B">
        <w:rPr>
          <w:rFonts w:ascii="Times New Roman" w:hAnsi="Times New Roman" w:cs="Times New Roman"/>
          <w:lang w:val="en-US" w:eastAsia="da-DK"/>
        </w:rPr>
        <w:t xml:space="preserve">– when one performer primarily anticipated and the other primarily adapted – </w:t>
      </w:r>
      <w:r w:rsidRPr="00EF3513">
        <w:rPr>
          <w:rFonts w:ascii="Times New Roman" w:hAnsi="Times New Roman" w:cs="Times New Roman"/>
          <w:lang w:val="en-US" w:eastAsia="da-DK"/>
        </w:rPr>
        <w:t xml:space="preserve">were present. </w:t>
      </w:r>
      <w:r w:rsidR="00A03FE4">
        <w:rPr>
          <w:rFonts w:ascii="Times New Roman" w:hAnsi="Times New Roman" w:cs="Times New Roman"/>
          <w:lang w:val="en-US" w:eastAsia="da-DK"/>
        </w:rPr>
        <w:t>This dynamic was mirrored in the</w:t>
      </w:r>
      <w:r w:rsidRPr="00EF3513">
        <w:rPr>
          <w:rFonts w:ascii="Times New Roman" w:hAnsi="Times New Roman" w:cs="Times New Roman"/>
          <w:lang w:val="en-US" w:eastAsia="da-DK"/>
        </w:rPr>
        <w:t xml:space="preserve"> empirical findings</w:t>
      </w:r>
      <w:r w:rsidR="00A03FE4">
        <w:rPr>
          <w:rFonts w:ascii="Times New Roman" w:hAnsi="Times New Roman" w:cs="Times New Roman"/>
          <w:lang w:val="en-US" w:eastAsia="da-DK"/>
        </w:rPr>
        <w:t xml:space="preserve">, where </w:t>
      </w:r>
      <w:r w:rsidRPr="00EF3513">
        <w:rPr>
          <w:rFonts w:ascii="Times New Roman" w:hAnsi="Times New Roman" w:cs="Times New Roman"/>
          <w:lang w:val="en-US" w:eastAsia="da-DK"/>
        </w:rPr>
        <w:t xml:space="preserve">role-specific differences in </w:t>
      </w:r>
      <w:r w:rsidR="00147FB6" w:rsidRPr="00147FB6">
        <w:rPr>
          <w:rFonts w:ascii="Times New Roman" w:hAnsi="Times New Roman" w:cs="Times New Roman"/>
          <w:lang w:val="en-US" w:eastAsia="da-DK"/>
        </w:rPr>
        <w:t>temporal pr</w:t>
      </w:r>
      <w:r w:rsidR="00147FB6">
        <w:rPr>
          <w:rFonts w:ascii="Times New Roman" w:hAnsi="Times New Roman" w:cs="Times New Roman"/>
          <w:lang w:val="en-US" w:eastAsia="da-DK"/>
        </w:rPr>
        <w:t>ediction</w:t>
      </w:r>
      <w:r w:rsidRPr="00EF3513">
        <w:rPr>
          <w:rFonts w:ascii="Times New Roman" w:hAnsi="Times New Roman" w:cs="Times New Roman"/>
          <w:lang w:val="en-US" w:eastAsia="da-DK"/>
        </w:rPr>
        <w:t xml:space="preserve"> and anticipatory correction suggest that real musicians in trios similarly adopt differentiated roles. For instance, drummers and bassists appeared to engage in more anticipatory behavior when paired with pianists, while showing greater reliance on adaptation when working together. This supports the idea that </w:t>
      </w:r>
      <w:r w:rsidR="00C9724F">
        <w:rPr>
          <w:rFonts w:ascii="Times New Roman" w:hAnsi="Times New Roman" w:cs="Times New Roman"/>
          <w:lang w:val="en-US" w:eastAsia="da-DK"/>
        </w:rPr>
        <w:t xml:space="preserve">the </w:t>
      </w:r>
      <w:r w:rsidRPr="00EF3513">
        <w:rPr>
          <w:rFonts w:ascii="Times New Roman" w:hAnsi="Times New Roman" w:cs="Times New Roman"/>
          <w:lang w:val="en-US" w:eastAsia="da-DK"/>
        </w:rPr>
        <w:t>asymmetrical use of timing strategies within an ensemble is not a breakdown of synchrony, but a functional adaptation to shared musical responsibilities. It also points to the potential of ADAM to capture not only individual synchronization tendencies, but also how musicians strategically distribute cognitive load within a group</w:t>
      </w:r>
      <w:r w:rsidR="00EF52E6">
        <w:rPr>
          <w:rFonts w:ascii="Times New Roman" w:hAnsi="Times New Roman" w:cs="Times New Roman"/>
          <w:lang w:val="en-US" w:eastAsia="da-DK"/>
        </w:rPr>
        <w:t xml:space="preserve"> </w:t>
      </w:r>
      <w:r w:rsidR="0079667C">
        <w:rPr>
          <w:rFonts w:ascii="Times New Roman" w:hAnsi="Times New Roman" w:cs="Times New Roman"/>
          <w:lang w:val="en-US" w:eastAsia="da-DK"/>
        </w:rPr>
        <w:t>using both self-other integration and self-other segregation</w:t>
      </w:r>
      <w:r w:rsidRPr="00EF3513">
        <w:rPr>
          <w:rFonts w:ascii="Times New Roman" w:hAnsi="Times New Roman" w:cs="Times New Roman"/>
          <w:lang w:val="en-US" w:eastAsia="da-DK"/>
        </w:rPr>
        <w:t xml:space="preserve">. These findings reinforce the flexibility and scalability of the ADAM model </w:t>
      </w:r>
      <w:r w:rsidR="00E52CF8">
        <w:rPr>
          <w:rFonts w:ascii="Times New Roman" w:hAnsi="Times New Roman" w:cs="Times New Roman"/>
          <w:lang w:val="en-US" w:eastAsia="da-DK"/>
        </w:rPr>
        <w:t xml:space="preserve">beyond the dyad </w:t>
      </w:r>
      <w:r w:rsidRPr="00EF3513">
        <w:rPr>
          <w:rFonts w:ascii="Times New Roman" w:hAnsi="Times New Roman" w:cs="Times New Roman"/>
          <w:lang w:val="en-US" w:eastAsia="da-DK"/>
        </w:rPr>
        <w:t xml:space="preserve">for studying </w:t>
      </w:r>
      <w:r w:rsidR="00E52CF8">
        <w:rPr>
          <w:rFonts w:ascii="Times New Roman" w:hAnsi="Times New Roman" w:cs="Times New Roman"/>
          <w:lang w:val="en-US" w:eastAsia="da-DK"/>
        </w:rPr>
        <w:t>group synchrony</w:t>
      </w:r>
      <w:r w:rsidRPr="00EF3513">
        <w:rPr>
          <w:rFonts w:ascii="Times New Roman" w:hAnsi="Times New Roman" w:cs="Times New Roman"/>
          <w:lang w:val="en-US" w:eastAsia="da-DK"/>
        </w:rPr>
        <w:t xml:space="preserve"> in realistic, interactive contexts.</w:t>
      </w:r>
    </w:p>
    <w:p w14:paraId="446521ED" w14:textId="1F31828F" w:rsidR="00B55FC5" w:rsidRPr="00E1518B" w:rsidRDefault="009F5AB3" w:rsidP="00C347D9">
      <w:pPr>
        <w:pStyle w:val="Heading3"/>
        <w:spacing w:before="0" w:line="276" w:lineRule="auto"/>
        <w:rPr>
          <w:rFonts w:ascii="Calibri Light" w:hAnsi="Calibri Light" w:cs="Calibri Light"/>
          <w:i/>
          <w:iCs/>
          <w:color w:val="auto"/>
          <w:sz w:val="24"/>
          <w:szCs w:val="24"/>
          <w:lang w:val="en-US" w:eastAsia="da-DK"/>
        </w:rPr>
      </w:pPr>
      <w:r>
        <w:rPr>
          <w:rFonts w:ascii="Calibri Light" w:hAnsi="Calibri Light" w:cs="Calibri Light"/>
          <w:i/>
          <w:iCs/>
          <w:color w:val="auto"/>
          <w:sz w:val="24"/>
          <w:szCs w:val="24"/>
          <w:lang w:val="en-US" w:eastAsia="da-DK"/>
        </w:rPr>
        <w:t xml:space="preserve">4.2.2 </w:t>
      </w:r>
      <w:r w:rsidR="00E1518B">
        <w:rPr>
          <w:rFonts w:ascii="Calibri Light" w:hAnsi="Calibri Light" w:cs="Calibri Light"/>
          <w:i/>
          <w:iCs/>
          <w:color w:val="auto"/>
          <w:sz w:val="24"/>
          <w:szCs w:val="24"/>
          <w:lang w:val="en-US" w:eastAsia="da-DK"/>
        </w:rPr>
        <w:t xml:space="preserve"> </w:t>
      </w:r>
      <w:r w:rsidR="00E1518B" w:rsidRPr="00E1518B">
        <w:rPr>
          <w:rFonts w:ascii="Calibri Light" w:hAnsi="Calibri Light" w:cs="Calibri Light"/>
          <w:i/>
          <w:iCs/>
          <w:color w:val="auto"/>
          <w:sz w:val="24"/>
          <w:szCs w:val="24"/>
          <w:lang w:val="en-US" w:eastAsia="da-DK"/>
        </w:rPr>
        <w:t>Linking Computational Models with Naturalistic Music Performance</w:t>
      </w:r>
    </w:p>
    <w:p w14:paraId="671F9050" w14:textId="77777777" w:rsidR="00393EFE" w:rsidRDefault="00CA187F" w:rsidP="00C347D9">
      <w:pPr>
        <w:spacing w:line="276" w:lineRule="auto"/>
        <w:jc w:val="both"/>
        <w:rPr>
          <w:rFonts w:ascii="Times New Roman" w:hAnsi="Times New Roman" w:cs="Times New Roman"/>
          <w:lang w:val="en-US" w:eastAsia="da-DK"/>
        </w:rPr>
      </w:pPr>
      <w:r w:rsidRPr="00CA187F">
        <w:rPr>
          <w:rFonts w:ascii="Times New Roman" w:hAnsi="Times New Roman" w:cs="Times New Roman"/>
          <w:lang w:val="en-US" w:eastAsia="da-DK"/>
        </w:rPr>
        <w:t xml:space="preserve">Beyond extending dyadic applications, this study contributes to a growing body of research that seeks to bridge </w:t>
      </w:r>
      <w:r w:rsidR="001966C0">
        <w:rPr>
          <w:rFonts w:ascii="Times New Roman" w:hAnsi="Times New Roman" w:cs="Times New Roman"/>
          <w:lang w:val="en-US" w:eastAsia="da-DK"/>
        </w:rPr>
        <w:t>computational</w:t>
      </w:r>
      <w:r w:rsidRPr="00CA187F">
        <w:rPr>
          <w:rFonts w:ascii="Times New Roman" w:hAnsi="Times New Roman" w:cs="Times New Roman"/>
          <w:lang w:val="en-US" w:eastAsia="da-DK"/>
        </w:rPr>
        <w:t xml:space="preserve"> modeling </w:t>
      </w:r>
      <w:r w:rsidR="00EC6C6D">
        <w:rPr>
          <w:rFonts w:ascii="Times New Roman" w:hAnsi="Times New Roman" w:cs="Times New Roman"/>
          <w:lang w:val="en-US" w:eastAsia="da-DK"/>
        </w:rPr>
        <w:t xml:space="preserve">of cognitive processes </w:t>
      </w:r>
      <w:r w:rsidRPr="00CA187F">
        <w:rPr>
          <w:rFonts w:ascii="Times New Roman" w:hAnsi="Times New Roman" w:cs="Times New Roman"/>
          <w:lang w:val="en-US" w:eastAsia="da-DK"/>
        </w:rPr>
        <w:t>and naturalistic music performance. Traditional models of coordination</w:t>
      </w:r>
      <w:r w:rsidR="00EC6C6D">
        <w:rPr>
          <w:rFonts w:ascii="Times New Roman" w:hAnsi="Times New Roman" w:cs="Times New Roman"/>
          <w:lang w:val="en-US" w:eastAsia="da-DK"/>
        </w:rPr>
        <w:t xml:space="preserve"> s</w:t>
      </w:r>
      <w:r w:rsidRPr="00CA187F">
        <w:rPr>
          <w:rFonts w:ascii="Times New Roman" w:hAnsi="Times New Roman" w:cs="Times New Roman"/>
          <w:lang w:val="en-US" w:eastAsia="da-DK"/>
        </w:rPr>
        <w:t>uch as coupled oscillator frameworks</w:t>
      </w:r>
      <w:r w:rsidR="00EC6C6D">
        <w:rPr>
          <w:rFonts w:ascii="Times New Roman" w:hAnsi="Times New Roman" w:cs="Times New Roman"/>
          <w:lang w:val="en-US" w:eastAsia="da-DK"/>
        </w:rPr>
        <w:t xml:space="preserve"> </w:t>
      </w:r>
      <w:r w:rsidRPr="00CA187F">
        <w:rPr>
          <w:rFonts w:ascii="Times New Roman" w:hAnsi="Times New Roman" w:cs="Times New Roman"/>
          <w:lang w:val="en-US" w:eastAsia="da-DK"/>
        </w:rPr>
        <w:t>and attention-based synchronization systems</w:t>
      </w:r>
      <w:r w:rsidR="00EC6C6D">
        <w:rPr>
          <w:rFonts w:ascii="Times New Roman" w:hAnsi="Times New Roman" w:cs="Times New Roman"/>
          <w:lang w:val="en-US" w:eastAsia="da-DK"/>
        </w:rPr>
        <w:t xml:space="preserve"> </w:t>
      </w:r>
      <w:r w:rsidRPr="00CA187F">
        <w:rPr>
          <w:rFonts w:ascii="Times New Roman" w:hAnsi="Times New Roman" w:cs="Times New Roman"/>
          <w:lang w:val="en-US" w:eastAsia="da-DK"/>
        </w:rPr>
        <w:t>have emphasized dynamic coupling, entrainment, and role-dependent timing</w:t>
      </w:r>
      <w:r w:rsidR="00EC6C6D">
        <w:rPr>
          <w:rFonts w:ascii="Times New Roman" w:hAnsi="Times New Roman" w:cs="Times New Roman"/>
          <w:lang w:val="en-US" w:eastAsia="da-DK"/>
        </w:rPr>
        <w:t xml:space="preserve"> </w:t>
      </w:r>
      <w:r w:rsidR="00EC6C6D">
        <w:rPr>
          <w:rFonts w:ascii="Times New Roman" w:hAnsi="Times New Roman" w:cs="Times New Roman"/>
          <w:lang w:val="en-US" w:eastAsia="da-DK"/>
        </w:rPr>
        <w:fldChar w:fldCharType="begin">
          <w:fldData xml:space="preserve">PEVuZE5vdGU+PENpdGU+PEF1dGhvcj5IZWdnbGk8L0F1dGhvcj48WWVhcj4yMDE5PC9ZZWFyPjxS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</w:fldData>
        </w:fldChar>
      </w:r>
      <w:r w:rsidR="00EC6C6D">
        <w:rPr>
          <w:rFonts w:ascii="Times New Roman" w:hAnsi="Times New Roman" w:cs="Times New Roman"/>
          <w:lang w:val="en-US" w:eastAsia="da-DK"/>
        </w:rPr>
        <w:instrText xml:space="preserve"> ADDIN EN.CITE </w:instrText>
      </w:r>
      <w:r w:rsidR="00EC6C6D">
        <w:rPr>
          <w:rFonts w:ascii="Times New Roman" w:hAnsi="Times New Roman" w:cs="Times New Roman"/>
          <w:lang w:val="en-US" w:eastAsia="da-DK"/>
        </w:rPr>
        <w:fldChar w:fldCharType="begin">
          <w:fldData xml:space="preserve">PEVuZE5vdGU+PENpdGU+PEF1dGhvcj5IZWdnbGk8L0F1dGhvcj48WWVhcj4yMDE5PC9ZZWFyPjxS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</w:fldData>
        </w:fldChar>
      </w:r>
      <w:r w:rsidR="00EC6C6D">
        <w:rPr>
          <w:rFonts w:ascii="Times New Roman" w:hAnsi="Times New Roman" w:cs="Times New Roman"/>
          <w:lang w:val="en-US" w:eastAsia="da-DK"/>
        </w:rPr>
        <w:instrText xml:space="preserve"> ADDIN EN.CITE.DATA </w:instrText>
      </w:r>
      <w:r w:rsidR="00EC6C6D">
        <w:rPr>
          <w:rFonts w:ascii="Times New Roman" w:hAnsi="Times New Roman" w:cs="Times New Roman"/>
          <w:lang w:val="en-US" w:eastAsia="da-DK"/>
        </w:rPr>
      </w:r>
      <w:r w:rsidR="00EC6C6D">
        <w:rPr>
          <w:rFonts w:ascii="Times New Roman" w:hAnsi="Times New Roman" w:cs="Times New Roman"/>
          <w:lang w:val="en-US" w:eastAsia="da-DK"/>
        </w:rPr>
        <w:fldChar w:fldCharType="end"/>
      </w:r>
      <w:r w:rsidR="00EC6C6D">
        <w:rPr>
          <w:rFonts w:ascii="Times New Roman" w:hAnsi="Times New Roman" w:cs="Times New Roman"/>
          <w:lang w:val="en-US" w:eastAsia="da-DK"/>
        </w:rPr>
      </w:r>
      <w:r w:rsidR="00EC6C6D">
        <w:rPr>
          <w:rFonts w:ascii="Times New Roman" w:hAnsi="Times New Roman" w:cs="Times New Roman"/>
          <w:lang w:val="en-US" w:eastAsia="da-DK"/>
        </w:rPr>
        <w:fldChar w:fldCharType="separate"/>
      </w:r>
      <w:r w:rsidR="00EC6C6D">
        <w:rPr>
          <w:rFonts w:ascii="Times New Roman" w:hAnsi="Times New Roman" w:cs="Times New Roman"/>
          <w:noProof/>
          <w:lang w:val="en-US" w:eastAsia="da-DK"/>
        </w:rPr>
        <w:t>(Earl &amp; Strogatz, 2003; Heggli et al., 2019; Heggli et al., 2021)</w:t>
      </w:r>
      <w:r w:rsidR="00EC6C6D">
        <w:rPr>
          <w:rFonts w:ascii="Times New Roman" w:hAnsi="Times New Roman" w:cs="Times New Roman"/>
          <w:lang w:val="en-US" w:eastAsia="da-DK"/>
        </w:rPr>
        <w:fldChar w:fldCharType="end"/>
      </w:r>
      <w:r w:rsidRPr="00CA187F">
        <w:rPr>
          <w:rFonts w:ascii="Times New Roman" w:hAnsi="Times New Roman" w:cs="Times New Roman"/>
          <w:lang w:val="en-US" w:eastAsia="da-DK"/>
        </w:rPr>
        <w:t>. While these models offer elegant mathematical explanations of coordination, they often stop short of directly linking theoretical mechanisms</w:t>
      </w:r>
      <w:r w:rsidR="00C5403F">
        <w:rPr>
          <w:rFonts w:ascii="Times New Roman" w:hAnsi="Times New Roman" w:cs="Times New Roman"/>
          <w:lang w:val="en-US" w:eastAsia="da-DK"/>
        </w:rPr>
        <w:t xml:space="preserve"> such as adaptation, anticipation, and attention control</w:t>
      </w:r>
      <w:r w:rsidRPr="00CA187F">
        <w:rPr>
          <w:rFonts w:ascii="Times New Roman" w:hAnsi="Times New Roman" w:cs="Times New Roman"/>
          <w:lang w:val="en-US" w:eastAsia="da-DK"/>
        </w:rPr>
        <w:t xml:space="preserve"> to observable behavior in real-world settings. The ADAM model offers a crucial complement by </w:t>
      </w:r>
      <w:r w:rsidR="002C4BA5">
        <w:rPr>
          <w:rFonts w:ascii="Times New Roman" w:hAnsi="Times New Roman" w:cs="Times New Roman"/>
          <w:lang w:val="en-US" w:eastAsia="da-DK"/>
        </w:rPr>
        <w:t>exploring synchrony</w:t>
      </w:r>
      <w:r w:rsidRPr="00CA187F">
        <w:rPr>
          <w:rFonts w:ascii="Times New Roman" w:hAnsi="Times New Roman" w:cs="Times New Roman"/>
          <w:lang w:val="en-US" w:eastAsia="da-DK"/>
        </w:rPr>
        <w:t xml:space="preserve"> at the cognitive level</w:t>
      </w:r>
      <w:r w:rsidR="00CF615D">
        <w:rPr>
          <w:rFonts w:ascii="Times New Roman" w:hAnsi="Times New Roman" w:cs="Times New Roman"/>
          <w:lang w:val="en-US" w:eastAsia="da-DK"/>
        </w:rPr>
        <w:t>, introducing more direct interpretability through</w:t>
      </w:r>
      <w:r w:rsidRPr="00CA187F">
        <w:rPr>
          <w:rFonts w:ascii="Times New Roman" w:hAnsi="Times New Roman" w:cs="Times New Roman"/>
          <w:lang w:val="en-US" w:eastAsia="da-DK"/>
        </w:rPr>
        <w:t xml:space="preserve"> parameters</w:t>
      </w:r>
      <w:r w:rsidR="00CF615D">
        <w:rPr>
          <w:rFonts w:ascii="Times New Roman" w:hAnsi="Times New Roman" w:cs="Times New Roman"/>
          <w:lang w:val="en-US" w:eastAsia="da-DK"/>
        </w:rPr>
        <w:t xml:space="preserve"> that</w:t>
      </w:r>
      <w:r w:rsidRPr="00CA187F">
        <w:rPr>
          <w:rFonts w:ascii="Times New Roman" w:hAnsi="Times New Roman" w:cs="Times New Roman"/>
          <w:lang w:val="en-US" w:eastAsia="da-DK"/>
        </w:rPr>
        <w:t xml:space="preserve"> are grounded in psychological constructs, enabling researchers to map behavioral data directly onto mental processes.</w:t>
      </w:r>
      <w:r w:rsidR="00BF52EC">
        <w:rPr>
          <w:rFonts w:ascii="Times New Roman" w:hAnsi="Times New Roman" w:cs="Times New Roman"/>
          <w:lang w:val="en-US" w:eastAsia="da-DK"/>
        </w:rPr>
        <w:t xml:space="preserve"> </w:t>
      </w:r>
      <w:r w:rsidRPr="00CA187F">
        <w:rPr>
          <w:rFonts w:ascii="Times New Roman" w:hAnsi="Times New Roman" w:cs="Times New Roman"/>
          <w:lang w:val="en-US" w:eastAsia="da-DK"/>
        </w:rPr>
        <w:t xml:space="preserve">This interpretability becomes especially valuable when </w:t>
      </w:r>
      <w:r w:rsidR="005259FB">
        <w:rPr>
          <w:rFonts w:ascii="Times New Roman" w:hAnsi="Times New Roman" w:cs="Times New Roman"/>
          <w:lang w:val="en-US" w:eastAsia="da-DK"/>
        </w:rPr>
        <w:t xml:space="preserve">attempting to understand the dynamics leading to </w:t>
      </w:r>
      <w:r w:rsidR="00267A4E">
        <w:rPr>
          <w:rFonts w:ascii="Times New Roman" w:hAnsi="Times New Roman" w:cs="Times New Roman"/>
          <w:lang w:val="en-US" w:eastAsia="da-DK"/>
        </w:rPr>
        <w:t>synchrony in</w:t>
      </w:r>
      <w:r w:rsidRPr="00CA187F">
        <w:rPr>
          <w:rFonts w:ascii="Times New Roman" w:hAnsi="Times New Roman" w:cs="Times New Roman"/>
          <w:lang w:val="en-US" w:eastAsia="da-DK"/>
        </w:rPr>
        <w:t xml:space="preserve"> more natural musical contexts. Most prior uses of ADAM have involved tightly controlled tasks</w:t>
      </w:r>
      <w:r w:rsidR="00267A4E">
        <w:rPr>
          <w:rFonts w:ascii="Times New Roman" w:hAnsi="Times New Roman" w:cs="Times New Roman"/>
          <w:lang w:val="en-US" w:eastAsia="da-DK"/>
        </w:rPr>
        <w:t xml:space="preserve">, such as </w:t>
      </w:r>
      <w:r w:rsidRPr="00CA187F">
        <w:rPr>
          <w:rFonts w:ascii="Times New Roman" w:hAnsi="Times New Roman" w:cs="Times New Roman"/>
          <w:lang w:val="en-US" w:eastAsia="da-DK"/>
        </w:rPr>
        <w:t>tapping studies with simple rhythms, metronomic pacing, and minimal interaction between performers</w:t>
      </w:r>
      <w:r w:rsidR="00267A4E">
        <w:rPr>
          <w:rFonts w:ascii="Times New Roman" w:hAnsi="Times New Roman" w:cs="Times New Roman"/>
          <w:lang w:val="en-US" w:eastAsia="da-DK"/>
        </w:rPr>
        <w:t xml:space="preserve"> </w:t>
      </w:r>
      <w:r w:rsidR="00384B02">
        <w:rPr>
          <w:rFonts w:ascii="Times New Roman" w:hAnsi="Times New Roman" w:cs="Times New Roman"/>
          <w:lang w:val="en-US" w:eastAsia="da-DK"/>
        </w:rPr>
        <w:fldChar w:fldCharType="begin">
          <w:fldData xml:space="preserve">PEVuZE5vdGU+PENpdGU+PEF1dGhvcj5WYW4gZGVyIFN0ZWVuPC9BdXRob3I+PFllYXI+MjAxNTwv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</w:fldData>
        </w:fldChar>
      </w:r>
      <w:r w:rsidR="00BA0EB9">
        <w:rPr>
          <w:rFonts w:ascii="Times New Roman" w:hAnsi="Times New Roman" w:cs="Times New Roman"/>
          <w:lang w:val="en-US" w:eastAsia="da-DK"/>
        </w:rPr>
        <w:instrText xml:space="preserve"> ADDIN EN.CITE </w:instrText>
      </w:r>
      <w:r w:rsidR="00BA0EB9">
        <w:rPr>
          <w:rFonts w:ascii="Times New Roman" w:hAnsi="Times New Roman" w:cs="Times New Roman"/>
          <w:lang w:val="en-US" w:eastAsia="da-DK"/>
        </w:rPr>
        <w:fldChar w:fldCharType="begin">
          <w:fldData xml:space="preserve">PEVuZE5vdGU+PENpdGU+PEF1dGhvcj5WYW4gZGVyIFN0ZWVuPC9BdXRob3I+PFllYXI+MjAxNTwv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</w:fldData>
        </w:fldChar>
      </w:r>
      <w:r w:rsidR="00BA0EB9">
        <w:rPr>
          <w:rFonts w:ascii="Times New Roman" w:hAnsi="Times New Roman" w:cs="Times New Roman"/>
          <w:lang w:val="en-US" w:eastAsia="da-DK"/>
        </w:rPr>
        <w:instrText xml:space="preserve"> ADDIN EN.CITE.DATA </w:instrText>
      </w:r>
      <w:r w:rsidR="00BA0EB9">
        <w:rPr>
          <w:rFonts w:ascii="Times New Roman" w:hAnsi="Times New Roman" w:cs="Times New Roman"/>
          <w:lang w:val="en-US" w:eastAsia="da-DK"/>
        </w:rPr>
      </w:r>
      <w:r w:rsidR="00BA0EB9">
        <w:rPr>
          <w:rFonts w:ascii="Times New Roman" w:hAnsi="Times New Roman" w:cs="Times New Roman"/>
          <w:lang w:val="en-US" w:eastAsia="da-DK"/>
        </w:rPr>
        <w:fldChar w:fldCharType="end"/>
      </w:r>
      <w:r w:rsidR="00384B02">
        <w:rPr>
          <w:rFonts w:ascii="Times New Roman" w:hAnsi="Times New Roman" w:cs="Times New Roman"/>
          <w:lang w:val="en-US" w:eastAsia="da-DK"/>
        </w:rPr>
      </w:r>
      <w:r w:rsidR="00384B02">
        <w:rPr>
          <w:rFonts w:ascii="Times New Roman" w:hAnsi="Times New Roman" w:cs="Times New Roman"/>
          <w:lang w:val="en-US" w:eastAsia="da-DK"/>
        </w:rPr>
        <w:fldChar w:fldCharType="separate"/>
      </w:r>
      <w:r w:rsidR="00BA0EB9">
        <w:rPr>
          <w:rFonts w:ascii="Times New Roman" w:hAnsi="Times New Roman" w:cs="Times New Roman"/>
          <w:noProof/>
          <w:lang w:val="en-US" w:eastAsia="da-DK"/>
        </w:rPr>
        <w:t>(Harry &amp; Keller, 2019; Harry et al., 2023; Van der Steen, Jacoby, et al., 2015)</w:t>
      </w:r>
      <w:r w:rsidR="00384B02">
        <w:rPr>
          <w:rFonts w:ascii="Times New Roman" w:hAnsi="Times New Roman" w:cs="Times New Roman"/>
          <w:lang w:val="en-US" w:eastAsia="da-DK"/>
        </w:rPr>
        <w:fldChar w:fldCharType="end"/>
      </w:r>
      <w:r w:rsidRPr="00CA187F">
        <w:rPr>
          <w:rFonts w:ascii="Times New Roman" w:hAnsi="Times New Roman" w:cs="Times New Roman"/>
          <w:lang w:val="en-US" w:eastAsia="da-DK"/>
        </w:rPr>
        <w:t xml:space="preserve">. In contrast, </w:t>
      </w:r>
      <w:r w:rsidR="00BA0EB9">
        <w:rPr>
          <w:rFonts w:ascii="Times New Roman" w:hAnsi="Times New Roman" w:cs="Times New Roman"/>
          <w:lang w:val="en-US" w:eastAsia="da-DK"/>
        </w:rPr>
        <w:t>this</w:t>
      </w:r>
      <w:r w:rsidRPr="00CA187F">
        <w:rPr>
          <w:rFonts w:ascii="Times New Roman" w:hAnsi="Times New Roman" w:cs="Times New Roman"/>
          <w:lang w:val="en-US" w:eastAsia="da-DK"/>
        </w:rPr>
        <w:t xml:space="preserve"> study applies ADAM to </w:t>
      </w:r>
      <w:r w:rsidR="00BA0EB9">
        <w:rPr>
          <w:rFonts w:ascii="Times New Roman" w:hAnsi="Times New Roman" w:cs="Times New Roman"/>
          <w:lang w:val="en-US" w:eastAsia="da-DK"/>
        </w:rPr>
        <w:t>complex</w:t>
      </w:r>
      <w:r w:rsidRPr="00CA187F">
        <w:rPr>
          <w:rFonts w:ascii="Times New Roman" w:hAnsi="Times New Roman" w:cs="Times New Roman"/>
          <w:lang w:val="en-US" w:eastAsia="da-DK"/>
        </w:rPr>
        <w:t xml:space="preserve">, unstructured jazz trio recordings characterized by expressive freedom, variable timing, and overlapping </w:t>
      </w:r>
      <w:r w:rsidR="00BC29A2">
        <w:rPr>
          <w:rFonts w:ascii="Times New Roman" w:hAnsi="Times New Roman" w:cs="Times New Roman"/>
          <w:lang w:val="en-US" w:eastAsia="da-DK"/>
        </w:rPr>
        <w:t xml:space="preserve">musical </w:t>
      </w:r>
      <w:r w:rsidRPr="00CA187F">
        <w:rPr>
          <w:rFonts w:ascii="Times New Roman" w:hAnsi="Times New Roman" w:cs="Times New Roman"/>
          <w:lang w:val="en-US" w:eastAsia="da-DK"/>
        </w:rPr>
        <w:t xml:space="preserve">roles. This marks a methodological step forward in using cognitive models to understand real-world ensemble interaction. </w:t>
      </w:r>
    </w:p>
    <w:p w14:paraId="1B73F25B" w14:textId="5BC6E006" w:rsidR="00CA187F" w:rsidRDefault="00CA187F" w:rsidP="00C347D9">
      <w:pPr>
        <w:spacing w:line="276" w:lineRule="auto"/>
        <w:jc w:val="both"/>
        <w:rPr>
          <w:rFonts w:ascii="Times New Roman" w:hAnsi="Times New Roman" w:cs="Times New Roman"/>
          <w:lang w:val="en-US" w:eastAsia="da-DK"/>
        </w:rPr>
      </w:pPr>
      <w:r w:rsidRPr="00CA187F">
        <w:rPr>
          <w:rFonts w:ascii="Times New Roman" w:hAnsi="Times New Roman" w:cs="Times New Roman"/>
          <w:lang w:val="en-US" w:eastAsia="da-DK"/>
        </w:rPr>
        <w:t>By successfully fitting ADAM to this kind of data, its robustness and flexibility</w:t>
      </w:r>
      <w:r w:rsidR="00977006">
        <w:rPr>
          <w:rFonts w:ascii="Times New Roman" w:hAnsi="Times New Roman" w:cs="Times New Roman"/>
          <w:lang w:val="en-US" w:eastAsia="da-DK"/>
        </w:rPr>
        <w:t xml:space="preserve"> has been confirmed</w:t>
      </w:r>
      <w:r w:rsidRPr="00CA187F">
        <w:rPr>
          <w:rFonts w:ascii="Times New Roman" w:hAnsi="Times New Roman" w:cs="Times New Roman"/>
          <w:lang w:val="en-US" w:eastAsia="da-DK"/>
        </w:rPr>
        <w:t xml:space="preserve">, as well as its potential to capture nuanced coordination dynamics that </w:t>
      </w:r>
      <w:r w:rsidR="00977006">
        <w:rPr>
          <w:rFonts w:ascii="Times New Roman" w:hAnsi="Times New Roman" w:cs="Times New Roman"/>
          <w:lang w:val="en-US" w:eastAsia="da-DK"/>
        </w:rPr>
        <w:t>may at times be</w:t>
      </w:r>
      <w:r w:rsidRPr="00CA187F">
        <w:rPr>
          <w:rFonts w:ascii="Times New Roman" w:hAnsi="Times New Roman" w:cs="Times New Roman"/>
          <w:lang w:val="en-US" w:eastAsia="da-DK"/>
        </w:rPr>
        <w:t xml:space="preserve"> flattened or obscured in controlled experiments.</w:t>
      </w:r>
      <w:r w:rsidR="00393EFE">
        <w:rPr>
          <w:rFonts w:ascii="Times New Roman" w:hAnsi="Times New Roman" w:cs="Times New Roman"/>
          <w:lang w:val="en-US" w:eastAsia="da-DK"/>
        </w:rPr>
        <w:t xml:space="preserve"> </w:t>
      </w:r>
      <w:r w:rsidRPr="00CA187F">
        <w:rPr>
          <w:rFonts w:ascii="Times New Roman" w:hAnsi="Times New Roman" w:cs="Times New Roman"/>
          <w:lang w:val="en-US" w:eastAsia="da-DK"/>
        </w:rPr>
        <w:t xml:space="preserve">In doing so, this work answers recent calls by </w:t>
      </w:r>
      <w:r w:rsidR="003420E8">
        <w:rPr>
          <w:rFonts w:ascii="Times New Roman" w:hAnsi="Times New Roman" w:cs="Times New Roman"/>
          <w:lang w:val="en-US" w:eastAsia="da-DK"/>
        </w:rPr>
        <w:fldChar w:fldCharType="begin"/>
      </w:r>
      <w:r w:rsidR="003420E8">
        <w:rPr>
          <w:rFonts w:ascii="Times New Roman" w:hAnsi="Times New Roman" w:cs="Times New Roman"/>
          <w:lang w:val="en-US" w:eastAsia="da-DK"/>
        </w:rPr>
        <w:instrText xml:space="preserve"> ADDIN EN.CITE &lt;EndNote&gt;&lt;Cite AuthorYear="1"&gt;&lt;Author&gt;D’Ausilio&lt;/Author&gt;&lt;Year&gt;2015&lt;/Year&gt;&lt;RecNum&gt;516&lt;/RecNum&gt;&lt;DisplayText&gt;D’Ausilio et al. (2015)&lt;/DisplayText&gt;&lt;record&gt;&lt;rec-number&gt;516&lt;/rec-number&gt;&lt;foreign-keys&gt;&lt;key app="EN" db-id="apvtd22wpvd9x0eatpvp9vssx9rpwrxssswf" timestamp="1748340034"&gt;516&lt;/key&gt;&lt;/foreign-keys&gt;&lt;ref-type name="Journal Article"&gt;17&lt;/ref-type&gt;&lt;contributors&gt;&lt;authors&gt;&lt;author&gt;D’Ausilio, Alessandro&lt;/author&gt;&lt;author&gt;Novembre, Giacomo&lt;/author&gt;&lt;author&gt;Fadiga, Luciano&lt;/author&gt;&lt;author&gt;Keller, Peter E&lt;/author&gt;&lt;/authors&gt;&lt;/contributors&gt;&lt;titles&gt;&lt;title&gt;What can music tell us about social interaction?&lt;/title&gt;&lt;secondary-title&gt;Trends in cognitive sciences&lt;/secondary-title&gt;&lt;/titles&gt;&lt;periodical&gt;&lt;full-title&gt;Trends in Cognitive Sciences&lt;/full-title&gt;&lt;/periodical&gt;&lt;pages&gt;111-114&lt;/pages&gt;&lt;volume&gt;19&lt;/volume&gt;&lt;number&gt;3&lt;/number&gt;&lt;dates&gt;&lt;year&gt;2015&lt;/year&gt;&lt;/dates&gt;&lt;isbn&gt;1364-6613&lt;/isbn&gt;&lt;urls&gt;&lt;/urls&gt;&lt;/record&gt;&lt;/Cite&gt;&lt;/EndNote&gt;</w:instrText>
      </w:r>
      <w:r w:rsidR="003420E8">
        <w:rPr>
          <w:rFonts w:ascii="Times New Roman" w:hAnsi="Times New Roman" w:cs="Times New Roman"/>
          <w:lang w:val="en-US" w:eastAsia="da-DK"/>
        </w:rPr>
        <w:fldChar w:fldCharType="separate"/>
      </w:r>
      <w:r w:rsidR="003420E8">
        <w:rPr>
          <w:rFonts w:ascii="Times New Roman" w:hAnsi="Times New Roman" w:cs="Times New Roman"/>
          <w:noProof/>
          <w:lang w:val="en-US" w:eastAsia="da-DK"/>
        </w:rPr>
        <w:t>D’Ausilio et al. (2015)</w:t>
      </w:r>
      <w:r w:rsidR="003420E8">
        <w:rPr>
          <w:rFonts w:ascii="Times New Roman" w:hAnsi="Times New Roman" w:cs="Times New Roman"/>
          <w:lang w:val="en-US" w:eastAsia="da-DK"/>
        </w:rPr>
        <w:fldChar w:fldCharType="end"/>
      </w:r>
      <w:r w:rsidR="00316001">
        <w:rPr>
          <w:rFonts w:ascii="Times New Roman" w:hAnsi="Times New Roman" w:cs="Times New Roman"/>
          <w:lang w:val="en-US" w:eastAsia="da-DK"/>
        </w:rPr>
        <w:t xml:space="preserve">, </w:t>
      </w:r>
      <w:r w:rsidR="003420E8">
        <w:rPr>
          <w:rFonts w:ascii="Times New Roman" w:hAnsi="Times New Roman" w:cs="Times New Roman"/>
          <w:lang w:eastAsia="da-DK"/>
        </w:rPr>
        <w:fldChar w:fldCharType="begin"/>
      </w:r>
      <w:r w:rsidR="003420E8" w:rsidRPr="003420E8">
        <w:rPr>
          <w:rFonts w:ascii="Times New Roman" w:hAnsi="Times New Roman" w:cs="Times New Roman"/>
          <w:lang w:val="en-US" w:eastAsia="da-DK"/>
        </w:rPr>
        <w:instrText xml:space="preserve"> ADDIN EN.CITE &lt;EndNote&gt;&lt;Cite AuthorYear="1"&gt;&lt;Author&gt;Heggli&lt;/Author&gt;&lt;Year&gt;2019&lt;/Year&gt;&lt;RecNum&gt;464&lt;/RecNum&gt;&lt;DisplayText&gt;Heggli et al. (2019)&lt;/DisplayText&gt;&lt;record&gt;&lt;rec-number&gt;464&lt;/rec-number&gt;&lt;foreign-keys&gt;&lt;key app="EN" db-id="apvtd22wpvd9x0eatpvp9vssx9rpwrxssswf" timestamp="1746875792"&gt;464&lt;/key&gt;&lt;/foreign-keys&gt;&lt;ref-type name="Journal Article"&gt;17&lt;/ref-type&gt;&lt;contributors&gt;&lt;authors&gt;&lt;author&gt;Heggli, Ole Adrian&lt;/author&gt;&lt;author&gt;Cabral, Joana&lt;/author&gt;&lt;author&gt;Konvalinka, Ivana&lt;/author&gt;&lt;author&gt;Vuust, Peter&lt;/author&gt;&lt;author&gt;Kringelbach, Morten L&lt;/author&gt;&lt;/authors&gt;&lt;/contributors&gt;&lt;titles&gt;&lt;title&gt;A Kuramoto model of self-other integration across interpersonal synchronization strategies&lt;/title&gt;&lt;secondary-title&gt;PLoS computational biology&lt;/secondary-title&gt;&lt;/titles&gt;&lt;periodical&gt;&lt;full-title&gt;PLOS Computational Biology&lt;/full-title&gt;&lt;/periodical&gt;&lt;pages&gt;e1007422&lt;/pages&gt;&lt;volume&gt;15&lt;/volume&gt;&lt;number&gt;10&lt;/number&gt;&lt;dates&gt;&lt;year&gt;2019&lt;/year&gt;&lt;/dates&gt;&lt;isbn&gt;1553-734X&lt;/isbn&gt;&lt;urls&gt;&lt;/urls&gt;&lt;/record&gt;&lt;/Cite&gt;&lt;/EndNote&gt;</w:instrText>
      </w:r>
      <w:r w:rsidR="003420E8">
        <w:rPr>
          <w:rFonts w:ascii="Times New Roman" w:hAnsi="Times New Roman" w:cs="Times New Roman"/>
          <w:lang w:eastAsia="da-DK"/>
        </w:rPr>
        <w:fldChar w:fldCharType="separate"/>
      </w:r>
      <w:r w:rsidR="003420E8" w:rsidRPr="003420E8">
        <w:rPr>
          <w:rFonts w:ascii="Times New Roman" w:hAnsi="Times New Roman" w:cs="Times New Roman"/>
          <w:noProof/>
          <w:lang w:val="en-US" w:eastAsia="da-DK"/>
        </w:rPr>
        <w:t>Heggli et al. (2019)</w:t>
      </w:r>
      <w:r w:rsidR="003420E8">
        <w:rPr>
          <w:rFonts w:ascii="Times New Roman" w:hAnsi="Times New Roman" w:cs="Times New Roman"/>
          <w:lang w:eastAsia="da-DK"/>
        </w:rPr>
        <w:fldChar w:fldCharType="end"/>
      </w:r>
      <w:r w:rsidR="00316001" w:rsidRPr="00316001">
        <w:rPr>
          <w:rFonts w:ascii="Times New Roman" w:hAnsi="Times New Roman" w:cs="Times New Roman"/>
          <w:lang w:val="en-US" w:eastAsia="da-DK"/>
        </w:rPr>
        <w:t>, a</w:t>
      </w:r>
      <w:r w:rsidR="00316001">
        <w:rPr>
          <w:rFonts w:ascii="Times New Roman" w:hAnsi="Times New Roman" w:cs="Times New Roman"/>
          <w:lang w:val="en-US" w:eastAsia="da-DK"/>
        </w:rPr>
        <w:t xml:space="preserve">nd </w:t>
      </w:r>
      <w:r w:rsidR="00316001">
        <w:rPr>
          <w:rFonts w:ascii="Times New Roman" w:hAnsi="Times New Roman" w:cs="Times New Roman"/>
          <w:lang w:val="en-US" w:eastAsia="da-DK"/>
        </w:rPr>
        <w:fldChar w:fldCharType="begin"/>
      </w:r>
      <w:r w:rsidR="00316001">
        <w:rPr>
          <w:rFonts w:ascii="Times New Roman" w:hAnsi="Times New Roman" w:cs="Times New Roman"/>
          <w:lang w:val="en-US" w:eastAsia="da-DK"/>
        </w:rPr>
        <w:instrText xml:space="preserve"> ADDIN EN.CITE &lt;EndNote&gt;&lt;Cite AuthorYear="1"&gt;&lt;Author&gt;Demos&lt;/Author&gt;&lt;Year&gt;2023&lt;/Year&gt;&lt;RecNum&gt;550&lt;/RecNum&gt;&lt;DisplayText&gt;Demos and Palmer (2023)&lt;/DisplayText&gt;&lt;record&gt;&lt;rec-number&gt;550&lt;/rec-number&gt;&lt;foreign-keys&gt;&lt;key app="EN" db-id="apvtd22wpvd9x0eatpvp9vssx9rpwrxssswf" timestamp="1748614618"&gt;550&lt;/key&gt;&lt;/foreign-keys&gt;&lt;ref-type name="Journal Article"&gt;17&lt;/ref-type&gt;&lt;contributors&gt;&lt;authors&gt;&lt;author&gt;Demos, Alexander P&lt;/author&gt;&lt;author&gt;Palmer, Caroline&lt;/author&gt;&lt;/authors&gt;&lt;/contributors&gt;&lt;titles&gt;&lt;title&gt;Musical synchrony, dynamical systems and information processing: Merger or redundancy?&lt;/title&gt;&lt;secondary-title&gt;Trends in Cognitive Sciences&lt;/secondary-title&gt;&lt;/titles&gt;&lt;periodical&gt;&lt;full-title&gt;Trends in Cognitive Sciences&lt;/full-title&gt;&lt;/periodical&gt;&lt;pages&gt;1107-1108&lt;/pages&gt;&lt;volume&gt;27&lt;/volume&gt;&lt;number&gt;12&lt;/number&gt;&lt;dates&gt;&lt;year&gt;2023&lt;/year&gt;&lt;/dates&gt;&lt;isbn&gt;1364-6613&lt;/isbn&gt;&lt;urls&gt;&lt;/urls&gt;&lt;/record&gt;&lt;/Cite&gt;&lt;/EndNote&gt;</w:instrText>
      </w:r>
      <w:r w:rsidR="00316001">
        <w:rPr>
          <w:rFonts w:ascii="Times New Roman" w:hAnsi="Times New Roman" w:cs="Times New Roman"/>
          <w:lang w:val="en-US" w:eastAsia="da-DK"/>
        </w:rPr>
        <w:fldChar w:fldCharType="separate"/>
      </w:r>
      <w:r w:rsidR="00316001">
        <w:rPr>
          <w:rFonts w:ascii="Times New Roman" w:hAnsi="Times New Roman" w:cs="Times New Roman"/>
          <w:noProof/>
          <w:lang w:val="en-US" w:eastAsia="da-DK"/>
        </w:rPr>
        <w:t>Demos and Palmer (2023)</w:t>
      </w:r>
      <w:r w:rsidR="00316001">
        <w:rPr>
          <w:rFonts w:ascii="Times New Roman" w:hAnsi="Times New Roman" w:cs="Times New Roman"/>
          <w:lang w:val="en-US" w:eastAsia="da-DK"/>
        </w:rPr>
        <w:fldChar w:fldCharType="end"/>
      </w:r>
      <w:r w:rsidRPr="00CA187F">
        <w:rPr>
          <w:rFonts w:ascii="Times New Roman" w:hAnsi="Times New Roman" w:cs="Times New Roman"/>
          <w:lang w:val="en-US" w:eastAsia="da-DK"/>
        </w:rPr>
        <w:t xml:space="preserve"> for computational models that extend beyond dyads and laboratory </w:t>
      </w:r>
      <w:r w:rsidR="00393EFE">
        <w:rPr>
          <w:rFonts w:ascii="Times New Roman" w:hAnsi="Times New Roman" w:cs="Times New Roman"/>
          <w:lang w:val="en-US" w:eastAsia="da-DK"/>
        </w:rPr>
        <w:t>settings</w:t>
      </w:r>
      <w:r w:rsidRPr="00CA187F">
        <w:rPr>
          <w:rFonts w:ascii="Times New Roman" w:hAnsi="Times New Roman" w:cs="Times New Roman"/>
          <w:lang w:val="en-US" w:eastAsia="da-DK"/>
        </w:rPr>
        <w:t xml:space="preserve"> into ecologically valid performance contexts. Jazz trios </w:t>
      </w:r>
      <w:r w:rsidR="00C24091">
        <w:rPr>
          <w:rFonts w:ascii="Times New Roman" w:hAnsi="Times New Roman" w:cs="Times New Roman"/>
          <w:lang w:val="en-US" w:eastAsia="da-DK"/>
        </w:rPr>
        <w:t>are</w:t>
      </w:r>
      <w:r w:rsidRPr="00CA187F">
        <w:rPr>
          <w:rFonts w:ascii="Times New Roman" w:hAnsi="Times New Roman" w:cs="Times New Roman"/>
          <w:lang w:val="en-US" w:eastAsia="da-DK"/>
        </w:rPr>
        <w:t xml:space="preserve"> a particularly compelling </w:t>
      </w:r>
      <w:r w:rsidR="00C24091">
        <w:rPr>
          <w:rFonts w:ascii="Times New Roman" w:hAnsi="Times New Roman" w:cs="Times New Roman"/>
          <w:lang w:val="en-US" w:eastAsia="da-DK"/>
        </w:rPr>
        <w:t>application</w:t>
      </w:r>
      <w:r w:rsidR="00123CB3">
        <w:rPr>
          <w:rFonts w:ascii="Times New Roman" w:hAnsi="Times New Roman" w:cs="Times New Roman"/>
          <w:lang w:val="en-US" w:eastAsia="da-DK"/>
        </w:rPr>
        <w:t>,</w:t>
      </w:r>
      <w:r w:rsidR="00C76FE0">
        <w:rPr>
          <w:rFonts w:ascii="Times New Roman" w:hAnsi="Times New Roman" w:cs="Times New Roman"/>
          <w:lang w:val="en-US" w:eastAsia="da-DK"/>
        </w:rPr>
        <w:t xml:space="preserve"> as jazz trio performance </w:t>
      </w:r>
      <w:r w:rsidRPr="00CA187F">
        <w:rPr>
          <w:rFonts w:ascii="Times New Roman" w:hAnsi="Times New Roman" w:cs="Times New Roman"/>
          <w:lang w:val="en-US" w:eastAsia="da-DK"/>
        </w:rPr>
        <w:t>demand</w:t>
      </w:r>
      <w:r w:rsidR="00C76FE0">
        <w:rPr>
          <w:rFonts w:ascii="Times New Roman" w:hAnsi="Times New Roman" w:cs="Times New Roman"/>
          <w:lang w:val="en-US" w:eastAsia="da-DK"/>
        </w:rPr>
        <w:t>s</w:t>
      </w:r>
      <w:r w:rsidRPr="00CA187F">
        <w:rPr>
          <w:rFonts w:ascii="Times New Roman" w:hAnsi="Times New Roman" w:cs="Times New Roman"/>
          <w:lang w:val="en-US" w:eastAsia="da-DK"/>
        </w:rPr>
        <w:t xml:space="preserve"> constant mutual adaptation, contain</w:t>
      </w:r>
      <w:r w:rsidR="004A364B">
        <w:rPr>
          <w:rFonts w:ascii="Times New Roman" w:hAnsi="Times New Roman" w:cs="Times New Roman"/>
          <w:lang w:val="en-US" w:eastAsia="da-DK"/>
        </w:rPr>
        <w:t>s</w:t>
      </w:r>
      <w:r w:rsidRPr="00CA187F">
        <w:rPr>
          <w:rFonts w:ascii="Times New Roman" w:hAnsi="Times New Roman" w:cs="Times New Roman"/>
          <w:lang w:val="en-US" w:eastAsia="da-DK"/>
        </w:rPr>
        <w:t xml:space="preserve"> subtle but important leadership shifts, and offer</w:t>
      </w:r>
      <w:r w:rsidR="004A364B">
        <w:rPr>
          <w:rFonts w:ascii="Times New Roman" w:hAnsi="Times New Roman" w:cs="Times New Roman"/>
          <w:lang w:val="en-US" w:eastAsia="da-DK"/>
        </w:rPr>
        <w:t>s</w:t>
      </w:r>
      <w:r w:rsidRPr="00CA187F">
        <w:rPr>
          <w:rFonts w:ascii="Times New Roman" w:hAnsi="Times New Roman" w:cs="Times New Roman"/>
          <w:lang w:val="en-US" w:eastAsia="da-DK"/>
        </w:rPr>
        <w:t xml:space="preserve"> a mix of predictability and improvisation</w:t>
      </w:r>
      <w:r w:rsidR="004A364B">
        <w:rPr>
          <w:rFonts w:ascii="Times New Roman" w:hAnsi="Times New Roman" w:cs="Times New Roman"/>
          <w:lang w:val="en-US" w:eastAsia="da-DK"/>
        </w:rPr>
        <w:t xml:space="preserve"> unique to the genre</w:t>
      </w:r>
      <w:r w:rsidRPr="00CA187F">
        <w:rPr>
          <w:rFonts w:ascii="Times New Roman" w:hAnsi="Times New Roman" w:cs="Times New Roman"/>
          <w:lang w:val="en-US" w:eastAsia="da-DK"/>
        </w:rPr>
        <w:t xml:space="preserve">. </w:t>
      </w:r>
      <w:r w:rsidR="005B09AB">
        <w:rPr>
          <w:rFonts w:ascii="Times New Roman" w:hAnsi="Times New Roman" w:cs="Times New Roman"/>
          <w:lang w:val="en-US" w:eastAsia="da-DK"/>
        </w:rPr>
        <w:t xml:space="preserve">The </w:t>
      </w:r>
      <w:r w:rsidRPr="00CA187F">
        <w:rPr>
          <w:rFonts w:ascii="Times New Roman" w:hAnsi="Times New Roman" w:cs="Times New Roman"/>
          <w:lang w:val="en-US" w:eastAsia="da-DK"/>
        </w:rPr>
        <w:t xml:space="preserve">ADAM's </w:t>
      </w:r>
      <w:r w:rsidRPr="00CA187F">
        <w:rPr>
          <w:rFonts w:ascii="Times New Roman" w:hAnsi="Times New Roman" w:cs="Times New Roman"/>
          <w:lang w:val="en-US" w:eastAsia="da-DK"/>
        </w:rPr>
        <w:lastRenderedPageBreak/>
        <w:t>ability to model these dynamics suggests that cognitive</w:t>
      </w:r>
      <w:r w:rsidR="00BD1EEF">
        <w:rPr>
          <w:rFonts w:ascii="Times New Roman" w:hAnsi="Times New Roman" w:cs="Times New Roman"/>
          <w:lang w:val="en-US" w:eastAsia="da-DK"/>
        </w:rPr>
        <w:t xml:space="preserve">-based computational models </w:t>
      </w:r>
      <w:r w:rsidRPr="00CA187F">
        <w:rPr>
          <w:rFonts w:ascii="Times New Roman" w:hAnsi="Times New Roman" w:cs="Times New Roman"/>
          <w:lang w:val="en-US" w:eastAsia="da-DK"/>
        </w:rPr>
        <w:t xml:space="preserve">can serve as powerful tools for understanding group interaction not only in music, but in other joint action </w:t>
      </w:r>
      <w:r w:rsidR="00BD1EEF">
        <w:rPr>
          <w:rFonts w:ascii="Times New Roman" w:hAnsi="Times New Roman" w:cs="Times New Roman"/>
          <w:lang w:val="en-US" w:eastAsia="da-DK"/>
        </w:rPr>
        <w:t>contexts</w:t>
      </w:r>
      <w:r w:rsidR="00953F58">
        <w:rPr>
          <w:rFonts w:ascii="Times New Roman" w:hAnsi="Times New Roman" w:cs="Times New Roman"/>
          <w:lang w:val="en-US" w:eastAsia="da-DK"/>
        </w:rPr>
        <w:t xml:space="preserve">, </w:t>
      </w:r>
      <w:r w:rsidR="003420E8" w:rsidRPr="00CA187F">
        <w:rPr>
          <w:rFonts w:ascii="Times New Roman" w:hAnsi="Times New Roman" w:cs="Times New Roman"/>
          <w:lang w:val="en-US" w:eastAsia="da-DK"/>
        </w:rPr>
        <w:t>open</w:t>
      </w:r>
      <w:r w:rsidR="003420E8">
        <w:rPr>
          <w:rFonts w:ascii="Times New Roman" w:hAnsi="Times New Roman" w:cs="Times New Roman"/>
          <w:lang w:val="en-US" w:eastAsia="da-DK"/>
        </w:rPr>
        <w:t>ing</w:t>
      </w:r>
      <w:r w:rsidR="003420E8" w:rsidRPr="00CA187F">
        <w:rPr>
          <w:rFonts w:ascii="Times New Roman" w:hAnsi="Times New Roman" w:cs="Times New Roman"/>
          <w:lang w:val="en-US" w:eastAsia="da-DK"/>
        </w:rPr>
        <w:t xml:space="preserve"> new pathways for analyzing the interplay between structure, agency, and collaboration in time-sensitive group behavior</w:t>
      </w:r>
      <w:r w:rsidR="00BD1EEF">
        <w:rPr>
          <w:rFonts w:ascii="Times New Roman" w:hAnsi="Times New Roman" w:cs="Times New Roman"/>
          <w:lang w:val="en-US" w:eastAsia="da-DK"/>
        </w:rPr>
        <w:t xml:space="preserve"> </w:t>
      </w:r>
      <w:r w:rsidR="003906F0">
        <w:rPr>
          <w:rFonts w:ascii="Times New Roman" w:hAnsi="Times New Roman" w:cs="Times New Roman"/>
          <w:lang w:val="en-US" w:eastAsia="da-DK"/>
        </w:rPr>
        <w:fldChar w:fldCharType="begin">
          <w:fldData xml:space="preserve">PEVuZE5vdGU+PENpdGU+PEF1dGhvcj5LaW1tZWw8L0F1dGhvcj48WWVhcj4yMDIxPC9ZZWFyPjxS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</w:fldData>
        </w:fldChar>
      </w:r>
      <w:r w:rsidR="00CB5757">
        <w:rPr>
          <w:rFonts w:ascii="Times New Roman" w:hAnsi="Times New Roman" w:cs="Times New Roman"/>
          <w:lang w:val="en-US" w:eastAsia="da-DK"/>
        </w:rPr>
        <w:instrText xml:space="preserve"> ADDIN EN.CITE </w:instrText>
      </w:r>
      <w:r w:rsidR="00CB5757">
        <w:rPr>
          <w:rFonts w:ascii="Times New Roman" w:hAnsi="Times New Roman" w:cs="Times New Roman"/>
          <w:lang w:val="en-US" w:eastAsia="da-DK"/>
        </w:rPr>
        <w:fldChar w:fldCharType="begin">
          <w:fldData xml:space="preserve">PEVuZE5vdGU+PENpdGU+PEF1dGhvcj5LaW1tZWw8L0F1dGhvcj48WWVhcj4yMDIxPC9ZZWFyPjxS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</w:fldData>
        </w:fldChar>
      </w:r>
      <w:r w:rsidR="00CB5757">
        <w:rPr>
          <w:rFonts w:ascii="Times New Roman" w:hAnsi="Times New Roman" w:cs="Times New Roman"/>
          <w:lang w:val="en-US" w:eastAsia="da-DK"/>
        </w:rPr>
        <w:instrText xml:space="preserve"> ADDIN EN.CITE.DATA </w:instrText>
      </w:r>
      <w:r w:rsidR="00CB5757">
        <w:rPr>
          <w:rFonts w:ascii="Times New Roman" w:hAnsi="Times New Roman" w:cs="Times New Roman"/>
          <w:lang w:val="en-US" w:eastAsia="da-DK"/>
        </w:rPr>
      </w:r>
      <w:r w:rsidR="00CB5757">
        <w:rPr>
          <w:rFonts w:ascii="Times New Roman" w:hAnsi="Times New Roman" w:cs="Times New Roman"/>
          <w:lang w:val="en-US" w:eastAsia="da-DK"/>
        </w:rPr>
        <w:fldChar w:fldCharType="end"/>
      </w:r>
      <w:r w:rsidR="003906F0">
        <w:rPr>
          <w:rFonts w:ascii="Times New Roman" w:hAnsi="Times New Roman" w:cs="Times New Roman"/>
          <w:lang w:val="en-US" w:eastAsia="da-DK"/>
        </w:rPr>
      </w:r>
      <w:r w:rsidR="003906F0">
        <w:rPr>
          <w:rFonts w:ascii="Times New Roman" w:hAnsi="Times New Roman" w:cs="Times New Roman"/>
          <w:lang w:val="en-US" w:eastAsia="da-DK"/>
        </w:rPr>
        <w:fldChar w:fldCharType="separate"/>
      </w:r>
      <w:r w:rsidR="00CB5757">
        <w:rPr>
          <w:rFonts w:ascii="Times New Roman" w:hAnsi="Times New Roman" w:cs="Times New Roman"/>
          <w:noProof/>
          <w:lang w:val="en-US" w:eastAsia="da-DK"/>
        </w:rPr>
        <w:t>(Kimmel, 2021; Vesper et al., 2013; Zamm et al., 2023)</w:t>
      </w:r>
      <w:r w:rsidR="003906F0">
        <w:rPr>
          <w:rFonts w:ascii="Times New Roman" w:hAnsi="Times New Roman" w:cs="Times New Roman"/>
          <w:lang w:val="en-US" w:eastAsia="da-DK"/>
        </w:rPr>
        <w:fldChar w:fldCharType="end"/>
      </w:r>
      <w:r w:rsidRPr="00CA187F">
        <w:rPr>
          <w:rFonts w:ascii="Times New Roman" w:hAnsi="Times New Roman" w:cs="Times New Roman"/>
          <w:lang w:val="en-US" w:eastAsia="da-DK"/>
        </w:rPr>
        <w:t xml:space="preserve">. </w:t>
      </w:r>
    </w:p>
    <w:p w14:paraId="6753E91A" w14:textId="56C5BB30" w:rsidR="00D80026" w:rsidRPr="005876FF" w:rsidRDefault="00697423" w:rsidP="00C347D9">
      <w:pPr>
        <w:pStyle w:val="Heading2"/>
        <w:spacing w:before="0" w:line="276" w:lineRule="auto"/>
        <w:rPr>
          <w:rFonts w:ascii="Calibri Light" w:hAnsi="Calibri Light" w:cs="Calibri Light"/>
          <w:lang w:val="en-US" w:eastAsia="da-DK"/>
        </w:rPr>
      </w:pPr>
      <w:bookmarkStart w:id="25" w:name="_Toc199511047"/>
      <w:r>
        <w:rPr>
          <w:rFonts w:ascii="Calibri Light" w:hAnsi="Calibri Light" w:cs="Calibri Light"/>
          <w:lang w:val="en-US" w:eastAsia="da-DK"/>
        </w:rPr>
        <w:t xml:space="preserve">4.3  </w:t>
      </w:r>
      <w:r w:rsidR="00D80026" w:rsidRPr="005876FF">
        <w:rPr>
          <w:rFonts w:ascii="Calibri Light" w:hAnsi="Calibri Light" w:cs="Calibri Light"/>
          <w:lang w:val="en-US" w:eastAsia="da-DK"/>
        </w:rPr>
        <w:t xml:space="preserve">Implications for </w:t>
      </w:r>
      <w:r>
        <w:rPr>
          <w:rFonts w:ascii="Calibri Light" w:hAnsi="Calibri Light" w:cs="Calibri Light"/>
          <w:lang w:val="en-US" w:eastAsia="da-DK"/>
        </w:rPr>
        <w:t>Naturalistic</w:t>
      </w:r>
      <w:r w:rsidR="00D80026" w:rsidRPr="005876FF">
        <w:rPr>
          <w:rFonts w:ascii="Calibri Light" w:hAnsi="Calibri Light" w:cs="Calibri Light"/>
          <w:lang w:val="en-US" w:eastAsia="da-DK"/>
        </w:rPr>
        <w:t xml:space="preserve"> Jazz Trio </w:t>
      </w:r>
      <w:r>
        <w:rPr>
          <w:rFonts w:ascii="Calibri Light" w:hAnsi="Calibri Light" w:cs="Calibri Light"/>
          <w:lang w:val="en-US" w:eastAsia="da-DK"/>
        </w:rPr>
        <w:t>Performance</w:t>
      </w:r>
      <w:bookmarkEnd w:id="25"/>
    </w:p>
    <w:p w14:paraId="1D176760" w14:textId="5F98AD71" w:rsidR="00BF1F4E" w:rsidRDefault="00655AE5" w:rsidP="00C347D9">
      <w:pPr>
        <w:spacing w:line="276" w:lineRule="auto"/>
        <w:jc w:val="both"/>
        <w:rPr>
          <w:rFonts w:ascii="Times New Roman" w:hAnsi="Times New Roman" w:cs="Times New Roman"/>
          <w:lang w:val="en-US" w:eastAsia="da-DK"/>
        </w:rPr>
      </w:pPr>
      <w:r w:rsidRPr="00655AE5">
        <w:rPr>
          <w:rFonts w:ascii="Times New Roman" w:hAnsi="Times New Roman" w:cs="Times New Roman"/>
          <w:lang w:val="en-US" w:eastAsia="da-DK"/>
        </w:rPr>
        <w:t xml:space="preserve">The results reveal that expert jazz musicians do not rely on a single timing mechanism but rather flexibly shift between adaptive and predictive strategies depending on the musical context. Phase and period correction served as </w:t>
      </w:r>
      <w:r w:rsidR="00DA7E88">
        <w:rPr>
          <w:rFonts w:ascii="Times New Roman" w:hAnsi="Times New Roman" w:cs="Times New Roman"/>
          <w:lang w:val="en-US" w:eastAsia="da-DK"/>
        </w:rPr>
        <w:t>key mechanisms for synchrony</w:t>
      </w:r>
      <w:r w:rsidR="00123CB3">
        <w:rPr>
          <w:rFonts w:ascii="Times New Roman" w:hAnsi="Times New Roman" w:cs="Times New Roman"/>
          <w:lang w:val="en-US" w:eastAsia="da-DK"/>
        </w:rPr>
        <w:t>;</w:t>
      </w:r>
      <w:r w:rsidRPr="00655AE5">
        <w:rPr>
          <w:rFonts w:ascii="Times New Roman" w:hAnsi="Times New Roman" w:cs="Times New Roman"/>
          <w:lang w:val="en-US" w:eastAsia="da-DK"/>
        </w:rPr>
        <w:t xml:space="preserve"> however, as the complexity of the piece or the tempo increased, musicians increasingly relied on anticipatory strategies to maintain synchrony. This flexible blending of mechanisms highlights a dynamic and context-sensitive approach to timing that mirrors the </w:t>
      </w:r>
      <w:r w:rsidR="00D634AE">
        <w:rPr>
          <w:rFonts w:ascii="Times New Roman" w:hAnsi="Times New Roman" w:cs="Times New Roman"/>
          <w:lang w:val="en-US" w:eastAsia="da-DK"/>
        </w:rPr>
        <w:t>dynamic</w:t>
      </w:r>
      <w:r w:rsidRPr="00655AE5">
        <w:rPr>
          <w:rFonts w:ascii="Times New Roman" w:hAnsi="Times New Roman" w:cs="Times New Roman"/>
          <w:lang w:val="en-US" w:eastAsia="da-DK"/>
        </w:rPr>
        <w:t xml:space="preserve"> nature of jazz performance itself. </w:t>
      </w:r>
      <w:r w:rsidR="00D634AE">
        <w:rPr>
          <w:rFonts w:ascii="Times New Roman" w:hAnsi="Times New Roman" w:cs="Times New Roman"/>
          <w:lang w:val="en-US" w:eastAsia="da-DK"/>
        </w:rPr>
        <w:t>This</w:t>
      </w:r>
      <w:r w:rsidRPr="00655AE5">
        <w:rPr>
          <w:rFonts w:ascii="Times New Roman" w:hAnsi="Times New Roman" w:cs="Times New Roman"/>
          <w:lang w:val="en-US" w:eastAsia="da-DK"/>
        </w:rPr>
        <w:t xml:space="preserve"> aligns with previous </w:t>
      </w:r>
      <w:r w:rsidR="008C2C85">
        <w:rPr>
          <w:rFonts w:ascii="Times New Roman" w:hAnsi="Times New Roman" w:cs="Times New Roman"/>
          <w:lang w:val="en-US" w:eastAsia="da-DK"/>
        </w:rPr>
        <w:t>findings</w:t>
      </w:r>
      <w:r w:rsidRPr="00655AE5">
        <w:rPr>
          <w:rFonts w:ascii="Times New Roman" w:hAnsi="Times New Roman" w:cs="Times New Roman"/>
          <w:lang w:val="en-US" w:eastAsia="da-DK"/>
        </w:rPr>
        <w:t xml:space="preserve">, where expert performers were shown to dynamically reweight their sensorimotor strategies as the demands of the musical environment changed </w:t>
      </w:r>
      <w:r>
        <w:rPr>
          <w:rFonts w:ascii="Times New Roman" w:hAnsi="Times New Roman" w:cs="Times New Roman"/>
          <w:lang w:val="en-US" w:eastAsia="da-DK"/>
        </w:rPr>
        <w:fldChar w:fldCharType="begin"/>
      </w:r>
      <w:r>
        <w:rPr>
          <w:rFonts w:ascii="Times New Roman" w:hAnsi="Times New Roman" w:cs="Times New Roman"/>
          <w:lang w:val="en-US" w:eastAsia="da-DK"/>
        </w:rPr>
        <w:instrText xml:space="preserve"> ADDIN EN.CITE &lt;EndNote&gt;&lt;Cite&gt;&lt;Author&gt;Demos&lt;/Author&gt;&lt;Year&gt;2014&lt;/Year&gt;&lt;RecNum&gt;517&lt;/RecNum&gt;&lt;DisplayText&gt;(Demos et al., 2014; Pecenka &amp;amp; Keller, 2011)&lt;/DisplayText&gt;&lt;record&gt;&lt;rec-number&gt;517&lt;/rec-number&gt;&lt;foreign-keys&gt;&lt;key app="EN" db-id="apvtd22wpvd9x0eatpvp9vssx9rpwrxssswf" timestamp="1748340606"&gt;517&lt;/key&gt;&lt;/foreign-keys&gt;&lt;ref-type name="Journal Article"&gt;17&lt;/ref-type&gt;&lt;contributors&gt;&lt;authors&gt;&lt;author&gt;Demos, Alexander P&lt;/author&gt;&lt;author&gt;Chaffin, Roger&lt;/author&gt;&lt;author&gt;Kant, Vivek&lt;/author&gt;&lt;/authors&gt;&lt;/contributors&gt;&lt;titles&gt;&lt;title&gt;Toward a dynamical theory of body movement in musical performance&lt;/title&gt;&lt;secondary-title&gt;Frontiers in psychology&lt;/secondary-title&gt;&lt;/titles&gt;&lt;periodical&gt;&lt;full-title&gt;Frontiers in Psychology&lt;/full-title&gt;&lt;/periodical&gt;&lt;pages&gt;477&lt;/pages&gt;&lt;volume&gt;5&lt;/volume&gt;&lt;dates&gt;&lt;year&gt;2014&lt;/year&gt;&lt;/dates&gt;&lt;isbn&gt;1664-1078&lt;/isbn&gt;&lt;urls&gt;&lt;/urls&gt;&lt;/record&gt;&lt;/Cite&gt;&lt;Cite&gt;&lt;Author&gt;Pecenka&lt;/Author&gt;&lt;Year&gt;2011&lt;/Year&gt;&lt;RecNum&gt;512&lt;/RecNum&gt;&lt;record&gt;&lt;rec-number&gt;512&lt;/rec-number&gt;&lt;foreign-keys&gt;&lt;key app="EN" db-id="apvtd22wpvd9x0eatpvp9vssx9rpwrxssswf" timestamp="1748339411"&gt;512&lt;/key&gt;&lt;/foreign-keys&gt;&lt;ref-type name="Journal Article"&gt;17&lt;/ref-type&gt;&lt;contributors&gt;&lt;authors&gt;&lt;author&gt;Pecenka, Nadine&lt;/author&gt;&lt;author&gt;Keller, Peter E&lt;/author&gt;&lt;/authors&gt;&lt;/contributors&gt;&lt;titles&gt;&lt;title&gt;The role of temporal prediction abilities in interpersonal sensorimotor synchronization&lt;/title&gt;&lt;secondary-title&gt;Experimental brain research&lt;/secondary-title&gt;&lt;/titles&gt;&lt;periodical&gt;&lt;full-title&gt;Experimental Brain Research&lt;/full-title&gt;&lt;/periodical&gt;&lt;pages&gt;505-515&lt;/pages&gt;&lt;volume&gt;211&lt;/volume&gt;&lt;dates&gt;&lt;year&gt;2011&lt;/year&gt;&lt;/dates&gt;&lt;isbn&gt;0014-4819&lt;/isbn&gt;&lt;urls&gt;&lt;/urls&gt;&lt;/record&gt;&lt;/Cite&gt;&lt;/EndNote&gt;</w:instrText>
      </w:r>
      <w:r>
        <w:rPr>
          <w:rFonts w:ascii="Times New Roman" w:hAnsi="Times New Roman" w:cs="Times New Roman"/>
          <w:lang w:val="en-US" w:eastAsia="da-DK"/>
        </w:rPr>
        <w:fldChar w:fldCharType="separate"/>
      </w:r>
      <w:r>
        <w:rPr>
          <w:rFonts w:ascii="Times New Roman" w:hAnsi="Times New Roman" w:cs="Times New Roman"/>
          <w:noProof/>
          <w:lang w:val="en-US" w:eastAsia="da-DK"/>
        </w:rPr>
        <w:t>(Demos et al., 2014; Pecenka &amp; Keller, 2011)</w:t>
      </w:r>
      <w:r>
        <w:rPr>
          <w:rFonts w:ascii="Times New Roman" w:hAnsi="Times New Roman" w:cs="Times New Roman"/>
          <w:lang w:val="en-US" w:eastAsia="da-DK"/>
        </w:rPr>
        <w:fldChar w:fldCharType="end"/>
      </w:r>
      <w:r w:rsidRPr="00655AE5">
        <w:rPr>
          <w:rFonts w:ascii="Times New Roman" w:hAnsi="Times New Roman" w:cs="Times New Roman"/>
          <w:lang w:val="en-US" w:eastAsia="da-DK"/>
        </w:rPr>
        <w:t xml:space="preserve">. Moreover, the way these strategies were deployed varied markedly by musical role, reinforcing functional specialization within the context of jazz performance specifically. Drummers consistently showed elevated phase correction at </w:t>
      </w:r>
      <w:r w:rsidR="007870D9">
        <w:rPr>
          <w:rFonts w:ascii="Times New Roman" w:hAnsi="Times New Roman" w:cs="Times New Roman"/>
          <w:lang w:val="en-US" w:eastAsia="da-DK"/>
        </w:rPr>
        <w:t>faster tempi</w:t>
      </w:r>
      <w:r w:rsidRPr="00655AE5">
        <w:rPr>
          <w:rFonts w:ascii="Times New Roman" w:hAnsi="Times New Roman" w:cs="Times New Roman"/>
          <w:lang w:val="en-US" w:eastAsia="da-DK"/>
        </w:rPr>
        <w:t xml:space="preserve">, reflecting their role as timekeepers responsible for maintaining rhythmic </w:t>
      </w:r>
      <w:r w:rsidR="00AD161D">
        <w:rPr>
          <w:rFonts w:ascii="Times New Roman" w:hAnsi="Times New Roman" w:cs="Times New Roman"/>
          <w:lang w:val="en-US" w:eastAsia="da-DK"/>
        </w:rPr>
        <w:t>synchrony</w:t>
      </w:r>
      <w:r w:rsidRPr="00655AE5">
        <w:rPr>
          <w:rFonts w:ascii="Times New Roman" w:hAnsi="Times New Roman" w:cs="Times New Roman"/>
          <w:lang w:val="en-US" w:eastAsia="da-DK"/>
        </w:rPr>
        <w:t xml:space="preserve">. Bassists, in contrast, displayed decreased phase correction and increased period correction in more demanding contexts, suggesting a stabilizing role in the ensemble, acting as a bridge between </w:t>
      </w:r>
      <w:r w:rsidR="00E808AD">
        <w:rPr>
          <w:rFonts w:ascii="Times New Roman" w:hAnsi="Times New Roman" w:cs="Times New Roman"/>
          <w:lang w:val="en-US" w:eastAsia="da-DK"/>
        </w:rPr>
        <w:t xml:space="preserve">the </w:t>
      </w:r>
      <w:r w:rsidRPr="00655AE5">
        <w:rPr>
          <w:rFonts w:ascii="Times New Roman" w:hAnsi="Times New Roman" w:cs="Times New Roman"/>
          <w:lang w:val="en-US" w:eastAsia="da-DK"/>
        </w:rPr>
        <w:t xml:space="preserve">rhythmic consistency </w:t>
      </w:r>
      <w:r w:rsidR="00444C76">
        <w:rPr>
          <w:rFonts w:ascii="Times New Roman" w:hAnsi="Times New Roman" w:cs="Times New Roman"/>
          <w:lang w:val="en-US" w:eastAsia="da-DK"/>
        </w:rPr>
        <w:t xml:space="preserve">of the drums </w:t>
      </w:r>
      <w:r w:rsidRPr="00655AE5">
        <w:rPr>
          <w:rFonts w:ascii="Times New Roman" w:hAnsi="Times New Roman" w:cs="Times New Roman"/>
          <w:lang w:val="en-US" w:eastAsia="da-DK"/>
        </w:rPr>
        <w:t xml:space="preserve">and </w:t>
      </w:r>
      <w:r w:rsidR="00444C76">
        <w:rPr>
          <w:rFonts w:ascii="Times New Roman" w:hAnsi="Times New Roman" w:cs="Times New Roman"/>
          <w:lang w:val="en-US" w:eastAsia="da-DK"/>
        </w:rPr>
        <w:t xml:space="preserve">the </w:t>
      </w:r>
      <w:r w:rsidRPr="00655AE5">
        <w:rPr>
          <w:rFonts w:ascii="Times New Roman" w:hAnsi="Times New Roman" w:cs="Times New Roman"/>
          <w:lang w:val="en-US" w:eastAsia="da-DK"/>
        </w:rPr>
        <w:t xml:space="preserve">harmonic </w:t>
      </w:r>
      <w:r w:rsidR="00444C76">
        <w:rPr>
          <w:rFonts w:ascii="Times New Roman" w:hAnsi="Times New Roman" w:cs="Times New Roman"/>
          <w:lang w:val="en-US" w:eastAsia="da-DK"/>
        </w:rPr>
        <w:t>freedom of the piano</w:t>
      </w:r>
      <w:r w:rsidRPr="00655AE5">
        <w:rPr>
          <w:rFonts w:ascii="Times New Roman" w:hAnsi="Times New Roman" w:cs="Times New Roman"/>
          <w:lang w:val="en-US" w:eastAsia="da-DK"/>
        </w:rPr>
        <w:t>. Pianists demonstrated the greatest variability in synchronization behaviors, consistent with their expressive and autonomous role in jazz trio</w:t>
      </w:r>
      <w:r w:rsidR="00894A63">
        <w:rPr>
          <w:rFonts w:ascii="Times New Roman" w:hAnsi="Times New Roman" w:cs="Times New Roman"/>
          <w:lang w:val="en-US" w:eastAsia="da-DK"/>
        </w:rPr>
        <w:t xml:space="preserve"> performance</w:t>
      </w:r>
      <w:r w:rsidRPr="00655AE5">
        <w:rPr>
          <w:rFonts w:ascii="Times New Roman" w:hAnsi="Times New Roman" w:cs="Times New Roman"/>
          <w:lang w:val="en-US" w:eastAsia="da-DK"/>
        </w:rPr>
        <w:t xml:space="preserve">. These patterns support and extend prior observations of role-asymmetries in group coordination, suggesting that musicians don’t just synchronize to a shared pulse </w:t>
      </w:r>
      <w:r w:rsidR="005205F3">
        <w:rPr>
          <w:rFonts w:ascii="Times New Roman" w:hAnsi="Times New Roman" w:cs="Times New Roman"/>
          <w:lang w:eastAsia="da-DK"/>
        </w:rPr>
        <w:fldChar w:fldCharType="begin">
          <w:fldData xml:space="preserve">PEVuZE5vdGU+PENpdGU+PEF1dGhvcj5LZWxsZXI8L0F1dGhvcj48WWVhcj4yMDE2PC9ZZWFyPjxS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=
</w:fldData>
        </w:fldChar>
      </w:r>
      <w:r w:rsidR="00C86D1F" w:rsidRPr="00C86D1F">
        <w:rPr>
          <w:rFonts w:ascii="Times New Roman" w:hAnsi="Times New Roman" w:cs="Times New Roman"/>
          <w:lang w:val="en-US" w:eastAsia="da-DK"/>
        </w:rPr>
        <w:instrText xml:space="preserve"> ADDIN EN.CITE </w:instrText>
      </w:r>
      <w:r w:rsidR="00C86D1F">
        <w:rPr>
          <w:rFonts w:ascii="Times New Roman" w:hAnsi="Times New Roman" w:cs="Times New Roman"/>
          <w:lang w:eastAsia="da-DK"/>
        </w:rPr>
        <w:fldChar w:fldCharType="begin">
          <w:fldData xml:space="preserve">PEVuZE5vdGU+PENpdGU+PEF1dGhvcj5LZWxsZXI8L0F1dGhvcj48WWVhcj4yMDE2PC9ZZWFyPjxS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=
</w:fldData>
        </w:fldChar>
      </w:r>
      <w:r w:rsidR="00C86D1F" w:rsidRPr="00C86D1F">
        <w:rPr>
          <w:rFonts w:ascii="Times New Roman" w:hAnsi="Times New Roman" w:cs="Times New Roman"/>
          <w:lang w:val="en-US" w:eastAsia="da-DK"/>
        </w:rPr>
        <w:instrText xml:space="preserve"> ADDIN EN.CITE.DATA </w:instrText>
      </w:r>
      <w:r w:rsidR="00C86D1F">
        <w:rPr>
          <w:rFonts w:ascii="Times New Roman" w:hAnsi="Times New Roman" w:cs="Times New Roman"/>
          <w:lang w:eastAsia="da-DK"/>
        </w:rPr>
      </w:r>
      <w:r w:rsidR="00C86D1F">
        <w:rPr>
          <w:rFonts w:ascii="Times New Roman" w:hAnsi="Times New Roman" w:cs="Times New Roman"/>
          <w:lang w:eastAsia="da-DK"/>
        </w:rPr>
        <w:fldChar w:fldCharType="end"/>
      </w:r>
      <w:r w:rsidR="005205F3">
        <w:rPr>
          <w:rFonts w:ascii="Times New Roman" w:hAnsi="Times New Roman" w:cs="Times New Roman"/>
          <w:lang w:eastAsia="da-DK"/>
        </w:rPr>
        <w:fldChar w:fldCharType="separate"/>
      </w:r>
      <w:r w:rsidR="00C86D1F" w:rsidRPr="00C86D1F">
        <w:rPr>
          <w:rFonts w:ascii="Times New Roman" w:hAnsi="Times New Roman" w:cs="Times New Roman"/>
          <w:noProof/>
          <w:lang w:val="en-US" w:eastAsia="da-DK"/>
        </w:rPr>
        <w:t>(Chang et al., 2017; Demos et al., 2019; Jacoby et al., 2021; Keller et al., 2016; Wing et al., 2014)</w:t>
      </w:r>
      <w:r w:rsidR="005205F3">
        <w:rPr>
          <w:rFonts w:ascii="Times New Roman" w:hAnsi="Times New Roman" w:cs="Times New Roman"/>
          <w:lang w:eastAsia="da-DK"/>
        </w:rPr>
        <w:fldChar w:fldCharType="end"/>
      </w:r>
      <w:r w:rsidRPr="00655AE5">
        <w:rPr>
          <w:rFonts w:ascii="Times New Roman" w:hAnsi="Times New Roman" w:cs="Times New Roman"/>
          <w:lang w:val="en-US" w:eastAsia="da-DK"/>
        </w:rPr>
        <w:t xml:space="preserve">. This suggests that they strategically distribute synchronization responsibilities largely based upon their </w:t>
      </w:r>
      <w:r w:rsidR="00E808AD">
        <w:rPr>
          <w:rFonts w:ascii="Times New Roman" w:hAnsi="Times New Roman" w:cs="Times New Roman"/>
          <w:lang w:val="en-US" w:eastAsia="da-DK"/>
        </w:rPr>
        <w:t xml:space="preserve">musical </w:t>
      </w:r>
      <w:r w:rsidRPr="00655AE5">
        <w:rPr>
          <w:rFonts w:ascii="Times New Roman" w:hAnsi="Times New Roman" w:cs="Times New Roman"/>
          <w:lang w:val="en-US" w:eastAsia="da-DK"/>
        </w:rPr>
        <w:t xml:space="preserve">roles within a given piece. Such differentiation also allows the </w:t>
      </w:r>
      <w:r w:rsidR="00894A63">
        <w:rPr>
          <w:rFonts w:ascii="Times New Roman" w:hAnsi="Times New Roman" w:cs="Times New Roman"/>
          <w:lang w:val="en-US" w:eastAsia="da-DK"/>
        </w:rPr>
        <w:t>trio</w:t>
      </w:r>
      <w:r w:rsidRPr="00655AE5">
        <w:rPr>
          <w:rFonts w:ascii="Times New Roman" w:hAnsi="Times New Roman" w:cs="Times New Roman"/>
          <w:lang w:val="en-US" w:eastAsia="da-DK"/>
        </w:rPr>
        <w:t xml:space="preserve"> to fluidly respond to shifts in musical leadership, tempo, and texture without individuals losing cohesion through overcorrections and ill-made predictions. </w:t>
      </w:r>
    </w:p>
    <w:p w14:paraId="1BC607EF" w14:textId="4AB9E38E" w:rsidR="00655AE5" w:rsidRDefault="00655AE5" w:rsidP="00C347D9">
      <w:pPr>
        <w:spacing w:line="276" w:lineRule="auto"/>
        <w:jc w:val="both"/>
        <w:rPr>
          <w:rFonts w:ascii="Times New Roman" w:hAnsi="Times New Roman" w:cs="Times New Roman"/>
          <w:lang w:val="en-US" w:eastAsia="da-DK"/>
        </w:rPr>
      </w:pPr>
      <w:r w:rsidRPr="00655AE5">
        <w:rPr>
          <w:rFonts w:ascii="Times New Roman" w:hAnsi="Times New Roman" w:cs="Times New Roman"/>
          <w:lang w:val="en-US" w:eastAsia="da-DK"/>
        </w:rPr>
        <w:t>Another key implication of the results lies in how jazz musicians balance adaptation</w:t>
      </w:r>
      <w:r w:rsidR="009604CC">
        <w:rPr>
          <w:rFonts w:ascii="Times New Roman" w:hAnsi="Times New Roman" w:cs="Times New Roman"/>
          <w:lang w:val="en-US" w:eastAsia="da-DK"/>
        </w:rPr>
        <w:t xml:space="preserve"> and </w:t>
      </w:r>
      <w:r w:rsidRPr="00655AE5">
        <w:rPr>
          <w:rFonts w:ascii="Times New Roman" w:hAnsi="Times New Roman" w:cs="Times New Roman"/>
          <w:lang w:val="en-US" w:eastAsia="da-DK"/>
        </w:rPr>
        <w:t>anticipation</w:t>
      </w:r>
      <w:r w:rsidR="009604CC">
        <w:rPr>
          <w:rFonts w:ascii="Times New Roman" w:hAnsi="Times New Roman" w:cs="Times New Roman"/>
          <w:lang w:val="en-US" w:eastAsia="da-DK"/>
        </w:rPr>
        <w:t xml:space="preserve"> via </w:t>
      </w:r>
      <w:r w:rsidRPr="00655AE5">
        <w:rPr>
          <w:rFonts w:ascii="Times New Roman" w:hAnsi="Times New Roman" w:cs="Times New Roman"/>
          <w:lang w:val="en-US" w:eastAsia="da-DK"/>
        </w:rPr>
        <w:t>attention</w:t>
      </w:r>
      <w:r w:rsidR="009604CC">
        <w:rPr>
          <w:rFonts w:ascii="Times New Roman" w:hAnsi="Times New Roman" w:cs="Times New Roman"/>
          <w:lang w:val="en-US" w:eastAsia="da-DK"/>
        </w:rPr>
        <w:t xml:space="preserve"> control</w:t>
      </w:r>
      <w:r w:rsidRPr="00655AE5">
        <w:rPr>
          <w:rFonts w:ascii="Times New Roman" w:hAnsi="Times New Roman" w:cs="Times New Roman"/>
          <w:lang w:val="en-US" w:eastAsia="da-DK"/>
        </w:rPr>
        <w:t xml:space="preserve"> during group performance. Adaptive mechanisms emerged as default, low-cost mechanisms for maintaining </w:t>
      </w:r>
      <w:r w:rsidR="00E56C59">
        <w:rPr>
          <w:rFonts w:ascii="Times New Roman" w:hAnsi="Times New Roman" w:cs="Times New Roman"/>
          <w:lang w:val="en-US" w:eastAsia="da-DK"/>
        </w:rPr>
        <w:t xml:space="preserve">synchrony with </w:t>
      </w:r>
      <w:r w:rsidRPr="00655AE5">
        <w:rPr>
          <w:rFonts w:ascii="Times New Roman" w:hAnsi="Times New Roman" w:cs="Times New Roman"/>
          <w:lang w:val="en-US" w:eastAsia="da-DK"/>
        </w:rPr>
        <w:t xml:space="preserve">minimal cognitive effort. In contrast, anticipatory strategies </w:t>
      </w:r>
      <w:r w:rsidR="00BF1F4E">
        <w:rPr>
          <w:rFonts w:ascii="Times New Roman" w:hAnsi="Times New Roman" w:cs="Times New Roman"/>
          <w:lang w:val="en-US" w:eastAsia="da-DK"/>
        </w:rPr>
        <w:t xml:space="preserve">were only implemented when </w:t>
      </w:r>
      <w:r w:rsidRPr="00655AE5">
        <w:rPr>
          <w:rFonts w:ascii="Times New Roman" w:hAnsi="Times New Roman" w:cs="Times New Roman"/>
          <w:lang w:val="en-US" w:eastAsia="da-DK"/>
        </w:rPr>
        <w:t xml:space="preserve">the musical context demanded tighter coupling </w:t>
      </w:r>
      <w:r w:rsidR="00BF1F4E">
        <w:rPr>
          <w:rFonts w:ascii="Times New Roman" w:hAnsi="Times New Roman" w:cs="Times New Roman"/>
          <w:lang w:val="en-US" w:eastAsia="da-DK"/>
        </w:rPr>
        <w:t>and</w:t>
      </w:r>
      <w:r w:rsidRPr="00655AE5">
        <w:rPr>
          <w:rFonts w:ascii="Times New Roman" w:hAnsi="Times New Roman" w:cs="Times New Roman"/>
          <w:lang w:val="en-US" w:eastAsia="da-DK"/>
        </w:rPr>
        <w:t xml:space="preserve"> more forward-planning. </w:t>
      </w:r>
      <w:r w:rsidR="005D386D" w:rsidRPr="005D386D">
        <w:rPr>
          <w:rFonts w:ascii="Times New Roman" w:hAnsi="Times New Roman" w:cs="Times New Roman"/>
          <w:lang w:val="en-US" w:eastAsia="da-DK"/>
        </w:rPr>
        <w:t xml:space="preserve">This pattern reflects what </w:t>
      </w:r>
      <w:r w:rsidR="00896941">
        <w:rPr>
          <w:rFonts w:ascii="Times New Roman" w:hAnsi="Times New Roman" w:cs="Times New Roman"/>
          <w:lang w:val="en-US" w:eastAsia="da-DK"/>
        </w:rPr>
        <w:fldChar w:fldCharType="begin"/>
      </w:r>
      <w:r w:rsidR="00896941">
        <w:rPr>
          <w:rFonts w:ascii="Times New Roman" w:hAnsi="Times New Roman" w:cs="Times New Roman"/>
          <w:lang w:val="en-US" w:eastAsia="da-DK"/>
        </w:rPr>
        <w:instrText xml:space="preserve"> ADDIN EN.CITE &lt;EndNote&gt;&lt;Cite AuthorYear="1"&gt;&lt;Author&gt;Vesper&lt;/Author&gt;&lt;Year&gt;2010&lt;/Year&gt;&lt;RecNum&gt;258&lt;/RecNum&gt;&lt;DisplayText&gt;Vesper et al. (2010)&lt;/DisplayText&gt;&lt;record&gt;&lt;rec-number&gt;258&lt;/rec-number&gt;&lt;foreign-keys&gt;&lt;key app="EN" db-id="apvtd22wpvd9x0eatpvp9vssx9rpwrxssswf" timestamp="1727542779"&gt;258&lt;/key&gt;&lt;/foreign-keys&gt;&lt;ref-type name="Journal Article"&gt;17&lt;/ref-type&gt;&lt;contributors&gt;&lt;authors&gt;&lt;author&gt;Vesper, Cordula&lt;/author&gt;&lt;author&gt;Butterfill, Stephen&lt;/author&gt;&lt;author&gt;Knoblich, Günther&lt;/author&gt;&lt;author&gt;Sebanz, Natalie&lt;/author&gt;&lt;/authors&gt;&lt;/contributors&gt;&lt;titles&gt;&lt;title&gt;A minimal architecture for joint action&lt;/title&gt;&lt;secondary-title&gt;Neural Networks&lt;/secondary-title&gt;&lt;/titles&gt;&lt;periodical&gt;&lt;full-title&gt;Neural Networks&lt;/full-title&gt;&lt;/periodical&gt;&lt;pages&gt;998-1003&lt;/pages&gt;&lt;volume&gt;23&lt;/volume&gt;&lt;number&gt;8&lt;/number&gt;&lt;keywords&gt;&lt;keyword&gt;Joint action&lt;/keyword&gt;&lt;keyword&gt;Coordination&lt;/keyword&gt;&lt;keyword&gt;Prediction&lt;/keyword&gt;&lt;keyword&gt;Monitoring&lt;/keyword&gt;&lt;keyword&gt;Task representation&lt;/keyword&gt;&lt;/keywords&gt;&lt;dates&gt;&lt;year&gt;2010&lt;/year&gt;&lt;pub-dates&gt;&lt;date&gt;2010/10/01/&lt;/date&gt;&lt;/pub-dates&gt;&lt;/dates&gt;&lt;isbn&gt;0893-6080&lt;/isbn&gt;&lt;urls&gt;&lt;related-urls&gt;&lt;url&gt;https://www.sciencedirect.com/science/article/pii/S0893608010001152&lt;/url&gt;&lt;/related-urls&gt;&lt;/urls&gt;&lt;electronic-resource-num&gt;https://doi.org/10.1016/j.neunet.2010.06.002&lt;/electronic-resource-num&gt;&lt;/record&gt;&lt;/Cite&gt;&lt;/EndNote&gt;</w:instrText>
      </w:r>
      <w:r w:rsidR="00896941">
        <w:rPr>
          <w:rFonts w:ascii="Times New Roman" w:hAnsi="Times New Roman" w:cs="Times New Roman"/>
          <w:lang w:val="en-US" w:eastAsia="da-DK"/>
        </w:rPr>
        <w:fldChar w:fldCharType="separate"/>
      </w:r>
      <w:r w:rsidR="00896941">
        <w:rPr>
          <w:rFonts w:ascii="Times New Roman" w:hAnsi="Times New Roman" w:cs="Times New Roman"/>
          <w:noProof/>
          <w:lang w:val="en-US" w:eastAsia="da-DK"/>
        </w:rPr>
        <w:t>Vesper et al. (2010)</w:t>
      </w:r>
      <w:r w:rsidR="00896941">
        <w:rPr>
          <w:rFonts w:ascii="Times New Roman" w:hAnsi="Times New Roman" w:cs="Times New Roman"/>
          <w:lang w:val="en-US" w:eastAsia="da-DK"/>
        </w:rPr>
        <w:fldChar w:fldCharType="end"/>
      </w:r>
      <w:r w:rsidR="00896941">
        <w:rPr>
          <w:rFonts w:ascii="Times New Roman" w:hAnsi="Times New Roman" w:cs="Times New Roman"/>
          <w:lang w:val="en-US" w:eastAsia="da-DK"/>
        </w:rPr>
        <w:t xml:space="preserve"> </w:t>
      </w:r>
      <w:r w:rsidR="005D386D" w:rsidRPr="005D386D">
        <w:rPr>
          <w:rFonts w:ascii="Times New Roman" w:hAnsi="Times New Roman" w:cs="Times New Roman"/>
          <w:lang w:val="en-US" w:eastAsia="da-DK"/>
        </w:rPr>
        <w:t>describe as coordination smoothers</w:t>
      </w:r>
      <w:r w:rsidR="005D386D">
        <w:rPr>
          <w:rFonts w:ascii="Times New Roman" w:hAnsi="Times New Roman" w:cs="Times New Roman"/>
          <w:lang w:val="en-US" w:eastAsia="da-DK"/>
        </w:rPr>
        <w:t xml:space="preserve"> – </w:t>
      </w:r>
      <w:r w:rsidR="005D386D" w:rsidRPr="005D386D">
        <w:rPr>
          <w:rFonts w:ascii="Times New Roman" w:hAnsi="Times New Roman" w:cs="Times New Roman"/>
          <w:lang w:val="en-US" w:eastAsia="da-DK"/>
        </w:rPr>
        <w:t>strategies that individuals adopt under challenging conditions to facilitate joint action. In the present findings, these smoothers may take the form of reduced motor noise, increased phase correction, or attentionally anchored synchronization at faster tempi.</w:t>
      </w:r>
      <w:r w:rsidR="00896941">
        <w:rPr>
          <w:rFonts w:ascii="Times New Roman" w:hAnsi="Times New Roman" w:cs="Times New Roman"/>
          <w:lang w:val="en-US" w:eastAsia="da-DK"/>
        </w:rPr>
        <w:t xml:space="preserve"> </w:t>
      </w:r>
      <w:r w:rsidRPr="00655AE5">
        <w:rPr>
          <w:rFonts w:ascii="Times New Roman" w:hAnsi="Times New Roman" w:cs="Times New Roman"/>
          <w:lang w:val="en-US" w:eastAsia="da-DK"/>
        </w:rPr>
        <w:t>This selective deployment of predictive mechanisms supports the view that musicians reserve cognitively expensive strategies for high-demand situations. This is consistent with</w:t>
      </w:r>
      <w:r w:rsidR="00FE48F1">
        <w:rPr>
          <w:rFonts w:ascii="Times New Roman" w:hAnsi="Times New Roman" w:cs="Times New Roman"/>
          <w:lang w:val="en-US" w:eastAsia="da-DK"/>
        </w:rPr>
        <w:t xml:space="preserve"> </w:t>
      </w:r>
      <w:r w:rsidR="00FE48F1">
        <w:rPr>
          <w:rFonts w:ascii="Times New Roman" w:hAnsi="Times New Roman" w:cs="Times New Roman"/>
          <w:lang w:val="en-US" w:eastAsia="da-DK"/>
        </w:rPr>
        <w:fldChar w:fldCharType="begin"/>
      </w:r>
      <w:r w:rsidR="00FE48F1">
        <w:rPr>
          <w:rFonts w:ascii="Times New Roman" w:hAnsi="Times New Roman" w:cs="Times New Roman"/>
          <w:lang w:val="en-US" w:eastAsia="da-DK"/>
        </w:rPr>
        <w:instrText xml:space="preserve"> ADDIN EN.CITE &lt;EndNote&gt;&lt;Cite AuthorYear="1"&gt;&lt;Author&gt;Konvalinka&lt;/Author&gt;&lt;Year&gt;2010&lt;/Year&gt;&lt;RecNum&gt;279&lt;/RecNum&gt;&lt;DisplayText&gt;Konvalinka et al. (2010)&lt;/DisplayText&gt;&lt;record&gt;&lt;rec-number&gt;279&lt;/rec-number&gt;&lt;foreign-keys&gt;&lt;key app="EN" db-id="apvtd22wpvd9x0eatpvp9vssx9rpwrxssswf" timestamp="1731508028"&gt;279&lt;/key&gt;&lt;/foreign-keys&gt;&lt;ref-type name="Journal Article"&gt;17&lt;/ref-type&gt;&lt;contributors&gt;&lt;authors&gt;&lt;author&gt;Konvalinka, Ivana&lt;/author&gt;&lt;author&gt;Vuust, Peter&lt;/author&gt;&lt;author&gt;Roepstorff, Andreas&lt;/author&gt;&lt;author&gt;Frith, Chris D.&lt;/author&gt;&lt;/authors&gt;&lt;/contributors&gt;&lt;titles&gt;&lt;title&gt;Follow you, Follow me: Continuous Mutual Prediction and Adaptation in Joint Tapping&lt;/title&gt;&lt;secondary-title&gt;Quarterly Journal of Experimental Psychology&lt;/secondary-title&gt;&lt;/titles&gt;&lt;periodical&gt;&lt;full-title&gt;Quarterly Journal of Experimental Psychology&lt;/full-title&gt;&lt;/periodical&gt;&lt;pages&gt;2220-2230&lt;/pages&gt;&lt;volume&gt;63&lt;/volume&gt;&lt;number&gt;11&lt;/number&gt;&lt;dates&gt;&lt;year&gt;2010&lt;/year&gt;&lt;pub-dates&gt;&lt;date&gt;2010/11/01&lt;/date&gt;&lt;/pub-dates&gt;&lt;/dates&gt;&lt;publisher&gt;SAGE Publications&lt;/publisher&gt;&lt;isbn&gt;1747-0218&lt;/isbn&gt;&lt;urls&gt;&lt;related-urls&gt;&lt;url&gt;https://doi.org/10.1080/17470218.2010.497843&lt;/url&gt;&lt;/related-urls&gt;&lt;/urls&gt;&lt;electronic-resource-num&gt;10.1080/17470218.2010.497843&lt;/electronic-resource-num&gt;&lt;access-date&gt;2024/11/13&lt;/access-date&gt;&lt;/record&gt;&lt;/Cite&gt;&lt;/EndNote&gt;</w:instrText>
      </w:r>
      <w:r w:rsidR="00FE48F1">
        <w:rPr>
          <w:rFonts w:ascii="Times New Roman" w:hAnsi="Times New Roman" w:cs="Times New Roman"/>
          <w:lang w:val="en-US" w:eastAsia="da-DK"/>
        </w:rPr>
        <w:fldChar w:fldCharType="separate"/>
      </w:r>
      <w:r w:rsidR="00FE48F1">
        <w:rPr>
          <w:rFonts w:ascii="Times New Roman" w:hAnsi="Times New Roman" w:cs="Times New Roman"/>
          <w:noProof/>
          <w:lang w:val="en-US" w:eastAsia="da-DK"/>
        </w:rPr>
        <w:t>Konvalinka et al. (2010)</w:t>
      </w:r>
      <w:r w:rsidR="00FE48F1">
        <w:rPr>
          <w:rFonts w:ascii="Times New Roman" w:hAnsi="Times New Roman" w:cs="Times New Roman"/>
          <w:lang w:val="en-US" w:eastAsia="da-DK"/>
        </w:rPr>
        <w:fldChar w:fldCharType="end"/>
      </w:r>
      <w:r w:rsidRPr="00655AE5">
        <w:rPr>
          <w:rFonts w:ascii="Times New Roman" w:hAnsi="Times New Roman" w:cs="Times New Roman"/>
          <w:lang w:val="en-US" w:eastAsia="da-DK"/>
        </w:rPr>
        <w:t xml:space="preserve">, who found that anticipatory adjustment tends to surface primarily in contexts that require </w:t>
      </w:r>
      <w:r w:rsidR="00123CB3">
        <w:rPr>
          <w:rFonts w:ascii="Times New Roman" w:hAnsi="Times New Roman" w:cs="Times New Roman"/>
          <w:lang w:val="en-US" w:eastAsia="da-DK"/>
        </w:rPr>
        <w:t>particularly</w:t>
      </w:r>
      <w:r w:rsidR="00123CB3" w:rsidRPr="00655AE5">
        <w:rPr>
          <w:rFonts w:ascii="Times New Roman" w:hAnsi="Times New Roman" w:cs="Times New Roman"/>
          <w:lang w:val="en-US" w:eastAsia="da-DK"/>
        </w:rPr>
        <w:t xml:space="preserve"> </w:t>
      </w:r>
      <w:r w:rsidRPr="00655AE5">
        <w:rPr>
          <w:rFonts w:ascii="Times New Roman" w:hAnsi="Times New Roman" w:cs="Times New Roman"/>
          <w:lang w:val="en-US" w:eastAsia="da-DK"/>
        </w:rPr>
        <w:t xml:space="preserve">close coordination. Increased synchrony during more complex pieces suggests that attentional mechanisms play a crucial role in </w:t>
      </w:r>
      <w:r w:rsidR="005D3995">
        <w:rPr>
          <w:rFonts w:ascii="Times New Roman" w:hAnsi="Times New Roman" w:cs="Times New Roman"/>
          <w:lang w:val="en-US" w:eastAsia="da-DK"/>
        </w:rPr>
        <w:t xml:space="preserve">mediating </w:t>
      </w:r>
      <w:r w:rsidRPr="00655AE5">
        <w:rPr>
          <w:rFonts w:ascii="Times New Roman" w:hAnsi="Times New Roman" w:cs="Times New Roman"/>
          <w:lang w:val="en-US" w:eastAsia="da-DK"/>
        </w:rPr>
        <w:t xml:space="preserve">these </w:t>
      </w:r>
      <w:r w:rsidR="005D3995">
        <w:rPr>
          <w:rFonts w:ascii="Times New Roman" w:hAnsi="Times New Roman" w:cs="Times New Roman"/>
          <w:lang w:val="en-US" w:eastAsia="da-DK"/>
        </w:rPr>
        <w:t>sy</w:t>
      </w:r>
      <w:r w:rsidR="00156A17">
        <w:rPr>
          <w:rFonts w:ascii="Times New Roman" w:hAnsi="Times New Roman" w:cs="Times New Roman"/>
          <w:lang w:val="en-US" w:eastAsia="da-DK"/>
        </w:rPr>
        <w:t>nchrony mechanisms</w:t>
      </w:r>
      <w:r w:rsidRPr="00655AE5">
        <w:rPr>
          <w:rFonts w:ascii="Times New Roman" w:hAnsi="Times New Roman" w:cs="Times New Roman"/>
          <w:lang w:val="en-US" w:eastAsia="da-DK"/>
        </w:rPr>
        <w:t xml:space="preserve">. Rather than </w:t>
      </w:r>
      <w:r w:rsidR="00E03FBA">
        <w:rPr>
          <w:rFonts w:ascii="Times New Roman" w:hAnsi="Times New Roman" w:cs="Times New Roman"/>
          <w:lang w:val="en-US" w:eastAsia="da-DK"/>
        </w:rPr>
        <w:t>becoming</w:t>
      </w:r>
      <w:r w:rsidRPr="00655AE5">
        <w:rPr>
          <w:rFonts w:ascii="Times New Roman" w:hAnsi="Times New Roman" w:cs="Times New Roman"/>
          <w:lang w:val="en-US" w:eastAsia="da-DK"/>
        </w:rPr>
        <w:t xml:space="preserve"> overwhelmed by difficult passages, </w:t>
      </w:r>
      <w:r w:rsidR="00E03FBA">
        <w:rPr>
          <w:rFonts w:ascii="Times New Roman" w:hAnsi="Times New Roman" w:cs="Times New Roman"/>
          <w:lang w:val="en-US" w:eastAsia="da-DK"/>
        </w:rPr>
        <w:t>expert jazz performers</w:t>
      </w:r>
      <w:r w:rsidRPr="00655AE5">
        <w:rPr>
          <w:rFonts w:ascii="Times New Roman" w:hAnsi="Times New Roman" w:cs="Times New Roman"/>
          <w:lang w:val="en-US" w:eastAsia="da-DK"/>
        </w:rPr>
        <w:t xml:space="preserve"> appeared to engage more deeply with both their own output and that of their </w:t>
      </w:r>
      <w:r w:rsidR="002857C0">
        <w:rPr>
          <w:rFonts w:ascii="Times New Roman" w:hAnsi="Times New Roman" w:cs="Times New Roman"/>
          <w:lang w:val="en-US" w:eastAsia="da-DK"/>
        </w:rPr>
        <w:t>peers</w:t>
      </w:r>
      <w:r w:rsidRPr="00655AE5">
        <w:rPr>
          <w:rFonts w:ascii="Times New Roman" w:hAnsi="Times New Roman" w:cs="Times New Roman"/>
          <w:lang w:val="en-US" w:eastAsia="da-DK"/>
        </w:rPr>
        <w:t>. This intensified attentional engagement likely supports more effective predictions, allowing performers to stay in sync even when the</w:t>
      </w:r>
      <w:r w:rsidR="002857C0">
        <w:rPr>
          <w:rFonts w:ascii="Times New Roman" w:hAnsi="Times New Roman" w:cs="Times New Roman"/>
          <w:lang w:val="en-US" w:eastAsia="da-DK"/>
        </w:rPr>
        <w:t xml:space="preserve"> overall rhythmic</w:t>
      </w:r>
      <w:r w:rsidRPr="00655AE5">
        <w:rPr>
          <w:rFonts w:ascii="Times New Roman" w:hAnsi="Times New Roman" w:cs="Times New Roman"/>
          <w:lang w:val="en-US" w:eastAsia="da-DK"/>
        </w:rPr>
        <w:t xml:space="preserve"> structure becomes unpredictable. These findings align with </w:t>
      </w:r>
      <w:r w:rsidR="002F7F2B">
        <w:rPr>
          <w:rFonts w:ascii="Times New Roman" w:hAnsi="Times New Roman" w:cs="Times New Roman"/>
          <w:lang w:val="en-US" w:eastAsia="da-DK"/>
        </w:rPr>
        <w:t>the</w:t>
      </w:r>
      <w:r w:rsidRPr="00655AE5">
        <w:rPr>
          <w:rFonts w:ascii="Times New Roman" w:hAnsi="Times New Roman" w:cs="Times New Roman"/>
          <w:lang w:val="en-US" w:eastAsia="da-DK"/>
        </w:rPr>
        <w:t xml:space="preserve"> theory of “integrative attending”</w:t>
      </w:r>
      <w:r w:rsidR="002F7F2B">
        <w:rPr>
          <w:rFonts w:ascii="Times New Roman" w:hAnsi="Times New Roman" w:cs="Times New Roman"/>
          <w:lang w:val="en-US" w:eastAsia="da-DK"/>
        </w:rPr>
        <w:t xml:space="preserve"> developed by </w:t>
      </w:r>
      <w:r w:rsidR="002F7F2B">
        <w:rPr>
          <w:rFonts w:ascii="Times New Roman" w:hAnsi="Times New Roman" w:cs="Times New Roman"/>
          <w:lang w:val="en-US" w:eastAsia="da-DK"/>
        </w:rPr>
        <w:fldChar w:fldCharType="begin"/>
      </w:r>
      <w:r w:rsidR="00A5628A">
        <w:rPr>
          <w:rFonts w:ascii="Times New Roman" w:hAnsi="Times New Roman" w:cs="Times New Roman"/>
          <w:lang w:val="en-US" w:eastAsia="da-DK"/>
        </w:rPr>
        <w:instrText xml:space="preserve"> ADDIN EN.CITE &lt;EndNote&gt;&lt;Cite AuthorYear="1"&gt;&lt;Author&gt;Keller&lt;/Author&gt;&lt;Year&gt;2012&lt;/Year&gt;&lt;RecNum&gt;440&lt;/RecNum&gt;&lt;DisplayText&gt;Keller (2012)&lt;/DisplayText&gt;&lt;record&gt;&lt;rec-number&gt;440&lt;/rec-number&gt;&lt;foreign-keys&gt;&lt;key app="EN" db-id="apvtd22wpvd9x0eatpvp9vssx9rpwrxssswf" timestamp="1746803994"&gt;440&lt;/key&gt;&lt;/foreign-keys&gt;&lt;ref-type name="Journal Article"&gt;17&lt;/ref-type&gt;&lt;contributors&gt;&lt;authors&gt;&lt;author&gt;Keller, P. E.&lt;/author&gt;&lt;/authors&gt;&lt;/contributors&gt;&lt;auth-address&gt;Music Cognition &amp;amp; Action Group, Max Planck Institute for Human Cognitive and Brain Sciences, Leipzig, Germany. keller@cbs.mpg.de&lt;/auth-address&gt;&lt;titles&gt;&lt;title&gt;Mental imagery in music performance: underlying mechanisms and potential benefits&lt;/title&gt;&lt;secondary-title&gt;Ann N Y Acad Sci&lt;/secondary-title&gt;&lt;/titles&gt;&lt;periodical&gt;&lt;full-title&gt;Ann N Y Acad Sci&lt;/full-title&gt;&lt;/periodical&gt;&lt;pages&gt;206-13&lt;/pages&gt;&lt;volume&gt;1252&lt;/volume&gt;&lt;keywords&gt;&lt;keyword&gt;Anticipation, Psychological/physiology&lt;/keyword&gt;&lt;keyword&gt;Auditory Perception/physiology&lt;/keyword&gt;&lt;keyword&gt;Brain/physiology&lt;/keyword&gt;&lt;keyword&gt;Cognition/physiology&lt;/keyword&gt;&lt;keyword&gt;Humans&lt;/keyword&gt;&lt;keyword&gt;Imagination/*physiology&lt;/keyword&gt;&lt;keyword&gt;Memory, Short-Term/physiology&lt;/keyword&gt;&lt;keyword&gt;Models, Neurological&lt;/keyword&gt;&lt;keyword&gt;Models, Psychological&lt;/keyword&gt;&lt;keyword&gt;Music/*psychology&lt;/keyword&gt;&lt;keyword&gt;Neurosciences&lt;/keyword&gt;&lt;keyword&gt;Psychomotor Performance/physiology&lt;/keyword&gt;&lt;keyword&gt;Task Performance and Analysis&lt;/keyword&gt;&lt;/keywords&gt;&lt;dates&gt;&lt;year&gt;2012&lt;/year&gt;&lt;pub-dates&gt;&lt;date&gt;Apr&lt;/date&gt;&lt;/pub-dates&gt;&lt;/dates&gt;&lt;isbn&gt;0077-8923&lt;/isbn&gt;&lt;accession-num&gt;22524361&lt;/accession-num&gt;&lt;urls&gt;&lt;/urls&gt;&lt;electronic-resource-num&gt;10.1111/j.1749-6632.2011.06439.x&lt;/electronic-resource-num&gt;&lt;remote-database-provider&gt;NLM&lt;/remote-database-provider&gt;&lt;language&gt;eng&lt;/language&gt;&lt;/record&gt;&lt;/Cite&gt;&lt;/EndNote&gt;</w:instrText>
      </w:r>
      <w:r w:rsidR="002F7F2B">
        <w:rPr>
          <w:rFonts w:ascii="Times New Roman" w:hAnsi="Times New Roman" w:cs="Times New Roman"/>
          <w:lang w:val="en-US" w:eastAsia="da-DK"/>
        </w:rPr>
        <w:fldChar w:fldCharType="separate"/>
      </w:r>
      <w:r w:rsidR="00A5628A">
        <w:rPr>
          <w:rFonts w:ascii="Times New Roman" w:hAnsi="Times New Roman" w:cs="Times New Roman"/>
          <w:noProof/>
          <w:lang w:val="en-US" w:eastAsia="da-DK"/>
        </w:rPr>
        <w:t>Keller (2012)</w:t>
      </w:r>
      <w:r w:rsidR="002F7F2B">
        <w:rPr>
          <w:rFonts w:ascii="Times New Roman" w:hAnsi="Times New Roman" w:cs="Times New Roman"/>
          <w:lang w:val="en-US" w:eastAsia="da-DK"/>
        </w:rPr>
        <w:fldChar w:fldCharType="end"/>
      </w:r>
      <w:r w:rsidR="002F7F2B">
        <w:rPr>
          <w:rFonts w:ascii="Times New Roman" w:hAnsi="Times New Roman" w:cs="Times New Roman"/>
          <w:lang w:val="en-US" w:eastAsia="da-DK"/>
        </w:rPr>
        <w:t>,</w:t>
      </w:r>
      <w:r w:rsidRPr="00655AE5">
        <w:rPr>
          <w:rFonts w:ascii="Times New Roman" w:hAnsi="Times New Roman" w:cs="Times New Roman"/>
          <w:lang w:val="en-US" w:eastAsia="da-DK"/>
        </w:rPr>
        <w:t xml:space="preserve"> in which successful synchronization depends on the performer’s ability to shift attention between self-generated motor plans and the </w:t>
      </w:r>
      <w:r w:rsidRPr="00655AE5">
        <w:rPr>
          <w:rFonts w:ascii="Times New Roman" w:hAnsi="Times New Roman" w:cs="Times New Roman"/>
          <w:lang w:val="en-US" w:eastAsia="da-DK"/>
        </w:rPr>
        <w:lastRenderedPageBreak/>
        <w:t xml:space="preserve">incoming cues from others. Rather than choosing one attentional focus, </w:t>
      </w:r>
      <w:r w:rsidR="00A5628A">
        <w:rPr>
          <w:rFonts w:ascii="Times New Roman" w:hAnsi="Times New Roman" w:cs="Times New Roman"/>
          <w:lang w:val="en-US" w:eastAsia="da-DK"/>
        </w:rPr>
        <w:t>performers</w:t>
      </w:r>
      <w:r w:rsidRPr="00655AE5">
        <w:rPr>
          <w:rFonts w:ascii="Times New Roman" w:hAnsi="Times New Roman" w:cs="Times New Roman"/>
          <w:lang w:val="en-US" w:eastAsia="da-DK"/>
        </w:rPr>
        <w:t xml:space="preserve"> in </w:t>
      </w:r>
      <w:r w:rsidR="00A5628A">
        <w:rPr>
          <w:rFonts w:ascii="Times New Roman" w:hAnsi="Times New Roman" w:cs="Times New Roman"/>
          <w:lang w:val="en-US" w:eastAsia="da-DK"/>
        </w:rPr>
        <w:t>the jazz trios</w:t>
      </w:r>
      <w:r w:rsidRPr="00655AE5">
        <w:rPr>
          <w:rFonts w:ascii="Times New Roman" w:hAnsi="Times New Roman" w:cs="Times New Roman"/>
          <w:lang w:val="en-US" w:eastAsia="da-DK"/>
        </w:rPr>
        <w:t xml:space="preserve"> appear to </w:t>
      </w:r>
      <w:r w:rsidR="00A5628A">
        <w:rPr>
          <w:rFonts w:ascii="Times New Roman" w:hAnsi="Times New Roman" w:cs="Times New Roman"/>
          <w:lang w:val="en-US" w:eastAsia="da-DK"/>
        </w:rPr>
        <w:t>rotate</w:t>
      </w:r>
      <w:r w:rsidRPr="00655AE5">
        <w:rPr>
          <w:rFonts w:ascii="Times New Roman" w:hAnsi="Times New Roman" w:cs="Times New Roman"/>
          <w:lang w:val="en-US" w:eastAsia="da-DK"/>
        </w:rPr>
        <w:t xml:space="preserve"> between these sources, using both to update timing estimates in real time. In naturalistic jazz trio contexts, </w:t>
      </w:r>
      <w:r w:rsidR="00A5628A">
        <w:rPr>
          <w:rFonts w:ascii="Times New Roman" w:hAnsi="Times New Roman" w:cs="Times New Roman"/>
          <w:lang w:val="en-US" w:eastAsia="da-DK"/>
        </w:rPr>
        <w:t>t</w:t>
      </w:r>
      <w:r w:rsidRPr="00655AE5">
        <w:rPr>
          <w:rFonts w:ascii="Times New Roman" w:hAnsi="Times New Roman" w:cs="Times New Roman"/>
          <w:lang w:val="en-US" w:eastAsia="da-DK"/>
        </w:rPr>
        <w:t xml:space="preserve">he </w:t>
      </w:r>
      <w:r w:rsidR="00A5628A">
        <w:rPr>
          <w:rFonts w:ascii="Times New Roman" w:hAnsi="Times New Roman" w:cs="Times New Roman"/>
          <w:lang w:val="en-US" w:eastAsia="da-DK"/>
        </w:rPr>
        <w:t>genre’s</w:t>
      </w:r>
      <w:r w:rsidRPr="00655AE5">
        <w:rPr>
          <w:rFonts w:ascii="Times New Roman" w:hAnsi="Times New Roman" w:cs="Times New Roman"/>
          <w:lang w:val="en-US" w:eastAsia="da-DK"/>
        </w:rPr>
        <w:t xml:space="preserve"> improvisatory nature often requires moment-to-moment recalibration</w:t>
      </w:r>
      <w:r w:rsidR="00D55981">
        <w:rPr>
          <w:rFonts w:ascii="Times New Roman" w:hAnsi="Times New Roman" w:cs="Times New Roman"/>
          <w:lang w:val="en-US" w:eastAsia="da-DK"/>
        </w:rPr>
        <w:t xml:space="preserve"> – </w:t>
      </w:r>
      <w:r w:rsidRPr="00655AE5">
        <w:rPr>
          <w:rFonts w:ascii="Times New Roman" w:hAnsi="Times New Roman" w:cs="Times New Roman"/>
          <w:lang w:val="en-US" w:eastAsia="da-DK"/>
        </w:rPr>
        <w:t>not just of when to play, but of how to engage with the group</w:t>
      </w:r>
      <w:r w:rsidR="00C86D1F">
        <w:rPr>
          <w:rFonts w:ascii="Times New Roman" w:hAnsi="Times New Roman" w:cs="Times New Roman"/>
          <w:lang w:val="en-US" w:eastAsia="da-DK"/>
        </w:rPr>
        <w:t xml:space="preserve"> </w:t>
      </w:r>
      <w:r w:rsidR="0038717C">
        <w:rPr>
          <w:rFonts w:ascii="Times New Roman" w:hAnsi="Times New Roman" w:cs="Times New Roman"/>
          <w:lang w:val="en-US" w:eastAsia="da-DK"/>
        </w:rPr>
        <w:fldChar w:fldCharType="begin"/>
      </w:r>
      <w:r w:rsidR="0038717C">
        <w:rPr>
          <w:rFonts w:ascii="Times New Roman" w:hAnsi="Times New Roman" w:cs="Times New Roman"/>
          <w:lang w:val="en-US" w:eastAsia="da-DK"/>
        </w:rPr>
        <w:instrText xml:space="preserve"> ADDIN EN.CITE &lt;EndNote&gt;&lt;Cite&gt;&lt;Author&gt;Faraco&lt;/Author&gt;&lt;Year&gt;2024&lt;/Year&gt;&lt;RecNum&gt;552&lt;/RecNum&gt;&lt;DisplayText&gt;(Faraco et al., 2024)&lt;/DisplayText&gt;&lt;record&gt;&lt;rec-number&gt;552&lt;/rec-number&gt;&lt;foreign-keys&gt;&lt;key app="EN" db-id="apvtd22wpvd9x0eatpvp9vssx9rpwrxssswf" timestamp="1748614844"&gt;552&lt;/key&gt;&lt;/foreign-keys&gt;&lt;ref-type name="Journal Article"&gt;17&lt;/ref-type&gt;&lt;contributors&gt;&lt;authors&gt;&lt;author&gt;Faraco, Arthur&lt;/author&gt;&lt;author&gt;Schwarz, Armand&lt;/author&gt;&lt;author&gt;Vincent, Coralie&lt;/author&gt;&lt;author&gt;Susini, Patrick&lt;/author&gt;&lt;author&gt;Ponsot, Emmanuel&lt;/author&gt;&lt;author&gt;Canonne, Clément&lt;/author&gt;&lt;/authors&gt;&lt;/contributors&gt;&lt;titles&gt;&lt;title&gt;Listening behaviors and musical coordination in collective free improvisation&lt;/title&gt;&lt;secondary-title&gt;Music &amp;amp; Science&lt;/secondary-title&gt;&lt;/titles&gt;&lt;periodical&gt;&lt;full-title&gt;Music &amp;amp; Science&lt;/full-title&gt;&lt;/periodical&gt;&lt;pages&gt;20592043241257023&lt;/pages&gt;&lt;volume&gt;7&lt;/volume&gt;&lt;dates&gt;&lt;year&gt;2024&lt;/year&gt;&lt;/dates&gt;&lt;isbn&gt;2059-2043&lt;/isbn&gt;&lt;urls&gt;&lt;/urls&gt;&lt;/record&gt;&lt;/Cite&gt;&lt;/EndNote&gt;</w:instrText>
      </w:r>
      <w:r w:rsidR="0038717C">
        <w:rPr>
          <w:rFonts w:ascii="Times New Roman" w:hAnsi="Times New Roman" w:cs="Times New Roman"/>
          <w:lang w:val="en-US" w:eastAsia="da-DK"/>
        </w:rPr>
        <w:fldChar w:fldCharType="separate"/>
      </w:r>
      <w:r w:rsidR="0038717C">
        <w:rPr>
          <w:rFonts w:ascii="Times New Roman" w:hAnsi="Times New Roman" w:cs="Times New Roman"/>
          <w:noProof/>
          <w:lang w:val="en-US" w:eastAsia="da-DK"/>
        </w:rPr>
        <w:t>(Faraco et al., 2024)</w:t>
      </w:r>
      <w:r w:rsidR="0038717C">
        <w:rPr>
          <w:rFonts w:ascii="Times New Roman" w:hAnsi="Times New Roman" w:cs="Times New Roman"/>
          <w:lang w:val="en-US" w:eastAsia="da-DK"/>
        </w:rPr>
        <w:fldChar w:fldCharType="end"/>
      </w:r>
      <w:r w:rsidRPr="00655AE5">
        <w:rPr>
          <w:rFonts w:ascii="Times New Roman" w:hAnsi="Times New Roman" w:cs="Times New Roman"/>
          <w:lang w:val="en-US" w:eastAsia="da-DK"/>
        </w:rPr>
        <w:t xml:space="preserve">. At times, a performer must take the lead, </w:t>
      </w:r>
      <w:r w:rsidR="00D55981">
        <w:rPr>
          <w:rFonts w:ascii="Times New Roman" w:hAnsi="Times New Roman" w:cs="Times New Roman"/>
          <w:lang w:val="en-US" w:eastAsia="da-DK"/>
        </w:rPr>
        <w:t>producing</w:t>
      </w:r>
      <w:r w:rsidRPr="00655AE5">
        <w:rPr>
          <w:rFonts w:ascii="Times New Roman" w:hAnsi="Times New Roman" w:cs="Times New Roman"/>
          <w:lang w:val="en-US" w:eastAsia="da-DK"/>
        </w:rPr>
        <w:t xml:space="preserve"> clear timing cues</w:t>
      </w:r>
      <w:r w:rsidR="00D55981">
        <w:rPr>
          <w:rFonts w:ascii="Times New Roman" w:hAnsi="Times New Roman" w:cs="Times New Roman"/>
          <w:lang w:val="en-US" w:eastAsia="da-DK"/>
        </w:rPr>
        <w:t xml:space="preserve"> for their peers to follow, while</w:t>
      </w:r>
      <w:r w:rsidR="00647BC2">
        <w:rPr>
          <w:rFonts w:ascii="Times New Roman" w:hAnsi="Times New Roman" w:cs="Times New Roman"/>
          <w:lang w:val="en-US" w:eastAsia="da-DK"/>
        </w:rPr>
        <w:t>,</w:t>
      </w:r>
      <w:r w:rsidRPr="00655AE5">
        <w:rPr>
          <w:rFonts w:ascii="Times New Roman" w:hAnsi="Times New Roman" w:cs="Times New Roman"/>
          <w:lang w:val="en-US" w:eastAsia="da-DK"/>
        </w:rPr>
        <w:t xml:space="preserve"> at other times, they must fall back and adapt to the direction established by another. This </w:t>
      </w:r>
      <w:r w:rsidR="00123CB3" w:rsidRPr="00655AE5">
        <w:rPr>
          <w:rFonts w:ascii="Times New Roman" w:hAnsi="Times New Roman" w:cs="Times New Roman"/>
          <w:lang w:val="en-US" w:eastAsia="da-DK"/>
        </w:rPr>
        <w:t>push</w:t>
      </w:r>
      <w:r w:rsidR="00123CB3">
        <w:rPr>
          <w:rFonts w:ascii="Times New Roman" w:hAnsi="Times New Roman" w:cs="Times New Roman"/>
          <w:lang w:val="en-US" w:eastAsia="da-DK"/>
        </w:rPr>
        <w:t>–</w:t>
      </w:r>
      <w:r w:rsidR="00123CB3" w:rsidRPr="00655AE5">
        <w:rPr>
          <w:rFonts w:ascii="Times New Roman" w:hAnsi="Times New Roman" w:cs="Times New Roman"/>
          <w:lang w:val="en-US" w:eastAsia="da-DK"/>
        </w:rPr>
        <w:t xml:space="preserve">pull </w:t>
      </w:r>
      <w:r w:rsidRPr="00655AE5">
        <w:rPr>
          <w:rFonts w:ascii="Times New Roman" w:hAnsi="Times New Roman" w:cs="Times New Roman"/>
          <w:lang w:val="en-US" w:eastAsia="da-DK"/>
        </w:rPr>
        <w:t xml:space="preserve">between leadership and </w:t>
      </w:r>
      <w:r w:rsidR="00460AB6">
        <w:rPr>
          <w:rFonts w:ascii="Times New Roman" w:hAnsi="Times New Roman" w:cs="Times New Roman"/>
          <w:lang w:val="en-US" w:eastAsia="da-DK"/>
        </w:rPr>
        <w:t>fo</w:t>
      </w:r>
      <w:r w:rsidR="00815490">
        <w:rPr>
          <w:rFonts w:ascii="Times New Roman" w:hAnsi="Times New Roman" w:cs="Times New Roman"/>
          <w:lang w:val="en-US" w:eastAsia="da-DK"/>
        </w:rPr>
        <w:t>llowership</w:t>
      </w:r>
      <w:r w:rsidRPr="00655AE5">
        <w:rPr>
          <w:rFonts w:ascii="Times New Roman" w:hAnsi="Times New Roman" w:cs="Times New Roman"/>
          <w:lang w:val="en-US" w:eastAsia="da-DK"/>
        </w:rPr>
        <w:t xml:space="preserve"> is not random</w:t>
      </w:r>
      <w:r w:rsidR="00123CB3">
        <w:rPr>
          <w:rFonts w:ascii="Times New Roman" w:hAnsi="Times New Roman" w:cs="Times New Roman"/>
          <w:lang w:val="en-US" w:eastAsia="da-DK"/>
        </w:rPr>
        <w:t>;</w:t>
      </w:r>
      <w:r w:rsidRPr="00655AE5">
        <w:rPr>
          <w:rFonts w:ascii="Times New Roman" w:hAnsi="Times New Roman" w:cs="Times New Roman"/>
          <w:lang w:val="en-US" w:eastAsia="da-DK"/>
        </w:rPr>
        <w:t xml:space="preserve"> </w:t>
      </w:r>
      <w:r w:rsidR="002306BE">
        <w:rPr>
          <w:rFonts w:ascii="Times New Roman" w:hAnsi="Times New Roman" w:cs="Times New Roman"/>
          <w:lang w:val="en-US" w:eastAsia="da-DK"/>
        </w:rPr>
        <w:t>instead</w:t>
      </w:r>
      <w:r w:rsidR="00123CB3">
        <w:rPr>
          <w:rFonts w:ascii="Times New Roman" w:hAnsi="Times New Roman" w:cs="Times New Roman"/>
          <w:lang w:val="en-US" w:eastAsia="da-DK"/>
        </w:rPr>
        <w:t>, it is</w:t>
      </w:r>
      <w:r w:rsidR="002306BE">
        <w:rPr>
          <w:rFonts w:ascii="Times New Roman" w:hAnsi="Times New Roman" w:cs="Times New Roman"/>
          <w:lang w:val="en-US" w:eastAsia="da-DK"/>
        </w:rPr>
        <w:t xml:space="preserve"> </w:t>
      </w:r>
      <w:r w:rsidRPr="00655AE5">
        <w:rPr>
          <w:rFonts w:ascii="Times New Roman" w:hAnsi="Times New Roman" w:cs="Times New Roman"/>
          <w:lang w:val="en-US" w:eastAsia="da-DK"/>
        </w:rPr>
        <w:t xml:space="preserve">facilitated by a </w:t>
      </w:r>
      <w:r w:rsidR="002306BE">
        <w:rPr>
          <w:rFonts w:ascii="Times New Roman" w:hAnsi="Times New Roman" w:cs="Times New Roman"/>
          <w:lang w:val="en-US" w:eastAsia="da-DK"/>
        </w:rPr>
        <w:t>nuanced</w:t>
      </w:r>
      <w:r w:rsidRPr="00655AE5">
        <w:rPr>
          <w:rFonts w:ascii="Times New Roman" w:hAnsi="Times New Roman" w:cs="Times New Roman"/>
          <w:lang w:val="en-US" w:eastAsia="da-DK"/>
        </w:rPr>
        <w:t xml:space="preserve"> understanding of each player’s role, musical cues, and </w:t>
      </w:r>
      <w:r w:rsidR="00F12298">
        <w:rPr>
          <w:rFonts w:ascii="Times New Roman" w:hAnsi="Times New Roman" w:cs="Times New Roman"/>
          <w:lang w:val="en-US" w:eastAsia="da-DK"/>
        </w:rPr>
        <w:t xml:space="preserve">the </w:t>
      </w:r>
      <w:r w:rsidRPr="00655AE5">
        <w:rPr>
          <w:rFonts w:ascii="Times New Roman" w:hAnsi="Times New Roman" w:cs="Times New Roman"/>
          <w:lang w:val="en-US" w:eastAsia="da-DK"/>
        </w:rPr>
        <w:t xml:space="preserve">strategic deployment of synchronization mechanisms. Ultimately, these results highlight that maintaining tight coordination in jazz trios is not simply a matter of mechanical correction but a dynamic process of cognitive resource allocation, role negotiation, and </w:t>
      </w:r>
      <w:r w:rsidR="00EC6792">
        <w:rPr>
          <w:rFonts w:ascii="Times New Roman" w:hAnsi="Times New Roman" w:cs="Times New Roman"/>
          <w:lang w:val="en-US" w:eastAsia="da-DK"/>
        </w:rPr>
        <w:t>inter-group</w:t>
      </w:r>
      <w:r w:rsidRPr="00655AE5">
        <w:rPr>
          <w:rFonts w:ascii="Times New Roman" w:hAnsi="Times New Roman" w:cs="Times New Roman"/>
          <w:lang w:val="en-US" w:eastAsia="da-DK"/>
        </w:rPr>
        <w:t xml:space="preserve"> responsiveness.</w:t>
      </w:r>
    </w:p>
    <w:p w14:paraId="54DF67C3" w14:textId="3F338661" w:rsidR="006F16E1" w:rsidRPr="006F16E1" w:rsidRDefault="006F16E1" w:rsidP="00C347D9">
      <w:pPr>
        <w:pStyle w:val="Heading2"/>
        <w:spacing w:before="0" w:line="276" w:lineRule="auto"/>
        <w:rPr>
          <w:rFonts w:ascii="Calibri Light" w:hAnsi="Calibri Light" w:cs="Calibri Light"/>
          <w:lang w:val="en-US"/>
        </w:rPr>
      </w:pPr>
      <w:bookmarkStart w:id="26" w:name="_Toc199511048"/>
      <w:r w:rsidRPr="006F16E1">
        <w:rPr>
          <w:rStyle w:val="Strong"/>
          <w:rFonts w:ascii="Calibri Light" w:hAnsi="Calibri Light" w:cs="Calibri Light"/>
          <w:b w:val="0"/>
          <w:bCs w:val="0"/>
          <w:lang w:val="en-US"/>
        </w:rPr>
        <w:t>4.4</w:t>
      </w:r>
      <w:r>
        <w:rPr>
          <w:rStyle w:val="Strong"/>
          <w:rFonts w:ascii="Calibri Light" w:hAnsi="Calibri Light" w:cs="Calibri Light"/>
          <w:b w:val="0"/>
          <w:bCs w:val="0"/>
          <w:lang w:val="en-US"/>
        </w:rPr>
        <w:t xml:space="preserve"> </w:t>
      </w:r>
      <w:r w:rsidRPr="006F16E1">
        <w:rPr>
          <w:rStyle w:val="Strong"/>
          <w:rFonts w:ascii="Calibri Light" w:hAnsi="Calibri Light" w:cs="Calibri Light"/>
          <w:b w:val="0"/>
          <w:bCs w:val="0"/>
          <w:lang w:val="en-US"/>
        </w:rPr>
        <w:t xml:space="preserve"> Broader Implications for Group Music Making</w:t>
      </w:r>
      <w:bookmarkEnd w:id="26"/>
    </w:p>
    <w:p w14:paraId="199C9549" w14:textId="614E9F70" w:rsidR="006F16E1" w:rsidRPr="006135F9" w:rsidRDefault="00E62F3E" w:rsidP="00C347D9">
      <w:pPr>
        <w:pStyle w:val="Heading3"/>
        <w:spacing w:before="0" w:line="276" w:lineRule="auto"/>
        <w:rPr>
          <w:rFonts w:ascii="Calibri Light" w:hAnsi="Calibri Light" w:cs="Calibri Light"/>
          <w:i/>
          <w:iCs/>
          <w:color w:val="auto"/>
          <w:sz w:val="24"/>
          <w:szCs w:val="24"/>
          <w:lang w:val="en-US"/>
        </w:rPr>
      </w:pPr>
      <w:r w:rsidRPr="006135F9">
        <w:rPr>
          <w:rStyle w:val="Strong"/>
          <w:rFonts w:ascii="Calibri Light" w:hAnsi="Calibri Light" w:cs="Calibri Light"/>
          <w:b w:val="0"/>
          <w:bCs w:val="0"/>
          <w:i/>
          <w:iCs/>
          <w:color w:val="auto"/>
          <w:sz w:val="24"/>
          <w:szCs w:val="24"/>
          <w:lang w:val="en-US"/>
        </w:rPr>
        <w:t xml:space="preserve">4.4.1  </w:t>
      </w:r>
      <w:r w:rsidR="009B56AF" w:rsidRPr="006135F9">
        <w:rPr>
          <w:rStyle w:val="Strong"/>
          <w:rFonts w:ascii="Calibri Light" w:hAnsi="Calibri Light" w:cs="Calibri Light"/>
          <w:b w:val="0"/>
          <w:bCs w:val="0"/>
          <w:i/>
          <w:iCs/>
          <w:color w:val="auto"/>
          <w:sz w:val="24"/>
          <w:szCs w:val="24"/>
          <w:lang w:val="en-US"/>
        </w:rPr>
        <w:t xml:space="preserve">Cognitive </w:t>
      </w:r>
      <w:r w:rsidR="009B56AF" w:rsidRPr="006135F9">
        <w:rPr>
          <w:rFonts w:ascii="Calibri Light" w:hAnsi="Calibri Light" w:cs="Calibri Light"/>
          <w:i/>
          <w:iCs/>
          <w:color w:val="auto"/>
          <w:sz w:val="24"/>
          <w:szCs w:val="24"/>
          <w:lang w:val="en-US"/>
        </w:rPr>
        <w:t>Strategies for Multi-Person Synchronization</w:t>
      </w:r>
    </w:p>
    <w:p w14:paraId="0E1A1FF0" w14:textId="4B8A5840" w:rsidR="00DD72A8" w:rsidRDefault="006135F9" w:rsidP="00C347D9">
      <w:pPr>
        <w:pStyle w:val="NormalWeb"/>
        <w:spacing w:before="0" w:beforeAutospacing="0" w:line="276" w:lineRule="auto"/>
        <w:jc w:val="both"/>
        <w:rPr>
          <w:sz w:val="22"/>
          <w:szCs w:val="22"/>
          <w:lang w:val="en-US"/>
        </w:rPr>
      </w:pPr>
      <w:r w:rsidRPr="006135F9">
        <w:rPr>
          <w:sz w:val="22"/>
          <w:szCs w:val="22"/>
          <w:lang w:val="en-US"/>
        </w:rPr>
        <w:t xml:space="preserve">The results offer insight </w:t>
      </w:r>
      <w:r w:rsidR="005E48D1">
        <w:rPr>
          <w:sz w:val="22"/>
          <w:szCs w:val="22"/>
          <w:lang w:val="en-US"/>
        </w:rPr>
        <w:t>beyond the context of jazz trio</w:t>
      </w:r>
      <w:r w:rsidR="00F12298">
        <w:rPr>
          <w:sz w:val="22"/>
          <w:szCs w:val="22"/>
          <w:lang w:val="en-US"/>
        </w:rPr>
        <w:t>s,</w:t>
      </w:r>
      <w:r w:rsidR="005E48D1">
        <w:rPr>
          <w:sz w:val="22"/>
          <w:szCs w:val="22"/>
          <w:lang w:val="en-US"/>
        </w:rPr>
        <w:t xml:space="preserve"> </w:t>
      </w:r>
      <w:r w:rsidR="00F12298" w:rsidRPr="006135F9">
        <w:rPr>
          <w:sz w:val="22"/>
          <w:szCs w:val="22"/>
          <w:lang w:val="en-US"/>
        </w:rPr>
        <w:t>i</w:t>
      </w:r>
      <w:r w:rsidR="00F12298">
        <w:rPr>
          <w:sz w:val="22"/>
          <w:szCs w:val="22"/>
          <w:lang w:val="en-US"/>
        </w:rPr>
        <w:t>llustrating</w:t>
      </w:r>
      <w:r w:rsidRPr="006135F9">
        <w:rPr>
          <w:sz w:val="22"/>
          <w:szCs w:val="22"/>
          <w:lang w:val="en-US"/>
        </w:rPr>
        <w:t xml:space="preserve"> how musicians manage the complex cognitive demands of synchronizing with multiple partners simultaneously</w:t>
      </w:r>
      <w:r w:rsidR="00417868">
        <w:rPr>
          <w:sz w:val="22"/>
          <w:szCs w:val="22"/>
          <w:lang w:val="en-US"/>
        </w:rPr>
        <w:t xml:space="preserve"> during group music making as a whole</w:t>
      </w:r>
      <w:r w:rsidR="00443A34">
        <w:rPr>
          <w:sz w:val="22"/>
          <w:szCs w:val="22"/>
          <w:lang w:val="en-US"/>
        </w:rPr>
        <w:t xml:space="preserve">. More broadly, the results </w:t>
      </w:r>
      <w:r w:rsidRPr="006135F9">
        <w:rPr>
          <w:sz w:val="22"/>
          <w:szCs w:val="22"/>
          <w:lang w:val="en-US"/>
        </w:rPr>
        <w:t>suggest</w:t>
      </w:r>
      <w:r w:rsidR="00443A34">
        <w:rPr>
          <w:sz w:val="22"/>
          <w:szCs w:val="22"/>
          <w:lang w:val="en-US"/>
        </w:rPr>
        <w:t xml:space="preserve"> </w:t>
      </w:r>
      <w:r w:rsidRPr="006135F9">
        <w:rPr>
          <w:sz w:val="22"/>
          <w:szCs w:val="22"/>
          <w:lang w:val="en-US"/>
        </w:rPr>
        <w:t xml:space="preserve">that </w:t>
      </w:r>
      <w:r w:rsidR="00443A34">
        <w:rPr>
          <w:sz w:val="22"/>
          <w:szCs w:val="22"/>
          <w:lang w:val="en-US"/>
        </w:rPr>
        <w:t>group synchrony</w:t>
      </w:r>
      <w:r w:rsidRPr="006135F9">
        <w:rPr>
          <w:sz w:val="22"/>
          <w:szCs w:val="22"/>
          <w:lang w:val="en-US"/>
        </w:rPr>
        <w:t xml:space="preserve"> scales </w:t>
      </w:r>
      <w:r w:rsidR="00443A34">
        <w:rPr>
          <w:sz w:val="22"/>
          <w:szCs w:val="22"/>
          <w:lang w:val="en-US"/>
        </w:rPr>
        <w:t xml:space="preserve">in size </w:t>
      </w:r>
      <w:r w:rsidRPr="006135F9">
        <w:rPr>
          <w:sz w:val="22"/>
          <w:szCs w:val="22"/>
          <w:lang w:val="en-US"/>
        </w:rPr>
        <w:t>through strategic simplification. Rather than attempting to monitor and respond equally to all partners, performers appear to engage in selective attention</w:t>
      </w:r>
      <w:r w:rsidR="002C0653">
        <w:rPr>
          <w:sz w:val="22"/>
          <w:szCs w:val="22"/>
          <w:lang w:val="en-US"/>
        </w:rPr>
        <w:t xml:space="preserve">, </w:t>
      </w:r>
      <w:r w:rsidRPr="006135F9">
        <w:rPr>
          <w:sz w:val="22"/>
          <w:szCs w:val="22"/>
          <w:lang w:val="en-US"/>
        </w:rPr>
        <w:t xml:space="preserve">prioritizing the timing of key individuals while allowing indirect alignment to occur </w:t>
      </w:r>
      <w:r w:rsidR="002C0653">
        <w:rPr>
          <w:sz w:val="22"/>
          <w:szCs w:val="22"/>
          <w:lang w:val="en-US"/>
        </w:rPr>
        <w:t>due to the intertwining of these pairwise relationship</w:t>
      </w:r>
      <w:r w:rsidR="00F12298">
        <w:rPr>
          <w:sz w:val="22"/>
          <w:szCs w:val="22"/>
          <w:lang w:val="en-US"/>
        </w:rPr>
        <w:t>s</w:t>
      </w:r>
      <w:r w:rsidR="002C0653">
        <w:rPr>
          <w:sz w:val="22"/>
          <w:szCs w:val="22"/>
          <w:lang w:val="en-US"/>
        </w:rPr>
        <w:t xml:space="preserve"> across</w:t>
      </w:r>
      <w:r w:rsidRPr="006135F9">
        <w:rPr>
          <w:sz w:val="22"/>
          <w:szCs w:val="22"/>
          <w:lang w:val="en-US"/>
        </w:rPr>
        <w:t xml:space="preserve"> the broader </w:t>
      </w:r>
      <w:r w:rsidR="002C0653">
        <w:rPr>
          <w:sz w:val="22"/>
          <w:szCs w:val="22"/>
          <w:lang w:val="en-US"/>
        </w:rPr>
        <w:t>group</w:t>
      </w:r>
      <w:r w:rsidRPr="006135F9">
        <w:rPr>
          <w:sz w:val="22"/>
          <w:szCs w:val="22"/>
          <w:lang w:val="en-US"/>
        </w:rPr>
        <w:t xml:space="preserve">. This reflects a process of attentional streamlining that helps maintain stability in dynamic group </w:t>
      </w:r>
      <w:r w:rsidR="00997281">
        <w:rPr>
          <w:sz w:val="22"/>
          <w:szCs w:val="22"/>
          <w:lang w:val="en-US"/>
        </w:rPr>
        <w:t>music making scenarios</w:t>
      </w:r>
      <w:r w:rsidRPr="006135F9">
        <w:rPr>
          <w:sz w:val="22"/>
          <w:szCs w:val="22"/>
          <w:lang w:val="en-US"/>
        </w:rPr>
        <w:t xml:space="preserve">. </w:t>
      </w:r>
      <w:r w:rsidR="000D72D8">
        <w:rPr>
          <w:sz w:val="22"/>
          <w:szCs w:val="22"/>
          <w:lang w:val="en-US"/>
        </w:rPr>
        <w:t xml:space="preserve">These findings, in conjunction with </w:t>
      </w:r>
      <w:r w:rsidR="000D72D8">
        <w:rPr>
          <w:sz w:val="22"/>
          <w:szCs w:val="22"/>
          <w:lang w:val="en-US"/>
        </w:rPr>
        <w:fldChar w:fldCharType="begin">
          <w:fldData xml:space="preserve">PEVuZE5vdGU+PENpdGUgQXV0aG9yWWVhcj0iMSI+PEF1dGhvcj5TaGFoYWw8L0F1dGhvcj48WWVh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</w:fldData>
        </w:fldChar>
      </w:r>
      <w:r w:rsidR="000D72D8">
        <w:rPr>
          <w:sz w:val="22"/>
          <w:szCs w:val="22"/>
          <w:lang w:val="en-US"/>
        </w:rPr>
        <w:instrText xml:space="preserve"> ADDIN EN.CITE </w:instrText>
      </w:r>
      <w:r w:rsidR="000D72D8">
        <w:rPr>
          <w:sz w:val="22"/>
          <w:szCs w:val="22"/>
          <w:lang w:val="en-US"/>
        </w:rPr>
        <w:fldChar w:fldCharType="begin">
          <w:fldData xml:space="preserve">PEVuZE5vdGU+PENpdGUgQXV0aG9yWWVhcj0iMSI+PEF1dGhvcj5TaGFoYWw8L0F1dGhvcj48WWVh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</w:fldData>
        </w:fldChar>
      </w:r>
      <w:r w:rsidR="000D72D8">
        <w:rPr>
          <w:sz w:val="22"/>
          <w:szCs w:val="22"/>
          <w:lang w:val="en-US"/>
        </w:rPr>
        <w:instrText xml:space="preserve"> ADDIN EN.CITE.DATA </w:instrText>
      </w:r>
      <w:r w:rsidR="000D72D8">
        <w:rPr>
          <w:sz w:val="22"/>
          <w:szCs w:val="22"/>
          <w:lang w:val="en-US"/>
        </w:rPr>
      </w:r>
      <w:r w:rsidR="000D72D8">
        <w:rPr>
          <w:sz w:val="22"/>
          <w:szCs w:val="22"/>
          <w:lang w:val="en-US"/>
        </w:rPr>
        <w:fldChar w:fldCharType="end"/>
      </w:r>
      <w:r w:rsidR="000D72D8">
        <w:rPr>
          <w:sz w:val="22"/>
          <w:szCs w:val="22"/>
          <w:lang w:val="en-US"/>
        </w:rPr>
      </w:r>
      <w:r w:rsidR="000D72D8">
        <w:rPr>
          <w:sz w:val="22"/>
          <w:szCs w:val="22"/>
          <w:lang w:val="en-US"/>
        </w:rPr>
        <w:fldChar w:fldCharType="separate"/>
      </w:r>
      <w:r w:rsidR="000D72D8">
        <w:rPr>
          <w:noProof/>
          <w:sz w:val="22"/>
          <w:szCs w:val="22"/>
          <w:lang w:val="en-US"/>
        </w:rPr>
        <w:t>Shahal et al. (2020)</w:t>
      </w:r>
      <w:r w:rsidR="000D72D8">
        <w:rPr>
          <w:sz w:val="22"/>
          <w:szCs w:val="22"/>
          <w:lang w:val="en-US"/>
        </w:rPr>
        <w:fldChar w:fldCharType="end"/>
      </w:r>
      <w:r w:rsidRPr="006135F9">
        <w:rPr>
          <w:sz w:val="22"/>
          <w:szCs w:val="22"/>
          <w:lang w:val="en-US"/>
        </w:rPr>
        <w:t xml:space="preserve">, </w:t>
      </w:r>
      <w:r w:rsidR="000D72D8">
        <w:rPr>
          <w:sz w:val="22"/>
          <w:szCs w:val="22"/>
          <w:lang w:val="en-US"/>
        </w:rPr>
        <w:t>suggest that individuals in group music making contexts</w:t>
      </w:r>
      <w:r w:rsidRPr="006135F9">
        <w:rPr>
          <w:sz w:val="22"/>
          <w:szCs w:val="22"/>
          <w:lang w:val="en-US"/>
        </w:rPr>
        <w:t xml:space="preserve"> may tune their internal timing </w:t>
      </w:r>
      <w:r w:rsidR="00140137">
        <w:rPr>
          <w:sz w:val="22"/>
          <w:szCs w:val="22"/>
          <w:lang w:val="en-US"/>
        </w:rPr>
        <w:t>with the help of certain partners while</w:t>
      </w:r>
      <w:r w:rsidRPr="006135F9">
        <w:rPr>
          <w:sz w:val="22"/>
          <w:szCs w:val="22"/>
          <w:lang w:val="en-US"/>
        </w:rPr>
        <w:t xml:space="preserve"> disengag</w:t>
      </w:r>
      <w:r w:rsidR="00F12298">
        <w:rPr>
          <w:sz w:val="22"/>
          <w:szCs w:val="22"/>
          <w:lang w:val="en-US"/>
        </w:rPr>
        <w:t>ing</w:t>
      </w:r>
      <w:r w:rsidRPr="006135F9">
        <w:rPr>
          <w:sz w:val="22"/>
          <w:szCs w:val="22"/>
          <w:lang w:val="en-US"/>
        </w:rPr>
        <w:t xml:space="preserve"> from unhelpful cues </w:t>
      </w:r>
      <w:r w:rsidR="00A25C49">
        <w:rPr>
          <w:sz w:val="22"/>
          <w:szCs w:val="22"/>
          <w:lang w:val="en-US"/>
        </w:rPr>
        <w:t>and</w:t>
      </w:r>
      <w:r w:rsidRPr="006135F9">
        <w:rPr>
          <w:sz w:val="22"/>
          <w:szCs w:val="22"/>
          <w:lang w:val="en-US"/>
        </w:rPr>
        <w:t xml:space="preserve"> conflicting signals in order to stabilize their synchronization patterns</w:t>
      </w:r>
      <w:r w:rsidR="00A25C49">
        <w:rPr>
          <w:sz w:val="22"/>
          <w:szCs w:val="22"/>
          <w:lang w:val="en-US"/>
        </w:rPr>
        <w:t>.</w:t>
      </w:r>
      <w:r w:rsidRPr="006135F9">
        <w:rPr>
          <w:sz w:val="22"/>
          <w:szCs w:val="22"/>
          <w:lang w:val="en-US"/>
        </w:rPr>
        <w:t xml:space="preserve"> This is </w:t>
      </w:r>
      <w:r w:rsidR="004F0348">
        <w:rPr>
          <w:sz w:val="22"/>
          <w:szCs w:val="22"/>
          <w:lang w:val="en-US"/>
        </w:rPr>
        <w:t>supplemented by additional findings</w:t>
      </w:r>
      <w:r w:rsidRPr="006135F9">
        <w:rPr>
          <w:sz w:val="22"/>
          <w:szCs w:val="22"/>
          <w:lang w:val="en-US"/>
        </w:rPr>
        <w:t xml:space="preserve"> showing that as group size increases, overall timing stability can actually improve. </w:t>
      </w:r>
      <w:r w:rsidR="004F0348" w:rsidRPr="00085D97">
        <w:rPr>
          <w:sz w:val="22"/>
          <w:szCs w:val="22"/>
          <w:lang w:val="en-US"/>
        </w:rPr>
        <w:fldChar w:fldCharType="begin"/>
      </w:r>
      <w:r w:rsidR="004F0348">
        <w:rPr>
          <w:sz w:val="22"/>
          <w:szCs w:val="22"/>
          <w:lang w:val="en-US"/>
        </w:rPr>
        <w:instrText xml:space="preserve"> ADDIN EN.CITE &lt;EndNote&gt;&lt;Cite AuthorYear="1"&gt;&lt;Author&gt;Dotov&lt;/Author&gt;&lt;Year&gt;2022&lt;/Year&gt;&lt;RecNum&gt;523&lt;/RecNum&gt;&lt;DisplayText&gt;Dotov et al. (2022)&lt;/DisplayText&gt;&lt;record&gt;&lt;rec-number&gt;523&lt;/rec-number&gt;&lt;foreign-keys&gt;&lt;key app="EN" db-id="apvtd22wpvd9x0eatpvp9vssx9rpwrxssswf" timestamp="1748342640"&gt;523&lt;/key&gt;&lt;/foreign-keys&gt;&lt;ref-type name="Journal Article"&gt;17&lt;/ref-type&gt;&lt;contributors&gt;&lt;authors&gt;&lt;author&gt;Dotov, Dobromir&lt;/author&gt;&lt;author&gt;Delasanta, Lana&lt;/author&gt;&lt;author&gt;Cameron, Daniel&lt;/author&gt;&lt;author&gt;Large, Edward&lt;/author&gt;&lt;author&gt;Trainor, Laurel&lt;/author&gt;&lt;/authors&gt;&lt;/contributors&gt;&lt;titles&gt;&lt;title&gt;Collective dynamics support group drumming, reduce variability, and stabilize tempo drift&lt;/title&gt;&lt;secondary-title&gt;eLife&lt;/secondary-title&gt;&lt;/titles&gt;&lt;periodical&gt;&lt;full-title&gt;eLife&lt;/full-title&gt;&lt;/periodical&gt;&lt;volume&gt;11&lt;/volume&gt;&lt;dates&gt;&lt;year&gt;2022&lt;/year&gt;&lt;pub-dates&gt;&lt;date&gt;11/01&lt;/date&gt;&lt;/pub-dates&gt;&lt;/dates&gt;&lt;urls&gt;&lt;/urls&gt;&lt;electronic-resource-num&gt;10.7554/eLife.74816&lt;/electronic-resource-num&gt;&lt;/record&gt;&lt;/Cite&gt;&lt;/EndNote&gt;</w:instrText>
      </w:r>
      <w:r w:rsidR="004F0348" w:rsidRPr="00085D97">
        <w:rPr>
          <w:sz w:val="22"/>
          <w:szCs w:val="22"/>
          <w:lang w:val="en-US"/>
        </w:rPr>
        <w:fldChar w:fldCharType="separate"/>
      </w:r>
      <w:r w:rsidR="004F0348">
        <w:rPr>
          <w:noProof/>
          <w:sz w:val="22"/>
          <w:szCs w:val="22"/>
          <w:lang w:val="en-US"/>
        </w:rPr>
        <w:t>Dotov et al. (2022)</w:t>
      </w:r>
      <w:r w:rsidR="004F0348" w:rsidRPr="00085D97">
        <w:rPr>
          <w:sz w:val="22"/>
          <w:szCs w:val="22"/>
          <w:lang w:val="en-US"/>
        </w:rPr>
        <w:fldChar w:fldCharType="end"/>
      </w:r>
      <w:r w:rsidRPr="006135F9">
        <w:rPr>
          <w:sz w:val="22"/>
          <w:szCs w:val="22"/>
          <w:lang w:val="en-US"/>
        </w:rPr>
        <w:t xml:space="preserve"> found that when drummers performed in larger groups</w:t>
      </w:r>
      <w:r w:rsidR="00BC6133">
        <w:rPr>
          <w:sz w:val="22"/>
          <w:szCs w:val="22"/>
          <w:lang w:val="en-US"/>
        </w:rPr>
        <w:t xml:space="preserve"> – </w:t>
      </w:r>
      <w:r w:rsidRPr="006135F9">
        <w:rPr>
          <w:sz w:val="22"/>
          <w:szCs w:val="22"/>
          <w:lang w:val="en-US"/>
        </w:rPr>
        <w:t xml:space="preserve">from </w:t>
      </w:r>
      <w:r w:rsidR="00BC6133">
        <w:rPr>
          <w:sz w:val="22"/>
          <w:szCs w:val="22"/>
          <w:lang w:val="en-US"/>
        </w:rPr>
        <w:t>dyads</w:t>
      </w:r>
      <w:r w:rsidRPr="006135F9">
        <w:rPr>
          <w:sz w:val="22"/>
          <w:szCs w:val="22"/>
          <w:lang w:val="en-US"/>
        </w:rPr>
        <w:t xml:space="preserve"> to octets</w:t>
      </w:r>
      <w:r w:rsidR="00BC6133">
        <w:rPr>
          <w:sz w:val="22"/>
          <w:szCs w:val="22"/>
          <w:lang w:val="en-US"/>
        </w:rPr>
        <w:t xml:space="preserve"> – </w:t>
      </w:r>
      <w:r w:rsidRPr="006135F9">
        <w:rPr>
          <w:sz w:val="22"/>
          <w:szCs w:val="22"/>
          <w:lang w:val="en-US"/>
        </w:rPr>
        <w:t xml:space="preserve">timing variability decreased, suggesting that </w:t>
      </w:r>
      <w:r w:rsidR="004F0348">
        <w:rPr>
          <w:sz w:val="22"/>
          <w:szCs w:val="22"/>
          <w:lang w:val="en-US"/>
        </w:rPr>
        <w:t>an increase in</w:t>
      </w:r>
      <w:r w:rsidRPr="006135F9">
        <w:rPr>
          <w:sz w:val="22"/>
          <w:szCs w:val="22"/>
          <w:lang w:val="en-US"/>
        </w:rPr>
        <w:t xml:space="preserve"> available cues allows individuals to </w:t>
      </w:r>
      <w:r w:rsidR="004F0348">
        <w:rPr>
          <w:sz w:val="22"/>
          <w:szCs w:val="22"/>
          <w:lang w:val="en-US"/>
        </w:rPr>
        <w:t>better integrate into the</w:t>
      </w:r>
      <w:r w:rsidRPr="006135F9">
        <w:rPr>
          <w:sz w:val="22"/>
          <w:szCs w:val="22"/>
          <w:lang w:val="en-US"/>
        </w:rPr>
        <w:t xml:space="preserve"> group rhythm through </w:t>
      </w:r>
      <w:r w:rsidR="004F0348">
        <w:rPr>
          <w:sz w:val="22"/>
          <w:szCs w:val="22"/>
          <w:lang w:val="en-US"/>
        </w:rPr>
        <w:t xml:space="preserve">this attentional </w:t>
      </w:r>
      <w:r w:rsidR="00DD72A8">
        <w:rPr>
          <w:sz w:val="22"/>
          <w:szCs w:val="22"/>
          <w:lang w:val="en-US"/>
        </w:rPr>
        <w:t>anchoring to key individuals.</w:t>
      </w:r>
    </w:p>
    <w:p w14:paraId="2F98F092" w14:textId="65D5CB36" w:rsidR="006135F9" w:rsidRDefault="006135F9" w:rsidP="00C347D9">
      <w:pPr>
        <w:pStyle w:val="NormalWeb"/>
        <w:spacing w:before="0" w:beforeAutospacing="0" w:line="276" w:lineRule="auto"/>
        <w:jc w:val="both"/>
        <w:rPr>
          <w:sz w:val="22"/>
          <w:szCs w:val="22"/>
          <w:lang w:val="en-US"/>
        </w:rPr>
      </w:pPr>
      <w:r w:rsidRPr="006135F9">
        <w:rPr>
          <w:sz w:val="22"/>
          <w:szCs w:val="22"/>
          <w:lang w:val="en-US"/>
        </w:rPr>
        <w:t>This anchoring appears to follow structured, role-based strategies. Musicians often prioritize a single partner</w:t>
      </w:r>
      <w:r w:rsidR="00FF4F97">
        <w:rPr>
          <w:sz w:val="22"/>
          <w:szCs w:val="22"/>
          <w:lang w:val="en-US"/>
        </w:rPr>
        <w:t xml:space="preserve"> – in the case of jazz trios, the drummer – </w:t>
      </w:r>
      <w:r w:rsidRPr="006135F9">
        <w:rPr>
          <w:sz w:val="22"/>
          <w:szCs w:val="22"/>
          <w:lang w:val="en-US"/>
        </w:rPr>
        <w:t xml:space="preserve">while remaining loosely coupled to others, enabling more efficient coordination. This mechanism was </w:t>
      </w:r>
      <w:r w:rsidR="00CD2F90">
        <w:rPr>
          <w:sz w:val="22"/>
          <w:szCs w:val="22"/>
          <w:lang w:val="en-US"/>
        </w:rPr>
        <w:t>mirrored</w:t>
      </w:r>
      <w:r w:rsidRPr="006135F9">
        <w:rPr>
          <w:sz w:val="22"/>
          <w:szCs w:val="22"/>
          <w:lang w:val="en-US"/>
        </w:rPr>
        <w:t xml:space="preserve"> in experimental studies where two followers synchronized more accurately when instructed to follow a single leader, while the direct follower-to-follower coupling remained weak </w:t>
      </w:r>
      <w:r w:rsidR="00CD2F90" w:rsidRPr="00D0165A">
        <w:rPr>
          <w:sz w:val="22"/>
          <w:szCs w:val="22"/>
          <w:lang w:val="en-US"/>
        </w:rPr>
        <w:fldChar w:fldCharType="begin"/>
      </w:r>
      <w:r w:rsidR="00CD2F90" w:rsidRPr="00D0165A">
        <w:rPr>
          <w:sz w:val="22"/>
          <w:szCs w:val="22"/>
          <w:lang w:val="en-US"/>
        </w:rPr>
        <w:instrText xml:space="preserve"> ADDIN EN.CITE &lt;EndNote&gt;&lt;Cite&gt;&lt;Author&gt;Ogata&lt;/Author&gt;&lt;Year&gt;2019&lt;/Year&gt;&lt;RecNum&gt;525&lt;/RecNum&gt;&lt;DisplayText&gt;(Ogata et al., 2019)&lt;/DisplayText&gt;&lt;record&gt;&lt;rec-number&gt;525&lt;/rec-number&gt;&lt;foreign-keys&gt;&lt;key app="EN" db-id="apvtd22wpvd9x0eatpvp9vssx9rpwrxssswf" timestamp="1748342807"&gt;525&lt;/key&gt;&lt;/foreign-keys&gt;&lt;ref-type name="Journal Article"&gt;17&lt;/ref-type&gt;&lt;contributors&gt;&lt;authors&gt;&lt;author&gt;Ogata, Taiki&lt;/author&gt;&lt;author&gt;Katayama, Takahiro&lt;/author&gt;&lt;author&gt;Ota, Jun&lt;/author&gt;&lt;/authors&gt;&lt;/contributors&gt;&lt;titles&gt;&lt;title&gt;Cross-feedback with Partner Contributes to Performance Accuracy in Finger-tapping Rhythm Synchronization between One Leader and Two Followers&lt;/title&gt;&lt;secondary-title&gt;Scientific Reports&lt;/secondary-title&gt;&lt;/titles&gt;&lt;periodical&gt;&lt;full-title&gt;Scientific Reports&lt;/full-title&gt;&lt;/periodical&gt;&lt;pages&gt;7800&lt;/pages&gt;&lt;volume&gt;9&lt;/volume&gt;&lt;number&gt;1&lt;/number&gt;&lt;dates&gt;&lt;year&gt;2019&lt;/year&gt;&lt;pub-dates&gt;&lt;date&gt;2019/05/24&lt;/date&gt;&lt;/pub-dates&gt;&lt;/dates&gt;&lt;isbn&gt;2045-2322&lt;/isbn&gt;&lt;urls&gt;&lt;related-urls&gt;&lt;url&gt;https://doi.org/10.1038/s41598-019-43352-x&lt;/url&gt;&lt;/related-urls&gt;&lt;/urls&gt;&lt;electronic-resource-num&gt;10.1038/s41598-019-43352-x&lt;/electronic-resource-num&gt;&lt;/record&gt;&lt;/Cite&gt;&lt;/EndNote&gt;</w:instrText>
      </w:r>
      <w:r w:rsidR="00CD2F90" w:rsidRPr="00D0165A">
        <w:rPr>
          <w:sz w:val="22"/>
          <w:szCs w:val="22"/>
          <w:lang w:val="en-US"/>
        </w:rPr>
        <w:fldChar w:fldCharType="separate"/>
      </w:r>
      <w:r w:rsidR="00CD2F90" w:rsidRPr="00D0165A">
        <w:rPr>
          <w:noProof/>
          <w:sz w:val="22"/>
          <w:szCs w:val="22"/>
          <w:lang w:val="en-US"/>
        </w:rPr>
        <w:t>(Ogata et al., 2019)</w:t>
      </w:r>
      <w:r w:rsidR="00CD2F90" w:rsidRPr="00D0165A">
        <w:rPr>
          <w:sz w:val="22"/>
          <w:szCs w:val="22"/>
          <w:lang w:val="en-US"/>
        </w:rPr>
        <w:fldChar w:fldCharType="end"/>
      </w:r>
      <w:r w:rsidRPr="006135F9">
        <w:rPr>
          <w:sz w:val="22"/>
          <w:szCs w:val="22"/>
          <w:lang w:val="en-US"/>
        </w:rPr>
        <w:t xml:space="preserve">. Similar patterns of </w:t>
      </w:r>
      <w:r w:rsidR="00CD2F90">
        <w:rPr>
          <w:sz w:val="22"/>
          <w:szCs w:val="22"/>
          <w:lang w:val="en-US"/>
        </w:rPr>
        <w:t>this multi</w:t>
      </w:r>
      <w:r w:rsidRPr="006135F9">
        <w:rPr>
          <w:sz w:val="22"/>
          <w:szCs w:val="22"/>
          <w:lang w:val="en-US"/>
        </w:rPr>
        <w:t xml:space="preserve">directional dependency </w:t>
      </w:r>
      <w:r w:rsidR="00CD2F90">
        <w:rPr>
          <w:sz w:val="22"/>
          <w:szCs w:val="22"/>
          <w:lang w:val="en-US"/>
        </w:rPr>
        <w:t xml:space="preserve">between performers during group music making tasks </w:t>
      </w:r>
      <w:r w:rsidRPr="006135F9">
        <w:rPr>
          <w:sz w:val="22"/>
          <w:szCs w:val="22"/>
          <w:lang w:val="en-US"/>
        </w:rPr>
        <w:t>have been documented in more formal ensembles</w:t>
      </w:r>
      <w:r w:rsidR="00CD2F90">
        <w:rPr>
          <w:sz w:val="22"/>
          <w:szCs w:val="22"/>
          <w:lang w:val="en-US"/>
        </w:rPr>
        <w:t xml:space="preserve"> as well. I</w:t>
      </w:r>
      <w:r w:rsidRPr="006135F9">
        <w:rPr>
          <w:sz w:val="22"/>
          <w:szCs w:val="22"/>
          <w:lang w:val="en-US"/>
        </w:rPr>
        <w:t xml:space="preserve">n a study of string quartets, </w:t>
      </w:r>
      <w:r w:rsidR="00CD2F90">
        <w:rPr>
          <w:sz w:val="22"/>
          <w:szCs w:val="22"/>
          <w:lang w:val="en-US"/>
        </w:rPr>
        <w:fldChar w:fldCharType="begin"/>
      </w:r>
      <w:r w:rsidR="00CD2F90">
        <w:rPr>
          <w:sz w:val="22"/>
          <w:szCs w:val="22"/>
          <w:lang w:val="en-US"/>
        </w:rPr>
        <w:instrText xml:space="preserve"> ADDIN EN.CITE &lt;EndNote&gt;&lt;Cite AuthorYear="1"&gt;&lt;Author&gt;Timmers&lt;/Author&gt;&lt;Year&gt;2014&lt;/Year&gt;&lt;RecNum&gt;526&lt;/RecNum&gt;&lt;DisplayText&gt;Timmers et al. (2014)&lt;/DisplayText&gt;&lt;record&gt;&lt;rec-number&gt;526&lt;/rec-number&gt;&lt;foreign-keys&gt;&lt;key app="EN" db-id="apvtd22wpvd9x0eatpvp9vssx9rpwrxssswf" timestamp="1748342927"&gt;526&lt;/key&gt;&lt;/foreign-keys&gt;&lt;ref-type name="Journal Article"&gt;17&lt;/ref-type&gt;&lt;contributors&gt;&lt;authors&gt;&lt;author&gt;Timmers,Renee&lt;/author&gt;&lt;author&gt;Endo,Satoshi&lt;/author&gt;&lt;author&gt;Bradbury,Adrian&lt;/author&gt;&lt;author&gt;Wing,Alan M.&lt;/author&gt;&lt;/authors&gt;&lt;/contributors&gt;&lt;auth-address&gt;Dr Renee Timmers,Department of Music, University of Sheffield,Sheffield, UK,r.timmers@sheffield.ac.uk&lt;/auth-address&gt;&lt;titles&gt;&lt;title&gt;Synchronization and leadership in string quartet performance: a case study of auditory and visual cues&lt;/title&gt;&lt;secondary-title&gt;Frontiers in Psychology&lt;/secondary-title&gt;&lt;short-title&gt;Synchronization and leadership in string quartet performance&lt;/short-title&gt;&lt;/titles&gt;&lt;periodical&gt;&lt;full-title&gt;Frontiers in Psychology&lt;/full-title&gt;&lt;/periodical&gt;&lt;volume&gt;Volume 5 - 2014&lt;/volume&gt;&lt;keywords&gt;&lt;keyword&gt;timing,synchronization,Leadership,ensemble performance,motion,Movement,tempo,Cues&lt;/keyword&gt;&lt;/keywords&gt;&lt;dates&gt;&lt;year&gt;2014&lt;/year&gt;&lt;pub-dates&gt;&lt;date&gt;2014-June-23&lt;/date&gt;&lt;/pub-dates&gt;&lt;/dates&gt;&lt;isbn&gt;1664-1078&lt;/isbn&gt;&lt;work-type&gt;Original Research&lt;/work-type&gt;&lt;urls&gt;&lt;related-urls&gt;&lt;url&gt;https://www.frontiersin.org/journals/psychology/articles/10.3389/fpsyg.2014.00645&lt;/url&gt;&lt;/related-urls&gt;&lt;/urls&gt;&lt;electronic-resource-num&gt;10.3389/fpsyg.2014.00645&lt;/electronic-resource-num&gt;&lt;language&gt;English&lt;/language&gt;&lt;/record&gt;&lt;/Cite&gt;&lt;/EndNote&gt;</w:instrText>
      </w:r>
      <w:r w:rsidR="00CD2F90">
        <w:rPr>
          <w:sz w:val="22"/>
          <w:szCs w:val="22"/>
          <w:lang w:val="en-US"/>
        </w:rPr>
        <w:fldChar w:fldCharType="separate"/>
      </w:r>
      <w:r w:rsidR="00CD2F90">
        <w:rPr>
          <w:noProof/>
          <w:sz w:val="22"/>
          <w:szCs w:val="22"/>
          <w:lang w:val="en-US"/>
        </w:rPr>
        <w:t>Timmers et al. (2014)</w:t>
      </w:r>
      <w:r w:rsidR="00CD2F90">
        <w:rPr>
          <w:sz w:val="22"/>
          <w:szCs w:val="22"/>
          <w:lang w:val="en-US"/>
        </w:rPr>
        <w:fldChar w:fldCharType="end"/>
      </w:r>
      <w:r w:rsidRPr="006135F9">
        <w:rPr>
          <w:sz w:val="22"/>
          <w:szCs w:val="22"/>
          <w:lang w:val="en-US"/>
        </w:rPr>
        <w:t xml:space="preserve"> identified a consistent “chain” of influence, in which each performer focused attention on one or two core partners, creating an anchored coupling network. These results, combined with those from the present study, reinforce the idea that successful multi-person synchronization is not achieved through equal engagement with all members, but through a simplified, hierarchical structure of dependencies shaped by role, attention, and musical context.</w:t>
      </w:r>
      <w:r w:rsidR="00153C92">
        <w:rPr>
          <w:sz w:val="22"/>
          <w:szCs w:val="22"/>
          <w:lang w:val="en-US"/>
        </w:rPr>
        <w:t xml:space="preserve"> </w:t>
      </w:r>
      <w:r w:rsidR="007F7971" w:rsidRPr="007F7971">
        <w:rPr>
          <w:sz w:val="22"/>
          <w:szCs w:val="22"/>
          <w:lang w:val="en-US"/>
        </w:rPr>
        <w:t>This attentional structure</w:t>
      </w:r>
      <w:r w:rsidR="007F7971">
        <w:rPr>
          <w:sz w:val="22"/>
          <w:szCs w:val="22"/>
          <w:lang w:val="en-US"/>
        </w:rPr>
        <w:t xml:space="preserve"> then</w:t>
      </w:r>
      <w:r w:rsidR="007F7971" w:rsidRPr="007F7971">
        <w:rPr>
          <w:sz w:val="22"/>
          <w:szCs w:val="22"/>
          <w:lang w:val="en-US"/>
        </w:rPr>
        <w:t xml:space="preserve"> shapes the synchronization mechanisms that are activated or suppressed</w:t>
      </w:r>
      <w:r w:rsidR="007F7971">
        <w:rPr>
          <w:sz w:val="22"/>
          <w:szCs w:val="22"/>
          <w:lang w:val="en-US"/>
        </w:rPr>
        <w:t xml:space="preserve"> – </w:t>
      </w:r>
      <w:r w:rsidR="007F7971" w:rsidRPr="007F7971">
        <w:rPr>
          <w:sz w:val="22"/>
          <w:szCs w:val="22"/>
          <w:lang w:val="en-US"/>
        </w:rPr>
        <w:t>for instance, w</w:t>
      </w:r>
      <w:r w:rsidR="009960A6">
        <w:rPr>
          <w:sz w:val="22"/>
          <w:szCs w:val="22"/>
          <w:lang w:val="en-US"/>
        </w:rPr>
        <w:t>hen and where adaptive and anticipatory mechanisms are</w:t>
      </w:r>
      <w:r w:rsidR="007F7971">
        <w:rPr>
          <w:sz w:val="22"/>
          <w:szCs w:val="22"/>
          <w:lang w:val="en-US"/>
        </w:rPr>
        <w:t xml:space="preserve"> </w:t>
      </w:r>
      <w:r w:rsidR="009960A6">
        <w:rPr>
          <w:sz w:val="22"/>
          <w:szCs w:val="22"/>
          <w:lang w:val="en-US"/>
        </w:rPr>
        <w:t>predominantly</w:t>
      </w:r>
      <w:r w:rsidR="007F7971">
        <w:rPr>
          <w:sz w:val="22"/>
          <w:szCs w:val="22"/>
          <w:lang w:val="en-US"/>
        </w:rPr>
        <w:t xml:space="preserve"> relied upon</w:t>
      </w:r>
      <w:r w:rsidR="007F7971" w:rsidRPr="007F7971">
        <w:rPr>
          <w:sz w:val="22"/>
          <w:szCs w:val="22"/>
          <w:lang w:val="en-US"/>
        </w:rPr>
        <w:t xml:space="preserve">. It would be valuable in future work to explore how these anchored networks scale in larger </w:t>
      </w:r>
      <w:r w:rsidR="009960A6">
        <w:rPr>
          <w:sz w:val="22"/>
          <w:szCs w:val="22"/>
          <w:lang w:val="en-US"/>
        </w:rPr>
        <w:t>naturalistic performance contexts</w:t>
      </w:r>
      <w:r w:rsidR="0038717C">
        <w:rPr>
          <w:sz w:val="22"/>
          <w:szCs w:val="22"/>
          <w:lang w:val="en-US"/>
        </w:rPr>
        <w:t xml:space="preserve"> such as jazz big bands and symphony orchestras</w:t>
      </w:r>
      <w:r w:rsidR="009960A6">
        <w:rPr>
          <w:sz w:val="22"/>
          <w:szCs w:val="22"/>
          <w:lang w:val="en-US"/>
        </w:rPr>
        <w:t xml:space="preserve"> as well as</w:t>
      </w:r>
      <w:r w:rsidR="007F7971" w:rsidRPr="007F7971">
        <w:rPr>
          <w:sz w:val="22"/>
          <w:szCs w:val="22"/>
          <w:lang w:val="en-US"/>
        </w:rPr>
        <w:t xml:space="preserve"> how shifts in </w:t>
      </w:r>
      <w:r w:rsidR="006F0C69">
        <w:rPr>
          <w:sz w:val="22"/>
          <w:szCs w:val="22"/>
          <w:lang w:val="en-US"/>
        </w:rPr>
        <w:t>these</w:t>
      </w:r>
      <w:r w:rsidR="00F12298">
        <w:rPr>
          <w:sz w:val="22"/>
          <w:szCs w:val="22"/>
          <w:lang w:val="en-US"/>
        </w:rPr>
        <w:t xml:space="preserve"> </w:t>
      </w:r>
      <w:r w:rsidR="007F7971" w:rsidRPr="007F7971">
        <w:rPr>
          <w:sz w:val="22"/>
          <w:szCs w:val="22"/>
          <w:lang w:val="en-US"/>
        </w:rPr>
        <w:t>network structure</w:t>
      </w:r>
      <w:r w:rsidR="006F0C69">
        <w:rPr>
          <w:sz w:val="22"/>
          <w:szCs w:val="22"/>
          <w:lang w:val="en-US"/>
        </w:rPr>
        <w:t>s</w:t>
      </w:r>
      <w:r w:rsidR="007F7971" w:rsidRPr="007F7971">
        <w:rPr>
          <w:sz w:val="22"/>
          <w:szCs w:val="22"/>
          <w:lang w:val="en-US"/>
        </w:rPr>
        <w:t xml:space="preserve"> influence the </w:t>
      </w:r>
      <w:r w:rsidR="000E5B75">
        <w:rPr>
          <w:sz w:val="22"/>
          <w:szCs w:val="22"/>
          <w:lang w:val="en-US"/>
        </w:rPr>
        <w:t>synchronization</w:t>
      </w:r>
      <w:r w:rsidR="007F7971" w:rsidRPr="007F7971">
        <w:rPr>
          <w:sz w:val="22"/>
          <w:szCs w:val="22"/>
          <w:lang w:val="en-US"/>
        </w:rPr>
        <w:t xml:space="preserve"> strategies musicians use to achieve synchrony across different group sizes.</w:t>
      </w:r>
    </w:p>
    <w:p w14:paraId="16A68182" w14:textId="05EBDAD5" w:rsidR="009963A9" w:rsidRPr="009963A9" w:rsidRDefault="009963A9" w:rsidP="00C347D9">
      <w:pPr>
        <w:pStyle w:val="Heading3"/>
        <w:spacing w:before="0" w:line="276" w:lineRule="auto"/>
        <w:rPr>
          <w:rFonts w:ascii="Calibri Light" w:hAnsi="Calibri Light" w:cs="Calibri Light"/>
          <w:i/>
          <w:iCs/>
          <w:color w:val="auto"/>
          <w:sz w:val="24"/>
          <w:szCs w:val="24"/>
          <w:lang w:val="en-US"/>
        </w:rPr>
      </w:pPr>
      <w:r w:rsidRPr="009963A9">
        <w:rPr>
          <w:rFonts w:ascii="Calibri Light" w:hAnsi="Calibri Light" w:cs="Calibri Light"/>
          <w:i/>
          <w:iCs/>
          <w:color w:val="auto"/>
          <w:sz w:val="24"/>
          <w:szCs w:val="24"/>
          <w:lang w:val="en-US"/>
        </w:rPr>
        <w:lastRenderedPageBreak/>
        <w:t xml:space="preserve">4.4.2  From Sensorimotor Synchrony to Social </w:t>
      </w:r>
      <w:r w:rsidR="00BF1D0A">
        <w:rPr>
          <w:rFonts w:ascii="Calibri Light" w:hAnsi="Calibri Light" w:cs="Calibri Light"/>
          <w:i/>
          <w:iCs/>
          <w:color w:val="auto"/>
          <w:sz w:val="24"/>
          <w:szCs w:val="24"/>
          <w:lang w:val="en-US"/>
        </w:rPr>
        <w:t>Motor Synchrony</w:t>
      </w:r>
    </w:p>
    <w:p w14:paraId="5CCB2588" w14:textId="749FEC5C" w:rsidR="009D43E4" w:rsidRPr="00274A9A" w:rsidRDefault="009D43E4" w:rsidP="00C347D9">
      <w:pPr>
        <w:pStyle w:val="NormalWeb"/>
        <w:spacing w:before="0" w:beforeAutospacing="0" w:line="276" w:lineRule="auto"/>
        <w:jc w:val="both"/>
        <w:rPr>
          <w:sz w:val="22"/>
          <w:szCs w:val="22"/>
          <w:lang w:val="en-US"/>
        </w:rPr>
      </w:pPr>
      <w:r w:rsidRPr="009D43E4">
        <w:rPr>
          <w:sz w:val="22"/>
          <w:szCs w:val="22"/>
          <w:lang w:val="en-US"/>
        </w:rPr>
        <w:t>The mechanisms underlying synchrony</w:t>
      </w:r>
      <w:r w:rsidR="002937B5">
        <w:rPr>
          <w:sz w:val="22"/>
          <w:szCs w:val="22"/>
          <w:lang w:val="en-US"/>
        </w:rPr>
        <w:t xml:space="preserve"> in group music making – </w:t>
      </w:r>
      <w:r w:rsidRPr="009D43E4">
        <w:rPr>
          <w:sz w:val="22"/>
          <w:szCs w:val="22"/>
          <w:lang w:val="en-US"/>
        </w:rPr>
        <w:t>particularly in complex ensemble contexts</w:t>
      </w:r>
      <w:r w:rsidR="002937B5">
        <w:rPr>
          <w:sz w:val="22"/>
          <w:szCs w:val="22"/>
          <w:lang w:val="en-US"/>
        </w:rPr>
        <w:t xml:space="preserve"> – </w:t>
      </w:r>
      <w:r w:rsidRPr="009D43E4">
        <w:rPr>
          <w:sz w:val="22"/>
          <w:szCs w:val="22"/>
          <w:lang w:val="en-US"/>
        </w:rPr>
        <w:t xml:space="preserve">offer valuable insight into broader cognitive processes involved in social interaction. Predicting a partner’s timing requires attending to relevant behavioral cues, a demand reflected in </w:t>
      </w:r>
      <w:r w:rsidR="00E77D86">
        <w:rPr>
          <w:sz w:val="22"/>
          <w:szCs w:val="22"/>
          <w:lang w:val="en-US"/>
        </w:rPr>
        <w:t xml:space="preserve">the </w:t>
      </w:r>
      <w:r w:rsidRPr="009D43E4">
        <w:rPr>
          <w:sz w:val="22"/>
          <w:szCs w:val="22"/>
          <w:lang w:val="en-US"/>
        </w:rPr>
        <w:t>increased</w:t>
      </w:r>
      <w:r w:rsidR="00E77D86">
        <w:rPr>
          <w:sz w:val="22"/>
          <w:szCs w:val="22"/>
          <w:lang w:val="en-US"/>
        </w:rPr>
        <w:t xml:space="preserve"> implementation of</w:t>
      </w:r>
      <w:r w:rsidRPr="009D43E4">
        <w:rPr>
          <w:sz w:val="22"/>
          <w:szCs w:val="22"/>
          <w:lang w:val="en-US"/>
        </w:rPr>
        <w:t xml:space="preserve"> </w:t>
      </w:r>
      <w:r w:rsidR="00E77D86">
        <w:rPr>
          <w:sz w:val="22"/>
          <w:szCs w:val="22"/>
          <w:lang w:val="en-US"/>
        </w:rPr>
        <w:t>anticipatory strategies</w:t>
      </w:r>
      <w:r w:rsidRPr="009D43E4">
        <w:rPr>
          <w:sz w:val="22"/>
          <w:szCs w:val="22"/>
          <w:lang w:val="en-US"/>
        </w:rPr>
        <w:t xml:space="preserve"> under</w:t>
      </w:r>
      <w:r w:rsidR="00E77D86">
        <w:rPr>
          <w:sz w:val="22"/>
          <w:szCs w:val="22"/>
          <w:lang w:val="en-US"/>
        </w:rPr>
        <w:t xml:space="preserve"> challenging </w:t>
      </w:r>
      <w:r w:rsidRPr="009D43E4">
        <w:rPr>
          <w:sz w:val="22"/>
          <w:szCs w:val="22"/>
          <w:lang w:val="en-US"/>
        </w:rPr>
        <w:t>musical conditions</w:t>
      </w:r>
      <w:r w:rsidR="003476E6">
        <w:rPr>
          <w:sz w:val="22"/>
          <w:szCs w:val="22"/>
          <w:lang w:val="en-US"/>
        </w:rPr>
        <w:t xml:space="preserve"> </w:t>
      </w:r>
      <w:r w:rsidR="003476E6">
        <w:rPr>
          <w:rStyle w:val="Strong"/>
          <w:rFonts w:eastAsiaTheme="majorEastAsia"/>
          <w:b w:val="0"/>
          <w:bCs w:val="0"/>
          <w:sz w:val="22"/>
          <w:szCs w:val="22"/>
          <w:lang w:val="en-US"/>
        </w:rPr>
        <w:fldChar w:fldCharType="begin">
          <w:fldData xml:space="preserve">PEVuZE5vdGU+PENpdGU+PEF1dGhvcj5QZWNlbmthPC9BdXRob3I+PFllYXI+MjAxMzwvWWVhcj48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</w:fldData>
        </w:fldChar>
      </w:r>
      <w:r w:rsidR="00715F0C">
        <w:rPr>
          <w:rStyle w:val="Strong"/>
          <w:rFonts w:eastAsiaTheme="majorEastAsia"/>
          <w:b w:val="0"/>
          <w:bCs w:val="0"/>
          <w:sz w:val="22"/>
          <w:szCs w:val="22"/>
          <w:lang w:val="en-US"/>
        </w:rPr>
        <w:instrText xml:space="preserve"> ADDIN EN.CITE </w:instrText>
      </w:r>
      <w:r w:rsidR="00715F0C">
        <w:rPr>
          <w:rStyle w:val="Strong"/>
          <w:rFonts w:eastAsiaTheme="majorEastAsia"/>
          <w:b w:val="0"/>
          <w:bCs w:val="0"/>
          <w:sz w:val="22"/>
          <w:szCs w:val="22"/>
          <w:lang w:val="en-US"/>
        </w:rPr>
        <w:fldChar w:fldCharType="begin">
          <w:fldData xml:space="preserve">PEVuZE5vdGU+PENpdGU+PEF1dGhvcj5QZWNlbmthPC9BdXRob3I+PFllYXI+MjAxMzwvWWVhcj48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</w:fldData>
        </w:fldChar>
      </w:r>
      <w:r w:rsidR="00715F0C">
        <w:rPr>
          <w:rStyle w:val="Strong"/>
          <w:rFonts w:eastAsiaTheme="majorEastAsia"/>
          <w:b w:val="0"/>
          <w:bCs w:val="0"/>
          <w:sz w:val="22"/>
          <w:szCs w:val="22"/>
          <w:lang w:val="en-US"/>
        </w:rPr>
        <w:instrText xml:space="preserve"> ADDIN EN.CITE.DATA </w:instrText>
      </w:r>
      <w:r w:rsidR="00715F0C">
        <w:rPr>
          <w:rStyle w:val="Strong"/>
          <w:rFonts w:eastAsiaTheme="majorEastAsia"/>
          <w:b w:val="0"/>
          <w:bCs w:val="0"/>
          <w:sz w:val="22"/>
          <w:szCs w:val="22"/>
          <w:lang w:val="en-US"/>
        </w:rPr>
      </w:r>
      <w:r w:rsidR="00715F0C">
        <w:rPr>
          <w:rStyle w:val="Strong"/>
          <w:rFonts w:eastAsiaTheme="majorEastAsia"/>
          <w:b w:val="0"/>
          <w:bCs w:val="0"/>
          <w:sz w:val="22"/>
          <w:szCs w:val="22"/>
          <w:lang w:val="en-US"/>
        </w:rPr>
        <w:fldChar w:fldCharType="end"/>
      </w:r>
      <w:r w:rsidR="003476E6">
        <w:rPr>
          <w:rStyle w:val="Strong"/>
          <w:rFonts w:eastAsiaTheme="majorEastAsia"/>
          <w:b w:val="0"/>
          <w:bCs w:val="0"/>
          <w:sz w:val="22"/>
          <w:szCs w:val="22"/>
          <w:lang w:val="en-US"/>
        </w:rPr>
        <w:fldChar w:fldCharType="separate"/>
      </w:r>
      <w:r w:rsidR="00715F0C">
        <w:rPr>
          <w:rStyle w:val="Strong"/>
          <w:rFonts w:eastAsiaTheme="majorEastAsia"/>
          <w:b w:val="0"/>
          <w:bCs w:val="0"/>
          <w:noProof/>
          <w:sz w:val="22"/>
          <w:szCs w:val="22"/>
          <w:lang w:val="en-US"/>
        </w:rPr>
        <w:t>(Pecenka et al., 2013; Pecenka &amp; Keller, 2011; Van der Steen, Jacoby, et al., 2015)</w:t>
      </w:r>
      <w:r w:rsidR="003476E6">
        <w:rPr>
          <w:rStyle w:val="Strong"/>
          <w:rFonts w:eastAsiaTheme="majorEastAsia"/>
          <w:b w:val="0"/>
          <w:bCs w:val="0"/>
          <w:sz w:val="22"/>
          <w:szCs w:val="22"/>
          <w:lang w:val="en-US"/>
        </w:rPr>
        <w:fldChar w:fldCharType="end"/>
      </w:r>
      <w:r w:rsidRPr="009D43E4">
        <w:rPr>
          <w:sz w:val="22"/>
          <w:szCs w:val="22"/>
          <w:lang w:val="en-US"/>
        </w:rPr>
        <w:t xml:space="preserve">. These results </w:t>
      </w:r>
      <w:r w:rsidR="003476E6">
        <w:rPr>
          <w:sz w:val="22"/>
          <w:szCs w:val="22"/>
          <w:lang w:val="en-US"/>
        </w:rPr>
        <w:t>display</w:t>
      </w:r>
      <w:r w:rsidRPr="009D43E4">
        <w:rPr>
          <w:sz w:val="22"/>
          <w:szCs w:val="22"/>
          <w:lang w:val="en-US"/>
        </w:rPr>
        <w:t xml:space="preserve"> the importance of internal cognitive models that help </w:t>
      </w:r>
      <w:r w:rsidR="007E1481">
        <w:rPr>
          <w:sz w:val="22"/>
          <w:szCs w:val="22"/>
          <w:lang w:val="en-US"/>
        </w:rPr>
        <w:t>individuals</w:t>
      </w:r>
      <w:r w:rsidRPr="009D43E4">
        <w:rPr>
          <w:sz w:val="22"/>
          <w:szCs w:val="22"/>
          <w:lang w:val="en-US"/>
        </w:rPr>
        <w:t xml:space="preserve"> anticipate others' timing</w:t>
      </w:r>
      <w:r w:rsidR="00CA1870">
        <w:rPr>
          <w:sz w:val="22"/>
          <w:szCs w:val="22"/>
          <w:lang w:val="en-US"/>
        </w:rPr>
        <w:t xml:space="preserve"> at the social motor level</w:t>
      </w:r>
      <w:r w:rsidRPr="009D43E4">
        <w:rPr>
          <w:sz w:val="22"/>
          <w:szCs w:val="22"/>
          <w:lang w:val="en-US"/>
        </w:rPr>
        <w:t xml:space="preserve">, </w:t>
      </w:r>
      <w:r w:rsidR="007E1481">
        <w:rPr>
          <w:sz w:val="22"/>
          <w:szCs w:val="22"/>
          <w:lang w:val="en-US"/>
        </w:rPr>
        <w:t>reflected</w:t>
      </w:r>
      <w:r w:rsidRPr="009D43E4">
        <w:rPr>
          <w:sz w:val="22"/>
          <w:szCs w:val="22"/>
          <w:lang w:val="en-US"/>
        </w:rPr>
        <w:t xml:space="preserve"> in </w:t>
      </w:r>
      <w:r w:rsidR="00BD2096">
        <w:rPr>
          <w:sz w:val="22"/>
          <w:szCs w:val="22"/>
          <w:lang w:val="en-US"/>
        </w:rPr>
        <w:t>the</w:t>
      </w:r>
      <w:r w:rsidRPr="009D43E4">
        <w:rPr>
          <w:sz w:val="22"/>
          <w:szCs w:val="22"/>
          <w:lang w:val="en-US"/>
        </w:rPr>
        <w:t xml:space="preserve"> theory of "shared internal models"</w:t>
      </w:r>
      <w:r w:rsidR="00BD2096">
        <w:rPr>
          <w:sz w:val="22"/>
          <w:szCs w:val="22"/>
          <w:lang w:val="en-US"/>
        </w:rPr>
        <w:t xml:space="preserve"> </w:t>
      </w:r>
      <w:r w:rsidR="00BD2096">
        <w:rPr>
          <w:rStyle w:val="Strong"/>
          <w:rFonts w:eastAsiaTheme="majorEastAsia"/>
          <w:b w:val="0"/>
          <w:bCs w:val="0"/>
          <w:sz w:val="22"/>
          <w:szCs w:val="22"/>
          <w:lang w:val="en-US"/>
        </w:rPr>
        <w:fldChar w:fldCharType="begin">
          <w:fldData xml:space="preserve">PEVuZE5vdGU+PENpdGU+PEF1dGhvcj5LZWxsZXI8L0F1dGhvcj48WWVhcj4yMDA4PC9ZZWFyPjxS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</w:fldData>
        </w:fldChar>
      </w:r>
      <w:r w:rsidR="00BD2096">
        <w:rPr>
          <w:rStyle w:val="Strong"/>
          <w:rFonts w:eastAsiaTheme="majorEastAsia"/>
          <w:b w:val="0"/>
          <w:bCs w:val="0"/>
          <w:sz w:val="22"/>
          <w:szCs w:val="22"/>
          <w:lang w:val="en-US"/>
        </w:rPr>
        <w:instrText xml:space="preserve"> ADDIN EN.CITE </w:instrText>
      </w:r>
      <w:r w:rsidR="00BD2096">
        <w:rPr>
          <w:rStyle w:val="Strong"/>
          <w:rFonts w:eastAsiaTheme="majorEastAsia"/>
          <w:b w:val="0"/>
          <w:bCs w:val="0"/>
          <w:sz w:val="22"/>
          <w:szCs w:val="22"/>
          <w:lang w:val="en-US"/>
        </w:rPr>
        <w:fldChar w:fldCharType="begin">
          <w:fldData xml:space="preserve">PEVuZE5vdGU+PENpdGU+PEF1dGhvcj5LZWxsZXI8L0F1dGhvcj48WWVhcj4yMDA4PC9ZZWFyPjxS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</w:fldData>
        </w:fldChar>
      </w:r>
      <w:r w:rsidR="00BD2096">
        <w:rPr>
          <w:rStyle w:val="Strong"/>
          <w:rFonts w:eastAsiaTheme="majorEastAsia"/>
          <w:b w:val="0"/>
          <w:bCs w:val="0"/>
          <w:sz w:val="22"/>
          <w:szCs w:val="22"/>
          <w:lang w:val="en-US"/>
        </w:rPr>
        <w:instrText xml:space="preserve"> ADDIN EN.CITE.DATA </w:instrText>
      </w:r>
      <w:r w:rsidR="00BD2096">
        <w:rPr>
          <w:rStyle w:val="Strong"/>
          <w:rFonts w:eastAsiaTheme="majorEastAsia"/>
          <w:b w:val="0"/>
          <w:bCs w:val="0"/>
          <w:sz w:val="22"/>
          <w:szCs w:val="22"/>
          <w:lang w:val="en-US"/>
        </w:rPr>
      </w:r>
      <w:r w:rsidR="00BD2096">
        <w:rPr>
          <w:rStyle w:val="Strong"/>
          <w:rFonts w:eastAsiaTheme="majorEastAsia"/>
          <w:b w:val="0"/>
          <w:bCs w:val="0"/>
          <w:sz w:val="22"/>
          <w:szCs w:val="22"/>
          <w:lang w:val="en-US"/>
        </w:rPr>
        <w:fldChar w:fldCharType="end"/>
      </w:r>
      <w:r w:rsidR="00BD2096">
        <w:rPr>
          <w:rStyle w:val="Strong"/>
          <w:rFonts w:eastAsiaTheme="majorEastAsia"/>
          <w:b w:val="0"/>
          <w:bCs w:val="0"/>
          <w:sz w:val="22"/>
          <w:szCs w:val="22"/>
          <w:lang w:val="en-US"/>
        </w:rPr>
      </w:r>
      <w:r w:rsidR="00BD2096">
        <w:rPr>
          <w:rStyle w:val="Strong"/>
          <w:rFonts w:eastAsiaTheme="majorEastAsia"/>
          <w:b w:val="0"/>
          <w:bCs w:val="0"/>
          <w:sz w:val="22"/>
          <w:szCs w:val="22"/>
          <w:lang w:val="en-US"/>
        </w:rPr>
        <w:fldChar w:fldCharType="separate"/>
      </w:r>
      <w:r w:rsidR="00BD2096">
        <w:rPr>
          <w:rStyle w:val="Strong"/>
          <w:rFonts w:eastAsiaTheme="majorEastAsia"/>
          <w:b w:val="0"/>
          <w:bCs w:val="0"/>
          <w:noProof/>
          <w:sz w:val="22"/>
          <w:szCs w:val="22"/>
          <w:lang w:val="en-US"/>
        </w:rPr>
        <w:t>(Keller, 2008; Keller, 2012)</w:t>
      </w:r>
      <w:r w:rsidR="00BD2096">
        <w:rPr>
          <w:rStyle w:val="Strong"/>
          <w:rFonts w:eastAsiaTheme="majorEastAsia"/>
          <w:b w:val="0"/>
          <w:bCs w:val="0"/>
          <w:sz w:val="22"/>
          <w:szCs w:val="22"/>
          <w:lang w:val="en-US"/>
        </w:rPr>
        <w:fldChar w:fldCharType="end"/>
      </w:r>
      <w:r w:rsidRPr="009D43E4">
        <w:rPr>
          <w:sz w:val="22"/>
          <w:szCs w:val="22"/>
          <w:lang w:val="en-US"/>
        </w:rPr>
        <w:t xml:space="preserve">. </w:t>
      </w:r>
      <w:r w:rsidR="00BD2096">
        <w:rPr>
          <w:sz w:val="22"/>
          <w:szCs w:val="22"/>
          <w:lang w:val="en-US"/>
        </w:rPr>
        <w:t>Synchrony across broad contexts</w:t>
      </w:r>
      <w:r w:rsidRPr="009D43E4">
        <w:rPr>
          <w:sz w:val="22"/>
          <w:szCs w:val="22"/>
          <w:lang w:val="en-US"/>
        </w:rPr>
        <w:t xml:space="preserve"> depends on </w:t>
      </w:r>
      <w:r w:rsidR="00BD2096">
        <w:rPr>
          <w:sz w:val="22"/>
          <w:szCs w:val="22"/>
          <w:lang w:val="en-US"/>
        </w:rPr>
        <w:t>individuals</w:t>
      </w:r>
      <w:r w:rsidRPr="009D43E4">
        <w:rPr>
          <w:sz w:val="22"/>
          <w:szCs w:val="22"/>
          <w:lang w:val="en-US"/>
        </w:rPr>
        <w:t xml:space="preserve"> forming partially overlapping representations of each other’s intentions and timing, enabling smoother joint action without the need for constant feedback. This view also resonates with distributed cognition perspectives, which frame coordination not as the work of isolated individuals, but as a process distributed across people, tasks, and tools in the environment</w:t>
      </w:r>
      <w:r w:rsidR="00BD2096">
        <w:rPr>
          <w:sz w:val="22"/>
          <w:szCs w:val="22"/>
          <w:lang w:val="en-US"/>
        </w:rPr>
        <w:t xml:space="preserve"> </w:t>
      </w:r>
      <w:r w:rsidR="00BD2096">
        <w:rPr>
          <w:sz w:val="22"/>
          <w:szCs w:val="22"/>
          <w:lang w:val="en-US"/>
        </w:rPr>
        <w:fldChar w:fldCharType="begin"/>
      </w:r>
      <w:r w:rsidR="00BD2096">
        <w:rPr>
          <w:sz w:val="22"/>
          <w:szCs w:val="22"/>
          <w:lang w:val="en-US"/>
        </w:rPr>
        <w:instrText xml:space="preserve"> ADDIN EN.CITE &lt;EndNote&gt;&lt;Cite&gt;&lt;Author&gt;Hutchins&lt;/Author&gt;&lt;Year&gt;1995&lt;/Year&gt;&lt;RecNum&gt;518&lt;/RecNum&gt;&lt;DisplayText&gt;(Hutchins, 1995)&lt;/DisplayText&gt;&lt;record&gt;&lt;rec-number&gt;518&lt;/rec-number&gt;&lt;foreign-keys&gt;&lt;key app="EN" db-id="apvtd22wpvd9x0eatpvp9vssx9rpwrxssswf" timestamp="1748341800"&gt;518&lt;/key&gt;&lt;/foreign-keys&gt;&lt;ref-type name="Book"&gt;6&lt;/ref-type&gt;&lt;contributors&gt;&lt;authors&gt;&lt;author&gt;Hutchins, Edwin&lt;/author&gt;&lt;/authors&gt;&lt;/contributors&gt;&lt;titles&gt;&lt;title&gt;Cognition in the Wild&lt;/title&gt;&lt;/titles&gt;&lt;dates&gt;&lt;year&gt;1995&lt;/year&gt;&lt;/dates&gt;&lt;publisher&gt;MIT press&lt;/publisher&gt;&lt;isbn&gt;0262082314&lt;/isbn&gt;&lt;urls&gt;&lt;/urls&gt;&lt;/record&gt;&lt;/Cite&gt;&lt;/EndNote&gt;</w:instrText>
      </w:r>
      <w:r w:rsidR="00BD2096">
        <w:rPr>
          <w:sz w:val="22"/>
          <w:szCs w:val="22"/>
          <w:lang w:val="en-US"/>
        </w:rPr>
        <w:fldChar w:fldCharType="separate"/>
      </w:r>
      <w:r w:rsidR="00BD2096">
        <w:rPr>
          <w:noProof/>
          <w:sz w:val="22"/>
          <w:szCs w:val="22"/>
          <w:lang w:val="en-US"/>
        </w:rPr>
        <w:t>(Hutchins, 1995)</w:t>
      </w:r>
      <w:r w:rsidR="00BD2096">
        <w:rPr>
          <w:sz w:val="22"/>
          <w:szCs w:val="22"/>
          <w:lang w:val="en-US"/>
        </w:rPr>
        <w:fldChar w:fldCharType="end"/>
      </w:r>
      <w:r w:rsidRPr="009D43E4">
        <w:rPr>
          <w:sz w:val="22"/>
          <w:szCs w:val="22"/>
          <w:lang w:val="en-US"/>
        </w:rPr>
        <w:t>.</w:t>
      </w:r>
      <w:r w:rsidR="003C0487">
        <w:rPr>
          <w:sz w:val="22"/>
          <w:szCs w:val="22"/>
          <w:lang w:val="en-US"/>
        </w:rPr>
        <w:t xml:space="preserve"> </w:t>
      </w:r>
      <w:r w:rsidR="00274A9A" w:rsidRPr="00274A9A">
        <w:rPr>
          <w:sz w:val="22"/>
          <w:szCs w:val="22"/>
          <w:lang w:val="en-US"/>
        </w:rPr>
        <w:t xml:space="preserve">Understanding how these </w:t>
      </w:r>
      <w:r w:rsidR="00C46193">
        <w:rPr>
          <w:sz w:val="22"/>
          <w:szCs w:val="22"/>
          <w:lang w:val="en-US"/>
        </w:rPr>
        <w:t>individuals’</w:t>
      </w:r>
      <w:r w:rsidR="00274A9A" w:rsidRPr="00274A9A">
        <w:rPr>
          <w:sz w:val="22"/>
          <w:szCs w:val="22"/>
          <w:lang w:val="en-US"/>
        </w:rPr>
        <w:t xml:space="preserve"> function in real-time </w:t>
      </w:r>
      <w:r w:rsidR="00BE2307">
        <w:rPr>
          <w:sz w:val="22"/>
          <w:szCs w:val="22"/>
          <w:lang w:val="en-US"/>
        </w:rPr>
        <w:t>synchronization using these models</w:t>
      </w:r>
      <w:r w:rsidR="00274A9A" w:rsidRPr="00274A9A">
        <w:rPr>
          <w:sz w:val="22"/>
          <w:szCs w:val="22"/>
          <w:lang w:val="en-US"/>
        </w:rPr>
        <w:t xml:space="preserve"> offers a pathway to exploring how joint action unfolds in other domains of social life beyond music.</w:t>
      </w:r>
    </w:p>
    <w:p w14:paraId="7E47F052" w14:textId="2E4D3A91" w:rsidR="009D43E4" w:rsidRDefault="009D43E4" w:rsidP="00C347D9">
      <w:pPr>
        <w:pStyle w:val="NormalWeb"/>
        <w:spacing w:before="0" w:beforeAutospacing="0" w:line="276" w:lineRule="auto"/>
        <w:jc w:val="both"/>
        <w:rPr>
          <w:sz w:val="22"/>
          <w:szCs w:val="22"/>
          <w:lang w:val="en-US"/>
        </w:rPr>
      </w:pPr>
      <w:r w:rsidRPr="009D43E4">
        <w:rPr>
          <w:sz w:val="22"/>
          <w:szCs w:val="22"/>
          <w:lang w:val="en-US"/>
        </w:rPr>
        <w:t>Critically, effective coordination in music</w:t>
      </w:r>
      <w:r w:rsidR="00C065CC">
        <w:rPr>
          <w:sz w:val="22"/>
          <w:szCs w:val="22"/>
          <w:lang w:val="en-US"/>
        </w:rPr>
        <w:t xml:space="preserve"> </w:t>
      </w:r>
      <w:r w:rsidRPr="009D43E4">
        <w:rPr>
          <w:sz w:val="22"/>
          <w:szCs w:val="22"/>
          <w:lang w:val="en-US"/>
        </w:rPr>
        <w:t>and</w:t>
      </w:r>
      <w:r w:rsidR="00C065CC">
        <w:rPr>
          <w:sz w:val="22"/>
          <w:szCs w:val="22"/>
          <w:lang w:val="en-US"/>
        </w:rPr>
        <w:t>,</w:t>
      </w:r>
      <w:r w:rsidRPr="009D43E4">
        <w:rPr>
          <w:sz w:val="22"/>
          <w:szCs w:val="22"/>
          <w:lang w:val="en-US"/>
        </w:rPr>
        <w:t xml:space="preserve"> by extension, other joint activities</w:t>
      </w:r>
      <w:r w:rsidR="00C065CC">
        <w:rPr>
          <w:sz w:val="22"/>
          <w:szCs w:val="22"/>
          <w:lang w:val="en-US"/>
        </w:rPr>
        <w:t xml:space="preserve">, </w:t>
      </w:r>
      <w:r w:rsidRPr="009D43E4">
        <w:rPr>
          <w:sz w:val="22"/>
          <w:szCs w:val="22"/>
          <w:lang w:val="en-US"/>
        </w:rPr>
        <w:t xml:space="preserve">requires a careful balance between integrating </w:t>
      </w:r>
      <w:r w:rsidR="00625B84">
        <w:rPr>
          <w:sz w:val="22"/>
          <w:szCs w:val="22"/>
          <w:lang w:val="en-US"/>
        </w:rPr>
        <w:t>the information and</w:t>
      </w:r>
      <w:r w:rsidRPr="009D43E4">
        <w:rPr>
          <w:sz w:val="22"/>
          <w:szCs w:val="22"/>
          <w:lang w:val="en-US"/>
        </w:rPr>
        <w:t xml:space="preserve"> intentions of others </w:t>
      </w:r>
      <w:r w:rsidR="00625B84">
        <w:rPr>
          <w:sz w:val="22"/>
          <w:szCs w:val="22"/>
          <w:lang w:val="en-US"/>
        </w:rPr>
        <w:t>while</w:t>
      </w:r>
      <w:r w:rsidRPr="009D43E4">
        <w:rPr>
          <w:sz w:val="22"/>
          <w:szCs w:val="22"/>
          <w:lang w:val="en-US"/>
        </w:rPr>
        <w:t xml:space="preserve"> maintaining one’s own contributions</w:t>
      </w:r>
      <w:r w:rsidR="00715F0C">
        <w:rPr>
          <w:sz w:val="22"/>
          <w:szCs w:val="22"/>
          <w:lang w:val="en-US"/>
        </w:rPr>
        <w:t xml:space="preserve"> </w:t>
      </w:r>
      <w:r w:rsidR="00837C2C">
        <w:rPr>
          <w:sz w:val="22"/>
          <w:szCs w:val="22"/>
          <w:lang w:val="en-US"/>
        </w:rPr>
        <w:fldChar w:fldCharType="begin"/>
      </w:r>
      <w:r w:rsidR="00837C2C">
        <w:rPr>
          <w:sz w:val="22"/>
          <w:szCs w:val="22"/>
          <w:lang w:val="en-US"/>
        </w:rPr>
        <w:instrText xml:space="preserve"> ADDIN EN.CITE &lt;EndNote&gt;&lt;Cite&gt;&lt;Author&gt;Keller&lt;/Author&gt;&lt;Year&gt;2016&lt;/Year&gt;&lt;RecNum&gt;465&lt;/RecNum&gt;&lt;DisplayText&gt;(Keller et al., 2016)&lt;/DisplayText&gt;&lt;record&gt;&lt;rec-number&gt;465&lt;/rec-number&gt;&lt;foreign-keys&gt;&lt;key app="EN" db-id="apvtd22wpvd9x0eatpvp9vssx9rpwrxssswf" timestamp="1746875918"&gt;465&lt;/key&gt;&lt;/foreign-keys&gt;&lt;ref-type name="Journal Article"&gt;17&lt;/ref-type&gt;&lt;contributors&gt;&lt;authors&gt;&lt;author&gt;Keller, Peter E&lt;/author&gt;&lt;author&gt;Novembre, Giacomo&lt;/author&gt;&lt;author&gt;Loehr, Janeen&lt;/author&gt;&lt;/authors&gt;&lt;/contributors&gt;&lt;titles&gt;&lt;title&gt;14 musical ensemble performance: representing self, other and joint action outcomes&lt;/title&gt;&lt;secondary-title&gt;Shared representations: Sensorimotor foundations of social life&lt;/secondary-title&gt;&lt;/titles&gt;&lt;periodical&gt;&lt;full-title&gt;Shared representations: Sensorimotor foundations of social life&lt;/full-title&gt;&lt;/periodical&gt;&lt;pages&gt;280&lt;/pages&gt;&lt;dates&gt;&lt;year&gt;2016&lt;/year&gt;&lt;/dates&gt;&lt;isbn&gt;1107050200&lt;/isbn&gt;&lt;urls&gt;&lt;/urls&gt;&lt;/record&gt;&lt;/Cite&gt;&lt;/EndNote&gt;</w:instrText>
      </w:r>
      <w:r w:rsidR="00837C2C">
        <w:rPr>
          <w:sz w:val="22"/>
          <w:szCs w:val="22"/>
          <w:lang w:val="en-US"/>
        </w:rPr>
        <w:fldChar w:fldCharType="separate"/>
      </w:r>
      <w:r w:rsidR="00837C2C">
        <w:rPr>
          <w:noProof/>
          <w:sz w:val="22"/>
          <w:szCs w:val="22"/>
          <w:lang w:val="en-US"/>
        </w:rPr>
        <w:t>(Keller et al., 2016)</w:t>
      </w:r>
      <w:r w:rsidR="00837C2C">
        <w:rPr>
          <w:sz w:val="22"/>
          <w:szCs w:val="22"/>
          <w:lang w:val="en-US"/>
        </w:rPr>
        <w:fldChar w:fldCharType="end"/>
      </w:r>
      <w:r w:rsidRPr="009D43E4">
        <w:rPr>
          <w:sz w:val="22"/>
          <w:szCs w:val="22"/>
          <w:lang w:val="en-US"/>
        </w:rPr>
        <w:t xml:space="preserve">. This balance of self–other integration and segregation </w:t>
      </w:r>
      <w:r w:rsidR="00625B84">
        <w:rPr>
          <w:sz w:val="22"/>
          <w:szCs w:val="22"/>
          <w:lang w:val="en-US"/>
        </w:rPr>
        <w:t>i</w:t>
      </w:r>
      <w:r w:rsidRPr="009D43E4">
        <w:rPr>
          <w:sz w:val="22"/>
          <w:szCs w:val="22"/>
          <w:lang w:val="en-US"/>
        </w:rPr>
        <w:t xml:space="preserve">s essential for successful joint performance </w:t>
      </w:r>
      <w:r w:rsidR="00625B84">
        <w:rPr>
          <w:sz w:val="22"/>
          <w:szCs w:val="22"/>
          <w:lang w:val="en-US"/>
        </w:rPr>
        <w:fldChar w:fldCharType="begin"/>
      </w:r>
      <w:r w:rsidR="00625B84">
        <w:rPr>
          <w:sz w:val="22"/>
          <w:szCs w:val="22"/>
          <w:lang w:val="en-US"/>
        </w:rPr>
        <w:instrText xml:space="preserve"> ADDIN EN.CITE &lt;EndNote&gt;&lt;Cite&gt;&lt;Author&gt;Sabharwal&lt;/Author&gt;&lt;Year&gt;2024&lt;/Year&gt;&lt;RecNum&gt;524&lt;/RecNum&gt;&lt;DisplayText&gt;(Sabharwal et al., 2024)&lt;/DisplayText&gt;&lt;record&gt;&lt;rec-number&gt;524&lt;/rec-number&gt;&lt;foreign-keys&gt;&lt;key app="EN" db-id="apvtd22wpvd9x0eatpvp9vssx9rpwrxssswf" timestamp="1748342723"&gt;524&lt;/key&gt;&lt;/foreign-keys&gt;&lt;ref-type name="Journal Article"&gt;17&lt;/ref-type&gt;&lt;contributors&gt;&lt;authors&gt;&lt;author&gt;Sabharwal, Sanket Rajeev&lt;/author&gt;&lt;author&gt;Breaden, Matthew&lt;/author&gt;&lt;author&gt;Volpe, Gualtiero&lt;/author&gt;&lt;author&gt;Camurri, Antonio&lt;/author&gt;&lt;author&gt;Keller, Peter E.&lt;/author&gt;&lt;/authors&gt;&lt;/contributors&gt;&lt;titles&gt;&lt;title&gt;Leadership dynamics in musical groups: Quantifying effects of musical structure on directionality of influence in concert performance videos&lt;/title&gt;&lt;secondary-title&gt;PLOS ONE&lt;/secondary-title&gt;&lt;/titles&gt;&lt;periodical&gt;&lt;full-title&gt;PLOS ONE&lt;/full-title&gt;&lt;/periodical&gt;&lt;pages&gt;e0300663&lt;/pages&gt;&lt;volume&gt;19&lt;/volume&gt;&lt;number&gt;4&lt;/number&gt;&lt;dates&gt;&lt;year&gt;2024&lt;/year&gt;&lt;/dates&gt;&lt;publisher&gt;Public Library of Science&lt;/publisher&gt;&lt;urls&gt;&lt;related-urls&gt;&lt;url&gt;https://doi.org/10.1371/journal.pone.0300663&lt;/url&gt;&lt;/related-urls&gt;&lt;/urls&gt;&lt;electronic-resource-num&gt;10.1371/journal.pone.0300663&lt;/electronic-resource-num&gt;&lt;/record&gt;&lt;/Cite&gt;&lt;/EndNote&gt;</w:instrText>
      </w:r>
      <w:r w:rsidR="00625B84">
        <w:rPr>
          <w:sz w:val="22"/>
          <w:szCs w:val="22"/>
          <w:lang w:val="en-US"/>
        </w:rPr>
        <w:fldChar w:fldCharType="separate"/>
      </w:r>
      <w:r w:rsidR="00625B84">
        <w:rPr>
          <w:noProof/>
          <w:sz w:val="22"/>
          <w:szCs w:val="22"/>
          <w:lang w:val="en-US"/>
        </w:rPr>
        <w:t>(Sabharwal et al., 2024)</w:t>
      </w:r>
      <w:r w:rsidR="00625B84">
        <w:rPr>
          <w:sz w:val="22"/>
          <w:szCs w:val="22"/>
          <w:lang w:val="en-US"/>
        </w:rPr>
        <w:fldChar w:fldCharType="end"/>
      </w:r>
      <w:r w:rsidRPr="009D43E4">
        <w:rPr>
          <w:sz w:val="22"/>
          <w:szCs w:val="22"/>
          <w:lang w:val="en-US"/>
        </w:rPr>
        <w:t xml:space="preserve">. The adaptive strategies observed in the current study, such as selective attention, </w:t>
      </w:r>
      <w:r w:rsidR="00625B84">
        <w:rPr>
          <w:sz w:val="22"/>
          <w:szCs w:val="22"/>
          <w:lang w:val="en-US"/>
        </w:rPr>
        <w:t>adaptive error</w:t>
      </w:r>
      <w:r w:rsidRPr="009D43E4">
        <w:rPr>
          <w:sz w:val="22"/>
          <w:szCs w:val="22"/>
          <w:lang w:val="en-US"/>
        </w:rPr>
        <w:t xml:space="preserve"> correction, and predictive modeling, are not limited to musical contexts. Instead, they reflect domain-general mechanisms that also support coordination in activities like dance, </w:t>
      </w:r>
      <w:r w:rsidR="006B4AF2">
        <w:rPr>
          <w:sz w:val="22"/>
          <w:szCs w:val="22"/>
          <w:lang w:val="en-US"/>
        </w:rPr>
        <w:t xml:space="preserve">sports, and turn taking behaviors like conversation </w:t>
      </w:r>
      <w:r w:rsidR="00AF0C33">
        <w:rPr>
          <w:sz w:val="22"/>
          <w:szCs w:val="22"/>
          <w:lang w:val="en-US"/>
        </w:rPr>
        <w:fldChar w:fldCharType="begin">
          <w:fldData xml:space="preserve">PEVuZE5vdGU+PENpdGU+PEF1dGhvcj5LaW1tZWw8L0F1dGhvcj48WWVhcj4yMDIxPC9ZZWFyPjxS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</w:fldData>
        </w:fldChar>
      </w:r>
      <w:r w:rsidR="00AF0C33">
        <w:rPr>
          <w:sz w:val="22"/>
          <w:szCs w:val="22"/>
          <w:lang w:val="en-US"/>
        </w:rPr>
        <w:instrText xml:space="preserve"> ADDIN EN.CITE </w:instrText>
      </w:r>
      <w:r w:rsidR="00AF0C33">
        <w:rPr>
          <w:sz w:val="22"/>
          <w:szCs w:val="22"/>
          <w:lang w:val="en-US"/>
        </w:rPr>
        <w:fldChar w:fldCharType="begin">
          <w:fldData xml:space="preserve">PEVuZE5vdGU+PENpdGU+PEF1dGhvcj5LaW1tZWw8L0F1dGhvcj48WWVhcj4yMDIxPC9ZZWFyPjxS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</w:fldData>
        </w:fldChar>
      </w:r>
      <w:r w:rsidR="00AF0C33">
        <w:rPr>
          <w:sz w:val="22"/>
          <w:szCs w:val="22"/>
          <w:lang w:val="en-US"/>
        </w:rPr>
        <w:instrText xml:space="preserve"> ADDIN EN.CITE.DATA </w:instrText>
      </w:r>
      <w:r w:rsidR="00AF0C33">
        <w:rPr>
          <w:sz w:val="22"/>
          <w:szCs w:val="22"/>
          <w:lang w:val="en-US"/>
        </w:rPr>
      </w:r>
      <w:r w:rsidR="00AF0C33">
        <w:rPr>
          <w:sz w:val="22"/>
          <w:szCs w:val="22"/>
          <w:lang w:val="en-US"/>
        </w:rPr>
        <w:fldChar w:fldCharType="end"/>
      </w:r>
      <w:r w:rsidR="00AF0C33">
        <w:rPr>
          <w:sz w:val="22"/>
          <w:szCs w:val="22"/>
          <w:lang w:val="en-US"/>
        </w:rPr>
      </w:r>
      <w:r w:rsidR="00AF0C33">
        <w:rPr>
          <w:sz w:val="22"/>
          <w:szCs w:val="22"/>
          <w:lang w:val="en-US"/>
        </w:rPr>
        <w:fldChar w:fldCharType="separate"/>
      </w:r>
      <w:r w:rsidR="00AF0C33">
        <w:rPr>
          <w:noProof/>
          <w:sz w:val="22"/>
          <w:szCs w:val="22"/>
          <w:lang w:val="en-US"/>
        </w:rPr>
        <w:t>(Kimmel, 2021; Vesper et al., 2013; Zamm et al., 2023)</w:t>
      </w:r>
      <w:r w:rsidR="00AF0C33">
        <w:rPr>
          <w:sz w:val="22"/>
          <w:szCs w:val="22"/>
          <w:lang w:val="en-US"/>
        </w:rPr>
        <w:fldChar w:fldCharType="end"/>
      </w:r>
      <w:r w:rsidRPr="009D43E4">
        <w:rPr>
          <w:sz w:val="22"/>
          <w:szCs w:val="22"/>
          <w:lang w:val="en-US"/>
        </w:rPr>
        <w:t xml:space="preserve">. Indeed, research on joint action more broadly has shown that shared intentionality, coupled with mechanisms for prediction and error monitoring, underlies effective interpersonal coordination </w:t>
      </w:r>
      <w:r w:rsidR="00507991">
        <w:rPr>
          <w:rStyle w:val="Strong"/>
          <w:rFonts w:eastAsiaTheme="majorEastAsia"/>
          <w:b w:val="0"/>
          <w:bCs w:val="0"/>
          <w:sz w:val="22"/>
          <w:szCs w:val="22"/>
        </w:rPr>
        <w:fldChar w:fldCharType="begin">
          <w:fldData xml:space="preserve">PEVuZE5vdGU+PENpdGU+PEF1dGhvcj5TZWJhbno8L0F1dGhvcj48WWVhcj4yMDA2PC9ZZWFyPjxS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</w:fldData>
        </w:fldChar>
      </w:r>
      <w:r w:rsidR="006B4AF2" w:rsidRPr="006B4AF2">
        <w:rPr>
          <w:rStyle w:val="Strong"/>
          <w:rFonts w:eastAsiaTheme="majorEastAsia"/>
          <w:b w:val="0"/>
          <w:bCs w:val="0"/>
          <w:sz w:val="22"/>
          <w:szCs w:val="22"/>
          <w:lang w:val="en-US"/>
        </w:rPr>
        <w:instrText xml:space="preserve"> ADDIN EN.CITE </w:instrText>
      </w:r>
      <w:r w:rsidR="006B4AF2">
        <w:rPr>
          <w:rStyle w:val="Strong"/>
          <w:rFonts w:eastAsiaTheme="majorEastAsia"/>
          <w:b w:val="0"/>
          <w:bCs w:val="0"/>
          <w:sz w:val="22"/>
          <w:szCs w:val="22"/>
        </w:rPr>
        <w:fldChar w:fldCharType="begin">
          <w:fldData xml:space="preserve">PEVuZE5vdGU+PENpdGU+PEF1dGhvcj5TZWJhbno8L0F1dGhvcj48WWVhcj4yMDA2PC9ZZWFyPjxS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</w:fldData>
        </w:fldChar>
      </w:r>
      <w:r w:rsidR="006B4AF2" w:rsidRPr="006B4AF2">
        <w:rPr>
          <w:rStyle w:val="Strong"/>
          <w:rFonts w:eastAsiaTheme="majorEastAsia"/>
          <w:b w:val="0"/>
          <w:bCs w:val="0"/>
          <w:sz w:val="22"/>
          <w:szCs w:val="22"/>
          <w:lang w:val="en-US"/>
        </w:rPr>
        <w:instrText xml:space="preserve"> ADDIN EN.CITE.DATA </w:instrText>
      </w:r>
      <w:r w:rsidR="006B4AF2">
        <w:rPr>
          <w:rStyle w:val="Strong"/>
          <w:rFonts w:eastAsiaTheme="majorEastAsia"/>
          <w:b w:val="0"/>
          <w:bCs w:val="0"/>
          <w:sz w:val="22"/>
          <w:szCs w:val="22"/>
        </w:rPr>
      </w:r>
      <w:r w:rsidR="006B4AF2">
        <w:rPr>
          <w:rStyle w:val="Strong"/>
          <w:rFonts w:eastAsiaTheme="majorEastAsia"/>
          <w:b w:val="0"/>
          <w:bCs w:val="0"/>
          <w:sz w:val="22"/>
          <w:szCs w:val="22"/>
        </w:rPr>
        <w:fldChar w:fldCharType="end"/>
      </w:r>
      <w:r w:rsidR="00507991">
        <w:rPr>
          <w:rStyle w:val="Strong"/>
          <w:rFonts w:eastAsiaTheme="majorEastAsia"/>
          <w:b w:val="0"/>
          <w:bCs w:val="0"/>
          <w:sz w:val="22"/>
          <w:szCs w:val="22"/>
        </w:rPr>
      </w:r>
      <w:r w:rsidR="00507991">
        <w:rPr>
          <w:rStyle w:val="Strong"/>
          <w:rFonts w:eastAsiaTheme="majorEastAsia"/>
          <w:b w:val="0"/>
          <w:bCs w:val="0"/>
          <w:sz w:val="22"/>
          <w:szCs w:val="22"/>
        </w:rPr>
        <w:fldChar w:fldCharType="separate"/>
      </w:r>
      <w:r w:rsidR="006B4AF2" w:rsidRPr="006B4AF2">
        <w:rPr>
          <w:rStyle w:val="Strong"/>
          <w:rFonts w:eastAsiaTheme="majorEastAsia"/>
          <w:b w:val="0"/>
          <w:bCs w:val="0"/>
          <w:noProof/>
          <w:sz w:val="22"/>
          <w:szCs w:val="22"/>
          <w:lang w:val="en-US"/>
        </w:rPr>
        <w:t>(Sebanz et al., 2006; Vesper et al., 2017; Vesper &amp; Sevdalis, 2020)</w:t>
      </w:r>
      <w:r w:rsidR="00507991">
        <w:rPr>
          <w:rStyle w:val="Strong"/>
          <w:rFonts w:eastAsiaTheme="majorEastAsia"/>
          <w:b w:val="0"/>
          <w:bCs w:val="0"/>
          <w:sz w:val="22"/>
          <w:szCs w:val="22"/>
        </w:rPr>
        <w:fldChar w:fldCharType="end"/>
      </w:r>
      <w:r w:rsidRPr="009D43E4">
        <w:rPr>
          <w:sz w:val="22"/>
          <w:szCs w:val="22"/>
          <w:lang w:val="en-US"/>
        </w:rPr>
        <w:t>. These findings reinforce the notion that temporal alignment</w:t>
      </w:r>
      <w:r w:rsidR="00AC39BE">
        <w:rPr>
          <w:sz w:val="22"/>
          <w:szCs w:val="22"/>
          <w:lang w:val="en-US"/>
        </w:rPr>
        <w:t xml:space="preserve">, </w:t>
      </w:r>
      <w:r w:rsidRPr="009D43E4">
        <w:rPr>
          <w:sz w:val="22"/>
          <w:szCs w:val="22"/>
          <w:lang w:val="en-US"/>
        </w:rPr>
        <w:t>whether through mutual adaptation or structured anticipatio</w:t>
      </w:r>
      <w:r w:rsidR="00AC39BE">
        <w:rPr>
          <w:sz w:val="22"/>
          <w:szCs w:val="22"/>
          <w:lang w:val="en-US"/>
        </w:rPr>
        <w:t xml:space="preserve">n, </w:t>
      </w:r>
      <w:r w:rsidRPr="009D43E4">
        <w:rPr>
          <w:sz w:val="22"/>
          <w:szCs w:val="22"/>
          <w:lang w:val="en-US"/>
        </w:rPr>
        <w:t xml:space="preserve">is a fundamental cognitive tool for fostering social cohesion </w:t>
      </w:r>
      <w:r w:rsidR="00AC39BE">
        <w:rPr>
          <w:sz w:val="22"/>
          <w:szCs w:val="22"/>
          <w:lang w:val="en-US"/>
        </w:rPr>
        <w:fldChar w:fldCharType="begin">
          <w:fldData xml:space="preserve">PEVuZE5vdGU+PENpdGU+PEF1dGhvcj5SZXBwPC9BdXRob3I+PFllYXI+MjAxMzwvWWVhcj48UmVj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</w:fldData>
        </w:fldChar>
      </w:r>
      <w:r w:rsidR="00EE3CDB">
        <w:rPr>
          <w:sz w:val="22"/>
          <w:szCs w:val="22"/>
          <w:lang w:val="en-US"/>
        </w:rPr>
        <w:instrText xml:space="preserve"> ADDIN EN.CITE </w:instrText>
      </w:r>
      <w:r w:rsidR="00EE3CDB">
        <w:rPr>
          <w:sz w:val="22"/>
          <w:szCs w:val="22"/>
          <w:lang w:val="en-US"/>
        </w:rPr>
        <w:fldChar w:fldCharType="begin">
          <w:fldData xml:space="preserve">PEVuZE5vdGU+PENpdGU+PEF1dGhvcj5SZXBwPC9BdXRob3I+PFllYXI+MjAxMzwvWWVhcj48UmVj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</w:fldData>
        </w:fldChar>
      </w:r>
      <w:r w:rsidR="00EE3CDB">
        <w:rPr>
          <w:sz w:val="22"/>
          <w:szCs w:val="22"/>
          <w:lang w:val="en-US"/>
        </w:rPr>
        <w:instrText xml:space="preserve"> ADDIN EN.CITE.DATA </w:instrText>
      </w:r>
      <w:r w:rsidR="00EE3CDB">
        <w:rPr>
          <w:sz w:val="22"/>
          <w:szCs w:val="22"/>
          <w:lang w:val="en-US"/>
        </w:rPr>
      </w:r>
      <w:r w:rsidR="00EE3CDB">
        <w:rPr>
          <w:sz w:val="22"/>
          <w:szCs w:val="22"/>
          <w:lang w:val="en-US"/>
        </w:rPr>
        <w:fldChar w:fldCharType="end"/>
      </w:r>
      <w:r w:rsidR="00AC39BE">
        <w:rPr>
          <w:sz w:val="22"/>
          <w:szCs w:val="22"/>
          <w:lang w:val="en-US"/>
        </w:rPr>
      </w:r>
      <w:r w:rsidR="00AC39BE">
        <w:rPr>
          <w:sz w:val="22"/>
          <w:szCs w:val="22"/>
          <w:lang w:val="en-US"/>
        </w:rPr>
        <w:fldChar w:fldCharType="separate"/>
      </w:r>
      <w:r w:rsidR="007C52A5">
        <w:rPr>
          <w:noProof/>
          <w:sz w:val="22"/>
          <w:szCs w:val="22"/>
          <w:lang w:val="en-US"/>
        </w:rPr>
        <w:t>(Launay et al., 2016; Rennung &amp; Göritz, 2016; Repp &amp; Su, 2013; Savage et al., 2021b)</w:t>
      </w:r>
      <w:r w:rsidR="00AC39BE">
        <w:rPr>
          <w:sz w:val="22"/>
          <w:szCs w:val="22"/>
          <w:lang w:val="en-US"/>
        </w:rPr>
        <w:fldChar w:fldCharType="end"/>
      </w:r>
      <w:r w:rsidRPr="009D43E4">
        <w:rPr>
          <w:sz w:val="22"/>
          <w:szCs w:val="22"/>
          <w:lang w:val="en-US"/>
        </w:rPr>
        <w:t xml:space="preserve">. </w:t>
      </w:r>
      <w:r w:rsidR="00FD320A">
        <w:rPr>
          <w:sz w:val="22"/>
          <w:szCs w:val="22"/>
          <w:lang w:val="en-US"/>
        </w:rPr>
        <w:t>As shown,</w:t>
      </w:r>
      <w:r w:rsidR="00AC39BE">
        <w:rPr>
          <w:sz w:val="22"/>
          <w:szCs w:val="22"/>
          <w:lang w:val="en-US"/>
        </w:rPr>
        <w:t xml:space="preserve"> group music making</w:t>
      </w:r>
      <w:r w:rsidR="00FD320A">
        <w:rPr>
          <w:sz w:val="22"/>
          <w:szCs w:val="22"/>
          <w:lang w:val="en-US"/>
        </w:rPr>
        <w:t xml:space="preserve"> </w:t>
      </w:r>
      <w:r w:rsidRPr="009D43E4">
        <w:rPr>
          <w:sz w:val="22"/>
          <w:szCs w:val="22"/>
          <w:lang w:val="en-US"/>
        </w:rPr>
        <w:t xml:space="preserve">not only serves artistic and communicative purposes, but also </w:t>
      </w:r>
      <w:r w:rsidR="00C46193">
        <w:rPr>
          <w:sz w:val="22"/>
          <w:szCs w:val="22"/>
          <w:lang w:val="en-US"/>
        </w:rPr>
        <w:t>serves as</w:t>
      </w:r>
      <w:r w:rsidRPr="009D43E4">
        <w:rPr>
          <w:sz w:val="22"/>
          <w:szCs w:val="22"/>
          <w:lang w:val="en-US"/>
        </w:rPr>
        <w:t xml:space="preserve"> </w:t>
      </w:r>
      <w:r w:rsidR="00C46193" w:rsidRPr="009D43E4">
        <w:rPr>
          <w:sz w:val="22"/>
          <w:szCs w:val="22"/>
          <w:lang w:val="en-US"/>
        </w:rPr>
        <w:t>a</w:t>
      </w:r>
      <w:r w:rsidRPr="009D43E4">
        <w:rPr>
          <w:sz w:val="22"/>
          <w:szCs w:val="22"/>
          <w:lang w:val="en-US"/>
        </w:rPr>
        <w:t xml:space="preserve"> </w:t>
      </w:r>
      <w:r w:rsidR="00C46193">
        <w:rPr>
          <w:sz w:val="22"/>
          <w:szCs w:val="22"/>
          <w:lang w:val="en-US"/>
        </w:rPr>
        <w:t>window</w:t>
      </w:r>
      <w:r w:rsidRPr="009D43E4">
        <w:rPr>
          <w:sz w:val="22"/>
          <w:szCs w:val="22"/>
          <w:lang w:val="en-US"/>
        </w:rPr>
        <w:t xml:space="preserve"> into how humans align minds and bodies in time to achieve shared goals.</w:t>
      </w:r>
    </w:p>
    <w:p w14:paraId="3EFCDDC9" w14:textId="334C6637" w:rsidR="003E53A6" w:rsidRPr="00565E67" w:rsidRDefault="003E53A6" w:rsidP="00C347D9">
      <w:pPr>
        <w:pStyle w:val="Heading2"/>
        <w:spacing w:before="0"/>
        <w:rPr>
          <w:rFonts w:ascii="Calibri Light" w:hAnsi="Calibri Light" w:cs="Calibri Light"/>
          <w:lang w:val="en-US"/>
        </w:rPr>
      </w:pPr>
      <w:bookmarkStart w:id="27" w:name="_Toc199511049"/>
      <w:r w:rsidRPr="00565E67">
        <w:rPr>
          <w:rStyle w:val="Strong"/>
          <w:rFonts w:ascii="Calibri Light" w:hAnsi="Calibri Light" w:cs="Calibri Light"/>
          <w:b w:val="0"/>
          <w:bCs w:val="0"/>
          <w:lang w:val="en-US"/>
        </w:rPr>
        <w:t xml:space="preserve">4.5 </w:t>
      </w:r>
      <w:r w:rsidR="00A602DC" w:rsidRPr="00565E67">
        <w:rPr>
          <w:rStyle w:val="Strong"/>
          <w:rFonts w:ascii="Calibri Light" w:hAnsi="Calibri Light" w:cs="Calibri Light"/>
          <w:b w:val="0"/>
          <w:bCs w:val="0"/>
          <w:lang w:val="en-US"/>
        </w:rPr>
        <w:t xml:space="preserve"> </w:t>
      </w:r>
      <w:r w:rsidRPr="00565E67">
        <w:rPr>
          <w:rStyle w:val="Strong"/>
          <w:rFonts w:ascii="Calibri Light" w:hAnsi="Calibri Light" w:cs="Calibri Light"/>
          <w:b w:val="0"/>
          <w:bCs w:val="0"/>
          <w:lang w:val="en-US"/>
        </w:rPr>
        <w:t>Limitations and Future Directions</w:t>
      </w:r>
      <w:bookmarkEnd w:id="27"/>
    </w:p>
    <w:p w14:paraId="673781AB" w14:textId="3E598730" w:rsidR="00F12298" w:rsidRDefault="00565E67" w:rsidP="00C347D9">
      <w:pPr>
        <w:pStyle w:val="NormalWeb"/>
        <w:spacing w:before="0" w:beforeAutospacing="0" w:after="240" w:afterAutospacing="0" w:line="276" w:lineRule="auto"/>
        <w:jc w:val="both"/>
        <w:rPr>
          <w:rStyle w:val="Strong"/>
          <w:b w:val="0"/>
          <w:bCs w:val="0"/>
          <w:sz w:val="22"/>
          <w:szCs w:val="22"/>
          <w:lang w:val="en-US"/>
        </w:rPr>
      </w:pPr>
      <w:r w:rsidRPr="00565E67">
        <w:rPr>
          <w:rStyle w:val="Strong"/>
          <w:b w:val="0"/>
          <w:bCs w:val="0"/>
          <w:sz w:val="22"/>
          <w:szCs w:val="22"/>
          <w:lang w:val="en-US"/>
        </w:rPr>
        <w:t xml:space="preserve">While the present study offers valuable insights into the </w:t>
      </w:r>
      <w:r w:rsidR="00944027">
        <w:rPr>
          <w:rStyle w:val="Strong"/>
          <w:b w:val="0"/>
          <w:bCs w:val="0"/>
          <w:sz w:val="22"/>
          <w:szCs w:val="22"/>
          <w:lang w:val="en-US"/>
        </w:rPr>
        <w:t xml:space="preserve">dynamic </w:t>
      </w:r>
      <w:r w:rsidRPr="00565E67">
        <w:rPr>
          <w:rStyle w:val="Strong"/>
          <w:b w:val="0"/>
          <w:bCs w:val="0"/>
          <w:sz w:val="22"/>
          <w:szCs w:val="22"/>
          <w:lang w:val="en-US"/>
        </w:rPr>
        <w:t xml:space="preserve">cognitive mechanisms </w:t>
      </w:r>
      <w:r w:rsidR="00944027">
        <w:rPr>
          <w:rStyle w:val="Strong"/>
          <w:b w:val="0"/>
          <w:bCs w:val="0"/>
          <w:sz w:val="22"/>
          <w:szCs w:val="22"/>
          <w:lang w:val="en-US"/>
        </w:rPr>
        <w:t>underlying</w:t>
      </w:r>
      <w:r w:rsidRPr="00565E67">
        <w:rPr>
          <w:rStyle w:val="Strong"/>
          <w:b w:val="0"/>
          <w:bCs w:val="0"/>
          <w:sz w:val="22"/>
          <w:szCs w:val="22"/>
          <w:lang w:val="en-US"/>
        </w:rPr>
        <w:t xml:space="preserve"> group synchronization, several limitations highlight opportunities for future research to build a more comprehensive understanding of </w:t>
      </w:r>
      <w:r w:rsidR="00944027">
        <w:rPr>
          <w:rStyle w:val="Strong"/>
          <w:b w:val="0"/>
          <w:bCs w:val="0"/>
          <w:sz w:val="22"/>
          <w:szCs w:val="22"/>
          <w:lang w:val="en-US"/>
        </w:rPr>
        <w:t>synchrony during group music making</w:t>
      </w:r>
      <w:r w:rsidRPr="00565E67">
        <w:rPr>
          <w:rStyle w:val="Strong"/>
          <w:b w:val="0"/>
          <w:bCs w:val="0"/>
          <w:sz w:val="22"/>
          <w:szCs w:val="22"/>
          <w:lang w:val="en-US"/>
        </w:rPr>
        <w:t xml:space="preserve">. First, the generalizability of these findings is inherently limited by the exclusive focus on jazz trios. While jazz provides a rich context for studying timing flexibility and improvisation, it represents only one </w:t>
      </w:r>
      <w:r w:rsidR="00944027">
        <w:rPr>
          <w:rStyle w:val="Strong"/>
          <w:b w:val="0"/>
          <w:bCs w:val="0"/>
          <w:sz w:val="22"/>
          <w:szCs w:val="22"/>
          <w:lang w:val="en-US"/>
        </w:rPr>
        <w:t>format</w:t>
      </w:r>
      <w:r w:rsidRPr="00565E67">
        <w:rPr>
          <w:rStyle w:val="Strong"/>
          <w:b w:val="0"/>
          <w:bCs w:val="0"/>
          <w:sz w:val="22"/>
          <w:szCs w:val="22"/>
          <w:lang w:val="en-US"/>
        </w:rPr>
        <w:t xml:space="preserve"> of musical collaboration</w:t>
      </w:r>
      <w:r w:rsidR="00837C2C">
        <w:rPr>
          <w:rStyle w:val="Strong"/>
          <w:b w:val="0"/>
          <w:bCs w:val="0"/>
          <w:sz w:val="22"/>
          <w:szCs w:val="22"/>
          <w:lang w:val="en-US"/>
        </w:rPr>
        <w:t xml:space="preserve"> </w:t>
      </w:r>
      <w:r w:rsidR="00DA2E91">
        <w:rPr>
          <w:rStyle w:val="Strong"/>
          <w:b w:val="0"/>
          <w:bCs w:val="0"/>
          <w:sz w:val="22"/>
          <w:szCs w:val="22"/>
          <w:lang w:val="en-US"/>
        </w:rPr>
        <w:fldChar w:fldCharType="begin"/>
      </w:r>
      <w:r w:rsidR="00DA2E91">
        <w:rPr>
          <w:rStyle w:val="Strong"/>
          <w:b w:val="0"/>
          <w:bCs w:val="0"/>
          <w:sz w:val="22"/>
          <w:szCs w:val="22"/>
          <w:lang w:val="en-US"/>
        </w:rPr>
        <w:instrText xml:space="preserve"> ADDIN EN.CITE &lt;EndNote&gt;&lt;Cite&gt;&lt;Author&gt;Clayton&lt;/Author&gt;&lt;Year&gt;2020&lt;/Year&gt;&lt;RecNum&gt;496&lt;/RecNum&gt;&lt;DisplayText&gt;(Clayton et al., 2020)&lt;/DisplayText&gt;&lt;record&gt;&lt;rec-number&gt;496&lt;/rec-number&gt;&lt;foreign-keys&gt;&lt;key app="EN" db-id="apvtd22wpvd9x0eatpvp9vssx9rpwrxssswf" timestamp="1747218516"&gt;496&lt;/key&gt;&lt;/foreign-keys&gt;&lt;ref-type name="Journal Article"&gt;17&lt;/ref-type&gt;&lt;contributors&gt;&lt;authors&gt;&lt;author&gt;Clayton, Martin&lt;/author&gt;&lt;author&gt;Jakubowski, Kelly&lt;/author&gt;&lt;author&gt;Eerola, Tuomas&lt;/author&gt;&lt;author&gt;Keller, Peter E&lt;/author&gt;&lt;author&gt;Camurri, Antonio&lt;/author&gt;&lt;author&gt;Volpe, Gualtiero&lt;/author&gt;&lt;author&gt;Alborno, Paolo&lt;/author&gt;&lt;/authors&gt;&lt;/contributors&gt;&lt;titles&gt;&lt;title&gt;Interpersonal entrainment in music performance: theory, method, and model&lt;/title&gt;&lt;secondary-title&gt;Music Perception: An Interdisciplinary Journal&lt;/secondary-title&gt;&lt;/titles&gt;&lt;periodical&gt;&lt;full-title&gt;Music Perception: An Interdisciplinary Journal&lt;/full-title&gt;&lt;/periodical&gt;&lt;pages&gt;136-194&lt;/pages&gt;&lt;volume&gt;38&lt;/volume&gt;&lt;number&gt;2&lt;/number&gt;&lt;dates&gt;&lt;year&gt;2020&lt;/year&gt;&lt;/dates&gt;&lt;isbn&gt;0730-7829&lt;/isbn&gt;&lt;urls&gt;&lt;/urls&gt;&lt;/record&gt;&lt;/Cite&gt;&lt;/EndNote&gt;</w:instrText>
      </w:r>
      <w:r w:rsidR="00DA2E91">
        <w:rPr>
          <w:rStyle w:val="Strong"/>
          <w:b w:val="0"/>
          <w:bCs w:val="0"/>
          <w:sz w:val="22"/>
          <w:szCs w:val="22"/>
          <w:lang w:val="en-US"/>
        </w:rPr>
        <w:fldChar w:fldCharType="separate"/>
      </w:r>
      <w:r w:rsidR="00DA2E91">
        <w:rPr>
          <w:rStyle w:val="Strong"/>
          <w:b w:val="0"/>
          <w:bCs w:val="0"/>
          <w:noProof/>
          <w:sz w:val="22"/>
          <w:szCs w:val="22"/>
          <w:lang w:val="en-US"/>
        </w:rPr>
        <w:t>(Clayton et al., 2020)</w:t>
      </w:r>
      <w:r w:rsidR="00DA2E91">
        <w:rPr>
          <w:rStyle w:val="Strong"/>
          <w:b w:val="0"/>
          <w:bCs w:val="0"/>
          <w:sz w:val="22"/>
          <w:szCs w:val="22"/>
          <w:lang w:val="en-US"/>
        </w:rPr>
        <w:fldChar w:fldCharType="end"/>
      </w:r>
      <w:r w:rsidRPr="00565E67">
        <w:rPr>
          <w:rStyle w:val="Strong"/>
          <w:b w:val="0"/>
          <w:bCs w:val="0"/>
          <w:sz w:val="22"/>
          <w:szCs w:val="22"/>
          <w:lang w:val="en-US"/>
        </w:rPr>
        <w:t>. To better understand the</w:t>
      </w:r>
      <w:r w:rsidR="00550F7E">
        <w:rPr>
          <w:rStyle w:val="Strong"/>
          <w:b w:val="0"/>
          <w:bCs w:val="0"/>
          <w:sz w:val="22"/>
          <w:szCs w:val="22"/>
          <w:lang w:val="en-US"/>
        </w:rPr>
        <w:t xml:space="preserve"> extent of application </w:t>
      </w:r>
      <w:r w:rsidRPr="00565E67">
        <w:rPr>
          <w:rStyle w:val="Strong"/>
          <w:b w:val="0"/>
          <w:bCs w:val="0"/>
          <w:sz w:val="22"/>
          <w:szCs w:val="22"/>
          <w:lang w:val="en-US"/>
        </w:rPr>
        <w:t xml:space="preserve">of these mechanisms, future work should test similar models in a wider variety of musical settings, including classical chamber ensembles, popular music groups, and non-Western performance traditions. Such comparative work could reveal how genre-specific conventions, cultural expectations, and structural features of music influence the balance between </w:t>
      </w:r>
      <w:r w:rsidR="00550F7E">
        <w:rPr>
          <w:rStyle w:val="Strong"/>
          <w:b w:val="0"/>
          <w:bCs w:val="0"/>
          <w:sz w:val="22"/>
          <w:szCs w:val="22"/>
          <w:lang w:val="en-US"/>
        </w:rPr>
        <w:t>adaptive</w:t>
      </w:r>
      <w:r w:rsidRPr="00565E67">
        <w:rPr>
          <w:rStyle w:val="Strong"/>
          <w:b w:val="0"/>
          <w:bCs w:val="0"/>
          <w:sz w:val="22"/>
          <w:szCs w:val="22"/>
          <w:lang w:val="en-US"/>
        </w:rPr>
        <w:t xml:space="preserve"> and anticipatory strategies</w:t>
      </w:r>
      <w:r w:rsidR="00D00412">
        <w:rPr>
          <w:rStyle w:val="Strong"/>
          <w:b w:val="0"/>
          <w:bCs w:val="0"/>
          <w:sz w:val="22"/>
          <w:szCs w:val="22"/>
          <w:lang w:val="en-US"/>
        </w:rPr>
        <w:t xml:space="preserve"> as well as</w:t>
      </w:r>
      <w:r w:rsidRPr="00565E67">
        <w:rPr>
          <w:rStyle w:val="Strong"/>
          <w:b w:val="0"/>
          <w:bCs w:val="0"/>
          <w:sz w:val="22"/>
          <w:szCs w:val="22"/>
          <w:lang w:val="en-US"/>
        </w:rPr>
        <w:t xml:space="preserve"> whether different styles favor particular synchronization mechanisms.</w:t>
      </w:r>
      <w:r w:rsidR="00D00412">
        <w:rPr>
          <w:rStyle w:val="Strong"/>
          <w:b w:val="0"/>
          <w:bCs w:val="0"/>
          <w:sz w:val="22"/>
          <w:szCs w:val="22"/>
          <w:lang w:val="en-US"/>
        </w:rPr>
        <w:t xml:space="preserve"> </w:t>
      </w:r>
    </w:p>
    <w:p w14:paraId="59ECBAC8" w14:textId="1A764492" w:rsidR="00565E67" w:rsidRPr="00565E67" w:rsidRDefault="00565E67" w:rsidP="0044375C">
      <w:pPr>
        <w:pStyle w:val="NormalWeb"/>
        <w:spacing w:after="240" w:line="276" w:lineRule="auto"/>
        <w:jc w:val="both"/>
        <w:rPr>
          <w:rStyle w:val="Strong"/>
          <w:b w:val="0"/>
          <w:bCs w:val="0"/>
          <w:sz w:val="22"/>
          <w:szCs w:val="22"/>
          <w:lang w:val="en-US"/>
        </w:rPr>
      </w:pPr>
      <w:r w:rsidRPr="00565E67">
        <w:rPr>
          <w:rStyle w:val="Strong"/>
          <w:b w:val="0"/>
          <w:bCs w:val="0"/>
          <w:sz w:val="22"/>
          <w:szCs w:val="22"/>
          <w:lang w:val="en-US"/>
        </w:rPr>
        <w:lastRenderedPageBreak/>
        <w:t xml:space="preserve">Another important limitation is the exclusive reliance on behavioral measures. Although ADAM is a powerful tool for modeling cognitive timing processes, it captures only the observable outputs of internal computations, without directly measuring their neural correlates. As a result, the model can describe what happens in synchronization but not fully explain how these processes are </w:t>
      </w:r>
      <w:r w:rsidR="003D158B">
        <w:rPr>
          <w:rStyle w:val="Strong"/>
          <w:b w:val="0"/>
          <w:bCs w:val="0"/>
          <w:sz w:val="22"/>
          <w:szCs w:val="22"/>
          <w:lang w:val="en-US"/>
        </w:rPr>
        <w:t>produced and modulated with</w:t>
      </w:r>
      <w:r w:rsidRPr="00565E67">
        <w:rPr>
          <w:rStyle w:val="Strong"/>
          <w:b w:val="0"/>
          <w:bCs w:val="0"/>
          <w:sz w:val="22"/>
          <w:szCs w:val="22"/>
          <w:lang w:val="en-US"/>
        </w:rPr>
        <w:t xml:space="preserve">in the brain. Integrating ADAM with neurophysiological methods such as </w:t>
      </w:r>
      <w:r w:rsidR="0044375C">
        <w:rPr>
          <w:rStyle w:val="Strong"/>
          <w:b w:val="0"/>
          <w:bCs w:val="0"/>
          <w:sz w:val="22"/>
          <w:szCs w:val="22"/>
          <w:lang w:val="en-US"/>
        </w:rPr>
        <w:t>e</w:t>
      </w:r>
      <w:r w:rsidR="0044375C" w:rsidRPr="0044375C">
        <w:rPr>
          <w:rStyle w:val="Strong"/>
          <w:b w:val="0"/>
          <w:bCs w:val="0"/>
          <w:sz w:val="22"/>
          <w:szCs w:val="22"/>
          <w:lang w:val="en-US"/>
        </w:rPr>
        <w:t>lectroencephalogram</w:t>
      </w:r>
      <w:r w:rsidR="0044375C">
        <w:rPr>
          <w:rStyle w:val="Strong"/>
          <w:b w:val="0"/>
          <w:bCs w:val="0"/>
          <w:sz w:val="22"/>
          <w:szCs w:val="22"/>
          <w:lang w:val="en-US"/>
        </w:rPr>
        <w:t xml:space="preserve"> (EEG)</w:t>
      </w:r>
      <w:r w:rsidRPr="00565E67">
        <w:rPr>
          <w:rStyle w:val="Strong"/>
          <w:b w:val="0"/>
          <w:bCs w:val="0"/>
          <w:sz w:val="22"/>
          <w:szCs w:val="22"/>
          <w:lang w:val="en-US"/>
        </w:rPr>
        <w:t>, f</w:t>
      </w:r>
      <w:r w:rsidR="0044375C">
        <w:rPr>
          <w:rStyle w:val="Strong"/>
          <w:b w:val="0"/>
          <w:bCs w:val="0"/>
          <w:sz w:val="22"/>
          <w:szCs w:val="22"/>
          <w:lang w:val="en-US"/>
        </w:rPr>
        <w:t>unctional m</w:t>
      </w:r>
      <w:r w:rsidR="0044375C" w:rsidRPr="0044375C">
        <w:rPr>
          <w:rStyle w:val="Strong"/>
          <w:b w:val="0"/>
          <w:bCs w:val="0"/>
          <w:sz w:val="22"/>
          <w:szCs w:val="22"/>
          <w:lang w:val="en-US"/>
        </w:rPr>
        <w:t xml:space="preserve">agnetic </w:t>
      </w:r>
      <w:r w:rsidR="0044375C">
        <w:rPr>
          <w:rStyle w:val="Strong"/>
          <w:b w:val="0"/>
          <w:bCs w:val="0"/>
          <w:sz w:val="22"/>
          <w:szCs w:val="22"/>
          <w:lang w:val="en-US"/>
        </w:rPr>
        <w:t>r</w:t>
      </w:r>
      <w:r w:rsidR="0044375C" w:rsidRPr="0044375C">
        <w:rPr>
          <w:rStyle w:val="Strong"/>
          <w:b w:val="0"/>
          <w:bCs w:val="0"/>
          <w:sz w:val="22"/>
          <w:szCs w:val="22"/>
          <w:lang w:val="en-US"/>
        </w:rPr>
        <w:t xml:space="preserve">esonance </w:t>
      </w:r>
      <w:r w:rsidR="0044375C">
        <w:rPr>
          <w:rStyle w:val="Strong"/>
          <w:b w:val="0"/>
          <w:bCs w:val="0"/>
          <w:sz w:val="22"/>
          <w:szCs w:val="22"/>
          <w:lang w:val="en-US"/>
        </w:rPr>
        <w:t>i</w:t>
      </w:r>
      <w:r w:rsidR="0044375C" w:rsidRPr="0044375C">
        <w:rPr>
          <w:rStyle w:val="Strong"/>
          <w:b w:val="0"/>
          <w:bCs w:val="0"/>
          <w:sz w:val="22"/>
          <w:szCs w:val="22"/>
          <w:lang w:val="en-US"/>
        </w:rPr>
        <w:t>maging</w:t>
      </w:r>
      <w:r w:rsidR="0044375C">
        <w:rPr>
          <w:rStyle w:val="Strong"/>
          <w:b w:val="0"/>
          <w:bCs w:val="0"/>
          <w:sz w:val="22"/>
          <w:szCs w:val="22"/>
          <w:lang w:val="en-US"/>
        </w:rPr>
        <w:t xml:space="preserve"> (fMRI)</w:t>
      </w:r>
      <w:r w:rsidRPr="00565E67">
        <w:rPr>
          <w:rStyle w:val="Strong"/>
          <w:b w:val="0"/>
          <w:bCs w:val="0"/>
          <w:sz w:val="22"/>
          <w:szCs w:val="22"/>
          <w:lang w:val="en-US"/>
        </w:rPr>
        <w:t xml:space="preserve">, or </w:t>
      </w:r>
      <w:r w:rsidR="0091530D">
        <w:rPr>
          <w:rStyle w:val="Strong"/>
          <w:b w:val="0"/>
          <w:bCs w:val="0"/>
          <w:sz w:val="22"/>
          <w:szCs w:val="22"/>
          <w:lang w:val="en-US"/>
        </w:rPr>
        <w:t>m</w:t>
      </w:r>
      <w:r w:rsidR="0091530D" w:rsidRPr="0091530D">
        <w:rPr>
          <w:rStyle w:val="Strong"/>
          <w:b w:val="0"/>
          <w:bCs w:val="0"/>
          <w:sz w:val="22"/>
          <w:szCs w:val="22"/>
          <w:lang w:val="en-US"/>
        </w:rPr>
        <w:t>agneto</w:t>
      </w:r>
      <w:r w:rsidR="00155561">
        <w:rPr>
          <w:rStyle w:val="Strong"/>
          <w:b w:val="0"/>
          <w:bCs w:val="0"/>
          <w:sz w:val="22"/>
          <w:szCs w:val="22"/>
          <w:lang w:val="en-US"/>
        </w:rPr>
        <w:t>-</w:t>
      </w:r>
      <w:r w:rsidR="0091530D" w:rsidRPr="0091530D">
        <w:rPr>
          <w:rStyle w:val="Strong"/>
          <w:b w:val="0"/>
          <w:bCs w:val="0"/>
          <w:sz w:val="22"/>
          <w:szCs w:val="22"/>
          <w:lang w:val="en-US"/>
        </w:rPr>
        <w:t>encephalography</w:t>
      </w:r>
      <w:r w:rsidR="0091530D" w:rsidRPr="0091530D">
        <w:rPr>
          <w:rStyle w:val="Strong"/>
          <w:b w:val="0"/>
          <w:bCs w:val="0"/>
          <w:sz w:val="22"/>
          <w:szCs w:val="22"/>
          <w:lang w:val="en-US"/>
        </w:rPr>
        <w:t xml:space="preserve"> </w:t>
      </w:r>
      <w:r w:rsidR="0091530D">
        <w:rPr>
          <w:rStyle w:val="Strong"/>
          <w:b w:val="0"/>
          <w:bCs w:val="0"/>
          <w:sz w:val="22"/>
          <w:szCs w:val="22"/>
          <w:lang w:val="en-US"/>
        </w:rPr>
        <w:t>(</w:t>
      </w:r>
      <w:r w:rsidR="00AE71F7">
        <w:rPr>
          <w:rStyle w:val="Strong"/>
          <w:b w:val="0"/>
          <w:bCs w:val="0"/>
          <w:sz w:val="22"/>
          <w:szCs w:val="22"/>
          <w:lang w:val="en-US"/>
        </w:rPr>
        <w:t>MEG</w:t>
      </w:r>
      <w:r w:rsidR="0091530D">
        <w:rPr>
          <w:rStyle w:val="Strong"/>
          <w:b w:val="0"/>
          <w:bCs w:val="0"/>
          <w:sz w:val="22"/>
          <w:szCs w:val="22"/>
          <w:lang w:val="en-US"/>
        </w:rPr>
        <w:t>)</w:t>
      </w:r>
      <w:r w:rsidRPr="00565E67">
        <w:rPr>
          <w:rStyle w:val="Strong"/>
          <w:b w:val="0"/>
          <w:bCs w:val="0"/>
          <w:sz w:val="22"/>
          <w:szCs w:val="22"/>
          <w:lang w:val="en-US"/>
        </w:rPr>
        <w:t xml:space="preserve"> </w:t>
      </w:r>
      <w:r w:rsidR="005D4A23">
        <w:rPr>
          <w:rStyle w:val="Strong"/>
          <w:b w:val="0"/>
          <w:bCs w:val="0"/>
          <w:sz w:val="22"/>
          <w:szCs w:val="22"/>
          <w:lang w:val="en-US"/>
        </w:rPr>
        <w:t xml:space="preserve">methods </w:t>
      </w:r>
      <w:r w:rsidRPr="00565E67">
        <w:rPr>
          <w:rStyle w:val="Strong"/>
          <w:b w:val="0"/>
          <w:bCs w:val="0"/>
          <w:sz w:val="22"/>
          <w:szCs w:val="22"/>
          <w:lang w:val="en-US"/>
        </w:rPr>
        <w:t xml:space="preserve">could offer valuable insights into the brain networks involved in </w:t>
      </w:r>
      <w:r w:rsidR="00AE71F7">
        <w:rPr>
          <w:rStyle w:val="Strong"/>
          <w:b w:val="0"/>
          <w:bCs w:val="0"/>
          <w:sz w:val="22"/>
          <w:szCs w:val="22"/>
          <w:lang w:val="en-US"/>
        </w:rPr>
        <w:t>adaptation</w:t>
      </w:r>
      <w:r w:rsidRPr="00565E67">
        <w:rPr>
          <w:rStyle w:val="Strong"/>
          <w:b w:val="0"/>
          <w:bCs w:val="0"/>
          <w:sz w:val="22"/>
          <w:szCs w:val="22"/>
          <w:lang w:val="en-US"/>
        </w:rPr>
        <w:t xml:space="preserve">, </w:t>
      </w:r>
      <w:r w:rsidR="00AE71F7">
        <w:rPr>
          <w:rStyle w:val="Strong"/>
          <w:b w:val="0"/>
          <w:bCs w:val="0"/>
          <w:sz w:val="22"/>
          <w:szCs w:val="22"/>
          <w:lang w:val="en-US"/>
        </w:rPr>
        <w:t>anticipation</w:t>
      </w:r>
      <w:r w:rsidRPr="00565E67">
        <w:rPr>
          <w:rStyle w:val="Strong"/>
          <w:b w:val="0"/>
          <w:bCs w:val="0"/>
          <w:sz w:val="22"/>
          <w:szCs w:val="22"/>
          <w:lang w:val="en-US"/>
        </w:rPr>
        <w:t xml:space="preserve">, and </w:t>
      </w:r>
      <w:r w:rsidR="00AE71F7">
        <w:rPr>
          <w:rStyle w:val="Strong"/>
          <w:b w:val="0"/>
          <w:bCs w:val="0"/>
          <w:sz w:val="22"/>
          <w:szCs w:val="22"/>
          <w:lang w:val="en-US"/>
        </w:rPr>
        <w:t>attention control in group music making contexts</w:t>
      </w:r>
      <w:r w:rsidRPr="00565E67">
        <w:rPr>
          <w:rStyle w:val="Strong"/>
          <w:b w:val="0"/>
          <w:bCs w:val="0"/>
          <w:sz w:val="22"/>
          <w:szCs w:val="22"/>
          <w:lang w:val="en-US"/>
        </w:rPr>
        <w:t xml:space="preserve">. </w:t>
      </w:r>
      <w:r w:rsidRPr="009E744D">
        <w:rPr>
          <w:rStyle w:val="Strong"/>
          <w:b w:val="0"/>
          <w:bCs w:val="0"/>
          <w:sz w:val="22"/>
          <w:szCs w:val="22"/>
          <w:lang w:val="en-US"/>
        </w:rPr>
        <w:t xml:space="preserve">Studies by </w:t>
      </w:r>
      <w:r w:rsidR="00826F79">
        <w:rPr>
          <w:sz w:val="22"/>
          <w:szCs w:val="22"/>
          <w:lang w:val="en-US"/>
        </w:rPr>
        <w:fldChar w:fldCharType="begin"/>
      </w:r>
      <w:r w:rsidR="00826F79" w:rsidRPr="009E744D">
        <w:rPr>
          <w:sz w:val="22"/>
          <w:szCs w:val="22"/>
          <w:lang w:val="en-US"/>
        </w:rPr>
        <w:instrText xml:space="preserve"> ADDIN EN.CITE &lt;EndNote&gt;&lt;Cite AuthorYear="1"&gt;&lt;Author&gt;Keller&lt;/Author&gt;&lt;Year&gt;2014&lt;/Year&gt;&lt;RecNum&gt;206&lt;/RecNum&gt;&lt;DisplayText&gt;Keller et al. (2014)&lt;/DisplayText&gt;&lt;record&gt;&lt;rec-number&gt;206&lt;/rec-number&gt;&lt;foreign-keys&gt;&lt;key app="EN" db-id="apvtd22wpvd9x0eatpvp9vssx9rpwrxssswf" timestamp="1727092262"&gt;206&lt;/key&gt;&lt;/foreign-keys&gt;&lt;ref-type name="Journal Article"&gt;17&lt;/ref-type&gt;&lt;contributors&gt;&lt;authors&gt;&lt;author&gt;Keller, Peter E.&lt;/author&gt;&lt;author&gt;Novembre, Giacomo&lt;/author&gt;&lt;author&gt;Hove, Michael J.&lt;/author&gt;&lt;/authors&gt;&lt;/contributors&gt;&lt;titles&gt;&lt;title&gt;Rhythm in joint action: psychological and neurophysiological mechanisms for real-time interpersonal coordination&lt;/title&gt;&lt;secondary-title&gt;Philosophical Transactions of the Royal Society B: Biological Sciences&lt;/secondary-title&gt;&lt;/titles&gt;&lt;periodical&gt;&lt;full-title&gt;Philosophical Transactions of the Royal Society B: Biological Sciences&lt;/full-title&gt;&lt;/periodical&gt;&lt;pages&gt;20130394&lt;/pages&gt;&lt;volume&gt;369&lt;/volume&gt;&lt;number&gt;1658&lt;/number&gt;&lt;dates&gt;&lt;year&gt;2014&lt;/year&gt;&lt;pub-dates&gt;&lt;date&gt;2014/12/19&lt;/date&gt;&lt;/pub-dates&gt;&lt;/dates&gt;&lt;publisher&gt;Royal Society&lt;/publisher&gt;&lt;urls&gt;&lt;related-urls&gt;&lt;url&gt;https://doi.org/10.1098/rstb.2013.0394&lt;/url&gt;&lt;/related-urls&gt;&lt;/urls&gt;&lt;electronic-resource-num&gt;10.1098/rstb.2013.0394&lt;/electronic-resource-num&gt;&lt;access-date&gt;2024/09/23&lt;/access-date&gt;&lt;/record&gt;&lt;/Cite&gt;&lt;/EndNote&gt;</w:instrText>
      </w:r>
      <w:r w:rsidR="00826F79">
        <w:rPr>
          <w:sz w:val="22"/>
          <w:szCs w:val="22"/>
          <w:lang w:val="en-US"/>
        </w:rPr>
        <w:fldChar w:fldCharType="separate"/>
      </w:r>
      <w:r w:rsidR="00826F79" w:rsidRPr="009E744D">
        <w:rPr>
          <w:noProof/>
          <w:sz w:val="22"/>
          <w:szCs w:val="22"/>
          <w:lang w:val="en-US"/>
        </w:rPr>
        <w:t>Keller et al. (2014)</w:t>
      </w:r>
      <w:r w:rsidR="00826F79">
        <w:rPr>
          <w:sz w:val="22"/>
          <w:szCs w:val="22"/>
          <w:lang w:val="en-US"/>
        </w:rPr>
        <w:fldChar w:fldCharType="end"/>
      </w:r>
      <w:r w:rsidR="00826F79" w:rsidRPr="009E744D">
        <w:rPr>
          <w:sz w:val="22"/>
          <w:szCs w:val="22"/>
          <w:lang w:val="en-US"/>
        </w:rPr>
        <w:t xml:space="preserve"> </w:t>
      </w:r>
      <w:r w:rsidRPr="009E744D">
        <w:rPr>
          <w:rStyle w:val="Strong"/>
          <w:b w:val="0"/>
          <w:bCs w:val="0"/>
          <w:sz w:val="22"/>
          <w:szCs w:val="22"/>
          <w:lang w:val="en-US"/>
        </w:rPr>
        <w:t xml:space="preserve">and </w:t>
      </w:r>
      <w:r w:rsidR="00826F79">
        <w:rPr>
          <w:sz w:val="22"/>
          <w:szCs w:val="22"/>
          <w:lang w:val="en-US"/>
        </w:rPr>
        <w:fldChar w:fldCharType="begin"/>
      </w:r>
      <w:r w:rsidR="00826F79" w:rsidRPr="009E744D">
        <w:rPr>
          <w:sz w:val="22"/>
          <w:szCs w:val="22"/>
          <w:lang w:val="en-US"/>
        </w:rPr>
        <w:instrText xml:space="preserve"> ADDIN EN.CITE &lt;EndNote&gt;&lt;Cite AuthorYear="1"&gt;&lt;Author&gt;Novembre&lt;/Author&gt;&lt;Year&gt;2016&lt;/Year&gt;&lt;RecNum&gt;521&lt;/RecNum&gt;&lt;DisplayText&gt;Novembre et al. (2016)&lt;/DisplayText&gt;&lt;record&gt;&lt;rec-number&gt;521&lt;/rec-number&gt;&lt;foreign-keys&gt;&lt;key app="EN" db-id="apvtd22wpvd9x0eatpvp9vssx9rpwrxssswf" timestamp="1748342069"&gt;521&lt;/key&gt;&lt;/foreign-keys&gt;&lt;ref-type name="Journal Article"&gt;17&lt;/ref-type&gt;&lt;contributors&gt;&lt;authors&gt;&lt;author&gt;Novembre, Giacomo&lt;/author&gt;&lt;author&gt;Sammler, Daniela&lt;/author&gt;&lt;author&gt;Keller, Peter E&lt;/author&gt;&lt;/authors&gt;&lt;/contributors&gt;&lt;titles&gt;&lt;title&gt;Neural alpha oscillations index the balance between self-other integration and segregation in real-time joint action&lt;/title&gt;&lt;secondary-title&gt;Neuropsychologia&lt;/secondary-title&gt;&lt;/titles&gt;&lt;periodical&gt;&lt;full-title&gt;Neuropsychologia&lt;/full-title&gt;&lt;/periodical&gt;&lt;pages&gt;414-425&lt;/pages&gt;&lt;volume&gt;89&lt;/volume&gt;&lt;dates&gt;&lt;year&gt;2016&lt;/year&gt;&lt;/dates&gt;&lt;isbn&gt;0028-3932&lt;/isbn&gt;&lt;urls&gt;&lt;/urls&gt;&lt;/record&gt;&lt;/Cite&gt;&lt;/EndNote&gt;</w:instrText>
      </w:r>
      <w:r w:rsidR="00826F79">
        <w:rPr>
          <w:sz w:val="22"/>
          <w:szCs w:val="22"/>
          <w:lang w:val="en-US"/>
        </w:rPr>
        <w:fldChar w:fldCharType="separate"/>
      </w:r>
      <w:r w:rsidR="00826F79" w:rsidRPr="009E744D">
        <w:rPr>
          <w:noProof/>
          <w:sz w:val="22"/>
          <w:szCs w:val="22"/>
          <w:lang w:val="en-US"/>
        </w:rPr>
        <w:t xml:space="preserve">Novembre et al. </w:t>
      </w:r>
      <w:r w:rsidR="00826F79" w:rsidRPr="005D160C">
        <w:rPr>
          <w:noProof/>
          <w:sz w:val="22"/>
          <w:szCs w:val="22"/>
          <w:lang w:val="en-US"/>
        </w:rPr>
        <w:t>(2016)</w:t>
      </w:r>
      <w:r w:rsidR="00826F79">
        <w:rPr>
          <w:sz w:val="22"/>
          <w:szCs w:val="22"/>
          <w:lang w:val="en-US"/>
        </w:rPr>
        <w:fldChar w:fldCharType="end"/>
      </w:r>
      <w:r w:rsidRPr="00565E67">
        <w:rPr>
          <w:rStyle w:val="Strong"/>
          <w:b w:val="0"/>
          <w:bCs w:val="0"/>
          <w:sz w:val="22"/>
          <w:szCs w:val="22"/>
          <w:lang w:val="en-US"/>
        </w:rPr>
        <w:t>, for instance, have already shown how interpersonal coordination is supported by sensorimotor and fronto-parietal systems</w:t>
      </w:r>
      <w:r w:rsidR="00155561">
        <w:rPr>
          <w:rStyle w:val="Strong"/>
          <w:b w:val="0"/>
          <w:bCs w:val="0"/>
          <w:sz w:val="22"/>
          <w:szCs w:val="22"/>
          <w:lang w:val="en-US"/>
        </w:rPr>
        <w:t xml:space="preserve"> </w:t>
      </w:r>
      <w:r w:rsidR="00155561" w:rsidRPr="00155561">
        <w:rPr>
          <w:rStyle w:val="Strong"/>
          <w:b w:val="0"/>
          <w:bCs w:val="0"/>
          <w:sz w:val="22"/>
          <w:szCs w:val="22"/>
          <w:lang w:val="en-US"/>
        </w:rPr>
        <w:t>and work on sensorimotor synchronization with virtual partners has identified brain networks associated with specific ADAM parameters</w:t>
      </w:r>
      <w:r w:rsidR="00155561">
        <w:rPr>
          <w:rStyle w:val="Strong"/>
          <w:b w:val="0"/>
          <w:bCs w:val="0"/>
          <w:sz w:val="22"/>
          <w:szCs w:val="22"/>
          <w:lang w:val="en-US"/>
        </w:rPr>
        <w:t xml:space="preserve"> </w:t>
      </w:r>
      <w:r w:rsidR="00965196">
        <w:rPr>
          <w:rStyle w:val="Strong"/>
          <w:b w:val="0"/>
          <w:bCs w:val="0"/>
          <w:sz w:val="22"/>
          <w:szCs w:val="22"/>
          <w:lang w:val="en-US"/>
        </w:rPr>
        <w:fldChar w:fldCharType="begin"/>
      </w:r>
      <w:r w:rsidR="00965196">
        <w:rPr>
          <w:rStyle w:val="Strong"/>
          <w:b w:val="0"/>
          <w:bCs w:val="0"/>
          <w:sz w:val="22"/>
          <w:szCs w:val="22"/>
          <w:lang w:val="en-US"/>
        </w:rPr>
        <w:instrText xml:space="preserve"> ADDIN EN.CITE &lt;EndNote&gt;&lt;Cite&gt;&lt;Author&gt;Harry&lt;/Author&gt;&lt;Year&gt;2023&lt;/Year&gt;&lt;RecNum&gt;111&lt;/RecNum&gt;&lt;DisplayText&gt;(Harry et al., 2023)&lt;/DisplayText&gt;&lt;record&gt;&lt;rec-number&gt;111&lt;/rec-number&gt;&lt;foreign-keys&gt;&lt;key app="EN" db-id="apvtd22wpvd9x0eatpvp9vssx9rpwrxssswf" timestamp="1684098196"&gt;111&lt;/key&gt;&lt;/foreign-keys&gt;&lt;ref-type name="Journal Article"&gt;17&lt;/ref-type&gt;&lt;contributors&gt;&lt;authors&gt;&lt;author&gt;Harry, Bronson B.&lt;/author&gt;&lt;author&gt;Margulies, Daniel S.&lt;/author&gt;&lt;author&gt;Falkiewicz, Marcel&lt;/author&gt;&lt;author&gt;Keller, Peter E.&lt;/author&gt;&lt;/authors&gt;&lt;/contributors&gt;&lt;titles&gt;&lt;title&gt;Brain networks for temporal adaptation, anticipation, and sensory-motor integration in rhythmic human behavior&lt;/title&gt;&lt;secondary-title&gt;Neuropsychologia&lt;/secondary-title&gt;&lt;/titles&gt;&lt;periodical&gt;&lt;full-title&gt;Neuropsychologia&lt;/full-title&gt;&lt;/periodical&gt;&lt;pages&gt;108524&lt;/pages&gt;&lt;volume&gt;183&lt;/volume&gt;&lt;keywords&gt;&lt;keyword&gt;Sensorimotor synchronization&lt;/keyword&gt;&lt;keyword&gt;Temporal prediction&lt;/keyword&gt;&lt;keyword&gt;Error correction&lt;/keyword&gt;&lt;keyword&gt;Sensory-motor integration&lt;/keyword&gt;&lt;keyword&gt;fMRI&lt;/keyword&gt;&lt;keyword&gt;Functional connectivity&lt;/keyword&gt;&lt;/keywords&gt;&lt;dates&gt;&lt;year&gt;2023&lt;/year&gt;&lt;pub-dates&gt;&lt;date&gt;2023/05/03/&lt;/date&gt;&lt;/pub-dates&gt;&lt;/dates&gt;&lt;isbn&gt;0028-3932&lt;/isbn&gt;&lt;urls&gt;&lt;related-urls&gt;&lt;url&gt;https://www.sciencedirect.com/science/article/pii/S0028393223000581&lt;/url&gt;&lt;/related-urls&gt;&lt;/urls&gt;&lt;electronic-resource-num&gt;https://doi.org/10.1016/j.neuropsychologia.2023.108524&lt;/electronic-resource-num&gt;&lt;/record&gt;&lt;/Cite&gt;&lt;/EndNote&gt;</w:instrText>
      </w:r>
      <w:r w:rsidR="00965196">
        <w:rPr>
          <w:rStyle w:val="Strong"/>
          <w:b w:val="0"/>
          <w:bCs w:val="0"/>
          <w:sz w:val="22"/>
          <w:szCs w:val="22"/>
          <w:lang w:val="en-US"/>
        </w:rPr>
        <w:fldChar w:fldCharType="separate"/>
      </w:r>
      <w:r w:rsidR="00965196">
        <w:rPr>
          <w:rStyle w:val="Strong"/>
          <w:b w:val="0"/>
          <w:bCs w:val="0"/>
          <w:noProof/>
          <w:sz w:val="22"/>
          <w:szCs w:val="22"/>
          <w:lang w:val="en-US"/>
        </w:rPr>
        <w:t>(Harry et al., 2023)</w:t>
      </w:r>
      <w:r w:rsidR="00965196">
        <w:rPr>
          <w:rStyle w:val="Strong"/>
          <w:b w:val="0"/>
          <w:bCs w:val="0"/>
          <w:sz w:val="22"/>
          <w:szCs w:val="22"/>
          <w:lang w:val="en-US"/>
        </w:rPr>
        <w:fldChar w:fldCharType="end"/>
      </w:r>
      <w:r w:rsidR="005D160C">
        <w:rPr>
          <w:rStyle w:val="Strong"/>
          <w:b w:val="0"/>
          <w:bCs w:val="0"/>
          <w:sz w:val="22"/>
          <w:szCs w:val="22"/>
          <w:lang w:val="en-US"/>
        </w:rPr>
        <w:t>.</w:t>
      </w:r>
      <w:r w:rsidRPr="00565E67">
        <w:rPr>
          <w:rStyle w:val="Strong"/>
          <w:b w:val="0"/>
          <w:bCs w:val="0"/>
          <w:sz w:val="22"/>
          <w:szCs w:val="22"/>
          <w:lang w:val="en-US"/>
        </w:rPr>
        <w:t xml:space="preserve"> </w:t>
      </w:r>
      <w:r w:rsidR="005D160C">
        <w:rPr>
          <w:rStyle w:val="Strong"/>
          <w:b w:val="0"/>
          <w:bCs w:val="0"/>
          <w:sz w:val="22"/>
          <w:szCs w:val="22"/>
          <w:lang w:val="en-US"/>
        </w:rPr>
        <w:t>F</w:t>
      </w:r>
      <w:r w:rsidRPr="00565E67">
        <w:rPr>
          <w:rStyle w:val="Strong"/>
          <w:b w:val="0"/>
          <w:bCs w:val="0"/>
          <w:sz w:val="22"/>
          <w:szCs w:val="22"/>
          <w:lang w:val="en-US"/>
        </w:rPr>
        <w:t>uture work could use similar techniques to link ADAM’s parameter estimates to neural activation patterns in real time</w:t>
      </w:r>
      <w:r w:rsidR="00BF40C2">
        <w:rPr>
          <w:rStyle w:val="Strong"/>
          <w:b w:val="0"/>
          <w:bCs w:val="0"/>
          <w:sz w:val="22"/>
          <w:szCs w:val="22"/>
          <w:lang w:val="en-US"/>
        </w:rPr>
        <w:t xml:space="preserve">, expanding upon current </w:t>
      </w:r>
      <w:r w:rsidR="005D160C">
        <w:rPr>
          <w:rStyle w:val="Strong"/>
          <w:b w:val="0"/>
          <w:bCs w:val="0"/>
          <w:sz w:val="22"/>
          <w:szCs w:val="22"/>
          <w:lang w:val="en-US"/>
        </w:rPr>
        <w:t xml:space="preserve">findings </w:t>
      </w:r>
      <w:r w:rsidR="00BF40C2">
        <w:rPr>
          <w:rStyle w:val="Strong"/>
          <w:b w:val="0"/>
          <w:bCs w:val="0"/>
          <w:sz w:val="22"/>
          <w:szCs w:val="22"/>
          <w:lang w:val="en-US"/>
        </w:rPr>
        <w:t>with</w:t>
      </w:r>
      <w:r w:rsidR="005D160C">
        <w:rPr>
          <w:rStyle w:val="Strong"/>
          <w:b w:val="0"/>
          <w:bCs w:val="0"/>
          <w:sz w:val="22"/>
          <w:szCs w:val="22"/>
          <w:lang w:val="en-US"/>
        </w:rPr>
        <w:t>in the literature</w:t>
      </w:r>
      <w:r w:rsidRPr="00565E67">
        <w:rPr>
          <w:rStyle w:val="Strong"/>
          <w:b w:val="0"/>
          <w:bCs w:val="0"/>
          <w:sz w:val="22"/>
          <w:szCs w:val="22"/>
          <w:lang w:val="en-US"/>
        </w:rPr>
        <w:t>.</w:t>
      </w:r>
    </w:p>
    <w:p w14:paraId="0D55176B" w14:textId="4F356EAB" w:rsidR="005D4A23" w:rsidRDefault="00565E67" w:rsidP="00C347D9">
      <w:pPr>
        <w:pStyle w:val="NormalWeb"/>
        <w:spacing w:before="0" w:beforeAutospacing="0" w:after="240" w:afterAutospacing="0" w:line="276" w:lineRule="auto"/>
        <w:jc w:val="both"/>
        <w:rPr>
          <w:rStyle w:val="Strong"/>
          <w:b w:val="0"/>
          <w:bCs w:val="0"/>
          <w:sz w:val="22"/>
          <w:szCs w:val="22"/>
          <w:lang w:val="en-US"/>
        </w:rPr>
      </w:pPr>
      <w:r w:rsidRPr="00565E67">
        <w:rPr>
          <w:rStyle w:val="Strong"/>
          <w:b w:val="0"/>
          <w:bCs w:val="0"/>
          <w:sz w:val="22"/>
          <w:szCs w:val="22"/>
          <w:lang w:val="en-US"/>
        </w:rPr>
        <w:t xml:space="preserve">Beyond measurement constraints, the internal architecture of ADAM also reflects certain simplifying assumptions. The model assumes stable internal representations of time and relatively linear correction processes, which may not adequately capture the dynamic and context-sensitive nature of real-time improvisation. In spontaneous performance, musicians often make non-linear adjustments based on memory, emotion, or evolving musical structure. To account for these complexities, future modeling efforts could explore alternative frameworks such as Bayesian inference, which allows for </w:t>
      </w:r>
      <w:r w:rsidR="005D4A23">
        <w:rPr>
          <w:rStyle w:val="Strong"/>
          <w:b w:val="0"/>
          <w:bCs w:val="0"/>
          <w:sz w:val="22"/>
          <w:szCs w:val="22"/>
          <w:lang w:val="en-US"/>
        </w:rPr>
        <w:t xml:space="preserve">the </w:t>
      </w:r>
      <w:r w:rsidRPr="00565E67">
        <w:rPr>
          <w:rStyle w:val="Strong"/>
          <w:b w:val="0"/>
          <w:bCs w:val="0"/>
          <w:sz w:val="22"/>
          <w:szCs w:val="22"/>
          <w:lang w:val="en-US"/>
        </w:rPr>
        <w:t>probabilistic updating of expectations</w:t>
      </w:r>
      <w:r w:rsidR="009E744D">
        <w:rPr>
          <w:rStyle w:val="Strong"/>
          <w:b w:val="0"/>
          <w:bCs w:val="0"/>
          <w:sz w:val="22"/>
          <w:szCs w:val="22"/>
          <w:lang w:val="en-US"/>
        </w:rPr>
        <w:t xml:space="preserve"> </w:t>
      </w:r>
      <w:r w:rsidR="009E744D">
        <w:rPr>
          <w:rStyle w:val="Strong"/>
          <w:b w:val="0"/>
          <w:bCs w:val="0"/>
          <w:sz w:val="22"/>
          <w:szCs w:val="22"/>
          <w:lang w:val="en-US"/>
        </w:rPr>
        <w:fldChar w:fldCharType="begin">
          <w:fldData xml:space="preserve">PEVuZE5vdGU+PENpdGU+PEF1dGhvcj5MZWU8L0F1dGhvcj48WWVhcj4yMDE4PC9ZZWFyPjxSZWNO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</w:fldData>
        </w:fldChar>
      </w:r>
      <w:r w:rsidR="00965196">
        <w:rPr>
          <w:rStyle w:val="Strong"/>
          <w:b w:val="0"/>
          <w:bCs w:val="0"/>
          <w:sz w:val="22"/>
          <w:szCs w:val="22"/>
          <w:lang w:val="en-US"/>
        </w:rPr>
        <w:instrText xml:space="preserve"> ADDIN EN.CITE </w:instrText>
      </w:r>
      <w:r w:rsidR="00965196">
        <w:rPr>
          <w:rStyle w:val="Strong"/>
          <w:b w:val="0"/>
          <w:bCs w:val="0"/>
          <w:sz w:val="22"/>
          <w:szCs w:val="22"/>
          <w:lang w:val="en-US"/>
        </w:rPr>
        <w:fldChar w:fldCharType="begin">
          <w:fldData xml:space="preserve">PEVuZE5vdGU+PENpdGU+PEF1dGhvcj5MZWU8L0F1dGhvcj48WWVhcj4yMDE4PC9ZZWFyPjxSZWNO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</w:fldData>
        </w:fldChar>
      </w:r>
      <w:r w:rsidR="00965196">
        <w:rPr>
          <w:rStyle w:val="Strong"/>
          <w:b w:val="0"/>
          <w:bCs w:val="0"/>
          <w:sz w:val="22"/>
          <w:szCs w:val="22"/>
          <w:lang w:val="en-US"/>
        </w:rPr>
        <w:instrText xml:space="preserve"> ADDIN EN.CITE.DATA </w:instrText>
      </w:r>
      <w:r w:rsidR="00965196">
        <w:rPr>
          <w:rStyle w:val="Strong"/>
          <w:b w:val="0"/>
          <w:bCs w:val="0"/>
          <w:sz w:val="22"/>
          <w:szCs w:val="22"/>
          <w:lang w:val="en-US"/>
        </w:rPr>
      </w:r>
      <w:r w:rsidR="00965196">
        <w:rPr>
          <w:rStyle w:val="Strong"/>
          <w:b w:val="0"/>
          <w:bCs w:val="0"/>
          <w:sz w:val="22"/>
          <w:szCs w:val="22"/>
          <w:lang w:val="en-US"/>
        </w:rPr>
        <w:fldChar w:fldCharType="end"/>
      </w:r>
      <w:r w:rsidR="009E744D">
        <w:rPr>
          <w:rStyle w:val="Strong"/>
          <w:b w:val="0"/>
          <w:bCs w:val="0"/>
          <w:sz w:val="22"/>
          <w:szCs w:val="22"/>
          <w:lang w:val="en-US"/>
        </w:rPr>
        <w:fldChar w:fldCharType="separate"/>
      </w:r>
      <w:r w:rsidR="00965196">
        <w:rPr>
          <w:rStyle w:val="Strong"/>
          <w:b w:val="0"/>
          <w:bCs w:val="0"/>
          <w:noProof/>
          <w:sz w:val="22"/>
          <w:szCs w:val="22"/>
          <w:lang w:val="en-US"/>
        </w:rPr>
        <w:t>(Cannon, 2021; Chater et al., 2010; Lee, 2018)</w:t>
      </w:r>
      <w:r w:rsidR="009E744D">
        <w:rPr>
          <w:rStyle w:val="Strong"/>
          <w:b w:val="0"/>
          <w:bCs w:val="0"/>
          <w:sz w:val="22"/>
          <w:szCs w:val="22"/>
          <w:lang w:val="en-US"/>
        </w:rPr>
        <w:fldChar w:fldCharType="end"/>
      </w:r>
      <w:r w:rsidRPr="00565E67">
        <w:rPr>
          <w:rStyle w:val="Strong"/>
          <w:b w:val="0"/>
          <w:bCs w:val="0"/>
          <w:sz w:val="22"/>
          <w:szCs w:val="22"/>
          <w:lang w:val="en-US"/>
        </w:rPr>
        <w:t>, or reinforcement learning, which models how agents adjust strategies based on cumulative outcomes</w:t>
      </w:r>
      <w:r w:rsidR="00CF4D50">
        <w:rPr>
          <w:rStyle w:val="Strong"/>
          <w:b w:val="0"/>
          <w:bCs w:val="0"/>
          <w:sz w:val="22"/>
          <w:szCs w:val="22"/>
          <w:lang w:val="en-US"/>
        </w:rPr>
        <w:t xml:space="preserve"> </w:t>
      </w:r>
      <w:r w:rsidR="00BB50B9">
        <w:rPr>
          <w:rStyle w:val="Strong"/>
          <w:b w:val="0"/>
          <w:bCs w:val="0"/>
          <w:sz w:val="22"/>
          <w:szCs w:val="22"/>
          <w:lang w:val="en-US"/>
        </w:rPr>
        <w:fldChar w:fldCharType="begin">
          <w:fldData xml:space="preserve">PEVuZE5vdGU+PENpdGU+PEF1dGhvcj5FY2tzdGVpbjwvQXV0aG9yPjxZZWFyPjIwMjE8L1llYXI+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</w:fldData>
        </w:fldChar>
      </w:r>
      <w:r w:rsidR="00207021">
        <w:rPr>
          <w:rStyle w:val="Strong"/>
          <w:b w:val="0"/>
          <w:bCs w:val="0"/>
          <w:sz w:val="22"/>
          <w:szCs w:val="22"/>
          <w:lang w:val="en-US"/>
        </w:rPr>
        <w:instrText xml:space="preserve"> ADDIN EN.CITE </w:instrText>
      </w:r>
      <w:r w:rsidR="00207021">
        <w:rPr>
          <w:rStyle w:val="Strong"/>
          <w:b w:val="0"/>
          <w:bCs w:val="0"/>
          <w:sz w:val="22"/>
          <w:szCs w:val="22"/>
          <w:lang w:val="en-US"/>
        </w:rPr>
        <w:fldChar w:fldCharType="begin">
          <w:fldData xml:space="preserve">PEVuZE5vdGU+PENpdGU+PEF1dGhvcj5FY2tzdGVpbjwvQXV0aG9yPjxZZWFyPjIwMjE8L1llYXI+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</w:fldData>
        </w:fldChar>
      </w:r>
      <w:r w:rsidR="00207021">
        <w:rPr>
          <w:rStyle w:val="Strong"/>
          <w:b w:val="0"/>
          <w:bCs w:val="0"/>
          <w:sz w:val="22"/>
          <w:szCs w:val="22"/>
          <w:lang w:val="en-US"/>
        </w:rPr>
        <w:instrText xml:space="preserve"> ADDIN EN.CITE.DATA </w:instrText>
      </w:r>
      <w:r w:rsidR="00207021">
        <w:rPr>
          <w:rStyle w:val="Strong"/>
          <w:b w:val="0"/>
          <w:bCs w:val="0"/>
          <w:sz w:val="22"/>
          <w:szCs w:val="22"/>
          <w:lang w:val="en-US"/>
        </w:rPr>
      </w:r>
      <w:r w:rsidR="00207021">
        <w:rPr>
          <w:rStyle w:val="Strong"/>
          <w:b w:val="0"/>
          <w:bCs w:val="0"/>
          <w:sz w:val="22"/>
          <w:szCs w:val="22"/>
          <w:lang w:val="en-US"/>
        </w:rPr>
        <w:fldChar w:fldCharType="end"/>
      </w:r>
      <w:r w:rsidR="00BB50B9">
        <w:rPr>
          <w:rStyle w:val="Strong"/>
          <w:b w:val="0"/>
          <w:bCs w:val="0"/>
          <w:sz w:val="22"/>
          <w:szCs w:val="22"/>
          <w:lang w:val="en-US"/>
        </w:rPr>
      </w:r>
      <w:r w:rsidR="00BB50B9">
        <w:rPr>
          <w:rStyle w:val="Strong"/>
          <w:b w:val="0"/>
          <w:bCs w:val="0"/>
          <w:sz w:val="22"/>
          <w:szCs w:val="22"/>
          <w:lang w:val="en-US"/>
        </w:rPr>
        <w:fldChar w:fldCharType="separate"/>
      </w:r>
      <w:r w:rsidR="00207021">
        <w:rPr>
          <w:rStyle w:val="Strong"/>
          <w:b w:val="0"/>
          <w:bCs w:val="0"/>
          <w:noProof/>
          <w:sz w:val="22"/>
          <w:szCs w:val="22"/>
          <w:lang w:val="en-US"/>
        </w:rPr>
        <w:t>(Brasoveanu &amp; Dotlačil, 2021; Eckstein et al., 2021; Lockwood &amp; Klein-Flügge, 2021)</w:t>
      </w:r>
      <w:r w:rsidR="00BB50B9">
        <w:rPr>
          <w:rStyle w:val="Strong"/>
          <w:b w:val="0"/>
          <w:bCs w:val="0"/>
          <w:sz w:val="22"/>
          <w:szCs w:val="22"/>
          <w:lang w:val="en-US"/>
        </w:rPr>
        <w:fldChar w:fldCharType="end"/>
      </w:r>
      <w:r w:rsidRPr="00565E67">
        <w:rPr>
          <w:rStyle w:val="Strong"/>
          <w:b w:val="0"/>
          <w:bCs w:val="0"/>
          <w:sz w:val="22"/>
          <w:szCs w:val="22"/>
          <w:lang w:val="en-US"/>
        </w:rPr>
        <w:t>. These approaches may be especially useful for understanding how musicians adapt their timing strategies over the course of a full performance or across repeated interactions.</w:t>
      </w:r>
      <w:r w:rsidR="006419BC">
        <w:rPr>
          <w:rStyle w:val="Strong"/>
          <w:b w:val="0"/>
          <w:bCs w:val="0"/>
          <w:sz w:val="22"/>
          <w:szCs w:val="22"/>
          <w:lang w:val="en-US"/>
        </w:rPr>
        <w:t xml:space="preserve"> </w:t>
      </w:r>
    </w:p>
    <w:p w14:paraId="53C0E2A2" w14:textId="4830A5CA" w:rsidR="00565E67" w:rsidRPr="00565E67" w:rsidRDefault="00565E67" w:rsidP="00C347D9">
      <w:pPr>
        <w:pStyle w:val="NormalWeb"/>
        <w:spacing w:before="0" w:beforeAutospacing="0" w:after="240" w:afterAutospacing="0" w:line="276" w:lineRule="auto"/>
        <w:jc w:val="both"/>
        <w:rPr>
          <w:rStyle w:val="Strong"/>
          <w:b w:val="0"/>
          <w:bCs w:val="0"/>
          <w:sz w:val="22"/>
          <w:szCs w:val="22"/>
          <w:lang w:val="en-US"/>
        </w:rPr>
      </w:pPr>
      <w:r w:rsidRPr="00565E67">
        <w:rPr>
          <w:rStyle w:val="Strong"/>
          <w:b w:val="0"/>
          <w:bCs w:val="0"/>
          <w:sz w:val="22"/>
          <w:szCs w:val="22"/>
          <w:lang w:val="en-US"/>
        </w:rPr>
        <w:t>In addition, while the present findings clearly reveal role-dependent behavior</w:t>
      </w:r>
      <w:r w:rsidR="006419BC">
        <w:rPr>
          <w:rStyle w:val="Strong"/>
          <w:b w:val="0"/>
          <w:bCs w:val="0"/>
          <w:sz w:val="22"/>
          <w:szCs w:val="22"/>
          <w:lang w:val="en-US"/>
        </w:rPr>
        <w:t xml:space="preserve">, </w:t>
      </w:r>
      <w:r w:rsidRPr="00565E67">
        <w:rPr>
          <w:rStyle w:val="Strong"/>
          <w:b w:val="0"/>
          <w:bCs w:val="0"/>
          <w:sz w:val="22"/>
          <w:szCs w:val="22"/>
          <w:lang w:val="en-US"/>
        </w:rPr>
        <w:t xml:space="preserve">the ADAM framework does not currently model </w:t>
      </w:r>
      <w:r w:rsidR="006419BC">
        <w:rPr>
          <w:rStyle w:val="Strong"/>
          <w:b w:val="0"/>
          <w:bCs w:val="0"/>
          <w:sz w:val="22"/>
          <w:szCs w:val="22"/>
          <w:lang w:val="en-US"/>
        </w:rPr>
        <w:t xml:space="preserve">musical </w:t>
      </w:r>
      <w:r w:rsidRPr="00565E67">
        <w:rPr>
          <w:rStyle w:val="Strong"/>
          <w:b w:val="0"/>
          <w:bCs w:val="0"/>
          <w:sz w:val="22"/>
          <w:szCs w:val="22"/>
          <w:lang w:val="en-US"/>
        </w:rPr>
        <w:t xml:space="preserve">role dynamics explicitly. </w:t>
      </w:r>
      <w:r w:rsidR="006419BC">
        <w:rPr>
          <w:rStyle w:val="Strong"/>
          <w:b w:val="0"/>
          <w:bCs w:val="0"/>
          <w:sz w:val="22"/>
          <w:szCs w:val="22"/>
          <w:lang w:val="en-US"/>
        </w:rPr>
        <w:t>W</w:t>
      </w:r>
      <w:r w:rsidRPr="00565E67">
        <w:rPr>
          <w:rStyle w:val="Strong"/>
          <w:b w:val="0"/>
          <w:bCs w:val="0"/>
          <w:sz w:val="22"/>
          <w:szCs w:val="22"/>
          <w:lang w:val="en-US"/>
        </w:rPr>
        <w:t xml:space="preserve">hile </w:t>
      </w:r>
      <w:r w:rsidR="006419BC">
        <w:rPr>
          <w:rStyle w:val="Strong"/>
          <w:b w:val="0"/>
          <w:bCs w:val="0"/>
          <w:sz w:val="22"/>
          <w:szCs w:val="22"/>
          <w:lang w:val="en-US"/>
        </w:rPr>
        <w:t xml:space="preserve">musical </w:t>
      </w:r>
      <w:r w:rsidRPr="00565E67">
        <w:rPr>
          <w:rStyle w:val="Strong"/>
          <w:b w:val="0"/>
          <w:bCs w:val="0"/>
          <w:sz w:val="22"/>
          <w:szCs w:val="22"/>
          <w:lang w:val="en-US"/>
        </w:rPr>
        <w:t xml:space="preserve">role </w:t>
      </w:r>
      <w:r w:rsidR="00794B1D" w:rsidRPr="00565E67">
        <w:rPr>
          <w:rStyle w:val="Strong"/>
          <w:b w:val="0"/>
          <w:bCs w:val="0"/>
          <w:sz w:val="22"/>
          <w:szCs w:val="22"/>
          <w:lang w:val="en-US"/>
        </w:rPr>
        <w:t>emerges</w:t>
      </w:r>
      <w:r w:rsidRPr="00565E67">
        <w:rPr>
          <w:rStyle w:val="Strong"/>
          <w:b w:val="0"/>
          <w:bCs w:val="0"/>
          <w:sz w:val="22"/>
          <w:szCs w:val="22"/>
          <w:lang w:val="en-US"/>
        </w:rPr>
        <w:t xml:space="preserve"> from the data</w:t>
      </w:r>
      <w:r w:rsidR="00C44B5C">
        <w:rPr>
          <w:rStyle w:val="Strong"/>
          <w:b w:val="0"/>
          <w:bCs w:val="0"/>
          <w:sz w:val="22"/>
          <w:szCs w:val="22"/>
          <w:lang w:val="en-US"/>
        </w:rPr>
        <w:t xml:space="preserve"> itself</w:t>
      </w:r>
      <w:r w:rsidRPr="00565E67">
        <w:rPr>
          <w:rStyle w:val="Strong"/>
          <w:b w:val="0"/>
          <w:bCs w:val="0"/>
          <w:sz w:val="22"/>
          <w:szCs w:val="22"/>
          <w:lang w:val="en-US"/>
        </w:rPr>
        <w:t xml:space="preserve">, they are not incorporated into the </w:t>
      </w:r>
      <w:r w:rsidR="00C44B5C">
        <w:rPr>
          <w:rStyle w:val="Strong"/>
          <w:b w:val="0"/>
          <w:bCs w:val="0"/>
          <w:sz w:val="22"/>
          <w:szCs w:val="22"/>
          <w:lang w:val="en-US"/>
        </w:rPr>
        <w:t>ADAM’s</w:t>
      </w:r>
      <w:r w:rsidRPr="00565E67">
        <w:rPr>
          <w:rStyle w:val="Strong"/>
          <w:b w:val="0"/>
          <w:bCs w:val="0"/>
          <w:sz w:val="22"/>
          <w:szCs w:val="22"/>
          <w:lang w:val="en-US"/>
        </w:rPr>
        <w:t xml:space="preserve"> structure. Incorporating </w:t>
      </w:r>
      <w:r w:rsidR="00FA64FC">
        <w:rPr>
          <w:rStyle w:val="Strong"/>
          <w:b w:val="0"/>
          <w:bCs w:val="0"/>
          <w:sz w:val="22"/>
          <w:szCs w:val="22"/>
          <w:lang w:val="en-US"/>
        </w:rPr>
        <w:t>modules</w:t>
      </w:r>
      <w:r w:rsidRPr="00565E67">
        <w:rPr>
          <w:rStyle w:val="Strong"/>
          <w:b w:val="0"/>
          <w:bCs w:val="0"/>
          <w:sz w:val="22"/>
          <w:szCs w:val="22"/>
          <w:lang w:val="en-US"/>
        </w:rPr>
        <w:t xml:space="preserve"> capable of detecting emergent leadership, shared leadership, or fluid role-switching could enhance the ecological validity of future models. Such functionality would allow researchers to simulate more realistic group behaviors, particularly in ensembles where leadership is not fixed but distributed or negotiated in real time.</w:t>
      </w:r>
      <w:r w:rsidR="00A44E70">
        <w:rPr>
          <w:rStyle w:val="Strong"/>
          <w:b w:val="0"/>
          <w:bCs w:val="0"/>
          <w:sz w:val="22"/>
          <w:szCs w:val="22"/>
          <w:lang w:val="en-US"/>
        </w:rPr>
        <w:t xml:space="preserve"> </w:t>
      </w:r>
      <w:r w:rsidR="00FA64FC">
        <w:rPr>
          <w:rStyle w:val="Strong"/>
          <w:b w:val="0"/>
          <w:bCs w:val="0"/>
          <w:sz w:val="22"/>
          <w:szCs w:val="22"/>
          <w:lang w:val="en-US"/>
        </w:rPr>
        <w:t>This limitation calls for the</w:t>
      </w:r>
      <w:r w:rsidRPr="00565E67">
        <w:rPr>
          <w:rStyle w:val="Strong"/>
          <w:b w:val="0"/>
          <w:bCs w:val="0"/>
          <w:sz w:val="22"/>
          <w:szCs w:val="22"/>
          <w:lang w:val="en-US"/>
        </w:rPr>
        <w:t xml:space="preserve"> integrati</w:t>
      </w:r>
      <w:r w:rsidR="00B6153E">
        <w:rPr>
          <w:rStyle w:val="Strong"/>
          <w:b w:val="0"/>
          <w:bCs w:val="0"/>
          <w:sz w:val="22"/>
          <w:szCs w:val="22"/>
          <w:lang w:val="en-US"/>
        </w:rPr>
        <w:t>o</w:t>
      </w:r>
      <w:r w:rsidRPr="00565E67">
        <w:rPr>
          <w:rStyle w:val="Strong"/>
          <w:b w:val="0"/>
          <w:bCs w:val="0"/>
          <w:sz w:val="22"/>
          <w:szCs w:val="22"/>
          <w:lang w:val="en-US"/>
        </w:rPr>
        <w:t>n</w:t>
      </w:r>
      <w:r w:rsidR="00B6153E">
        <w:rPr>
          <w:rStyle w:val="Strong"/>
          <w:b w:val="0"/>
          <w:bCs w:val="0"/>
          <w:sz w:val="22"/>
          <w:szCs w:val="22"/>
          <w:lang w:val="en-US"/>
        </w:rPr>
        <w:t xml:space="preserve"> of</w:t>
      </w:r>
      <w:r w:rsidRPr="00565E67">
        <w:rPr>
          <w:rStyle w:val="Strong"/>
          <w:b w:val="0"/>
          <w:bCs w:val="0"/>
          <w:sz w:val="22"/>
          <w:szCs w:val="22"/>
          <w:lang w:val="en-US"/>
        </w:rPr>
        <w:t xml:space="preserve"> multiple modeling frameworks to form a more holistic account of group coordination. A hybrid approach that combines ADAM’s cognitively interpretable parameter</w:t>
      </w:r>
      <w:r w:rsidR="00B6153E">
        <w:rPr>
          <w:rStyle w:val="Strong"/>
          <w:b w:val="0"/>
          <w:bCs w:val="0"/>
          <w:sz w:val="22"/>
          <w:szCs w:val="22"/>
          <w:lang w:val="en-US"/>
        </w:rPr>
        <w:t xml:space="preserve">s </w:t>
      </w:r>
      <w:r w:rsidRPr="00565E67">
        <w:rPr>
          <w:rStyle w:val="Strong"/>
          <w:b w:val="0"/>
          <w:bCs w:val="0"/>
          <w:sz w:val="22"/>
          <w:szCs w:val="22"/>
          <w:lang w:val="en-US"/>
        </w:rPr>
        <w:t>with dynamical systems models</w:t>
      </w:r>
      <w:r w:rsidR="00B6153E">
        <w:rPr>
          <w:rStyle w:val="Strong"/>
          <w:b w:val="0"/>
          <w:bCs w:val="0"/>
          <w:sz w:val="22"/>
          <w:szCs w:val="22"/>
          <w:lang w:val="en-US"/>
        </w:rPr>
        <w:t xml:space="preserve"> </w:t>
      </w:r>
      <w:r w:rsidRPr="00565E67">
        <w:rPr>
          <w:rStyle w:val="Strong"/>
          <w:b w:val="0"/>
          <w:bCs w:val="0"/>
          <w:sz w:val="22"/>
          <w:szCs w:val="22"/>
          <w:lang w:val="en-US"/>
        </w:rPr>
        <w:t>such as coupled oscillators</w:t>
      </w:r>
      <w:r w:rsidR="00B6153E">
        <w:rPr>
          <w:rStyle w:val="Strong"/>
          <w:b w:val="0"/>
          <w:bCs w:val="0"/>
          <w:sz w:val="22"/>
          <w:szCs w:val="22"/>
          <w:lang w:val="en-US"/>
        </w:rPr>
        <w:t xml:space="preserve"> </w:t>
      </w:r>
      <w:r w:rsidRPr="00565E67">
        <w:rPr>
          <w:rStyle w:val="Strong"/>
          <w:b w:val="0"/>
          <w:bCs w:val="0"/>
          <w:sz w:val="22"/>
          <w:szCs w:val="22"/>
          <w:lang w:val="en-US"/>
        </w:rPr>
        <w:t>could bridge the gap between individual-level cognition and group-level structure</w:t>
      </w:r>
      <w:r w:rsidR="00A44E70">
        <w:rPr>
          <w:rStyle w:val="Strong"/>
          <w:b w:val="0"/>
          <w:bCs w:val="0"/>
          <w:sz w:val="22"/>
          <w:szCs w:val="22"/>
          <w:lang w:val="en-US"/>
        </w:rPr>
        <w:t xml:space="preserve"> </w:t>
      </w:r>
      <w:r w:rsidR="008A036A">
        <w:rPr>
          <w:rStyle w:val="Strong"/>
          <w:b w:val="0"/>
          <w:bCs w:val="0"/>
          <w:sz w:val="22"/>
          <w:szCs w:val="22"/>
          <w:lang w:val="en-US"/>
        </w:rPr>
        <w:fldChar w:fldCharType="begin">
          <w:fldData xml:space="preserve">PEVuZE5vdGU+PENpdGU+PEF1dGhvcj5IZWdnbGk8L0F1dGhvcj48WWVhcj4yMDE5PC9ZZWFyPjxS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</w:fldData>
        </w:fldChar>
      </w:r>
      <w:r w:rsidR="008A036A">
        <w:rPr>
          <w:rStyle w:val="Strong"/>
          <w:b w:val="0"/>
          <w:bCs w:val="0"/>
          <w:sz w:val="22"/>
          <w:szCs w:val="22"/>
          <w:lang w:val="en-US"/>
        </w:rPr>
        <w:instrText xml:space="preserve"> ADDIN EN.CITE </w:instrText>
      </w:r>
      <w:r w:rsidR="008A036A">
        <w:rPr>
          <w:rStyle w:val="Strong"/>
          <w:b w:val="0"/>
          <w:bCs w:val="0"/>
          <w:sz w:val="22"/>
          <w:szCs w:val="22"/>
          <w:lang w:val="en-US"/>
        </w:rPr>
        <w:fldChar w:fldCharType="begin">
          <w:fldData xml:space="preserve">PEVuZE5vdGU+PENpdGU+PEF1dGhvcj5IZWdnbGk8L0F1dGhvcj48WWVhcj4yMDE5PC9ZZWFyPjxS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</w:fldData>
        </w:fldChar>
      </w:r>
      <w:r w:rsidR="008A036A">
        <w:rPr>
          <w:rStyle w:val="Strong"/>
          <w:b w:val="0"/>
          <w:bCs w:val="0"/>
          <w:sz w:val="22"/>
          <w:szCs w:val="22"/>
          <w:lang w:val="en-US"/>
        </w:rPr>
        <w:instrText xml:space="preserve"> ADDIN EN.CITE.DATA </w:instrText>
      </w:r>
      <w:r w:rsidR="008A036A">
        <w:rPr>
          <w:rStyle w:val="Strong"/>
          <w:b w:val="0"/>
          <w:bCs w:val="0"/>
          <w:sz w:val="22"/>
          <w:szCs w:val="22"/>
          <w:lang w:val="en-US"/>
        </w:rPr>
      </w:r>
      <w:r w:rsidR="008A036A">
        <w:rPr>
          <w:rStyle w:val="Strong"/>
          <w:b w:val="0"/>
          <w:bCs w:val="0"/>
          <w:sz w:val="22"/>
          <w:szCs w:val="22"/>
          <w:lang w:val="en-US"/>
        </w:rPr>
        <w:fldChar w:fldCharType="end"/>
      </w:r>
      <w:r w:rsidR="008A036A">
        <w:rPr>
          <w:rStyle w:val="Strong"/>
          <w:b w:val="0"/>
          <w:bCs w:val="0"/>
          <w:sz w:val="22"/>
          <w:szCs w:val="22"/>
          <w:lang w:val="en-US"/>
        </w:rPr>
      </w:r>
      <w:r w:rsidR="008A036A">
        <w:rPr>
          <w:rStyle w:val="Strong"/>
          <w:b w:val="0"/>
          <w:bCs w:val="0"/>
          <w:sz w:val="22"/>
          <w:szCs w:val="22"/>
          <w:lang w:val="en-US"/>
        </w:rPr>
        <w:fldChar w:fldCharType="separate"/>
      </w:r>
      <w:r w:rsidR="008A036A">
        <w:rPr>
          <w:rStyle w:val="Strong"/>
          <w:b w:val="0"/>
          <w:bCs w:val="0"/>
          <w:noProof/>
          <w:sz w:val="22"/>
          <w:szCs w:val="22"/>
          <w:lang w:val="en-US"/>
        </w:rPr>
        <w:t>(Heggli et al., 2019; Heggli et al., 2021)</w:t>
      </w:r>
      <w:r w:rsidR="008A036A">
        <w:rPr>
          <w:rStyle w:val="Strong"/>
          <w:b w:val="0"/>
          <w:bCs w:val="0"/>
          <w:sz w:val="22"/>
          <w:szCs w:val="22"/>
          <w:lang w:val="en-US"/>
        </w:rPr>
        <w:fldChar w:fldCharType="end"/>
      </w:r>
      <w:r w:rsidRPr="00565E67">
        <w:rPr>
          <w:rStyle w:val="Strong"/>
          <w:b w:val="0"/>
          <w:bCs w:val="0"/>
          <w:sz w:val="22"/>
          <w:szCs w:val="22"/>
          <w:lang w:val="en-US"/>
        </w:rPr>
        <w:t>. This would enable researchers to simultaneously capture how internal processes like prediction and error correction operate within individuals, and how these processes interact across ensemble members to produce emergent group dynamics. Such integrative models could support a more comprehensive theory of collective synchronization that reflects the continuous interplay between mental representations, sensory-motor systems, and the social architecture of performance. Ultimately, this line of work has the potential to illuminate not only how musicians synchronize, but how humans more broadly coordinate thought and action.</w:t>
      </w:r>
    </w:p>
    <w:p w14:paraId="252B49B7" w14:textId="085741F6" w:rsidR="005A2E38" w:rsidRPr="009247CA" w:rsidRDefault="0077712D" w:rsidP="00C347D9">
      <w:pPr>
        <w:pStyle w:val="Heading1"/>
        <w:spacing w:before="0" w:line="276" w:lineRule="auto"/>
        <w:rPr>
          <w:rFonts w:ascii="Calibri Light" w:hAnsi="Calibri Light" w:cs="Calibri Light"/>
          <w:sz w:val="48"/>
          <w:szCs w:val="48"/>
          <w:lang w:val="en-US" w:eastAsia="da-DK"/>
        </w:rPr>
      </w:pPr>
      <w:bookmarkStart w:id="28" w:name="_Toc199511050"/>
      <w:r w:rsidRPr="009247CA">
        <w:rPr>
          <w:rFonts w:ascii="Calibri Light" w:hAnsi="Calibri Light" w:cs="Calibri Light"/>
          <w:sz w:val="48"/>
          <w:szCs w:val="48"/>
          <w:lang w:val="en-US" w:eastAsia="da-DK"/>
        </w:rPr>
        <w:lastRenderedPageBreak/>
        <w:t xml:space="preserve">5. </w:t>
      </w:r>
      <w:r w:rsidR="009247CA" w:rsidRPr="009247CA">
        <w:rPr>
          <w:rFonts w:ascii="Calibri Light" w:hAnsi="Calibri Light" w:cs="Calibri Light"/>
          <w:sz w:val="48"/>
          <w:szCs w:val="48"/>
          <w:lang w:val="en-US" w:eastAsia="da-DK"/>
        </w:rPr>
        <w:t xml:space="preserve"> </w:t>
      </w:r>
      <w:r w:rsidRPr="009247CA">
        <w:rPr>
          <w:rFonts w:ascii="Calibri Light" w:hAnsi="Calibri Light" w:cs="Calibri Light"/>
          <w:sz w:val="48"/>
          <w:szCs w:val="48"/>
          <w:lang w:val="en-US" w:eastAsia="da-DK"/>
        </w:rPr>
        <w:t>Conclusion</w:t>
      </w:r>
      <w:bookmarkEnd w:id="28"/>
    </w:p>
    <w:p w14:paraId="7B7F6887" w14:textId="039ED6E0" w:rsidR="00AD5835" w:rsidRPr="0029004D" w:rsidRDefault="0029004D" w:rsidP="0029004D">
      <w:pPr>
        <w:spacing w:line="276" w:lineRule="auto"/>
        <w:jc w:val="both"/>
        <w:rPr>
          <w:rFonts w:ascii="Times New Roman" w:hAnsi="Times New Roman" w:cs="Times New Roman"/>
          <w:lang w:val="en-US" w:eastAsia="da-DK"/>
        </w:rPr>
      </w:pPr>
      <w:r w:rsidRPr="0029004D">
        <w:rPr>
          <w:rFonts w:ascii="Times New Roman" w:hAnsi="Times New Roman" w:cs="Times New Roman"/>
          <w:lang w:val="en-US" w:eastAsia="da-DK"/>
        </w:rPr>
        <w:t xml:space="preserve">This </w:t>
      </w:r>
      <w:r w:rsidR="00AB1B0C">
        <w:rPr>
          <w:rFonts w:ascii="Times New Roman" w:hAnsi="Times New Roman" w:cs="Times New Roman"/>
          <w:lang w:val="en-US" w:eastAsia="da-DK"/>
        </w:rPr>
        <w:t>study</w:t>
      </w:r>
      <w:r w:rsidRPr="0029004D">
        <w:rPr>
          <w:rFonts w:ascii="Times New Roman" w:hAnsi="Times New Roman" w:cs="Times New Roman"/>
          <w:lang w:val="en-US" w:eastAsia="da-DK"/>
        </w:rPr>
        <w:t xml:space="preserve"> set out to investigate </w:t>
      </w:r>
      <w:r w:rsidR="00AD5835" w:rsidRPr="008F58ED">
        <w:rPr>
          <w:rFonts w:ascii="Times New Roman" w:hAnsi="Times New Roman" w:cs="Times New Roman"/>
          <w:lang w:val="en-US"/>
        </w:rPr>
        <w:t xml:space="preserve">how musicians stay in sync during group </w:t>
      </w:r>
      <w:r w:rsidR="00AD5835">
        <w:rPr>
          <w:rFonts w:ascii="Times New Roman" w:hAnsi="Times New Roman" w:cs="Times New Roman"/>
          <w:lang w:val="en-US"/>
        </w:rPr>
        <w:t>music making</w:t>
      </w:r>
      <w:r w:rsidR="00AD5835" w:rsidRPr="008F58ED">
        <w:rPr>
          <w:rFonts w:ascii="Times New Roman" w:hAnsi="Times New Roman" w:cs="Times New Roman"/>
          <w:lang w:val="en-US"/>
        </w:rPr>
        <w:t>, particularly in naturalistic jazz trios where timing is flexible, roles shift, and coordination is often unspoken</w:t>
      </w:r>
      <w:r w:rsidR="008A5822">
        <w:rPr>
          <w:rFonts w:ascii="Times New Roman" w:hAnsi="Times New Roman" w:cs="Times New Roman"/>
          <w:lang w:val="en-US"/>
        </w:rPr>
        <w:t>,</w:t>
      </w:r>
      <w:r w:rsidR="00AD5835" w:rsidRPr="0029004D">
        <w:rPr>
          <w:rFonts w:ascii="Times New Roman" w:hAnsi="Times New Roman" w:cs="Times New Roman"/>
          <w:lang w:val="en-US" w:eastAsia="da-DK"/>
        </w:rPr>
        <w:t xml:space="preserve"> </w:t>
      </w:r>
      <w:r w:rsidRPr="0029004D">
        <w:rPr>
          <w:rFonts w:ascii="Times New Roman" w:hAnsi="Times New Roman" w:cs="Times New Roman"/>
          <w:lang w:val="en-US" w:eastAsia="da-DK"/>
        </w:rPr>
        <w:t xml:space="preserve">by extending the ADaptation and Anticipation Model (ADAM) to </w:t>
      </w:r>
      <w:r w:rsidR="00637E5C">
        <w:rPr>
          <w:rFonts w:ascii="Times New Roman" w:hAnsi="Times New Roman" w:cs="Times New Roman"/>
          <w:lang w:val="en-US" w:eastAsia="da-DK"/>
        </w:rPr>
        <w:t>group and pair-level behavioral data</w:t>
      </w:r>
      <w:r w:rsidR="0011462D">
        <w:rPr>
          <w:rFonts w:ascii="Times New Roman" w:hAnsi="Times New Roman" w:cs="Times New Roman"/>
          <w:lang w:val="en-US" w:eastAsia="da-DK"/>
        </w:rPr>
        <w:t xml:space="preserve"> derived from </w:t>
      </w:r>
      <w:r w:rsidR="0011462D" w:rsidRPr="00DE7DB5">
        <w:rPr>
          <w:rFonts w:ascii="Times New Roman" w:hAnsi="Times New Roman" w:cs="Times New Roman"/>
          <w:lang w:val="en-US"/>
        </w:rPr>
        <w:t>the Jazz Trio Database</w:t>
      </w:r>
      <w:r w:rsidRPr="0029004D">
        <w:rPr>
          <w:rFonts w:ascii="Times New Roman" w:hAnsi="Times New Roman" w:cs="Times New Roman"/>
          <w:lang w:val="en-US" w:eastAsia="da-DK"/>
        </w:rPr>
        <w:t>. The central objective was to determine whether the ADAM and its cognitive parameters</w:t>
      </w:r>
      <w:r w:rsidR="0011462D">
        <w:rPr>
          <w:rFonts w:ascii="Times New Roman" w:hAnsi="Times New Roman" w:cs="Times New Roman"/>
          <w:lang w:val="en-US" w:eastAsia="da-DK"/>
        </w:rPr>
        <w:t xml:space="preserve"> – </w:t>
      </w:r>
      <w:r w:rsidRPr="0029004D">
        <w:rPr>
          <w:rFonts w:ascii="Times New Roman" w:hAnsi="Times New Roman" w:cs="Times New Roman"/>
          <w:lang w:val="en-US" w:eastAsia="da-DK"/>
        </w:rPr>
        <w:t>phase correction, period correction, temporal prediction, and anticipatory correction</w:t>
      </w:r>
      <w:r w:rsidR="0011462D">
        <w:rPr>
          <w:rFonts w:ascii="Times New Roman" w:hAnsi="Times New Roman" w:cs="Times New Roman"/>
          <w:lang w:val="en-US" w:eastAsia="da-DK"/>
        </w:rPr>
        <w:t xml:space="preserve">, timekeeper noise, and motor noise – </w:t>
      </w:r>
      <w:r w:rsidRPr="0029004D">
        <w:rPr>
          <w:rFonts w:ascii="Times New Roman" w:hAnsi="Times New Roman" w:cs="Times New Roman"/>
          <w:lang w:val="en-US" w:eastAsia="da-DK"/>
        </w:rPr>
        <w:t xml:space="preserve">could effectively model and predict synchronization within and across individuals in a group setting. By doing so, the study aimed to reveal how the cognitive strategies underpinning musical </w:t>
      </w:r>
      <w:r w:rsidR="002C0466">
        <w:rPr>
          <w:rFonts w:ascii="Times New Roman" w:hAnsi="Times New Roman" w:cs="Times New Roman"/>
          <w:lang w:val="en-US" w:eastAsia="da-DK"/>
        </w:rPr>
        <w:t>synchrony</w:t>
      </w:r>
      <w:r w:rsidRPr="0029004D">
        <w:rPr>
          <w:rFonts w:ascii="Times New Roman" w:hAnsi="Times New Roman" w:cs="Times New Roman"/>
          <w:lang w:val="en-US" w:eastAsia="da-DK"/>
        </w:rPr>
        <w:t xml:space="preserve"> unfold not only at the group level but also between pairs of performers under varying performance demands.</w:t>
      </w:r>
    </w:p>
    <w:p w14:paraId="00F230BB" w14:textId="5AFBD714" w:rsidR="0029004D" w:rsidRPr="0029004D" w:rsidRDefault="0029004D" w:rsidP="0029004D">
      <w:pPr>
        <w:spacing w:line="276" w:lineRule="auto"/>
        <w:jc w:val="both"/>
        <w:rPr>
          <w:rFonts w:ascii="Times New Roman" w:hAnsi="Times New Roman" w:cs="Times New Roman"/>
          <w:lang w:val="en-US" w:eastAsia="da-DK"/>
        </w:rPr>
      </w:pPr>
      <w:r w:rsidRPr="0029004D">
        <w:rPr>
          <w:rFonts w:ascii="Times New Roman" w:hAnsi="Times New Roman" w:cs="Times New Roman"/>
          <w:lang w:val="en-US" w:eastAsia="da-DK"/>
        </w:rPr>
        <w:t>To address the first research question, model fit was assessed across both the adaptation-only and joint versions of ADAM. Contrary to expectations, no single version of the model consistently outperformed the other across all combinations of tempo, complexity, and musical role. Instead, both model versions provided unique interpretative value</w:t>
      </w:r>
      <w:r w:rsidR="006C6428">
        <w:rPr>
          <w:rFonts w:ascii="Times New Roman" w:hAnsi="Times New Roman" w:cs="Times New Roman"/>
          <w:lang w:val="en-US" w:eastAsia="da-DK"/>
        </w:rPr>
        <w:t>.</w:t>
      </w:r>
      <w:r w:rsidRPr="0029004D">
        <w:rPr>
          <w:rFonts w:ascii="Times New Roman" w:hAnsi="Times New Roman" w:cs="Times New Roman"/>
          <w:lang w:val="en-US" w:eastAsia="da-DK"/>
        </w:rPr>
        <w:t xml:space="preserve"> </w:t>
      </w:r>
      <w:r w:rsidR="006C6428">
        <w:rPr>
          <w:rFonts w:ascii="Times New Roman" w:hAnsi="Times New Roman" w:cs="Times New Roman"/>
          <w:lang w:val="en-US" w:eastAsia="da-DK"/>
        </w:rPr>
        <w:t>T</w:t>
      </w:r>
      <w:r w:rsidRPr="0029004D">
        <w:rPr>
          <w:rFonts w:ascii="Times New Roman" w:hAnsi="Times New Roman" w:cs="Times New Roman"/>
          <w:lang w:val="en-US" w:eastAsia="da-DK"/>
        </w:rPr>
        <w:t xml:space="preserve">he adaptation-only model proved sufficient for describing synchronization through </w:t>
      </w:r>
      <w:r w:rsidR="006C6428">
        <w:rPr>
          <w:rFonts w:ascii="Times New Roman" w:hAnsi="Times New Roman" w:cs="Times New Roman"/>
          <w:lang w:val="en-US" w:eastAsia="da-DK"/>
        </w:rPr>
        <w:t>adaptive</w:t>
      </w:r>
      <w:r w:rsidRPr="0029004D">
        <w:rPr>
          <w:rFonts w:ascii="Times New Roman" w:hAnsi="Times New Roman" w:cs="Times New Roman"/>
          <w:lang w:val="en-US" w:eastAsia="da-DK"/>
        </w:rPr>
        <w:t xml:space="preserve"> error correction, whereas the joint model revealed additional anticipatory processes important for maintaining coherence in dynamically shifting musical contexts. This suggests that the cognitive mechanisms driving musical coordination are not fixed, but rather fluid and context-sensitive, requiring complementary modeling approaches to capture their full range.</w:t>
      </w:r>
    </w:p>
    <w:p w14:paraId="5D66104D" w14:textId="453F1263" w:rsidR="0029004D" w:rsidRPr="0029004D" w:rsidRDefault="0029004D" w:rsidP="0029004D">
      <w:pPr>
        <w:spacing w:line="276" w:lineRule="auto"/>
        <w:jc w:val="both"/>
        <w:rPr>
          <w:rFonts w:ascii="Times New Roman" w:hAnsi="Times New Roman" w:cs="Times New Roman"/>
          <w:lang w:val="en-US" w:eastAsia="da-DK"/>
        </w:rPr>
      </w:pPr>
      <w:r w:rsidRPr="0029004D">
        <w:rPr>
          <w:rFonts w:ascii="Times New Roman" w:hAnsi="Times New Roman" w:cs="Times New Roman"/>
          <w:lang w:val="en-US" w:eastAsia="da-DK"/>
        </w:rPr>
        <w:t xml:space="preserve">The second research question focused on identifying which ADAM parameters best predicted group asynchrony and how tempo and </w:t>
      </w:r>
      <w:r w:rsidR="00E82048">
        <w:rPr>
          <w:rFonts w:ascii="Times New Roman" w:hAnsi="Times New Roman" w:cs="Times New Roman"/>
          <w:lang w:val="en-US" w:eastAsia="da-DK"/>
        </w:rPr>
        <w:t xml:space="preserve">piece </w:t>
      </w:r>
      <w:r w:rsidRPr="0029004D">
        <w:rPr>
          <w:rFonts w:ascii="Times New Roman" w:hAnsi="Times New Roman" w:cs="Times New Roman"/>
          <w:lang w:val="en-US" w:eastAsia="da-DK"/>
        </w:rPr>
        <w:t>complexity modulated these effects. Results showed that greater piece complexity</w:t>
      </w:r>
      <w:r w:rsidR="00965196">
        <w:rPr>
          <w:rFonts w:ascii="Times New Roman" w:hAnsi="Times New Roman" w:cs="Times New Roman"/>
          <w:lang w:val="en-US" w:eastAsia="da-DK"/>
        </w:rPr>
        <w:t>, possibly due to increased event density,</w:t>
      </w:r>
      <w:r w:rsidRPr="0029004D">
        <w:rPr>
          <w:rFonts w:ascii="Times New Roman" w:hAnsi="Times New Roman" w:cs="Times New Roman"/>
          <w:lang w:val="en-US" w:eastAsia="da-DK"/>
        </w:rPr>
        <w:t xml:space="preserve"> reliably improved group synchrony, while tempo had no consistent main effect. Phase correction</w:t>
      </w:r>
      <w:r w:rsidR="00E82048">
        <w:rPr>
          <w:rFonts w:ascii="Times New Roman" w:hAnsi="Times New Roman" w:cs="Times New Roman"/>
          <w:lang w:val="en-US" w:eastAsia="da-DK"/>
        </w:rPr>
        <w:t xml:space="preserve"> – </w:t>
      </w:r>
      <w:r w:rsidRPr="0029004D">
        <w:rPr>
          <w:rFonts w:ascii="Times New Roman" w:hAnsi="Times New Roman" w:cs="Times New Roman"/>
          <w:lang w:val="en-US" w:eastAsia="da-DK"/>
        </w:rPr>
        <w:t>especially under complex rhythmic conditions</w:t>
      </w:r>
      <w:r w:rsidR="00E82048">
        <w:rPr>
          <w:rFonts w:ascii="Times New Roman" w:hAnsi="Times New Roman" w:cs="Times New Roman"/>
          <w:lang w:val="en-US" w:eastAsia="da-DK"/>
        </w:rPr>
        <w:t xml:space="preserve"> – </w:t>
      </w:r>
      <w:r w:rsidRPr="0029004D">
        <w:rPr>
          <w:rFonts w:ascii="Times New Roman" w:hAnsi="Times New Roman" w:cs="Times New Roman"/>
          <w:lang w:val="en-US" w:eastAsia="da-DK"/>
        </w:rPr>
        <w:t xml:space="preserve">emerged as a central mechanism for maintaining synchrony, while increased timekeeper noise disrupted coordination unless mitigated by faster tempi. In the joint model, anticipatory mechanisms such as temporal prediction and anticipatory correction also strongly enhanced group synchrony, underscoring the role of predictive processes in successful </w:t>
      </w:r>
      <w:r w:rsidR="005D4A23">
        <w:rPr>
          <w:rFonts w:ascii="Times New Roman" w:hAnsi="Times New Roman" w:cs="Times New Roman"/>
          <w:lang w:val="en-US" w:eastAsia="da-DK"/>
        </w:rPr>
        <w:t>group</w:t>
      </w:r>
      <w:r w:rsidRPr="0029004D">
        <w:rPr>
          <w:rFonts w:ascii="Times New Roman" w:hAnsi="Times New Roman" w:cs="Times New Roman"/>
          <w:lang w:val="en-US" w:eastAsia="da-DK"/>
        </w:rPr>
        <w:t xml:space="preserve"> performance. These findings highlight that precise group timing emerges not from a single strategy but from a dynamic interplay between reactive and predictive timing adjustments, modulated by the demands of the musical context.</w:t>
      </w:r>
    </w:p>
    <w:p w14:paraId="352770A2" w14:textId="47CA460D" w:rsidR="0029004D" w:rsidRPr="0029004D" w:rsidRDefault="0029004D" w:rsidP="0029004D">
      <w:pPr>
        <w:spacing w:line="276" w:lineRule="auto"/>
        <w:jc w:val="both"/>
        <w:rPr>
          <w:rFonts w:ascii="Times New Roman" w:hAnsi="Times New Roman" w:cs="Times New Roman"/>
          <w:lang w:val="en-US" w:eastAsia="da-DK"/>
        </w:rPr>
      </w:pPr>
      <w:r w:rsidRPr="0029004D">
        <w:rPr>
          <w:rFonts w:ascii="Times New Roman" w:hAnsi="Times New Roman" w:cs="Times New Roman"/>
          <w:lang w:val="en-US" w:eastAsia="da-DK"/>
        </w:rPr>
        <w:t xml:space="preserve">The third research question extended this analysis to the pair level to explore whether </w:t>
      </w:r>
      <w:r w:rsidR="00FB08D9">
        <w:rPr>
          <w:rFonts w:ascii="Times New Roman" w:hAnsi="Times New Roman" w:cs="Times New Roman"/>
          <w:lang w:val="en-US" w:eastAsia="da-DK"/>
        </w:rPr>
        <w:t xml:space="preserve">pairwise </w:t>
      </w:r>
      <w:r w:rsidRPr="0029004D">
        <w:rPr>
          <w:rFonts w:ascii="Times New Roman" w:hAnsi="Times New Roman" w:cs="Times New Roman"/>
          <w:lang w:val="en-US" w:eastAsia="da-DK"/>
        </w:rPr>
        <w:t>synchronization between individual performers reflected similar patterns. Indeed, many group-level findings were mirrored at the dyadic level</w:t>
      </w:r>
      <w:r w:rsidR="00FB08D9">
        <w:rPr>
          <w:rFonts w:ascii="Times New Roman" w:hAnsi="Times New Roman" w:cs="Times New Roman"/>
          <w:lang w:val="en-US" w:eastAsia="da-DK"/>
        </w:rPr>
        <w:t>.</w:t>
      </w:r>
      <w:r w:rsidRPr="0029004D">
        <w:rPr>
          <w:rFonts w:ascii="Times New Roman" w:hAnsi="Times New Roman" w:cs="Times New Roman"/>
          <w:lang w:val="en-US" w:eastAsia="da-DK"/>
        </w:rPr>
        <w:t xml:space="preserve"> </w:t>
      </w:r>
      <w:r w:rsidR="00FB08D9">
        <w:rPr>
          <w:rFonts w:ascii="Times New Roman" w:hAnsi="Times New Roman" w:cs="Times New Roman"/>
          <w:lang w:val="en-US" w:eastAsia="da-DK"/>
        </w:rPr>
        <w:t>F</w:t>
      </w:r>
      <w:r w:rsidRPr="0029004D">
        <w:rPr>
          <w:rFonts w:ascii="Times New Roman" w:hAnsi="Times New Roman" w:cs="Times New Roman"/>
          <w:lang w:val="en-US" w:eastAsia="da-DK"/>
        </w:rPr>
        <w:t xml:space="preserve">aster tempi improved synchrony, while greater part complexity introduced challenges, particularly for rhythmically central pairings such as bassists and drummers. Importantly, the influence of ADAM parameters was highly role-specific. Drummers increased phase correction with faster tempi, while bassists reduced theirs, pointing to strategic role-based adaptations. Likewise, temporal prediction was selectively employed depending on </w:t>
      </w:r>
      <w:r w:rsidR="00BA06BE">
        <w:rPr>
          <w:rFonts w:ascii="Times New Roman" w:hAnsi="Times New Roman" w:cs="Times New Roman"/>
          <w:lang w:val="en-US" w:eastAsia="da-DK"/>
        </w:rPr>
        <w:t>pairing</w:t>
      </w:r>
      <w:r w:rsidRPr="0029004D">
        <w:rPr>
          <w:rFonts w:ascii="Times New Roman" w:hAnsi="Times New Roman" w:cs="Times New Roman"/>
          <w:lang w:val="en-US" w:eastAsia="da-DK"/>
        </w:rPr>
        <w:t xml:space="preserve"> and context, with anticipatory correction rising under complex conditions. These nuanced results demonstrate that performers tailor their synchronization strategies based on both their musical role and their partner’s behavior, revealing that group synchrony is an emergent p</w:t>
      </w:r>
      <w:r w:rsidR="00FB08D9">
        <w:rPr>
          <w:rFonts w:ascii="Times New Roman" w:hAnsi="Times New Roman" w:cs="Times New Roman"/>
          <w:lang w:val="en-US" w:eastAsia="da-DK"/>
        </w:rPr>
        <w:t>rocess</w:t>
      </w:r>
      <w:r w:rsidRPr="0029004D">
        <w:rPr>
          <w:rFonts w:ascii="Times New Roman" w:hAnsi="Times New Roman" w:cs="Times New Roman"/>
          <w:lang w:val="en-US" w:eastAsia="da-DK"/>
        </w:rPr>
        <w:t xml:space="preserve"> shaped by local interpersonal adaptations.</w:t>
      </w:r>
    </w:p>
    <w:p w14:paraId="764B03D9" w14:textId="44131991" w:rsidR="005A2E38" w:rsidRDefault="0029004D" w:rsidP="00313432">
      <w:pPr>
        <w:spacing w:line="276" w:lineRule="auto"/>
        <w:jc w:val="both"/>
        <w:rPr>
          <w:rFonts w:ascii="Times New Roman" w:hAnsi="Times New Roman" w:cs="Times New Roman"/>
          <w:lang w:val="en-US" w:eastAsia="da-DK"/>
        </w:rPr>
      </w:pPr>
      <w:r w:rsidRPr="0029004D">
        <w:rPr>
          <w:rFonts w:ascii="Times New Roman" w:hAnsi="Times New Roman" w:cs="Times New Roman"/>
          <w:lang w:val="en-US" w:eastAsia="da-DK"/>
        </w:rPr>
        <w:t>Taken together, the results of this thesis paint a comprehensive picture of how real-world musical coordination is accomplished. Musicians do not rely on a singular mechanism to stay in sync, but instead draw flexibly from a repertoire of adaptive and anticipatory strategies</w:t>
      </w:r>
      <w:r w:rsidR="00FB08D9">
        <w:rPr>
          <w:rFonts w:ascii="Times New Roman" w:hAnsi="Times New Roman" w:cs="Times New Roman"/>
          <w:lang w:val="en-US" w:eastAsia="da-DK"/>
        </w:rPr>
        <w:t xml:space="preserve"> implemented dynamically using attentional control</w:t>
      </w:r>
      <w:r w:rsidRPr="0029004D">
        <w:rPr>
          <w:rFonts w:ascii="Times New Roman" w:hAnsi="Times New Roman" w:cs="Times New Roman"/>
          <w:lang w:val="en-US" w:eastAsia="da-DK"/>
        </w:rPr>
        <w:t xml:space="preserve">. These strategies are continuously modulated by performance demands such as </w:t>
      </w:r>
      <w:r w:rsidRPr="0029004D">
        <w:rPr>
          <w:rFonts w:ascii="Times New Roman" w:hAnsi="Times New Roman" w:cs="Times New Roman"/>
          <w:lang w:val="en-US" w:eastAsia="da-DK"/>
        </w:rPr>
        <w:lastRenderedPageBreak/>
        <w:t xml:space="preserve">tempo and complexity, as well as by role-specific expectations and interpersonal dynamics. Importantly, the findings underscore the value of computational cognitive modeling in uncovering the latent processes that guide </w:t>
      </w:r>
      <w:r w:rsidR="00FB08D9">
        <w:rPr>
          <w:rFonts w:ascii="Times New Roman" w:hAnsi="Times New Roman" w:cs="Times New Roman"/>
          <w:lang w:val="en-US" w:eastAsia="da-DK"/>
        </w:rPr>
        <w:t>group music making</w:t>
      </w:r>
      <w:r w:rsidRPr="0029004D">
        <w:rPr>
          <w:rFonts w:ascii="Times New Roman" w:hAnsi="Times New Roman" w:cs="Times New Roman"/>
          <w:lang w:val="en-US" w:eastAsia="da-DK"/>
        </w:rPr>
        <w:t xml:space="preserve"> behavior in naturalistic settings.</w:t>
      </w:r>
    </w:p>
    <w:p w14:paraId="16CB0CD5" w14:textId="37C757F2" w:rsidR="005A2E38" w:rsidRDefault="00313432" w:rsidP="00360CBA">
      <w:pPr>
        <w:spacing w:line="276" w:lineRule="auto"/>
        <w:jc w:val="both"/>
        <w:rPr>
          <w:lang w:val="en-US" w:eastAsia="da-DK"/>
        </w:rPr>
      </w:pPr>
      <w:r w:rsidRPr="00313432">
        <w:rPr>
          <w:rFonts w:ascii="Times New Roman" w:hAnsi="Times New Roman" w:cs="Times New Roman"/>
          <w:lang w:val="en-US" w:eastAsia="da-DK"/>
        </w:rPr>
        <w:t xml:space="preserve">This study ultimately </w:t>
      </w:r>
      <w:r>
        <w:rPr>
          <w:rFonts w:ascii="Times New Roman" w:hAnsi="Times New Roman" w:cs="Times New Roman"/>
          <w:lang w:val="en-US" w:eastAsia="da-DK"/>
        </w:rPr>
        <w:t xml:space="preserve">helps </w:t>
      </w:r>
      <w:r w:rsidR="00BA06BE">
        <w:rPr>
          <w:rFonts w:ascii="Times New Roman" w:hAnsi="Times New Roman" w:cs="Times New Roman"/>
          <w:lang w:val="en-US" w:eastAsia="da-DK"/>
        </w:rPr>
        <w:t>to reveal</w:t>
      </w:r>
      <w:r w:rsidRPr="00313432">
        <w:rPr>
          <w:rFonts w:ascii="Times New Roman" w:hAnsi="Times New Roman" w:cs="Times New Roman"/>
          <w:lang w:val="en-US" w:eastAsia="da-DK"/>
        </w:rPr>
        <w:t xml:space="preserve"> the cognitive machinery behind shared rhythmic experience. Synchronization in </w:t>
      </w:r>
      <w:r>
        <w:rPr>
          <w:rFonts w:ascii="Times New Roman" w:hAnsi="Times New Roman" w:cs="Times New Roman"/>
          <w:lang w:val="en-US" w:eastAsia="da-DK"/>
        </w:rPr>
        <w:t>group</w:t>
      </w:r>
      <w:r w:rsidRPr="00313432">
        <w:rPr>
          <w:rFonts w:ascii="Times New Roman" w:hAnsi="Times New Roman" w:cs="Times New Roman"/>
          <w:lang w:val="en-US" w:eastAsia="da-DK"/>
        </w:rPr>
        <w:t xml:space="preserve"> music making can be understood as the temporal alignment of minds</w:t>
      </w:r>
      <w:r w:rsidR="00BC6707">
        <w:rPr>
          <w:rFonts w:ascii="Times New Roman" w:hAnsi="Times New Roman" w:cs="Times New Roman"/>
          <w:lang w:val="en-US" w:eastAsia="da-DK"/>
        </w:rPr>
        <w:t xml:space="preserve"> – </w:t>
      </w:r>
      <w:r w:rsidRPr="00313432">
        <w:rPr>
          <w:rFonts w:ascii="Times New Roman" w:hAnsi="Times New Roman" w:cs="Times New Roman"/>
          <w:lang w:val="en-US" w:eastAsia="da-DK"/>
        </w:rPr>
        <w:t xml:space="preserve">an emergent property of individuals dynamically adjusting to one another in real time. By identifying specific mechanisms like </w:t>
      </w:r>
      <w:r w:rsidR="00B45A21">
        <w:rPr>
          <w:rFonts w:ascii="Times New Roman" w:hAnsi="Times New Roman" w:cs="Times New Roman"/>
          <w:lang w:val="en-US" w:eastAsia="da-DK"/>
        </w:rPr>
        <w:t>adaptory correction</w:t>
      </w:r>
      <w:r w:rsidR="0007518E">
        <w:rPr>
          <w:rFonts w:ascii="Times New Roman" w:hAnsi="Times New Roman" w:cs="Times New Roman"/>
          <w:lang w:val="en-US" w:eastAsia="da-DK"/>
        </w:rPr>
        <w:t>,</w:t>
      </w:r>
      <w:r w:rsidR="00B45A21">
        <w:rPr>
          <w:rFonts w:ascii="Times New Roman" w:hAnsi="Times New Roman" w:cs="Times New Roman"/>
          <w:lang w:val="en-US" w:eastAsia="da-DK"/>
        </w:rPr>
        <w:t xml:space="preserve"> </w:t>
      </w:r>
      <w:r w:rsidRPr="00313432">
        <w:rPr>
          <w:rFonts w:ascii="Times New Roman" w:hAnsi="Times New Roman" w:cs="Times New Roman"/>
          <w:lang w:val="en-US" w:eastAsia="da-DK"/>
        </w:rPr>
        <w:t xml:space="preserve">anticipatory prediction, </w:t>
      </w:r>
      <w:r w:rsidR="00B45A21">
        <w:rPr>
          <w:rFonts w:ascii="Times New Roman" w:hAnsi="Times New Roman" w:cs="Times New Roman"/>
          <w:lang w:val="en-US" w:eastAsia="da-DK"/>
        </w:rPr>
        <w:t xml:space="preserve">and attentional control, </w:t>
      </w:r>
      <w:r w:rsidRPr="00313432">
        <w:rPr>
          <w:rFonts w:ascii="Times New Roman" w:hAnsi="Times New Roman" w:cs="Times New Roman"/>
          <w:lang w:val="en-US" w:eastAsia="da-DK"/>
        </w:rPr>
        <w:t>th</w:t>
      </w:r>
      <w:r w:rsidR="00BA06BE">
        <w:rPr>
          <w:rFonts w:ascii="Times New Roman" w:hAnsi="Times New Roman" w:cs="Times New Roman"/>
          <w:lang w:val="en-US" w:eastAsia="da-DK"/>
        </w:rPr>
        <w:t>is</w:t>
      </w:r>
      <w:r w:rsidRPr="00313432">
        <w:rPr>
          <w:rFonts w:ascii="Times New Roman" w:hAnsi="Times New Roman" w:cs="Times New Roman"/>
          <w:lang w:val="en-US" w:eastAsia="da-DK"/>
        </w:rPr>
        <w:t xml:space="preserve"> study provides a mechanistic explanation for how music fosters social bonding. Musical synchrony is not simply a surface-level behavioral phenomenon but rather a reflection of deep cognitive coordination.</w:t>
      </w:r>
      <w:r w:rsidR="00BC6707">
        <w:rPr>
          <w:rFonts w:ascii="Times New Roman" w:hAnsi="Times New Roman" w:cs="Times New Roman"/>
          <w:lang w:val="en-US" w:eastAsia="da-DK"/>
        </w:rPr>
        <w:t xml:space="preserve"> </w:t>
      </w:r>
      <w:r w:rsidR="00BA06BE">
        <w:rPr>
          <w:rFonts w:ascii="Times New Roman" w:hAnsi="Times New Roman" w:cs="Times New Roman"/>
          <w:lang w:val="en-US" w:eastAsia="da-DK"/>
        </w:rPr>
        <w:t>On</w:t>
      </w:r>
      <w:r w:rsidRPr="00313432">
        <w:rPr>
          <w:rFonts w:ascii="Times New Roman" w:hAnsi="Times New Roman" w:cs="Times New Roman"/>
          <w:lang w:val="en-US" w:eastAsia="da-DK"/>
        </w:rPr>
        <w:t xml:space="preserve"> a broader level, this work links micro-level adjustments to macro-level expression. The findings show how individuals become a group in time, forging cohesion and mutual understanding through sound. Group music making thus emerges as a form of distributed intelligence, where meaning</w:t>
      </w:r>
      <w:r w:rsidR="00FA6F18">
        <w:rPr>
          <w:rFonts w:ascii="Times New Roman" w:hAnsi="Times New Roman" w:cs="Times New Roman"/>
          <w:lang w:val="en-US" w:eastAsia="da-DK"/>
        </w:rPr>
        <w:t xml:space="preserve"> and expression</w:t>
      </w:r>
      <w:r w:rsidRPr="00313432">
        <w:rPr>
          <w:rFonts w:ascii="Times New Roman" w:hAnsi="Times New Roman" w:cs="Times New Roman"/>
          <w:lang w:val="en-US" w:eastAsia="da-DK"/>
        </w:rPr>
        <w:t xml:space="preserve"> is constructed moment by moment through shared timing. It is this temporal interdependence that transforms a trio of individuals into a unified musical collective.</w:t>
      </w:r>
      <w:r w:rsidR="00220EBC">
        <w:rPr>
          <w:lang w:val="en-US"/>
        </w:rPr>
        <w:t xml:space="preserve"> </w:t>
      </w:r>
      <w:r w:rsidR="00220EBC" w:rsidRPr="00220EBC">
        <w:rPr>
          <w:rFonts w:ascii="Times New Roman" w:hAnsi="Times New Roman" w:cs="Times New Roman"/>
          <w:lang w:val="en-US" w:eastAsia="da-DK"/>
        </w:rPr>
        <w:t xml:space="preserve">In doing so, this research provides a critical bridge between the immediacy of </w:t>
      </w:r>
      <w:r w:rsidR="003C194C">
        <w:rPr>
          <w:rFonts w:ascii="Times New Roman" w:hAnsi="Times New Roman" w:cs="Times New Roman"/>
          <w:lang w:val="en-US" w:eastAsia="da-DK"/>
        </w:rPr>
        <w:t>interpersonal synchrony</w:t>
      </w:r>
      <w:r w:rsidR="00220EBC" w:rsidRPr="00220EBC">
        <w:rPr>
          <w:rFonts w:ascii="Times New Roman" w:hAnsi="Times New Roman" w:cs="Times New Roman"/>
          <w:lang w:val="en-US" w:eastAsia="da-DK"/>
        </w:rPr>
        <w:t xml:space="preserve"> and the enduring human impulse to create meaning together through music</w:t>
      </w:r>
      <w:r w:rsidR="002D4C28">
        <w:rPr>
          <w:rFonts w:ascii="Times New Roman" w:hAnsi="Times New Roman" w:cs="Times New Roman"/>
          <w:lang w:val="en-US" w:eastAsia="da-DK"/>
        </w:rPr>
        <w:t xml:space="preserve"> </w:t>
      </w:r>
      <w:r w:rsidR="002D4C28">
        <w:rPr>
          <w:rFonts w:ascii="Times New Roman" w:hAnsi="Times New Roman" w:cs="Times New Roman"/>
          <w:lang w:val="en-US" w:eastAsia="da-DK"/>
        </w:rPr>
        <w:fldChar w:fldCharType="begin"/>
      </w:r>
      <w:r w:rsidR="002D4C28">
        <w:rPr>
          <w:rFonts w:ascii="Times New Roman" w:hAnsi="Times New Roman" w:cs="Times New Roman"/>
          <w:lang w:val="en-US" w:eastAsia="da-DK"/>
        </w:rPr>
        <w:instrText xml:space="preserve"> ADDIN EN.CITE &lt;EndNote&gt;&lt;Cite&gt;&lt;Author&gt;Schiavio&lt;/Author&gt;&lt;Year&gt;2017&lt;/Year&gt;&lt;RecNum&gt;554&lt;/RecNum&gt;&lt;DisplayText&gt;(Schiavio &amp;amp; De Jaegher, 2017)&lt;/DisplayText&gt;&lt;record&gt;&lt;rec-number&gt;554&lt;/rec-number&gt;&lt;foreign-keys&gt;&lt;key app="EN" db-id="apvtd22wpvd9x0eatpvp9vssx9rpwrxssswf" timestamp="1748615512"&gt;554&lt;/key&gt;&lt;/foreign-keys&gt;&lt;ref-type name="Book Section"&gt;5&lt;/ref-type&gt;&lt;contributors&gt;&lt;authors&gt;&lt;author&gt;Schiavio, Andrea&lt;/author&gt;&lt;author&gt;De Jaegher, Hanne&lt;/author&gt;&lt;/authors&gt;&lt;/contributors&gt;&lt;titles&gt;&lt;title&gt;Participatory sense-making in joint musical practice&lt;/title&gt;&lt;secondary-title&gt;The Routledge companion to embodied music interaction&lt;/secondary-title&gt;&lt;/titles&gt;&lt;pages&gt;31-39&lt;/pages&gt;&lt;dates&gt;&lt;year&gt;2017&lt;/year&gt;&lt;/dates&gt;&lt;publisher&gt;Routledge&lt;/publisher&gt;&lt;urls&gt;&lt;/urls&gt;&lt;/record&gt;&lt;/Cite&gt;&lt;/EndNote&gt;</w:instrText>
      </w:r>
      <w:r w:rsidR="002D4C28">
        <w:rPr>
          <w:rFonts w:ascii="Times New Roman" w:hAnsi="Times New Roman" w:cs="Times New Roman"/>
          <w:lang w:val="en-US" w:eastAsia="da-DK"/>
        </w:rPr>
        <w:fldChar w:fldCharType="separate"/>
      </w:r>
      <w:r w:rsidR="002D4C28">
        <w:rPr>
          <w:rFonts w:ascii="Times New Roman" w:hAnsi="Times New Roman" w:cs="Times New Roman"/>
          <w:noProof/>
          <w:lang w:val="en-US" w:eastAsia="da-DK"/>
        </w:rPr>
        <w:t>(Schiavio &amp; De Jaegher, 2017)</w:t>
      </w:r>
      <w:r w:rsidR="002D4C28">
        <w:rPr>
          <w:rFonts w:ascii="Times New Roman" w:hAnsi="Times New Roman" w:cs="Times New Roman"/>
          <w:lang w:val="en-US" w:eastAsia="da-DK"/>
        </w:rPr>
        <w:fldChar w:fldCharType="end"/>
      </w:r>
      <w:r w:rsidR="00220EBC" w:rsidRPr="00220EBC">
        <w:rPr>
          <w:rFonts w:ascii="Times New Roman" w:hAnsi="Times New Roman" w:cs="Times New Roman"/>
          <w:lang w:val="en-US" w:eastAsia="da-DK"/>
        </w:rPr>
        <w:t xml:space="preserve">. It offers a framework for understanding how fleeting sensorimotor alignments scale into the profound cultural rituals that have accompanied human societies across time and place. </w:t>
      </w:r>
      <w:r w:rsidR="004A39B7" w:rsidRPr="004A39B7">
        <w:rPr>
          <w:rFonts w:ascii="Times New Roman" w:hAnsi="Times New Roman" w:cs="Times New Roman"/>
          <w:lang w:val="en-US" w:eastAsia="da-DK"/>
        </w:rPr>
        <w:t xml:space="preserve">This study shows that beneath the surface of </w:t>
      </w:r>
      <w:r w:rsidR="004A39B7">
        <w:rPr>
          <w:rFonts w:ascii="Times New Roman" w:hAnsi="Times New Roman" w:cs="Times New Roman"/>
          <w:lang w:val="en-US" w:eastAsia="da-DK"/>
        </w:rPr>
        <w:t xml:space="preserve">group </w:t>
      </w:r>
      <w:r w:rsidR="004A39B7" w:rsidRPr="004A39B7">
        <w:rPr>
          <w:rFonts w:ascii="Times New Roman" w:hAnsi="Times New Roman" w:cs="Times New Roman"/>
          <w:lang w:val="en-US" w:eastAsia="da-DK"/>
        </w:rPr>
        <w:t xml:space="preserve">music </w:t>
      </w:r>
      <w:r w:rsidR="004A39B7">
        <w:rPr>
          <w:rFonts w:ascii="Times New Roman" w:hAnsi="Times New Roman" w:cs="Times New Roman"/>
          <w:lang w:val="en-US" w:eastAsia="da-DK"/>
        </w:rPr>
        <w:t xml:space="preserve">making </w:t>
      </w:r>
      <w:r w:rsidR="004A39B7" w:rsidRPr="004A39B7">
        <w:rPr>
          <w:rFonts w:ascii="Times New Roman" w:hAnsi="Times New Roman" w:cs="Times New Roman"/>
          <w:lang w:val="en-US" w:eastAsia="da-DK"/>
        </w:rPr>
        <w:t>lies a dynamic cognitive architecture for collective coordination</w:t>
      </w:r>
      <w:r w:rsidR="004A39B7">
        <w:rPr>
          <w:rFonts w:ascii="Times New Roman" w:hAnsi="Times New Roman" w:cs="Times New Roman"/>
          <w:lang w:val="en-US" w:eastAsia="da-DK"/>
        </w:rPr>
        <w:t xml:space="preserve"> – </w:t>
      </w:r>
      <w:r w:rsidR="004A39B7" w:rsidRPr="004A39B7">
        <w:rPr>
          <w:rFonts w:ascii="Times New Roman" w:hAnsi="Times New Roman" w:cs="Times New Roman"/>
          <w:lang w:val="en-US" w:eastAsia="da-DK"/>
        </w:rPr>
        <w:t xml:space="preserve">an architecture that </w:t>
      </w:r>
      <w:r w:rsidR="00BA06BE">
        <w:rPr>
          <w:rFonts w:ascii="Times New Roman" w:hAnsi="Times New Roman" w:cs="Times New Roman"/>
          <w:lang w:val="en-US" w:eastAsia="da-DK"/>
        </w:rPr>
        <w:t>transforms</w:t>
      </w:r>
      <w:r w:rsidR="004A39B7" w:rsidRPr="004A39B7">
        <w:rPr>
          <w:rFonts w:ascii="Times New Roman" w:hAnsi="Times New Roman" w:cs="Times New Roman"/>
          <w:lang w:val="en-US" w:eastAsia="da-DK"/>
        </w:rPr>
        <w:t xml:space="preserve"> milliseconds </w:t>
      </w:r>
      <w:r w:rsidR="00BA06BE">
        <w:rPr>
          <w:rFonts w:ascii="Times New Roman" w:hAnsi="Times New Roman" w:cs="Times New Roman"/>
          <w:lang w:val="en-US" w:eastAsia="da-DK"/>
        </w:rPr>
        <w:t>in</w:t>
      </w:r>
      <w:r w:rsidR="004A39B7" w:rsidRPr="004A39B7">
        <w:rPr>
          <w:rFonts w:ascii="Times New Roman" w:hAnsi="Times New Roman" w:cs="Times New Roman"/>
          <w:lang w:val="en-US" w:eastAsia="da-DK"/>
        </w:rPr>
        <w:t>to meaning.</w:t>
      </w:r>
      <w:r w:rsidR="00176737">
        <w:rPr>
          <w:lang w:val="en-US" w:eastAsia="da-DK"/>
        </w:rPr>
        <w:br w:type="page"/>
      </w:r>
    </w:p>
    <w:p w14:paraId="3D4D827E" w14:textId="5199FDDE" w:rsidR="00EF74D1" w:rsidRPr="00176737" w:rsidRDefault="00176737" w:rsidP="00C347D9">
      <w:pPr>
        <w:pStyle w:val="Heading1"/>
        <w:spacing w:before="0"/>
        <w:rPr>
          <w:rFonts w:ascii="Calibri Light" w:eastAsia="Times New Roman" w:hAnsi="Calibri Light" w:cs="Calibri Light"/>
          <w:sz w:val="48"/>
          <w:szCs w:val="48"/>
          <w:lang w:val="en-US" w:eastAsia="da-DK"/>
        </w:rPr>
      </w:pPr>
      <w:bookmarkStart w:id="29" w:name="_Toc199511051"/>
      <w:r w:rsidRPr="00176737">
        <w:rPr>
          <w:rFonts w:ascii="Calibri Light" w:eastAsia="Times New Roman" w:hAnsi="Calibri Light" w:cs="Calibri Light"/>
          <w:sz w:val="48"/>
          <w:szCs w:val="48"/>
          <w:lang w:val="en-US" w:eastAsia="da-DK"/>
        </w:rPr>
        <w:lastRenderedPageBreak/>
        <w:t>References</w:t>
      </w:r>
      <w:bookmarkEnd w:id="29"/>
    </w:p>
    <w:p w14:paraId="3EB67627" w14:textId="77777777" w:rsidR="002D4C28" w:rsidRPr="005060A2" w:rsidRDefault="00EF74D1" w:rsidP="005060A2">
      <w:pPr>
        <w:pStyle w:val="EndNoteBibliography"/>
        <w:spacing w:after="0" w:line="276" w:lineRule="auto"/>
        <w:ind w:left="720" w:hanging="720"/>
        <w:rPr>
          <w:rFonts w:ascii="Times New Roman" w:hAnsi="Times New Roman" w:cs="Times New Roman"/>
        </w:rPr>
      </w:pPr>
      <w:r w:rsidRPr="00DE7DB5">
        <w:rPr>
          <w:rFonts w:ascii="Times New Roman" w:eastAsia="Times New Roman" w:hAnsi="Times New Roman" w:cs="Times New Roman"/>
          <w:kern w:val="0"/>
          <w:sz w:val="32"/>
          <w:szCs w:val="32"/>
          <w:lang w:eastAsia="da-DK"/>
          <w14:ligatures w14:val="none"/>
        </w:rPr>
        <w:fldChar w:fldCharType="begin"/>
      </w:r>
      <w:r w:rsidRPr="002B2628">
        <w:rPr>
          <w:rFonts w:ascii="Times New Roman" w:eastAsia="Times New Roman" w:hAnsi="Times New Roman" w:cs="Times New Roman"/>
          <w:kern w:val="0"/>
          <w:sz w:val="32"/>
          <w:szCs w:val="32"/>
          <w:lang w:eastAsia="da-DK"/>
          <w14:ligatures w14:val="none"/>
        </w:rPr>
        <w:instrText xml:space="preserve"> ADDIN EN.REFLIST </w:instrText>
      </w:r>
      <w:r w:rsidRPr="00DE7DB5">
        <w:rPr>
          <w:rFonts w:ascii="Times New Roman" w:eastAsia="Times New Roman" w:hAnsi="Times New Roman" w:cs="Times New Roman"/>
          <w:kern w:val="0"/>
          <w:sz w:val="32"/>
          <w:szCs w:val="32"/>
          <w:lang w:eastAsia="da-DK"/>
          <w14:ligatures w14:val="none"/>
        </w:rPr>
        <w:fldChar w:fldCharType="separate"/>
      </w:r>
      <w:r w:rsidR="002D4C28" w:rsidRPr="005060A2">
        <w:rPr>
          <w:rFonts w:ascii="Times New Roman" w:hAnsi="Times New Roman" w:cs="Times New Roman"/>
        </w:rPr>
        <w:t xml:space="preserve">Alderisio, F., Lombardi, M., Fiore, G., &amp; di Bernardo, M. (2016). Study of movement coordination in human ensembles via a novel computer-based set-up. </w:t>
      </w:r>
      <w:r w:rsidR="002D4C28" w:rsidRPr="005060A2">
        <w:rPr>
          <w:rFonts w:ascii="Times New Roman" w:hAnsi="Times New Roman" w:cs="Times New Roman"/>
          <w:i/>
        </w:rPr>
        <w:t>arXiv preprint arXiv:1608.04652</w:t>
      </w:r>
      <w:r w:rsidR="002D4C28" w:rsidRPr="005060A2">
        <w:rPr>
          <w:rFonts w:ascii="Times New Roman" w:hAnsi="Times New Roman" w:cs="Times New Roman"/>
        </w:rPr>
        <w:t xml:space="preserve">. </w:t>
      </w:r>
    </w:p>
    <w:p w14:paraId="13247479"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Anderson, J. R. (2013). </w:t>
      </w:r>
      <w:r w:rsidRPr="005060A2">
        <w:rPr>
          <w:rFonts w:ascii="Times New Roman" w:hAnsi="Times New Roman" w:cs="Times New Roman"/>
          <w:i/>
        </w:rPr>
        <w:t>The adaptive character of thought</w:t>
      </w:r>
      <w:r w:rsidRPr="005060A2">
        <w:rPr>
          <w:rFonts w:ascii="Times New Roman" w:hAnsi="Times New Roman" w:cs="Times New Roman"/>
        </w:rPr>
        <w:t xml:space="preserve">. Psychology Press. </w:t>
      </w:r>
    </w:p>
    <w:p w14:paraId="062389A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Bates, D. (2016). lme4: Linear mixed‐effects models using Eigen and S4. </w:t>
      </w:r>
      <w:r w:rsidRPr="005060A2">
        <w:rPr>
          <w:rFonts w:ascii="Times New Roman" w:hAnsi="Times New Roman" w:cs="Times New Roman"/>
          <w:i/>
        </w:rPr>
        <w:t>R package version</w:t>
      </w:r>
      <w:r w:rsidRPr="005060A2">
        <w:rPr>
          <w:rFonts w:ascii="Times New Roman" w:hAnsi="Times New Roman" w:cs="Times New Roman"/>
        </w:rPr>
        <w:t>,</w:t>
      </w:r>
      <w:r w:rsidRPr="005060A2">
        <w:rPr>
          <w:rFonts w:ascii="Times New Roman" w:hAnsi="Times New Roman" w:cs="Times New Roman"/>
          <w:i/>
        </w:rPr>
        <w:t xml:space="preserve"> 1</w:t>
      </w:r>
      <w:r w:rsidRPr="005060A2">
        <w:rPr>
          <w:rFonts w:ascii="Times New Roman" w:hAnsi="Times New Roman" w:cs="Times New Roman"/>
        </w:rPr>
        <w:t xml:space="preserve">, 1. </w:t>
      </w:r>
    </w:p>
    <w:p w14:paraId="4DF721A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Brasoveanu, A., &amp; Dotlačil, J. (2021). Reinforcement Learning for Production‐Based Cognitive Models. </w:t>
      </w:r>
      <w:r w:rsidRPr="005060A2">
        <w:rPr>
          <w:rFonts w:ascii="Times New Roman" w:hAnsi="Times New Roman" w:cs="Times New Roman"/>
          <w:i/>
        </w:rPr>
        <w:t>Topics in Cognitive Science</w:t>
      </w:r>
      <w:r w:rsidRPr="005060A2">
        <w:rPr>
          <w:rFonts w:ascii="Times New Roman" w:hAnsi="Times New Roman" w:cs="Times New Roman"/>
        </w:rPr>
        <w:t>,</w:t>
      </w:r>
      <w:r w:rsidRPr="005060A2">
        <w:rPr>
          <w:rFonts w:ascii="Times New Roman" w:hAnsi="Times New Roman" w:cs="Times New Roman"/>
          <w:i/>
        </w:rPr>
        <w:t xml:space="preserve"> 13</w:t>
      </w:r>
      <w:r w:rsidRPr="005060A2">
        <w:rPr>
          <w:rFonts w:ascii="Times New Roman" w:hAnsi="Times New Roman" w:cs="Times New Roman"/>
        </w:rPr>
        <w:t xml:space="preserve">(3), 467-487. </w:t>
      </w:r>
    </w:p>
    <w:p w14:paraId="26EDAAAF"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Brown, V. A. (2021). An introduction to linear mixed-effects modeling in R. </w:t>
      </w:r>
      <w:r w:rsidRPr="005060A2">
        <w:rPr>
          <w:rFonts w:ascii="Times New Roman" w:hAnsi="Times New Roman" w:cs="Times New Roman"/>
          <w:i/>
        </w:rPr>
        <w:t>Advances in Methods and Practices in Psychological Science</w:t>
      </w:r>
      <w:r w:rsidRPr="005060A2">
        <w:rPr>
          <w:rFonts w:ascii="Times New Roman" w:hAnsi="Times New Roman" w:cs="Times New Roman"/>
        </w:rPr>
        <w:t>,</w:t>
      </w:r>
      <w:r w:rsidRPr="005060A2">
        <w:rPr>
          <w:rFonts w:ascii="Times New Roman" w:hAnsi="Times New Roman" w:cs="Times New Roman"/>
          <w:i/>
        </w:rPr>
        <w:t xml:space="preserve"> 4</w:t>
      </w:r>
      <w:r w:rsidRPr="005060A2">
        <w:rPr>
          <w:rFonts w:ascii="Times New Roman" w:hAnsi="Times New Roman" w:cs="Times New Roman"/>
        </w:rPr>
        <w:t xml:space="preserve">(1), 2515245920960351. </w:t>
      </w:r>
    </w:p>
    <w:p w14:paraId="1CBFB66C"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Böck, S., Korzeniowski, F., Schlüter, J., Krebs, F., &amp; Widmer, G. (2016). Madmom: A new python audio and music signal processing library. Proceedings of the 24th ACM international conference on Multimedia, </w:t>
      </w:r>
    </w:p>
    <w:p w14:paraId="28A52349"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Cannon, J. (2021). Expectancy-based rhythmic entrainment as continuous Bayesian inference. </w:t>
      </w:r>
      <w:r w:rsidRPr="005060A2">
        <w:rPr>
          <w:rFonts w:ascii="Times New Roman" w:hAnsi="Times New Roman" w:cs="Times New Roman"/>
          <w:i/>
        </w:rPr>
        <w:t>PLOS Computational Biology</w:t>
      </w:r>
      <w:r w:rsidRPr="005060A2">
        <w:rPr>
          <w:rFonts w:ascii="Times New Roman" w:hAnsi="Times New Roman" w:cs="Times New Roman"/>
        </w:rPr>
        <w:t>,</w:t>
      </w:r>
      <w:r w:rsidRPr="005060A2">
        <w:rPr>
          <w:rFonts w:ascii="Times New Roman" w:hAnsi="Times New Roman" w:cs="Times New Roman"/>
          <w:i/>
        </w:rPr>
        <w:t xml:space="preserve"> 17</w:t>
      </w:r>
      <w:r w:rsidRPr="005060A2">
        <w:rPr>
          <w:rFonts w:ascii="Times New Roman" w:hAnsi="Times New Roman" w:cs="Times New Roman"/>
        </w:rPr>
        <w:t xml:space="preserve">(6), e1009025. </w:t>
      </w:r>
    </w:p>
    <w:p w14:paraId="458C256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Chang, A., Livingstone, S. R., Bosnyak, D. J., &amp; Trainor, L. J. (2017). Body sway reflects leadership in joint music performance. </w:t>
      </w:r>
      <w:r w:rsidRPr="005060A2">
        <w:rPr>
          <w:rFonts w:ascii="Times New Roman" w:hAnsi="Times New Roman" w:cs="Times New Roman"/>
          <w:i/>
        </w:rPr>
        <w:t>Proceedings of the National Academy of Sciences</w:t>
      </w:r>
      <w:r w:rsidRPr="005060A2">
        <w:rPr>
          <w:rFonts w:ascii="Times New Roman" w:hAnsi="Times New Roman" w:cs="Times New Roman"/>
        </w:rPr>
        <w:t>,</w:t>
      </w:r>
      <w:r w:rsidRPr="005060A2">
        <w:rPr>
          <w:rFonts w:ascii="Times New Roman" w:hAnsi="Times New Roman" w:cs="Times New Roman"/>
          <w:i/>
        </w:rPr>
        <w:t xml:space="preserve"> 114</w:t>
      </w:r>
      <w:r w:rsidRPr="005060A2">
        <w:rPr>
          <w:rFonts w:ascii="Times New Roman" w:hAnsi="Times New Roman" w:cs="Times New Roman"/>
        </w:rPr>
        <w:t xml:space="preserve">(21), E4134-E4141. </w:t>
      </w:r>
    </w:p>
    <w:p w14:paraId="1824EB6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Chater, N., Oaksford, M., Hahn, U., &amp; Heit, E. (2010). Bayesian models of cognition. </w:t>
      </w:r>
      <w:r w:rsidRPr="005060A2">
        <w:rPr>
          <w:rFonts w:ascii="Times New Roman" w:hAnsi="Times New Roman" w:cs="Times New Roman"/>
          <w:i/>
        </w:rPr>
        <w:t>Wiley Interdisciplinary Reviews: Cognitive Science</w:t>
      </w:r>
      <w:r w:rsidRPr="005060A2">
        <w:rPr>
          <w:rFonts w:ascii="Times New Roman" w:hAnsi="Times New Roman" w:cs="Times New Roman"/>
        </w:rPr>
        <w:t>,</w:t>
      </w:r>
      <w:r w:rsidRPr="005060A2">
        <w:rPr>
          <w:rFonts w:ascii="Times New Roman" w:hAnsi="Times New Roman" w:cs="Times New Roman"/>
          <w:i/>
        </w:rPr>
        <w:t xml:space="preserve"> 1</w:t>
      </w:r>
      <w:r w:rsidRPr="005060A2">
        <w:rPr>
          <w:rFonts w:ascii="Times New Roman" w:hAnsi="Times New Roman" w:cs="Times New Roman"/>
        </w:rPr>
        <w:t xml:space="preserve">(6), 811-823. </w:t>
      </w:r>
    </w:p>
    <w:p w14:paraId="3ED1DF5F"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Chauvigné, L. A., Walton, A., Richardson, M. J., &amp; Brown, S. (2019). Multi-person and multisensory synchronization during group dancing. </w:t>
      </w:r>
      <w:r w:rsidRPr="005060A2">
        <w:rPr>
          <w:rFonts w:ascii="Times New Roman" w:hAnsi="Times New Roman" w:cs="Times New Roman"/>
          <w:i/>
        </w:rPr>
        <w:t>Human Movement Science</w:t>
      </w:r>
      <w:r w:rsidRPr="005060A2">
        <w:rPr>
          <w:rFonts w:ascii="Times New Roman" w:hAnsi="Times New Roman" w:cs="Times New Roman"/>
        </w:rPr>
        <w:t>,</w:t>
      </w:r>
      <w:r w:rsidRPr="005060A2">
        <w:rPr>
          <w:rFonts w:ascii="Times New Roman" w:hAnsi="Times New Roman" w:cs="Times New Roman"/>
          <w:i/>
        </w:rPr>
        <w:t xml:space="preserve"> 63</w:t>
      </w:r>
      <w:r w:rsidRPr="005060A2">
        <w:rPr>
          <w:rFonts w:ascii="Times New Roman" w:hAnsi="Times New Roman" w:cs="Times New Roman"/>
        </w:rPr>
        <w:t xml:space="preserve">, 199-208. </w:t>
      </w:r>
    </w:p>
    <w:p w14:paraId="11EAB103" w14:textId="56F3A01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Cheston, H., Schlichting, J. L., Cross, I., &amp; Harrison, P. M. C. (2024). Jazz Trio Database: Automated Annotation of Jazz Piano Trio Recordings Processed Using Audio Source Separation. </w:t>
      </w:r>
      <w:r w:rsidRPr="005060A2">
        <w:rPr>
          <w:rFonts w:ascii="Times New Roman" w:hAnsi="Times New Roman" w:cs="Times New Roman"/>
          <w:i/>
        </w:rPr>
        <w:t>Transactions of the International Society for Music Information Retrieval</w:t>
      </w:r>
      <w:r w:rsidRPr="005060A2">
        <w:rPr>
          <w:rFonts w:ascii="Times New Roman" w:hAnsi="Times New Roman" w:cs="Times New Roman"/>
        </w:rPr>
        <w:t xml:space="preserve">. </w:t>
      </w:r>
      <w:hyperlink r:id="rId37" w:history="1">
        <w:r w:rsidRPr="005060A2">
          <w:rPr>
            <w:rStyle w:val="Hyperlink"/>
            <w:rFonts w:ascii="Times New Roman" w:hAnsi="Times New Roman" w:cs="Times New Roman"/>
            <w:color w:val="auto"/>
            <w:u w:val="none"/>
          </w:rPr>
          <w:t>https://doi.org/10.5334/tismir.186</w:t>
        </w:r>
      </w:hyperlink>
      <w:r w:rsidRPr="005060A2">
        <w:rPr>
          <w:rFonts w:ascii="Times New Roman" w:hAnsi="Times New Roman" w:cs="Times New Roman"/>
        </w:rPr>
        <w:t xml:space="preserve"> </w:t>
      </w:r>
    </w:p>
    <w:p w14:paraId="5D4C2E17"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Christensen, J., Slavik, L., Nicol, J. J., &amp; Loehr, J. D. (2023). Alpha oscillations related to self-other integration and distinction during live orchestral performance: A naturalistic case study. </w:t>
      </w:r>
      <w:r w:rsidRPr="005060A2">
        <w:rPr>
          <w:rFonts w:ascii="Times New Roman" w:hAnsi="Times New Roman" w:cs="Times New Roman"/>
          <w:i/>
        </w:rPr>
        <w:t>Psychology of music</w:t>
      </w:r>
      <w:r w:rsidRPr="005060A2">
        <w:rPr>
          <w:rFonts w:ascii="Times New Roman" w:hAnsi="Times New Roman" w:cs="Times New Roman"/>
        </w:rPr>
        <w:t>,</w:t>
      </w:r>
      <w:r w:rsidRPr="005060A2">
        <w:rPr>
          <w:rFonts w:ascii="Times New Roman" w:hAnsi="Times New Roman" w:cs="Times New Roman"/>
          <w:i/>
        </w:rPr>
        <w:t xml:space="preserve"> 51</w:t>
      </w:r>
      <w:r w:rsidRPr="005060A2">
        <w:rPr>
          <w:rFonts w:ascii="Times New Roman" w:hAnsi="Times New Roman" w:cs="Times New Roman"/>
        </w:rPr>
        <w:t xml:space="preserve">(1), 295-315. </w:t>
      </w:r>
    </w:p>
    <w:p w14:paraId="767C876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Clayton, M., Jakubowski, K., Eerola, T., Keller, P. E., Camurri, A., Volpe, G., &amp; Alborno, P. (2020). Interpersonal entrainment in music performance: theory, method, and model. </w:t>
      </w:r>
      <w:r w:rsidRPr="005060A2">
        <w:rPr>
          <w:rFonts w:ascii="Times New Roman" w:hAnsi="Times New Roman" w:cs="Times New Roman"/>
          <w:i/>
        </w:rPr>
        <w:t>Music Perception: An Interdisciplinary Journal</w:t>
      </w:r>
      <w:r w:rsidRPr="005060A2">
        <w:rPr>
          <w:rFonts w:ascii="Times New Roman" w:hAnsi="Times New Roman" w:cs="Times New Roman"/>
        </w:rPr>
        <w:t>,</w:t>
      </w:r>
      <w:r w:rsidRPr="005060A2">
        <w:rPr>
          <w:rFonts w:ascii="Times New Roman" w:hAnsi="Times New Roman" w:cs="Times New Roman"/>
          <w:i/>
        </w:rPr>
        <w:t xml:space="preserve"> 38</w:t>
      </w:r>
      <w:r w:rsidRPr="005060A2">
        <w:rPr>
          <w:rFonts w:ascii="Times New Roman" w:hAnsi="Times New Roman" w:cs="Times New Roman"/>
        </w:rPr>
        <w:t xml:space="preserve">(2), 136-194. </w:t>
      </w:r>
    </w:p>
    <w:p w14:paraId="59331DD3" w14:textId="256EA59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Colley, I. D., Keller, P. E., &amp; Halpern, A. R. (2018). Working memory and auditory imagery predict sensorimotor synchronisation with expressively timed music. </w:t>
      </w:r>
      <w:r w:rsidRPr="005060A2">
        <w:rPr>
          <w:rFonts w:ascii="Times New Roman" w:hAnsi="Times New Roman" w:cs="Times New Roman"/>
          <w:i/>
        </w:rPr>
        <w:t>Quarterly Journal of Experimental Psychology</w:t>
      </w:r>
      <w:r w:rsidRPr="005060A2">
        <w:rPr>
          <w:rFonts w:ascii="Times New Roman" w:hAnsi="Times New Roman" w:cs="Times New Roman"/>
        </w:rPr>
        <w:t>,</w:t>
      </w:r>
      <w:r w:rsidRPr="005060A2">
        <w:rPr>
          <w:rFonts w:ascii="Times New Roman" w:hAnsi="Times New Roman" w:cs="Times New Roman"/>
          <w:i/>
        </w:rPr>
        <w:t xml:space="preserve"> 71</w:t>
      </w:r>
      <w:r w:rsidRPr="005060A2">
        <w:rPr>
          <w:rFonts w:ascii="Times New Roman" w:hAnsi="Times New Roman" w:cs="Times New Roman"/>
        </w:rPr>
        <w:t xml:space="preserve">(8), 1781-1796. </w:t>
      </w:r>
      <w:hyperlink r:id="rId38" w:history="1">
        <w:r w:rsidRPr="005060A2">
          <w:rPr>
            <w:rStyle w:val="Hyperlink"/>
            <w:rFonts w:ascii="Times New Roman" w:hAnsi="Times New Roman" w:cs="Times New Roman"/>
            <w:color w:val="auto"/>
            <w:u w:val="none"/>
          </w:rPr>
          <w:t>https://doi.org/10.1080/17470218.2017.1366531</w:t>
        </w:r>
      </w:hyperlink>
      <w:r w:rsidRPr="005060A2">
        <w:rPr>
          <w:rFonts w:ascii="Times New Roman" w:hAnsi="Times New Roman" w:cs="Times New Roman"/>
        </w:rPr>
        <w:t xml:space="preserve"> </w:t>
      </w:r>
    </w:p>
    <w:p w14:paraId="7E56FCC9"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D’Ausilio, A., Novembre, G., Fadiga, L., &amp; Keller, P. E. (2015). What can music tell us about social interaction? </w:t>
      </w:r>
      <w:r w:rsidRPr="005060A2">
        <w:rPr>
          <w:rFonts w:ascii="Times New Roman" w:hAnsi="Times New Roman" w:cs="Times New Roman"/>
          <w:i/>
        </w:rPr>
        <w:t>Trends in Cognitive Sciences</w:t>
      </w:r>
      <w:r w:rsidRPr="005060A2">
        <w:rPr>
          <w:rFonts w:ascii="Times New Roman" w:hAnsi="Times New Roman" w:cs="Times New Roman"/>
        </w:rPr>
        <w:t>,</w:t>
      </w:r>
      <w:r w:rsidRPr="005060A2">
        <w:rPr>
          <w:rFonts w:ascii="Times New Roman" w:hAnsi="Times New Roman" w:cs="Times New Roman"/>
          <w:i/>
        </w:rPr>
        <w:t xml:space="preserve"> 19</w:t>
      </w:r>
      <w:r w:rsidRPr="005060A2">
        <w:rPr>
          <w:rFonts w:ascii="Times New Roman" w:hAnsi="Times New Roman" w:cs="Times New Roman"/>
        </w:rPr>
        <w:t xml:space="preserve">(3), 111-114. </w:t>
      </w:r>
    </w:p>
    <w:p w14:paraId="15FDF887"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De Jaegher, H., &amp; Di Paolo, E. (2007). Participatory sense-making: An enactive approach to social cognition. </w:t>
      </w:r>
      <w:r w:rsidRPr="005060A2">
        <w:rPr>
          <w:rFonts w:ascii="Times New Roman" w:hAnsi="Times New Roman" w:cs="Times New Roman"/>
          <w:i/>
        </w:rPr>
        <w:t>Phenomenology and the cognitive sciences</w:t>
      </w:r>
      <w:r w:rsidRPr="005060A2">
        <w:rPr>
          <w:rFonts w:ascii="Times New Roman" w:hAnsi="Times New Roman" w:cs="Times New Roman"/>
        </w:rPr>
        <w:t>,</w:t>
      </w:r>
      <w:r w:rsidRPr="005060A2">
        <w:rPr>
          <w:rFonts w:ascii="Times New Roman" w:hAnsi="Times New Roman" w:cs="Times New Roman"/>
          <w:i/>
        </w:rPr>
        <w:t xml:space="preserve"> 6</w:t>
      </w:r>
      <w:r w:rsidRPr="005060A2">
        <w:rPr>
          <w:rFonts w:ascii="Times New Roman" w:hAnsi="Times New Roman" w:cs="Times New Roman"/>
        </w:rPr>
        <w:t xml:space="preserve">, 485-507. </w:t>
      </w:r>
    </w:p>
    <w:p w14:paraId="2151B26D"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Demos, A. P., Chaffin, R., Begosh, K. T., Daniels, J. R., &amp; Marsh, K. L. (2012). Rocking to the beat: effects of music and partner's movements on spontaneous interpersonal coordination. </w:t>
      </w:r>
      <w:r w:rsidRPr="005060A2">
        <w:rPr>
          <w:rFonts w:ascii="Times New Roman" w:hAnsi="Times New Roman" w:cs="Times New Roman"/>
          <w:i/>
        </w:rPr>
        <w:t>Journal of Experimental Psychology: General</w:t>
      </w:r>
      <w:r w:rsidRPr="005060A2">
        <w:rPr>
          <w:rFonts w:ascii="Times New Roman" w:hAnsi="Times New Roman" w:cs="Times New Roman"/>
        </w:rPr>
        <w:t>,</w:t>
      </w:r>
      <w:r w:rsidRPr="005060A2">
        <w:rPr>
          <w:rFonts w:ascii="Times New Roman" w:hAnsi="Times New Roman" w:cs="Times New Roman"/>
          <w:i/>
        </w:rPr>
        <w:t xml:space="preserve"> 141</w:t>
      </w:r>
      <w:r w:rsidRPr="005060A2">
        <w:rPr>
          <w:rFonts w:ascii="Times New Roman" w:hAnsi="Times New Roman" w:cs="Times New Roman"/>
        </w:rPr>
        <w:t xml:space="preserve">(1), 49. </w:t>
      </w:r>
    </w:p>
    <w:p w14:paraId="0C5E079F"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Demos, A. P., Chaffin, R., &amp; Kant, V. (2014). Toward a dynamical theory of body movement in musical performance. </w:t>
      </w:r>
      <w:r w:rsidRPr="005060A2">
        <w:rPr>
          <w:rFonts w:ascii="Times New Roman" w:hAnsi="Times New Roman" w:cs="Times New Roman"/>
          <w:i/>
        </w:rPr>
        <w:t>Frontiers in Psychology</w:t>
      </w:r>
      <w:r w:rsidRPr="005060A2">
        <w:rPr>
          <w:rFonts w:ascii="Times New Roman" w:hAnsi="Times New Roman" w:cs="Times New Roman"/>
        </w:rPr>
        <w:t>,</w:t>
      </w:r>
      <w:r w:rsidRPr="005060A2">
        <w:rPr>
          <w:rFonts w:ascii="Times New Roman" w:hAnsi="Times New Roman" w:cs="Times New Roman"/>
          <w:i/>
        </w:rPr>
        <w:t xml:space="preserve"> 5</w:t>
      </w:r>
      <w:r w:rsidRPr="005060A2">
        <w:rPr>
          <w:rFonts w:ascii="Times New Roman" w:hAnsi="Times New Roman" w:cs="Times New Roman"/>
        </w:rPr>
        <w:t xml:space="preserve">, 477. </w:t>
      </w:r>
    </w:p>
    <w:p w14:paraId="3749EDA0" w14:textId="37FD20FD"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Demos, A. P., Layeghi, H., Wanderley, M. M., &amp; Palmer, C. (2019). Staying Together: A Bidirectional Delay–Coupled Approach to Joint Action. </w:t>
      </w:r>
      <w:r w:rsidRPr="005060A2">
        <w:rPr>
          <w:rFonts w:ascii="Times New Roman" w:hAnsi="Times New Roman" w:cs="Times New Roman"/>
          <w:i/>
        </w:rPr>
        <w:t>Cognitive science</w:t>
      </w:r>
      <w:r w:rsidRPr="005060A2">
        <w:rPr>
          <w:rFonts w:ascii="Times New Roman" w:hAnsi="Times New Roman" w:cs="Times New Roman"/>
        </w:rPr>
        <w:t>,</w:t>
      </w:r>
      <w:r w:rsidRPr="005060A2">
        <w:rPr>
          <w:rFonts w:ascii="Times New Roman" w:hAnsi="Times New Roman" w:cs="Times New Roman"/>
          <w:i/>
        </w:rPr>
        <w:t xml:space="preserve"> 43</w:t>
      </w:r>
      <w:r w:rsidRPr="005060A2">
        <w:rPr>
          <w:rFonts w:ascii="Times New Roman" w:hAnsi="Times New Roman" w:cs="Times New Roman"/>
        </w:rPr>
        <w:t xml:space="preserve">(8), e12766-n/a. </w:t>
      </w:r>
      <w:hyperlink r:id="rId39" w:history="1">
        <w:r w:rsidRPr="005060A2">
          <w:rPr>
            <w:rStyle w:val="Hyperlink"/>
            <w:rFonts w:ascii="Times New Roman" w:hAnsi="Times New Roman" w:cs="Times New Roman"/>
            <w:color w:val="auto"/>
            <w:u w:val="none"/>
          </w:rPr>
          <w:t>https://doi.org/10.1111/cogs.12766</w:t>
        </w:r>
      </w:hyperlink>
      <w:r w:rsidRPr="005060A2">
        <w:rPr>
          <w:rFonts w:ascii="Times New Roman" w:hAnsi="Times New Roman" w:cs="Times New Roman"/>
        </w:rPr>
        <w:t xml:space="preserve"> </w:t>
      </w:r>
    </w:p>
    <w:p w14:paraId="75E6BE0A"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Demos, A. P., &amp; Palmer, C. (2023). Musical synchrony, dynamical systems and information processing: Merger or redundancy? </w:t>
      </w:r>
      <w:r w:rsidRPr="005060A2">
        <w:rPr>
          <w:rFonts w:ascii="Times New Roman" w:hAnsi="Times New Roman" w:cs="Times New Roman"/>
          <w:i/>
        </w:rPr>
        <w:t>Trends in Cognitive Sciences</w:t>
      </w:r>
      <w:r w:rsidRPr="005060A2">
        <w:rPr>
          <w:rFonts w:ascii="Times New Roman" w:hAnsi="Times New Roman" w:cs="Times New Roman"/>
        </w:rPr>
        <w:t>,</w:t>
      </w:r>
      <w:r w:rsidRPr="005060A2">
        <w:rPr>
          <w:rFonts w:ascii="Times New Roman" w:hAnsi="Times New Roman" w:cs="Times New Roman"/>
          <w:i/>
        </w:rPr>
        <w:t xml:space="preserve"> 27</w:t>
      </w:r>
      <w:r w:rsidRPr="005060A2">
        <w:rPr>
          <w:rFonts w:ascii="Times New Roman" w:hAnsi="Times New Roman" w:cs="Times New Roman"/>
        </w:rPr>
        <w:t xml:space="preserve">(12), 1107-1108. </w:t>
      </w:r>
    </w:p>
    <w:p w14:paraId="57C78C1A" w14:textId="4E11FFDA"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Dotov, D., Delasanta, L., Cameron, D., Large, E., &amp; Trainor, L. (2022). Collective dynamics support group drumming, reduce variability, and stabilize tempo drift. </w:t>
      </w:r>
      <w:r w:rsidRPr="005060A2">
        <w:rPr>
          <w:rFonts w:ascii="Times New Roman" w:hAnsi="Times New Roman" w:cs="Times New Roman"/>
          <w:i/>
        </w:rPr>
        <w:t>eLife</w:t>
      </w:r>
      <w:r w:rsidRPr="005060A2">
        <w:rPr>
          <w:rFonts w:ascii="Times New Roman" w:hAnsi="Times New Roman" w:cs="Times New Roman"/>
        </w:rPr>
        <w:t>,</w:t>
      </w:r>
      <w:r w:rsidRPr="005060A2">
        <w:rPr>
          <w:rFonts w:ascii="Times New Roman" w:hAnsi="Times New Roman" w:cs="Times New Roman"/>
          <w:i/>
        </w:rPr>
        <w:t xml:space="preserve"> 11</w:t>
      </w:r>
      <w:r w:rsidRPr="005060A2">
        <w:rPr>
          <w:rFonts w:ascii="Times New Roman" w:hAnsi="Times New Roman" w:cs="Times New Roman"/>
        </w:rPr>
        <w:t xml:space="preserve">. </w:t>
      </w:r>
      <w:hyperlink r:id="rId40" w:history="1">
        <w:r w:rsidRPr="005060A2">
          <w:rPr>
            <w:rStyle w:val="Hyperlink"/>
            <w:rFonts w:ascii="Times New Roman" w:hAnsi="Times New Roman" w:cs="Times New Roman"/>
            <w:color w:val="auto"/>
            <w:u w:val="none"/>
          </w:rPr>
          <w:t>https://doi.org/10.7554/eLife.74816</w:t>
        </w:r>
      </w:hyperlink>
      <w:r w:rsidRPr="005060A2">
        <w:rPr>
          <w:rFonts w:ascii="Times New Roman" w:hAnsi="Times New Roman" w:cs="Times New Roman"/>
        </w:rPr>
        <w:t xml:space="preserve"> </w:t>
      </w:r>
    </w:p>
    <w:p w14:paraId="7A31DE29" w14:textId="621CC965"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Dumas, G., de Guzman, G. C., Tognoli, E., &amp; Kelso, J. A. (2014). The human dynamic clamp as a paradigm for social interaction. </w:t>
      </w:r>
      <w:r w:rsidRPr="005060A2">
        <w:rPr>
          <w:rFonts w:ascii="Times New Roman" w:hAnsi="Times New Roman" w:cs="Times New Roman"/>
          <w:i/>
        </w:rPr>
        <w:t>Proc Natl Acad Sci U S A</w:t>
      </w:r>
      <w:r w:rsidRPr="005060A2">
        <w:rPr>
          <w:rFonts w:ascii="Times New Roman" w:hAnsi="Times New Roman" w:cs="Times New Roman"/>
        </w:rPr>
        <w:t>,</w:t>
      </w:r>
      <w:r w:rsidRPr="005060A2">
        <w:rPr>
          <w:rFonts w:ascii="Times New Roman" w:hAnsi="Times New Roman" w:cs="Times New Roman"/>
          <w:i/>
        </w:rPr>
        <w:t xml:space="preserve"> 111</w:t>
      </w:r>
      <w:r w:rsidRPr="005060A2">
        <w:rPr>
          <w:rFonts w:ascii="Times New Roman" w:hAnsi="Times New Roman" w:cs="Times New Roman"/>
        </w:rPr>
        <w:t xml:space="preserve">(35), E3726-3734. </w:t>
      </w:r>
      <w:hyperlink r:id="rId41" w:history="1">
        <w:r w:rsidRPr="005060A2">
          <w:rPr>
            <w:rStyle w:val="Hyperlink"/>
            <w:rFonts w:ascii="Times New Roman" w:hAnsi="Times New Roman" w:cs="Times New Roman"/>
            <w:color w:val="auto"/>
            <w:u w:val="none"/>
          </w:rPr>
          <w:t>https://doi.org/10.1073/pnas.1407486111</w:t>
        </w:r>
      </w:hyperlink>
      <w:r w:rsidRPr="005060A2">
        <w:rPr>
          <w:rFonts w:ascii="Times New Roman" w:hAnsi="Times New Roman" w:cs="Times New Roman"/>
        </w:rPr>
        <w:t xml:space="preserve"> </w:t>
      </w:r>
    </w:p>
    <w:p w14:paraId="2B3FFF09"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Earl, M. G., &amp; Strogatz, S. H. (2003). Synchronization in oscillator networks with delayed coupling: A stability criterion. </w:t>
      </w:r>
      <w:r w:rsidRPr="005060A2">
        <w:rPr>
          <w:rFonts w:ascii="Times New Roman" w:hAnsi="Times New Roman" w:cs="Times New Roman"/>
          <w:i/>
        </w:rPr>
        <w:t>Physical Review E</w:t>
      </w:r>
      <w:r w:rsidRPr="005060A2">
        <w:rPr>
          <w:rFonts w:ascii="Times New Roman" w:hAnsi="Times New Roman" w:cs="Times New Roman"/>
        </w:rPr>
        <w:t>,</w:t>
      </w:r>
      <w:r w:rsidRPr="005060A2">
        <w:rPr>
          <w:rFonts w:ascii="Times New Roman" w:hAnsi="Times New Roman" w:cs="Times New Roman"/>
          <w:i/>
        </w:rPr>
        <w:t xml:space="preserve"> 67</w:t>
      </w:r>
      <w:r w:rsidRPr="005060A2">
        <w:rPr>
          <w:rFonts w:ascii="Times New Roman" w:hAnsi="Times New Roman" w:cs="Times New Roman"/>
        </w:rPr>
        <w:t xml:space="preserve">(3), 036204. </w:t>
      </w:r>
    </w:p>
    <w:p w14:paraId="18CB5F5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Eckstein, M. K., Wilbrecht, L., &amp; Collins, A. G. (2021). What do reinforcement learning models measure? Interpreting model parameters in cognition and neuroscience. </w:t>
      </w:r>
      <w:r w:rsidRPr="005060A2">
        <w:rPr>
          <w:rFonts w:ascii="Times New Roman" w:hAnsi="Times New Roman" w:cs="Times New Roman"/>
          <w:i/>
        </w:rPr>
        <w:t>Current opinion in behavioral sciences</w:t>
      </w:r>
      <w:r w:rsidRPr="005060A2">
        <w:rPr>
          <w:rFonts w:ascii="Times New Roman" w:hAnsi="Times New Roman" w:cs="Times New Roman"/>
        </w:rPr>
        <w:t>,</w:t>
      </w:r>
      <w:r w:rsidRPr="005060A2">
        <w:rPr>
          <w:rFonts w:ascii="Times New Roman" w:hAnsi="Times New Roman" w:cs="Times New Roman"/>
          <w:i/>
        </w:rPr>
        <w:t xml:space="preserve"> 41</w:t>
      </w:r>
      <w:r w:rsidRPr="005060A2">
        <w:rPr>
          <w:rFonts w:ascii="Times New Roman" w:hAnsi="Times New Roman" w:cs="Times New Roman"/>
        </w:rPr>
        <w:t xml:space="preserve">, 128-137. </w:t>
      </w:r>
    </w:p>
    <w:p w14:paraId="4B2105C3" w14:textId="0E945C4E"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Edwards, D., Dixon, S., &amp; Benetos, E. (2023). PiJAMA: Piano Jazz with Automatic MIDI Annotations. </w:t>
      </w:r>
      <w:r w:rsidRPr="005060A2">
        <w:rPr>
          <w:rFonts w:ascii="Times New Roman" w:hAnsi="Times New Roman" w:cs="Times New Roman"/>
          <w:i/>
        </w:rPr>
        <w:t>Transactions of the International Society for Music Information Retrieval</w:t>
      </w:r>
      <w:r w:rsidRPr="005060A2">
        <w:rPr>
          <w:rFonts w:ascii="Times New Roman" w:hAnsi="Times New Roman" w:cs="Times New Roman"/>
        </w:rPr>
        <w:t xml:space="preserve">. </w:t>
      </w:r>
      <w:hyperlink r:id="rId42" w:history="1">
        <w:r w:rsidRPr="005060A2">
          <w:rPr>
            <w:rStyle w:val="Hyperlink"/>
            <w:rFonts w:ascii="Times New Roman" w:hAnsi="Times New Roman" w:cs="Times New Roman"/>
            <w:color w:val="auto"/>
            <w:u w:val="none"/>
          </w:rPr>
          <w:t>https://doi.org/10.5334/tismir.162</w:t>
        </w:r>
      </w:hyperlink>
      <w:r w:rsidRPr="005060A2">
        <w:rPr>
          <w:rFonts w:ascii="Times New Roman" w:hAnsi="Times New Roman" w:cs="Times New Roman"/>
        </w:rPr>
        <w:t xml:space="preserve"> </w:t>
      </w:r>
    </w:p>
    <w:p w14:paraId="019B3E54"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Faraco, A., Schwarz, A., Vincent, C., Susini, P., Ponsot, E., &amp; Canonne, C. (2024). Listening behaviors and musical coordination in collective free improvisation. </w:t>
      </w:r>
      <w:r w:rsidRPr="005060A2">
        <w:rPr>
          <w:rFonts w:ascii="Times New Roman" w:hAnsi="Times New Roman" w:cs="Times New Roman"/>
          <w:i/>
        </w:rPr>
        <w:t>Music &amp; Science</w:t>
      </w:r>
      <w:r w:rsidRPr="005060A2">
        <w:rPr>
          <w:rFonts w:ascii="Times New Roman" w:hAnsi="Times New Roman" w:cs="Times New Roman"/>
        </w:rPr>
        <w:t>,</w:t>
      </w:r>
      <w:r w:rsidRPr="005060A2">
        <w:rPr>
          <w:rFonts w:ascii="Times New Roman" w:hAnsi="Times New Roman" w:cs="Times New Roman"/>
          <w:i/>
        </w:rPr>
        <w:t xml:space="preserve"> 7</w:t>
      </w:r>
      <w:r w:rsidRPr="005060A2">
        <w:rPr>
          <w:rFonts w:ascii="Times New Roman" w:hAnsi="Times New Roman" w:cs="Times New Roman"/>
        </w:rPr>
        <w:t xml:space="preserve">, 20592043241257023. </w:t>
      </w:r>
    </w:p>
    <w:p w14:paraId="59BADEDA" w14:textId="6215C52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Fink, L. K., Alexander, P. C., &amp; Janata, P. (2022). The Groove Enhancement Machine (GEM): A Multi-Person Adaptive Metronome to Manipulate Sensorimotor Synchronization and Subjective Enjoyment. </w:t>
      </w:r>
      <w:r w:rsidRPr="005060A2">
        <w:rPr>
          <w:rFonts w:ascii="Times New Roman" w:hAnsi="Times New Roman" w:cs="Times New Roman"/>
          <w:i/>
        </w:rPr>
        <w:t>Front Hum Neurosci</w:t>
      </w:r>
      <w:r w:rsidRPr="005060A2">
        <w:rPr>
          <w:rFonts w:ascii="Times New Roman" w:hAnsi="Times New Roman" w:cs="Times New Roman"/>
        </w:rPr>
        <w:t>,</w:t>
      </w:r>
      <w:r w:rsidRPr="005060A2">
        <w:rPr>
          <w:rFonts w:ascii="Times New Roman" w:hAnsi="Times New Roman" w:cs="Times New Roman"/>
          <w:i/>
        </w:rPr>
        <w:t xml:space="preserve"> 16</w:t>
      </w:r>
      <w:r w:rsidRPr="005060A2">
        <w:rPr>
          <w:rFonts w:ascii="Times New Roman" w:hAnsi="Times New Roman" w:cs="Times New Roman"/>
        </w:rPr>
        <w:t xml:space="preserve">, 916551. </w:t>
      </w:r>
      <w:hyperlink r:id="rId43" w:history="1">
        <w:r w:rsidRPr="005060A2">
          <w:rPr>
            <w:rStyle w:val="Hyperlink"/>
            <w:rFonts w:ascii="Times New Roman" w:hAnsi="Times New Roman" w:cs="Times New Roman"/>
            <w:color w:val="auto"/>
            <w:u w:val="none"/>
          </w:rPr>
          <w:t>https://doi.org/10.3389/fnhum.2022.916551</w:t>
        </w:r>
      </w:hyperlink>
      <w:r w:rsidRPr="005060A2">
        <w:rPr>
          <w:rFonts w:ascii="Times New Roman" w:hAnsi="Times New Roman" w:cs="Times New Roman"/>
        </w:rPr>
        <w:t xml:space="preserve"> </w:t>
      </w:r>
    </w:p>
    <w:p w14:paraId="27342F3A" w14:textId="746A6A18"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Goupil, L., Saint-Germier, P., Rouvier, G., Schwarz, D., &amp; Canonne, C. (2020). Musical coordination in a large group without plans nor leaders.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10</w:t>
      </w:r>
      <w:r w:rsidRPr="005060A2">
        <w:rPr>
          <w:rFonts w:ascii="Times New Roman" w:hAnsi="Times New Roman" w:cs="Times New Roman"/>
        </w:rPr>
        <w:t xml:space="preserve">(1), 20377. </w:t>
      </w:r>
      <w:hyperlink r:id="rId44" w:history="1">
        <w:r w:rsidRPr="005060A2">
          <w:rPr>
            <w:rStyle w:val="Hyperlink"/>
            <w:rFonts w:ascii="Times New Roman" w:hAnsi="Times New Roman" w:cs="Times New Roman"/>
            <w:color w:val="auto"/>
            <w:u w:val="none"/>
          </w:rPr>
          <w:t>https://doi.org/10.1038/s41598-020-77263-z</w:t>
        </w:r>
      </w:hyperlink>
      <w:r w:rsidRPr="005060A2">
        <w:rPr>
          <w:rFonts w:ascii="Times New Roman" w:hAnsi="Times New Roman" w:cs="Times New Roman"/>
        </w:rPr>
        <w:t xml:space="preserve"> </w:t>
      </w:r>
    </w:p>
    <w:p w14:paraId="46FE080B" w14:textId="1D4C0B41"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Grahn, J. A., Bauer, A.-K. R., &amp; Zamm, A. (2021). Is neural entrainment to rhythms the basis of social bonding through music? </w:t>
      </w:r>
      <w:r w:rsidRPr="005060A2">
        <w:rPr>
          <w:rFonts w:ascii="Times New Roman" w:hAnsi="Times New Roman" w:cs="Times New Roman"/>
          <w:i/>
        </w:rPr>
        <w:t>Behavioral and Brain Sciences</w:t>
      </w:r>
      <w:r w:rsidRPr="005060A2">
        <w:rPr>
          <w:rFonts w:ascii="Times New Roman" w:hAnsi="Times New Roman" w:cs="Times New Roman"/>
        </w:rPr>
        <w:t>,</w:t>
      </w:r>
      <w:r w:rsidRPr="005060A2">
        <w:rPr>
          <w:rFonts w:ascii="Times New Roman" w:hAnsi="Times New Roman" w:cs="Times New Roman"/>
          <w:i/>
        </w:rPr>
        <w:t xml:space="preserve"> 44</w:t>
      </w:r>
      <w:r w:rsidRPr="005060A2">
        <w:rPr>
          <w:rFonts w:ascii="Times New Roman" w:hAnsi="Times New Roman" w:cs="Times New Roman"/>
        </w:rPr>
        <w:t xml:space="preserve">, e73, Article e73. </w:t>
      </w:r>
      <w:hyperlink r:id="rId45" w:history="1">
        <w:r w:rsidRPr="005060A2">
          <w:rPr>
            <w:rStyle w:val="Hyperlink"/>
            <w:rFonts w:ascii="Times New Roman" w:hAnsi="Times New Roman" w:cs="Times New Roman"/>
            <w:color w:val="auto"/>
            <w:u w:val="none"/>
          </w:rPr>
          <w:t>https://doi.org/10.1017/S0140525X20001296</w:t>
        </w:r>
      </w:hyperlink>
      <w:r w:rsidRPr="005060A2">
        <w:rPr>
          <w:rFonts w:ascii="Times New Roman" w:hAnsi="Times New Roman" w:cs="Times New Roman"/>
        </w:rPr>
        <w:t xml:space="preserve"> </w:t>
      </w:r>
    </w:p>
    <w:p w14:paraId="57066CA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Greenberg, D. M., Decety, J., &amp; Gordon, I. (2021). The social neuroscience of music: Understanding the social brain through human song. </w:t>
      </w:r>
      <w:r w:rsidRPr="005060A2">
        <w:rPr>
          <w:rFonts w:ascii="Times New Roman" w:hAnsi="Times New Roman" w:cs="Times New Roman"/>
          <w:i/>
        </w:rPr>
        <w:t>American Psychologist</w:t>
      </w:r>
      <w:r w:rsidRPr="005060A2">
        <w:rPr>
          <w:rFonts w:ascii="Times New Roman" w:hAnsi="Times New Roman" w:cs="Times New Roman"/>
        </w:rPr>
        <w:t>,</w:t>
      </w:r>
      <w:r w:rsidRPr="005060A2">
        <w:rPr>
          <w:rFonts w:ascii="Times New Roman" w:hAnsi="Times New Roman" w:cs="Times New Roman"/>
          <w:i/>
        </w:rPr>
        <w:t xml:space="preserve"> 76</w:t>
      </w:r>
      <w:r w:rsidRPr="005060A2">
        <w:rPr>
          <w:rFonts w:ascii="Times New Roman" w:hAnsi="Times New Roman" w:cs="Times New Roman"/>
        </w:rPr>
        <w:t xml:space="preserve">(7), 1172. </w:t>
      </w:r>
    </w:p>
    <w:p w14:paraId="3ABC3FFF" w14:textId="0464819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Hadley, L. V., Novembre, G., Keller, P. E., &amp; Pickering, M. J. (2015). Causal Role of Motor Simulation in Turn-Taking Behavior. </w:t>
      </w:r>
      <w:r w:rsidRPr="005060A2">
        <w:rPr>
          <w:rFonts w:ascii="Times New Roman" w:hAnsi="Times New Roman" w:cs="Times New Roman"/>
          <w:i/>
        </w:rPr>
        <w:t>The Journal of Neuroscience</w:t>
      </w:r>
      <w:r w:rsidRPr="005060A2">
        <w:rPr>
          <w:rFonts w:ascii="Times New Roman" w:hAnsi="Times New Roman" w:cs="Times New Roman"/>
        </w:rPr>
        <w:t>,</w:t>
      </w:r>
      <w:r w:rsidRPr="005060A2">
        <w:rPr>
          <w:rFonts w:ascii="Times New Roman" w:hAnsi="Times New Roman" w:cs="Times New Roman"/>
          <w:i/>
        </w:rPr>
        <w:t xml:space="preserve"> 35</w:t>
      </w:r>
      <w:r w:rsidRPr="005060A2">
        <w:rPr>
          <w:rFonts w:ascii="Times New Roman" w:hAnsi="Times New Roman" w:cs="Times New Roman"/>
        </w:rPr>
        <w:t xml:space="preserve">(50), 16516. </w:t>
      </w:r>
      <w:hyperlink r:id="rId46" w:history="1">
        <w:r w:rsidRPr="005060A2">
          <w:rPr>
            <w:rStyle w:val="Hyperlink"/>
            <w:rFonts w:ascii="Times New Roman" w:hAnsi="Times New Roman" w:cs="Times New Roman"/>
            <w:color w:val="auto"/>
            <w:u w:val="none"/>
          </w:rPr>
          <w:t>https://doi.org/10.1523/JNEUROSCI.1850-15.2015</w:t>
        </w:r>
      </w:hyperlink>
      <w:r w:rsidRPr="005060A2">
        <w:rPr>
          <w:rFonts w:ascii="Times New Roman" w:hAnsi="Times New Roman" w:cs="Times New Roman"/>
        </w:rPr>
        <w:t xml:space="preserve"> </w:t>
      </w:r>
    </w:p>
    <w:p w14:paraId="2F8B57B0" w14:textId="4D479EA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Hajnal, A., &amp; Durgin, F. H. (2023). How frequent is the spontaneous occurrence of synchronized walking in daily life? </w:t>
      </w:r>
      <w:r w:rsidRPr="005060A2">
        <w:rPr>
          <w:rFonts w:ascii="Times New Roman" w:hAnsi="Times New Roman" w:cs="Times New Roman"/>
          <w:i/>
        </w:rPr>
        <w:t>Exp Brain Res</w:t>
      </w:r>
      <w:r w:rsidRPr="005060A2">
        <w:rPr>
          <w:rFonts w:ascii="Times New Roman" w:hAnsi="Times New Roman" w:cs="Times New Roman"/>
        </w:rPr>
        <w:t>,</w:t>
      </w:r>
      <w:r w:rsidRPr="005060A2">
        <w:rPr>
          <w:rFonts w:ascii="Times New Roman" w:hAnsi="Times New Roman" w:cs="Times New Roman"/>
          <w:i/>
        </w:rPr>
        <w:t xml:space="preserve"> 241</w:t>
      </w:r>
      <w:r w:rsidRPr="005060A2">
        <w:rPr>
          <w:rFonts w:ascii="Times New Roman" w:hAnsi="Times New Roman" w:cs="Times New Roman"/>
        </w:rPr>
        <w:t xml:space="preserve">(2), 469-478. </w:t>
      </w:r>
      <w:hyperlink r:id="rId47" w:history="1">
        <w:r w:rsidRPr="005060A2">
          <w:rPr>
            <w:rStyle w:val="Hyperlink"/>
            <w:rFonts w:ascii="Times New Roman" w:hAnsi="Times New Roman" w:cs="Times New Roman"/>
            <w:color w:val="auto"/>
            <w:u w:val="none"/>
          </w:rPr>
          <w:t>https://doi.org/10.1007/s00221-022-06536-y</w:t>
        </w:r>
      </w:hyperlink>
      <w:r w:rsidRPr="005060A2">
        <w:rPr>
          <w:rFonts w:ascii="Times New Roman" w:hAnsi="Times New Roman" w:cs="Times New Roman"/>
        </w:rPr>
        <w:t xml:space="preserve"> </w:t>
      </w:r>
    </w:p>
    <w:p w14:paraId="5427C137" w14:textId="6549BD7F"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Harry, B., &amp; Keller, P. E. (2019). Tutorial and simulations with ADAM: an adaptation and anticipation model of sensorimotor synchronization. </w:t>
      </w:r>
      <w:r w:rsidRPr="005060A2">
        <w:rPr>
          <w:rFonts w:ascii="Times New Roman" w:hAnsi="Times New Roman" w:cs="Times New Roman"/>
          <w:i/>
        </w:rPr>
        <w:t>Biol Cybern</w:t>
      </w:r>
      <w:r w:rsidRPr="005060A2">
        <w:rPr>
          <w:rFonts w:ascii="Times New Roman" w:hAnsi="Times New Roman" w:cs="Times New Roman"/>
        </w:rPr>
        <w:t>,</w:t>
      </w:r>
      <w:r w:rsidRPr="005060A2">
        <w:rPr>
          <w:rFonts w:ascii="Times New Roman" w:hAnsi="Times New Roman" w:cs="Times New Roman"/>
          <w:i/>
        </w:rPr>
        <w:t xml:space="preserve"> 113</w:t>
      </w:r>
      <w:r w:rsidRPr="005060A2">
        <w:rPr>
          <w:rFonts w:ascii="Times New Roman" w:hAnsi="Times New Roman" w:cs="Times New Roman"/>
        </w:rPr>
        <w:t xml:space="preserve">(4), 397-421. </w:t>
      </w:r>
      <w:hyperlink r:id="rId48" w:history="1">
        <w:r w:rsidRPr="005060A2">
          <w:rPr>
            <w:rStyle w:val="Hyperlink"/>
            <w:rFonts w:ascii="Times New Roman" w:hAnsi="Times New Roman" w:cs="Times New Roman"/>
            <w:color w:val="auto"/>
            <w:u w:val="none"/>
          </w:rPr>
          <w:t>https://doi.org/10.1007/s00422-019-00798-6</w:t>
        </w:r>
      </w:hyperlink>
      <w:r w:rsidRPr="005060A2">
        <w:rPr>
          <w:rFonts w:ascii="Times New Roman" w:hAnsi="Times New Roman" w:cs="Times New Roman"/>
        </w:rPr>
        <w:t xml:space="preserve"> </w:t>
      </w:r>
    </w:p>
    <w:p w14:paraId="616E3044" w14:textId="4B1D809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Harry, B. B., Margulies, D. S., Falkiewicz, M., &amp; Keller, P. E. (2023). Brain networks for temporal adaptation, anticipation, and sensory-motor integration in rhythmic human behavior. </w:t>
      </w:r>
      <w:r w:rsidRPr="005060A2">
        <w:rPr>
          <w:rFonts w:ascii="Times New Roman" w:hAnsi="Times New Roman" w:cs="Times New Roman"/>
          <w:i/>
        </w:rPr>
        <w:t>Neuropsychologia</w:t>
      </w:r>
      <w:r w:rsidRPr="005060A2">
        <w:rPr>
          <w:rFonts w:ascii="Times New Roman" w:hAnsi="Times New Roman" w:cs="Times New Roman"/>
        </w:rPr>
        <w:t>,</w:t>
      </w:r>
      <w:r w:rsidRPr="005060A2">
        <w:rPr>
          <w:rFonts w:ascii="Times New Roman" w:hAnsi="Times New Roman" w:cs="Times New Roman"/>
          <w:i/>
        </w:rPr>
        <w:t xml:space="preserve"> 183</w:t>
      </w:r>
      <w:r w:rsidRPr="005060A2">
        <w:rPr>
          <w:rFonts w:ascii="Times New Roman" w:hAnsi="Times New Roman" w:cs="Times New Roman"/>
        </w:rPr>
        <w:t xml:space="preserve">, 108524. </w:t>
      </w:r>
      <w:hyperlink r:id="rId49" w:history="1">
        <w:r w:rsidRPr="005060A2">
          <w:rPr>
            <w:rStyle w:val="Hyperlink"/>
            <w:rFonts w:ascii="Times New Roman" w:hAnsi="Times New Roman" w:cs="Times New Roman"/>
            <w:color w:val="auto"/>
            <w:u w:val="none"/>
          </w:rPr>
          <w:t>https://doi.org/10.1016/j.neuropsychologia.2023.108524</w:t>
        </w:r>
      </w:hyperlink>
      <w:r w:rsidRPr="005060A2">
        <w:rPr>
          <w:rFonts w:ascii="Times New Roman" w:hAnsi="Times New Roman" w:cs="Times New Roman"/>
        </w:rPr>
        <w:t xml:space="preserve"> </w:t>
      </w:r>
    </w:p>
    <w:p w14:paraId="09DE4D6C"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Heathcote, A., Brown, S. D., &amp; Wagenmakers, E.-J. (2015). An introduction to good practices in cognitive modeling. </w:t>
      </w:r>
      <w:r w:rsidRPr="005060A2">
        <w:rPr>
          <w:rFonts w:ascii="Times New Roman" w:hAnsi="Times New Roman" w:cs="Times New Roman"/>
          <w:i/>
        </w:rPr>
        <w:t>An introduction to model-based cognitive neuroscience</w:t>
      </w:r>
      <w:r w:rsidRPr="005060A2">
        <w:rPr>
          <w:rFonts w:ascii="Times New Roman" w:hAnsi="Times New Roman" w:cs="Times New Roman"/>
        </w:rPr>
        <w:t xml:space="preserve">, 25-48. </w:t>
      </w:r>
    </w:p>
    <w:p w14:paraId="170408BD"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Heggli, O. A., Cabral, J., Konvalinka, I., Vuust, P., &amp; Kringelbach, M. L. (2019). A Kuramoto model of self-other integration across interpersonal synchronization strategies. </w:t>
      </w:r>
      <w:r w:rsidRPr="005060A2">
        <w:rPr>
          <w:rFonts w:ascii="Times New Roman" w:hAnsi="Times New Roman" w:cs="Times New Roman"/>
          <w:i/>
        </w:rPr>
        <w:t>PLOS Computational Biology</w:t>
      </w:r>
      <w:r w:rsidRPr="005060A2">
        <w:rPr>
          <w:rFonts w:ascii="Times New Roman" w:hAnsi="Times New Roman" w:cs="Times New Roman"/>
        </w:rPr>
        <w:t>,</w:t>
      </w:r>
      <w:r w:rsidRPr="005060A2">
        <w:rPr>
          <w:rFonts w:ascii="Times New Roman" w:hAnsi="Times New Roman" w:cs="Times New Roman"/>
          <w:i/>
        </w:rPr>
        <w:t xml:space="preserve"> 15</w:t>
      </w:r>
      <w:r w:rsidRPr="005060A2">
        <w:rPr>
          <w:rFonts w:ascii="Times New Roman" w:hAnsi="Times New Roman" w:cs="Times New Roman"/>
        </w:rPr>
        <w:t xml:space="preserve">(10), e1007422. </w:t>
      </w:r>
    </w:p>
    <w:p w14:paraId="473EDC28" w14:textId="594671F5"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Heggli, O. A., Konvalinka, I., Kringelbach, M. L., &amp; Vuust, P. (2021). A metastable attractor model of self–other integration (MEAMSO) in rhythmic synchronization. </w:t>
      </w:r>
      <w:r w:rsidRPr="005060A2">
        <w:rPr>
          <w:rFonts w:ascii="Times New Roman" w:hAnsi="Times New Roman" w:cs="Times New Roman"/>
          <w:i/>
        </w:rPr>
        <w:t>Philosophical Transactions of the Royal Society B: Biological Sciences</w:t>
      </w:r>
      <w:r w:rsidRPr="005060A2">
        <w:rPr>
          <w:rFonts w:ascii="Times New Roman" w:hAnsi="Times New Roman" w:cs="Times New Roman"/>
        </w:rPr>
        <w:t>,</w:t>
      </w:r>
      <w:r w:rsidRPr="005060A2">
        <w:rPr>
          <w:rFonts w:ascii="Times New Roman" w:hAnsi="Times New Roman" w:cs="Times New Roman"/>
          <w:i/>
        </w:rPr>
        <w:t xml:space="preserve"> 376</w:t>
      </w:r>
      <w:r w:rsidRPr="005060A2">
        <w:rPr>
          <w:rFonts w:ascii="Times New Roman" w:hAnsi="Times New Roman" w:cs="Times New Roman"/>
        </w:rPr>
        <w:t xml:space="preserve">(1835), 20200332. </w:t>
      </w:r>
      <w:hyperlink r:id="rId50" w:history="1">
        <w:r w:rsidRPr="005060A2">
          <w:rPr>
            <w:rStyle w:val="Hyperlink"/>
            <w:rFonts w:ascii="Times New Roman" w:hAnsi="Times New Roman" w:cs="Times New Roman"/>
            <w:color w:val="auto"/>
            <w:u w:val="none"/>
          </w:rPr>
          <w:t>https://doi.org/10.1098/rstb.2020.0332</w:t>
        </w:r>
      </w:hyperlink>
      <w:r w:rsidRPr="005060A2">
        <w:rPr>
          <w:rFonts w:ascii="Times New Roman" w:hAnsi="Times New Roman" w:cs="Times New Roman"/>
        </w:rPr>
        <w:t xml:space="preserve"> </w:t>
      </w:r>
    </w:p>
    <w:p w14:paraId="2F0D7367" w14:textId="1DDB70CA"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Honisch, J. J., Elliott, M. T., Jacoby, N., &amp; Wing, A. M. (2016). Cue properties change timing strategies in group movement synchronisation.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6</w:t>
      </w:r>
      <w:r w:rsidRPr="005060A2">
        <w:rPr>
          <w:rFonts w:ascii="Times New Roman" w:hAnsi="Times New Roman" w:cs="Times New Roman"/>
        </w:rPr>
        <w:t xml:space="preserve">(1), 19439. </w:t>
      </w:r>
      <w:hyperlink r:id="rId51" w:history="1">
        <w:r w:rsidRPr="005060A2">
          <w:rPr>
            <w:rStyle w:val="Hyperlink"/>
            <w:rFonts w:ascii="Times New Roman" w:hAnsi="Times New Roman" w:cs="Times New Roman"/>
            <w:color w:val="auto"/>
            <w:u w:val="none"/>
          </w:rPr>
          <w:t>https://doi.org/10.1038/srep19439</w:t>
        </w:r>
      </w:hyperlink>
      <w:r w:rsidRPr="005060A2">
        <w:rPr>
          <w:rFonts w:ascii="Times New Roman" w:hAnsi="Times New Roman" w:cs="Times New Roman"/>
        </w:rPr>
        <w:t xml:space="preserve"> </w:t>
      </w:r>
    </w:p>
    <w:p w14:paraId="3358D65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Hove, M. J., Balasubramaniam, R., &amp; Keller, P. E. (2014). The time course of phase correction: a kinematic investigation of motor adjustment to timing perturbations during sensorimotor synchronization. </w:t>
      </w:r>
      <w:r w:rsidRPr="005060A2">
        <w:rPr>
          <w:rFonts w:ascii="Times New Roman" w:hAnsi="Times New Roman" w:cs="Times New Roman"/>
          <w:i/>
        </w:rPr>
        <w:t>Journal of Experimental Psychology: Human Perception and Performance</w:t>
      </w:r>
      <w:r w:rsidRPr="005060A2">
        <w:rPr>
          <w:rFonts w:ascii="Times New Roman" w:hAnsi="Times New Roman" w:cs="Times New Roman"/>
        </w:rPr>
        <w:t>,</w:t>
      </w:r>
      <w:r w:rsidRPr="005060A2">
        <w:rPr>
          <w:rFonts w:ascii="Times New Roman" w:hAnsi="Times New Roman" w:cs="Times New Roman"/>
          <w:i/>
        </w:rPr>
        <w:t xml:space="preserve"> 40</w:t>
      </w:r>
      <w:r w:rsidRPr="005060A2">
        <w:rPr>
          <w:rFonts w:ascii="Times New Roman" w:hAnsi="Times New Roman" w:cs="Times New Roman"/>
        </w:rPr>
        <w:t xml:space="preserve">(6), 2243. </w:t>
      </w:r>
    </w:p>
    <w:p w14:paraId="4FF68E82"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Hutchins, E. (1995). </w:t>
      </w:r>
      <w:r w:rsidRPr="005060A2">
        <w:rPr>
          <w:rFonts w:ascii="Times New Roman" w:hAnsi="Times New Roman" w:cs="Times New Roman"/>
          <w:i/>
        </w:rPr>
        <w:t>Cognition in the Wild</w:t>
      </w:r>
      <w:r w:rsidRPr="005060A2">
        <w:rPr>
          <w:rFonts w:ascii="Times New Roman" w:hAnsi="Times New Roman" w:cs="Times New Roman"/>
        </w:rPr>
        <w:t xml:space="preserve">. MIT press. </w:t>
      </w:r>
    </w:p>
    <w:p w14:paraId="07FE36F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Jacoby, N., Polak, R., &amp; London, J. (2021). Extreme precision in rhythmic interaction is enabled by role-optimized sensorimotor coupling: analysis and modelling of West African drum ensemble music. </w:t>
      </w:r>
      <w:r w:rsidRPr="005060A2">
        <w:rPr>
          <w:rFonts w:ascii="Times New Roman" w:hAnsi="Times New Roman" w:cs="Times New Roman"/>
          <w:i/>
        </w:rPr>
        <w:t>Philosophical Transactions of the Royal Society B</w:t>
      </w:r>
      <w:r w:rsidRPr="005060A2">
        <w:rPr>
          <w:rFonts w:ascii="Times New Roman" w:hAnsi="Times New Roman" w:cs="Times New Roman"/>
        </w:rPr>
        <w:t>,</w:t>
      </w:r>
      <w:r w:rsidRPr="005060A2">
        <w:rPr>
          <w:rFonts w:ascii="Times New Roman" w:hAnsi="Times New Roman" w:cs="Times New Roman"/>
          <w:i/>
        </w:rPr>
        <w:t xml:space="preserve"> 376</w:t>
      </w:r>
      <w:r w:rsidRPr="005060A2">
        <w:rPr>
          <w:rFonts w:ascii="Times New Roman" w:hAnsi="Times New Roman" w:cs="Times New Roman"/>
        </w:rPr>
        <w:t xml:space="preserve">(1835), 20200331. </w:t>
      </w:r>
    </w:p>
    <w:p w14:paraId="180B6F22" w14:textId="7F25C96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Jacoby, N., Tishby, N., Repp, B. H., Ahissar, M., &amp; Keller, P. E. (2015). Parameter Estimation of Linear Sensorimotor Synchronization Models: Phase Correction, Period Correction, and Ensemble Synchronization. </w:t>
      </w:r>
      <w:r w:rsidRPr="005060A2">
        <w:rPr>
          <w:rFonts w:ascii="Times New Roman" w:hAnsi="Times New Roman" w:cs="Times New Roman"/>
          <w:i/>
        </w:rPr>
        <w:t>Timing &amp; Time Perception</w:t>
      </w:r>
      <w:r w:rsidRPr="005060A2">
        <w:rPr>
          <w:rFonts w:ascii="Times New Roman" w:hAnsi="Times New Roman" w:cs="Times New Roman"/>
        </w:rPr>
        <w:t>,</w:t>
      </w:r>
      <w:r w:rsidRPr="005060A2">
        <w:rPr>
          <w:rFonts w:ascii="Times New Roman" w:hAnsi="Times New Roman" w:cs="Times New Roman"/>
          <w:i/>
        </w:rPr>
        <w:t xml:space="preserve"> 3</w:t>
      </w:r>
      <w:r w:rsidRPr="005060A2">
        <w:rPr>
          <w:rFonts w:ascii="Times New Roman" w:hAnsi="Times New Roman" w:cs="Times New Roman"/>
        </w:rPr>
        <w:t xml:space="preserve">(1-2), 52-87. </w:t>
      </w:r>
      <w:hyperlink r:id="rId52" w:history="1">
        <w:r w:rsidRPr="005060A2">
          <w:rPr>
            <w:rStyle w:val="Hyperlink"/>
            <w:rFonts w:ascii="Times New Roman" w:hAnsi="Times New Roman" w:cs="Times New Roman"/>
            <w:color w:val="auto"/>
            <w:u w:val="none"/>
          </w:rPr>
          <w:t>https://doi.org/https://doi.org/10.1163/22134468-00002048</w:t>
        </w:r>
      </w:hyperlink>
      <w:r w:rsidRPr="005060A2">
        <w:rPr>
          <w:rFonts w:ascii="Times New Roman" w:hAnsi="Times New Roman" w:cs="Times New Roman"/>
        </w:rPr>
        <w:t xml:space="preserve"> </w:t>
      </w:r>
    </w:p>
    <w:p w14:paraId="3A5BBE0A"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Kahl, S., &amp; Kopp, S. (2018). A predictive processing model of perception and action for self-other distinction. </w:t>
      </w:r>
      <w:r w:rsidRPr="005060A2">
        <w:rPr>
          <w:rFonts w:ascii="Times New Roman" w:hAnsi="Times New Roman" w:cs="Times New Roman"/>
          <w:i/>
        </w:rPr>
        <w:t>Frontiers in Psychology</w:t>
      </w:r>
      <w:r w:rsidRPr="005060A2">
        <w:rPr>
          <w:rFonts w:ascii="Times New Roman" w:hAnsi="Times New Roman" w:cs="Times New Roman"/>
        </w:rPr>
        <w:t>,</w:t>
      </w:r>
      <w:r w:rsidRPr="005060A2">
        <w:rPr>
          <w:rFonts w:ascii="Times New Roman" w:hAnsi="Times New Roman" w:cs="Times New Roman"/>
          <w:i/>
        </w:rPr>
        <w:t xml:space="preserve"> 9</w:t>
      </w:r>
      <w:r w:rsidRPr="005060A2">
        <w:rPr>
          <w:rFonts w:ascii="Times New Roman" w:hAnsi="Times New Roman" w:cs="Times New Roman"/>
        </w:rPr>
        <w:t xml:space="preserve">, 2421. </w:t>
      </w:r>
    </w:p>
    <w:p w14:paraId="3199FFF8" w14:textId="4829F85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(2014). Ensemble Performance: Interpersonal Alignment of Musical Expression. In </w:t>
      </w:r>
      <w:r w:rsidRPr="005060A2">
        <w:rPr>
          <w:rFonts w:ascii="Times New Roman" w:hAnsi="Times New Roman" w:cs="Times New Roman"/>
          <w:i/>
        </w:rPr>
        <w:t>Expressiveness in music performance: Empirical approaches across styles and cultures</w:t>
      </w:r>
      <w:r w:rsidRPr="005060A2">
        <w:rPr>
          <w:rFonts w:ascii="Times New Roman" w:hAnsi="Times New Roman" w:cs="Times New Roman"/>
        </w:rPr>
        <w:t xml:space="preserve"> (pp. 0). Oxford University Press. </w:t>
      </w:r>
      <w:hyperlink r:id="rId53" w:history="1">
        <w:r w:rsidRPr="005060A2">
          <w:rPr>
            <w:rStyle w:val="Hyperlink"/>
            <w:rFonts w:ascii="Times New Roman" w:hAnsi="Times New Roman" w:cs="Times New Roman"/>
            <w:color w:val="auto"/>
            <w:u w:val="none"/>
          </w:rPr>
          <w:t>https://doi.org/10.1093/acprof:oso/9780199659647.003.0015</w:t>
        </w:r>
      </w:hyperlink>
      <w:r w:rsidRPr="005060A2">
        <w:rPr>
          <w:rFonts w:ascii="Times New Roman" w:hAnsi="Times New Roman" w:cs="Times New Roman"/>
        </w:rPr>
        <w:t xml:space="preserve"> </w:t>
      </w:r>
    </w:p>
    <w:p w14:paraId="4AF487C6" w14:textId="5C41C34A"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(2001). Attentional Resource Allocation in Musical Ensemble Performance. </w:t>
      </w:r>
      <w:r w:rsidRPr="005060A2">
        <w:rPr>
          <w:rFonts w:ascii="Times New Roman" w:hAnsi="Times New Roman" w:cs="Times New Roman"/>
          <w:i/>
        </w:rPr>
        <w:t>Psychology of music</w:t>
      </w:r>
      <w:r w:rsidRPr="005060A2">
        <w:rPr>
          <w:rFonts w:ascii="Times New Roman" w:hAnsi="Times New Roman" w:cs="Times New Roman"/>
        </w:rPr>
        <w:t>,</w:t>
      </w:r>
      <w:r w:rsidRPr="005060A2">
        <w:rPr>
          <w:rFonts w:ascii="Times New Roman" w:hAnsi="Times New Roman" w:cs="Times New Roman"/>
          <w:i/>
        </w:rPr>
        <w:t xml:space="preserve"> 29</w:t>
      </w:r>
      <w:r w:rsidRPr="005060A2">
        <w:rPr>
          <w:rFonts w:ascii="Times New Roman" w:hAnsi="Times New Roman" w:cs="Times New Roman"/>
        </w:rPr>
        <w:t xml:space="preserve">(1), 20-38. </w:t>
      </w:r>
      <w:hyperlink r:id="rId54" w:history="1">
        <w:r w:rsidRPr="005060A2">
          <w:rPr>
            <w:rStyle w:val="Hyperlink"/>
            <w:rFonts w:ascii="Times New Roman" w:hAnsi="Times New Roman" w:cs="Times New Roman"/>
            <w:color w:val="auto"/>
            <w:u w:val="none"/>
          </w:rPr>
          <w:t>https://doi.org/10.1177/0305735601291003</w:t>
        </w:r>
      </w:hyperlink>
      <w:r w:rsidRPr="005060A2">
        <w:rPr>
          <w:rFonts w:ascii="Times New Roman" w:hAnsi="Times New Roman" w:cs="Times New Roman"/>
        </w:rPr>
        <w:t xml:space="preserve"> </w:t>
      </w:r>
    </w:p>
    <w:p w14:paraId="5969262E"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(2008). Joint action in music performance. </w:t>
      </w:r>
      <w:r w:rsidRPr="005060A2">
        <w:rPr>
          <w:rFonts w:ascii="Times New Roman" w:hAnsi="Times New Roman" w:cs="Times New Roman"/>
          <w:i/>
        </w:rPr>
        <w:t>Enacting intersubjectivity</w:t>
      </w:r>
      <w:r w:rsidRPr="005060A2">
        <w:rPr>
          <w:rFonts w:ascii="Times New Roman" w:hAnsi="Times New Roman" w:cs="Times New Roman"/>
        </w:rPr>
        <w:t xml:space="preserve">, 205-221. </w:t>
      </w:r>
    </w:p>
    <w:p w14:paraId="10101886" w14:textId="08E34E6A"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(2012). Mental imagery in music performance: underlying mechanisms and potential benefits. </w:t>
      </w:r>
      <w:r w:rsidRPr="005060A2">
        <w:rPr>
          <w:rFonts w:ascii="Times New Roman" w:hAnsi="Times New Roman" w:cs="Times New Roman"/>
          <w:i/>
        </w:rPr>
        <w:t>Ann N Y Acad Sci</w:t>
      </w:r>
      <w:r w:rsidRPr="005060A2">
        <w:rPr>
          <w:rFonts w:ascii="Times New Roman" w:hAnsi="Times New Roman" w:cs="Times New Roman"/>
        </w:rPr>
        <w:t>,</w:t>
      </w:r>
      <w:r w:rsidRPr="005060A2">
        <w:rPr>
          <w:rFonts w:ascii="Times New Roman" w:hAnsi="Times New Roman" w:cs="Times New Roman"/>
          <w:i/>
        </w:rPr>
        <w:t xml:space="preserve"> 1252</w:t>
      </w:r>
      <w:r w:rsidRPr="005060A2">
        <w:rPr>
          <w:rFonts w:ascii="Times New Roman" w:hAnsi="Times New Roman" w:cs="Times New Roman"/>
        </w:rPr>
        <w:t xml:space="preserve">, 206-213. </w:t>
      </w:r>
      <w:hyperlink r:id="rId55" w:history="1">
        <w:r w:rsidRPr="005060A2">
          <w:rPr>
            <w:rStyle w:val="Hyperlink"/>
            <w:rFonts w:ascii="Times New Roman" w:hAnsi="Times New Roman" w:cs="Times New Roman"/>
            <w:color w:val="auto"/>
            <w:u w:val="none"/>
          </w:rPr>
          <w:t>https://doi.org/10.1111/j.1749-6632.2011.06439.x</w:t>
        </w:r>
      </w:hyperlink>
      <w:r w:rsidRPr="005060A2">
        <w:rPr>
          <w:rFonts w:ascii="Times New Roman" w:hAnsi="Times New Roman" w:cs="Times New Roman"/>
        </w:rPr>
        <w:t xml:space="preserve"> </w:t>
      </w:r>
    </w:p>
    <w:p w14:paraId="4A2F53A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(2014). Ensemble performance: Interpersonal alignment of musical expression. </w:t>
      </w:r>
      <w:r w:rsidRPr="005060A2">
        <w:rPr>
          <w:rFonts w:ascii="Times New Roman" w:hAnsi="Times New Roman" w:cs="Times New Roman"/>
          <w:i/>
        </w:rPr>
        <w:t>Expressiveness in music performance: Empirical approaches across styles and cultures</w:t>
      </w:r>
      <w:r w:rsidRPr="005060A2">
        <w:rPr>
          <w:rFonts w:ascii="Times New Roman" w:hAnsi="Times New Roman" w:cs="Times New Roman"/>
        </w:rPr>
        <w:t>,</w:t>
      </w:r>
      <w:r w:rsidRPr="005060A2">
        <w:rPr>
          <w:rFonts w:ascii="Times New Roman" w:hAnsi="Times New Roman" w:cs="Times New Roman"/>
          <w:i/>
        </w:rPr>
        <w:t xml:space="preserve"> 1</w:t>
      </w:r>
      <w:r w:rsidRPr="005060A2">
        <w:rPr>
          <w:rFonts w:ascii="Times New Roman" w:hAnsi="Times New Roman" w:cs="Times New Roman"/>
        </w:rPr>
        <w:t xml:space="preserve">, 260-282. </w:t>
      </w:r>
    </w:p>
    <w:p w14:paraId="68A513AB"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(2023). Integrating theory and models of musical group interaction. </w:t>
      </w:r>
      <w:r w:rsidRPr="005060A2">
        <w:rPr>
          <w:rFonts w:ascii="Times New Roman" w:hAnsi="Times New Roman" w:cs="Times New Roman"/>
          <w:i/>
        </w:rPr>
        <w:t>Trends in Cognitive Sciences</w:t>
      </w:r>
      <w:r w:rsidRPr="005060A2">
        <w:rPr>
          <w:rFonts w:ascii="Times New Roman" w:hAnsi="Times New Roman" w:cs="Times New Roman"/>
        </w:rPr>
        <w:t>,</w:t>
      </w:r>
      <w:r w:rsidRPr="005060A2">
        <w:rPr>
          <w:rFonts w:ascii="Times New Roman" w:hAnsi="Times New Roman" w:cs="Times New Roman"/>
          <w:i/>
        </w:rPr>
        <w:t xml:space="preserve"> 27</w:t>
      </w:r>
      <w:r w:rsidRPr="005060A2">
        <w:rPr>
          <w:rFonts w:ascii="Times New Roman" w:hAnsi="Times New Roman" w:cs="Times New Roman"/>
        </w:rPr>
        <w:t xml:space="preserve">(12), 1105-1106. </w:t>
      </w:r>
    </w:p>
    <w:p w14:paraId="6570DBC4" w14:textId="49F014A4"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&amp; Appel, M. (2010). Individual Differences, Auditory Imagery, and the Coordination of Body Movements and Sounds in Musical Ensembles. </w:t>
      </w:r>
      <w:r w:rsidRPr="005060A2">
        <w:rPr>
          <w:rFonts w:ascii="Times New Roman" w:hAnsi="Times New Roman" w:cs="Times New Roman"/>
          <w:i/>
        </w:rPr>
        <w:t>Music Perception</w:t>
      </w:r>
      <w:r w:rsidRPr="005060A2">
        <w:rPr>
          <w:rFonts w:ascii="Times New Roman" w:hAnsi="Times New Roman" w:cs="Times New Roman"/>
        </w:rPr>
        <w:t>,</w:t>
      </w:r>
      <w:r w:rsidRPr="005060A2">
        <w:rPr>
          <w:rFonts w:ascii="Times New Roman" w:hAnsi="Times New Roman" w:cs="Times New Roman"/>
          <w:i/>
        </w:rPr>
        <w:t xml:space="preserve"> 28</w:t>
      </w:r>
      <w:r w:rsidRPr="005060A2">
        <w:rPr>
          <w:rFonts w:ascii="Times New Roman" w:hAnsi="Times New Roman" w:cs="Times New Roman"/>
        </w:rPr>
        <w:t xml:space="preserve">(1), 27-46. </w:t>
      </w:r>
      <w:hyperlink r:id="rId56" w:history="1">
        <w:r w:rsidRPr="005060A2">
          <w:rPr>
            <w:rStyle w:val="Hyperlink"/>
            <w:rFonts w:ascii="Times New Roman" w:hAnsi="Times New Roman" w:cs="Times New Roman"/>
            <w:color w:val="auto"/>
            <w:u w:val="none"/>
          </w:rPr>
          <w:t>https://doi.org/10.1525/mp.2010.28.1.27</w:t>
        </w:r>
      </w:hyperlink>
      <w:r w:rsidRPr="005060A2">
        <w:rPr>
          <w:rFonts w:ascii="Times New Roman" w:hAnsi="Times New Roman" w:cs="Times New Roman"/>
        </w:rPr>
        <w:t xml:space="preserve"> </w:t>
      </w:r>
    </w:p>
    <w:p w14:paraId="6FF3CB83"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&amp; Burnham, D. K. (2005). Musical meter in attention to multipart rhythm. </w:t>
      </w:r>
      <w:r w:rsidRPr="005060A2">
        <w:rPr>
          <w:rFonts w:ascii="Times New Roman" w:hAnsi="Times New Roman" w:cs="Times New Roman"/>
          <w:i/>
        </w:rPr>
        <w:t>Music Perception</w:t>
      </w:r>
      <w:r w:rsidRPr="005060A2">
        <w:rPr>
          <w:rFonts w:ascii="Times New Roman" w:hAnsi="Times New Roman" w:cs="Times New Roman"/>
        </w:rPr>
        <w:t>,</w:t>
      </w:r>
      <w:r w:rsidRPr="005060A2">
        <w:rPr>
          <w:rFonts w:ascii="Times New Roman" w:hAnsi="Times New Roman" w:cs="Times New Roman"/>
          <w:i/>
        </w:rPr>
        <w:t xml:space="preserve"> 22</w:t>
      </w:r>
      <w:r w:rsidRPr="005060A2">
        <w:rPr>
          <w:rFonts w:ascii="Times New Roman" w:hAnsi="Times New Roman" w:cs="Times New Roman"/>
        </w:rPr>
        <w:t xml:space="preserve">(4), 629-661. </w:t>
      </w:r>
    </w:p>
    <w:p w14:paraId="37B69113"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Dalla Bella, S., &amp; Koch, I. (2010). Auditory imagery shapes movement timing and kinematics: evidence from a musical task. </w:t>
      </w:r>
      <w:r w:rsidRPr="005060A2">
        <w:rPr>
          <w:rFonts w:ascii="Times New Roman" w:hAnsi="Times New Roman" w:cs="Times New Roman"/>
          <w:i/>
        </w:rPr>
        <w:t>Journal of Experimental Psychology: Human Perception and Performance</w:t>
      </w:r>
      <w:r w:rsidRPr="005060A2">
        <w:rPr>
          <w:rFonts w:ascii="Times New Roman" w:hAnsi="Times New Roman" w:cs="Times New Roman"/>
        </w:rPr>
        <w:t>,</w:t>
      </w:r>
      <w:r w:rsidRPr="005060A2">
        <w:rPr>
          <w:rFonts w:ascii="Times New Roman" w:hAnsi="Times New Roman" w:cs="Times New Roman"/>
          <w:i/>
        </w:rPr>
        <w:t xml:space="preserve"> 36</w:t>
      </w:r>
      <w:r w:rsidRPr="005060A2">
        <w:rPr>
          <w:rFonts w:ascii="Times New Roman" w:hAnsi="Times New Roman" w:cs="Times New Roman"/>
        </w:rPr>
        <w:t xml:space="preserve">(2), 508. </w:t>
      </w:r>
    </w:p>
    <w:p w14:paraId="6924874B"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Keller, P. E., Ishihara, M., &amp; Prinz, W. (2011). Effects of feedback from active and passive body parts on spatial and temporal parameters in sensorimotor synchronization. </w:t>
      </w:r>
      <w:r w:rsidRPr="005060A2">
        <w:rPr>
          <w:rFonts w:ascii="Times New Roman" w:hAnsi="Times New Roman" w:cs="Times New Roman"/>
          <w:i/>
        </w:rPr>
        <w:t>Cognitive processing</w:t>
      </w:r>
      <w:r w:rsidRPr="005060A2">
        <w:rPr>
          <w:rFonts w:ascii="Times New Roman" w:hAnsi="Times New Roman" w:cs="Times New Roman"/>
        </w:rPr>
        <w:t>,</w:t>
      </w:r>
      <w:r w:rsidRPr="005060A2">
        <w:rPr>
          <w:rFonts w:ascii="Times New Roman" w:hAnsi="Times New Roman" w:cs="Times New Roman"/>
          <w:i/>
        </w:rPr>
        <w:t xml:space="preserve"> 12</w:t>
      </w:r>
      <w:r w:rsidRPr="005060A2">
        <w:rPr>
          <w:rFonts w:ascii="Times New Roman" w:hAnsi="Times New Roman" w:cs="Times New Roman"/>
        </w:rPr>
        <w:t xml:space="preserve">, 127-133. </w:t>
      </w:r>
    </w:p>
    <w:p w14:paraId="6D5C8BB2" w14:textId="6816EC10"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Novembre, G., &amp; Hove, M. J. (2014). Rhythm in joint action: psychological and neurophysiological mechanisms for real-time interpersonal coordination. </w:t>
      </w:r>
      <w:r w:rsidRPr="005060A2">
        <w:rPr>
          <w:rFonts w:ascii="Times New Roman" w:hAnsi="Times New Roman" w:cs="Times New Roman"/>
          <w:i/>
        </w:rPr>
        <w:t>Philosophical Transactions of the Royal Society B: Biological Sciences</w:t>
      </w:r>
      <w:r w:rsidRPr="005060A2">
        <w:rPr>
          <w:rFonts w:ascii="Times New Roman" w:hAnsi="Times New Roman" w:cs="Times New Roman"/>
        </w:rPr>
        <w:t>,</w:t>
      </w:r>
      <w:r w:rsidRPr="005060A2">
        <w:rPr>
          <w:rFonts w:ascii="Times New Roman" w:hAnsi="Times New Roman" w:cs="Times New Roman"/>
          <w:i/>
        </w:rPr>
        <w:t xml:space="preserve"> 369</w:t>
      </w:r>
      <w:r w:rsidRPr="005060A2">
        <w:rPr>
          <w:rFonts w:ascii="Times New Roman" w:hAnsi="Times New Roman" w:cs="Times New Roman"/>
        </w:rPr>
        <w:t xml:space="preserve">(1658), 20130394. </w:t>
      </w:r>
      <w:hyperlink r:id="rId57" w:history="1">
        <w:r w:rsidRPr="005060A2">
          <w:rPr>
            <w:rStyle w:val="Hyperlink"/>
            <w:rFonts w:ascii="Times New Roman" w:hAnsi="Times New Roman" w:cs="Times New Roman"/>
            <w:color w:val="auto"/>
            <w:u w:val="none"/>
          </w:rPr>
          <w:t>https://doi.org/10.1098/rstb.2013.0394</w:t>
        </w:r>
      </w:hyperlink>
      <w:r w:rsidRPr="005060A2">
        <w:rPr>
          <w:rFonts w:ascii="Times New Roman" w:hAnsi="Times New Roman" w:cs="Times New Roman"/>
        </w:rPr>
        <w:t xml:space="preserve"> </w:t>
      </w:r>
    </w:p>
    <w:p w14:paraId="56C6928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Novembre, G., &amp; Loehr, J. (2016). 14 musical ensemble performance: representing self, other and joint action outcomes. </w:t>
      </w:r>
      <w:r w:rsidRPr="005060A2">
        <w:rPr>
          <w:rFonts w:ascii="Times New Roman" w:hAnsi="Times New Roman" w:cs="Times New Roman"/>
          <w:i/>
        </w:rPr>
        <w:t>Shared representations: Sensorimotor foundations of social life</w:t>
      </w:r>
      <w:r w:rsidRPr="005060A2">
        <w:rPr>
          <w:rFonts w:ascii="Times New Roman" w:hAnsi="Times New Roman" w:cs="Times New Roman"/>
        </w:rPr>
        <w:t xml:space="preserve">, 280. </w:t>
      </w:r>
    </w:p>
    <w:p w14:paraId="7F01C751"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Keller, P. E., Weber, A., &amp; Engel, A. (2011). Practice makes too perfect: Fluctuations in loudness indicate spontaneity in musical improvisation. </w:t>
      </w:r>
      <w:r w:rsidRPr="005060A2">
        <w:rPr>
          <w:rFonts w:ascii="Times New Roman" w:hAnsi="Times New Roman" w:cs="Times New Roman"/>
          <w:i/>
        </w:rPr>
        <w:t>Music Perception</w:t>
      </w:r>
      <w:r w:rsidRPr="005060A2">
        <w:rPr>
          <w:rFonts w:ascii="Times New Roman" w:hAnsi="Times New Roman" w:cs="Times New Roman"/>
        </w:rPr>
        <w:t>,</w:t>
      </w:r>
      <w:r w:rsidRPr="005060A2">
        <w:rPr>
          <w:rFonts w:ascii="Times New Roman" w:hAnsi="Times New Roman" w:cs="Times New Roman"/>
          <w:i/>
        </w:rPr>
        <w:t xml:space="preserve"> 29</w:t>
      </w:r>
      <w:r w:rsidRPr="005060A2">
        <w:rPr>
          <w:rFonts w:ascii="Times New Roman" w:hAnsi="Times New Roman" w:cs="Times New Roman"/>
        </w:rPr>
        <w:t xml:space="preserve">(1), 109-114. </w:t>
      </w:r>
    </w:p>
    <w:p w14:paraId="7C6AAD19" w14:textId="4D92028E"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Kimmel, M. (2021). The Micro-Genesis of Interpersonal Synergy. Insights from Improvised Dance Duets. </w:t>
      </w:r>
      <w:r w:rsidRPr="005060A2">
        <w:rPr>
          <w:rFonts w:ascii="Times New Roman" w:hAnsi="Times New Roman" w:cs="Times New Roman"/>
          <w:i/>
        </w:rPr>
        <w:t>Ecological Psychology</w:t>
      </w:r>
      <w:r w:rsidRPr="005060A2">
        <w:rPr>
          <w:rFonts w:ascii="Times New Roman" w:hAnsi="Times New Roman" w:cs="Times New Roman"/>
        </w:rPr>
        <w:t>,</w:t>
      </w:r>
      <w:r w:rsidRPr="005060A2">
        <w:rPr>
          <w:rFonts w:ascii="Times New Roman" w:hAnsi="Times New Roman" w:cs="Times New Roman"/>
          <w:i/>
        </w:rPr>
        <w:t xml:space="preserve"> 33</w:t>
      </w:r>
      <w:r w:rsidRPr="005060A2">
        <w:rPr>
          <w:rFonts w:ascii="Times New Roman" w:hAnsi="Times New Roman" w:cs="Times New Roman"/>
        </w:rPr>
        <w:t xml:space="preserve">(2), 106-145. </w:t>
      </w:r>
      <w:hyperlink r:id="rId58" w:history="1">
        <w:r w:rsidRPr="005060A2">
          <w:rPr>
            <w:rStyle w:val="Hyperlink"/>
            <w:rFonts w:ascii="Times New Roman" w:hAnsi="Times New Roman" w:cs="Times New Roman"/>
            <w:color w:val="auto"/>
            <w:u w:val="none"/>
          </w:rPr>
          <w:t>https://doi.org/10.1080/10407413.2021.1908142</w:t>
        </w:r>
      </w:hyperlink>
      <w:r w:rsidRPr="005060A2">
        <w:rPr>
          <w:rFonts w:ascii="Times New Roman" w:hAnsi="Times New Roman" w:cs="Times New Roman"/>
        </w:rPr>
        <w:t xml:space="preserve"> </w:t>
      </w:r>
    </w:p>
    <w:p w14:paraId="21793544" w14:textId="52E5F4D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Konvalinka, I., Vuust, P., Roepstorff, A., &amp; Frith, C. D. (2010). Follow you, Follow me: Continuous Mutual Prediction and Adaptation in Joint Tapping. </w:t>
      </w:r>
      <w:r w:rsidRPr="005060A2">
        <w:rPr>
          <w:rFonts w:ascii="Times New Roman" w:hAnsi="Times New Roman" w:cs="Times New Roman"/>
          <w:i/>
        </w:rPr>
        <w:t>Quarterly Journal of Experimental Psychology</w:t>
      </w:r>
      <w:r w:rsidRPr="005060A2">
        <w:rPr>
          <w:rFonts w:ascii="Times New Roman" w:hAnsi="Times New Roman" w:cs="Times New Roman"/>
        </w:rPr>
        <w:t>,</w:t>
      </w:r>
      <w:r w:rsidRPr="005060A2">
        <w:rPr>
          <w:rFonts w:ascii="Times New Roman" w:hAnsi="Times New Roman" w:cs="Times New Roman"/>
          <w:i/>
        </w:rPr>
        <w:t xml:space="preserve"> 63</w:t>
      </w:r>
      <w:r w:rsidRPr="005060A2">
        <w:rPr>
          <w:rFonts w:ascii="Times New Roman" w:hAnsi="Times New Roman" w:cs="Times New Roman"/>
        </w:rPr>
        <w:t xml:space="preserve">(11), 2220-2230. </w:t>
      </w:r>
      <w:hyperlink r:id="rId59" w:history="1">
        <w:r w:rsidRPr="005060A2">
          <w:rPr>
            <w:rStyle w:val="Hyperlink"/>
            <w:rFonts w:ascii="Times New Roman" w:hAnsi="Times New Roman" w:cs="Times New Roman"/>
            <w:color w:val="auto"/>
            <w:u w:val="none"/>
          </w:rPr>
          <w:t>https://doi.org/10.1080/17470218.2010.497843</w:t>
        </w:r>
      </w:hyperlink>
      <w:r w:rsidRPr="005060A2">
        <w:rPr>
          <w:rFonts w:ascii="Times New Roman" w:hAnsi="Times New Roman" w:cs="Times New Roman"/>
        </w:rPr>
        <w:t xml:space="preserve"> </w:t>
      </w:r>
    </w:p>
    <w:p w14:paraId="42C3F51F" w14:textId="56437349"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Koul, A., Ahmar, D., Iannetti, G. D., &amp; Novembre, G. (2023). Interpersonal synchronization of spontaneously generated body movements. </w:t>
      </w:r>
      <w:r w:rsidRPr="005060A2">
        <w:rPr>
          <w:rFonts w:ascii="Times New Roman" w:hAnsi="Times New Roman" w:cs="Times New Roman"/>
          <w:i/>
        </w:rPr>
        <w:t>iScience</w:t>
      </w:r>
      <w:r w:rsidRPr="005060A2">
        <w:rPr>
          <w:rFonts w:ascii="Times New Roman" w:hAnsi="Times New Roman" w:cs="Times New Roman"/>
        </w:rPr>
        <w:t>,</w:t>
      </w:r>
      <w:r w:rsidRPr="005060A2">
        <w:rPr>
          <w:rFonts w:ascii="Times New Roman" w:hAnsi="Times New Roman" w:cs="Times New Roman"/>
          <w:i/>
        </w:rPr>
        <w:t xml:space="preserve"> 26</w:t>
      </w:r>
      <w:r w:rsidRPr="005060A2">
        <w:rPr>
          <w:rFonts w:ascii="Times New Roman" w:hAnsi="Times New Roman" w:cs="Times New Roman"/>
        </w:rPr>
        <w:t xml:space="preserve">(3), 106104. </w:t>
      </w:r>
      <w:hyperlink r:id="rId60" w:history="1">
        <w:r w:rsidRPr="005060A2">
          <w:rPr>
            <w:rStyle w:val="Hyperlink"/>
            <w:rFonts w:ascii="Times New Roman" w:hAnsi="Times New Roman" w:cs="Times New Roman"/>
            <w:color w:val="auto"/>
            <w:u w:val="none"/>
          </w:rPr>
          <w:t>https://doi.org/https://doi.org/10.1016/j.isci.2023.106104</w:t>
        </w:r>
      </w:hyperlink>
      <w:r w:rsidRPr="005060A2">
        <w:rPr>
          <w:rFonts w:ascii="Times New Roman" w:hAnsi="Times New Roman" w:cs="Times New Roman"/>
        </w:rPr>
        <w:t xml:space="preserve"> </w:t>
      </w:r>
    </w:p>
    <w:p w14:paraId="459CB3F1" w14:textId="1DAC5761"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Large, E., &amp; Grondin, S. (2008). Resonating to Musical Rhythm: Theory and Experiment. </w:t>
      </w:r>
      <w:r w:rsidRPr="005060A2">
        <w:rPr>
          <w:rFonts w:ascii="Times New Roman" w:hAnsi="Times New Roman" w:cs="Times New Roman"/>
          <w:i/>
        </w:rPr>
        <w:t>Psychol Time</w:t>
      </w:r>
      <w:r w:rsidRPr="005060A2">
        <w:rPr>
          <w:rFonts w:ascii="Times New Roman" w:hAnsi="Times New Roman" w:cs="Times New Roman"/>
        </w:rPr>
        <w:t xml:space="preserve">, 189-232. </w:t>
      </w:r>
      <w:hyperlink r:id="rId61" w:history="1">
        <w:r w:rsidRPr="005060A2">
          <w:rPr>
            <w:rStyle w:val="Hyperlink"/>
            <w:rFonts w:ascii="Times New Roman" w:hAnsi="Times New Roman" w:cs="Times New Roman"/>
            <w:color w:val="auto"/>
            <w:u w:val="none"/>
          </w:rPr>
          <w:t>https://doi.org/10.1016/B978-0-08046-977-5.00006-5</w:t>
        </w:r>
      </w:hyperlink>
      <w:r w:rsidRPr="005060A2">
        <w:rPr>
          <w:rFonts w:ascii="Times New Roman" w:hAnsi="Times New Roman" w:cs="Times New Roman"/>
        </w:rPr>
        <w:t xml:space="preserve"> </w:t>
      </w:r>
    </w:p>
    <w:p w14:paraId="25CA937C"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Launay, J., Tarr, B., &amp; Dunbar, R. I. (2016). Synchrony as an adaptive mechanism for large‐scale human social bonding. </w:t>
      </w:r>
      <w:r w:rsidRPr="005060A2">
        <w:rPr>
          <w:rFonts w:ascii="Times New Roman" w:hAnsi="Times New Roman" w:cs="Times New Roman"/>
          <w:i/>
        </w:rPr>
        <w:t>Ethology</w:t>
      </w:r>
      <w:r w:rsidRPr="005060A2">
        <w:rPr>
          <w:rFonts w:ascii="Times New Roman" w:hAnsi="Times New Roman" w:cs="Times New Roman"/>
        </w:rPr>
        <w:t>,</w:t>
      </w:r>
      <w:r w:rsidRPr="005060A2">
        <w:rPr>
          <w:rFonts w:ascii="Times New Roman" w:hAnsi="Times New Roman" w:cs="Times New Roman"/>
          <w:i/>
        </w:rPr>
        <w:t xml:space="preserve"> 122</w:t>
      </w:r>
      <w:r w:rsidRPr="005060A2">
        <w:rPr>
          <w:rFonts w:ascii="Times New Roman" w:hAnsi="Times New Roman" w:cs="Times New Roman"/>
        </w:rPr>
        <w:t xml:space="preserve">(10), 779-789. </w:t>
      </w:r>
    </w:p>
    <w:p w14:paraId="4F6097D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Lee, M. D. (2018). Bayesian methods in cognitive modeling. </w:t>
      </w:r>
      <w:r w:rsidRPr="005060A2">
        <w:rPr>
          <w:rFonts w:ascii="Times New Roman" w:hAnsi="Times New Roman" w:cs="Times New Roman"/>
          <w:i/>
        </w:rPr>
        <w:t>The Stevens’ handbook of experimental psychology and cognitive neuroscience</w:t>
      </w:r>
      <w:r w:rsidRPr="005060A2">
        <w:rPr>
          <w:rFonts w:ascii="Times New Roman" w:hAnsi="Times New Roman" w:cs="Times New Roman"/>
        </w:rPr>
        <w:t>,</w:t>
      </w:r>
      <w:r w:rsidRPr="005060A2">
        <w:rPr>
          <w:rFonts w:ascii="Times New Roman" w:hAnsi="Times New Roman" w:cs="Times New Roman"/>
          <w:i/>
        </w:rPr>
        <w:t xml:space="preserve"> 5</w:t>
      </w:r>
      <w:r w:rsidRPr="005060A2">
        <w:rPr>
          <w:rFonts w:ascii="Times New Roman" w:hAnsi="Times New Roman" w:cs="Times New Roman"/>
        </w:rPr>
        <w:t xml:space="preserve">, 37-84. </w:t>
      </w:r>
    </w:p>
    <w:p w14:paraId="50FB20A1"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Leongómez, J. D., Havlíček, J., &amp; Roberts, S. C. (2022). Musicality in human vocal communication: an evolutionary perspective. </w:t>
      </w:r>
      <w:r w:rsidRPr="005060A2">
        <w:rPr>
          <w:rFonts w:ascii="Times New Roman" w:hAnsi="Times New Roman" w:cs="Times New Roman"/>
          <w:i/>
        </w:rPr>
        <w:t>Philosophical Transactions of the Royal Society B</w:t>
      </w:r>
      <w:r w:rsidRPr="005060A2">
        <w:rPr>
          <w:rFonts w:ascii="Times New Roman" w:hAnsi="Times New Roman" w:cs="Times New Roman"/>
        </w:rPr>
        <w:t>,</w:t>
      </w:r>
      <w:r w:rsidRPr="005060A2">
        <w:rPr>
          <w:rFonts w:ascii="Times New Roman" w:hAnsi="Times New Roman" w:cs="Times New Roman"/>
          <w:i/>
        </w:rPr>
        <w:t xml:space="preserve"> 377</w:t>
      </w:r>
      <w:r w:rsidRPr="005060A2">
        <w:rPr>
          <w:rFonts w:ascii="Times New Roman" w:hAnsi="Times New Roman" w:cs="Times New Roman"/>
        </w:rPr>
        <w:t xml:space="preserve">(1841), 20200391. </w:t>
      </w:r>
    </w:p>
    <w:p w14:paraId="1AD41D6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Lockwood, P. L., &amp; Klein-Flügge, M. C. (2021). Computational modelling of social cognition and behaviour—a reinforcement learning primer. </w:t>
      </w:r>
      <w:r w:rsidRPr="005060A2">
        <w:rPr>
          <w:rFonts w:ascii="Times New Roman" w:hAnsi="Times New Roman" w:cs="Times New Roman"/>
          <w:i/>
        </w:rPr>
        <w:t>Social Cognitive and Affective Neuroscience</w:t>
      </w:r>
      <w:r w:rsidRPr="005060A2">
        <w:rPr>
          <w:rFonts w:ascii="Times New Roman" w:hAnsi="Times New Roman" w:cs="Times New Roman"/>
        </w:rPr>
        <w:t>,</w:t>
      </w:r>
      <w:r w:rsidRPr="005060A2">
        <w:rPr>
          <w:rFonts w:ascii="Times New Roman" w:hAnsi="Times New Roman" w:cs="Times New Roman"/>
          <w:i/>
        </w:rPr>
        <w:t xml:space="preserve"> 16</w:t>
      </w:r>
      <w:r w:rsidRPr="005060A2">
        <w:rPr>
          <w:rFonts w:ascii="Times New Roman" w:hAnsi="Times New Roman" w:cs="Times New Roman"/>
        </w:rPr>
        <w:t xml:space="preserve">(8), 761-771. </w:t>
      </w:r>
    </w:p>
    <w:p w14:paraId="5F3CEA8D"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Loehr, J. D., Kourtis, D., Vesper, C., Sebanz, N., &amp; Knoblich, G. (2013). Monitoring individual and joint action outcomes in duet music performance. </w:t>
      </w:r>
      <w:r w:rsidRPr="005060A2">
        <w:rPr>
          <w:rFonts w:ascii="Times New Roman" w:hAnsi="Times New Roman" w:cs="Times New Roman"/>
          <w:i/>
        </w:rPr>
        <w:t>Journal of Cognitive Neuroscience</w:t>
      </w:r>
      <w:r w:rsidRPr="005060A2">
        <w:rPr>
          <w:rFonts w:ascii="Times New Roman" w:hAnsi="Times New Roman" w:cs="Times New Roman"/>
        </w:rPr>
        <w:t>,</w:t>
      </w:r>
      <w:r w:rsidRPr="005060A2">
        <w:rPr>
          <w:rFonts w:ascii="Times New Roman" w:hAnsi="Times New Roman" w:cs="Times New Roman"/>
          <w:i/>
        </w:rPr>
        <w:t xml:space="preserve"> 25</w:t>
      </w:r>
      <w:r w:rsidRPr="005060A2">
        <w:rPr>
          <w:rFonts w:ascii="Times New Roman" w:hAnsi="Times New Roman" w:cs="Times New Roman"/>
        </w:rPr>
        <w:t xml:space="preserve">(7), 1049-1061. </w:t>
      </w:r>
    </w:p>
    <w:p w14:paraId="1753C88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MacDonald, R. (2021). The social functions of music: Communication, wellbeing, art, ritual, identity and social networks (C-WARIS). In </w:t>
      </w:r>
      <w:r w:rsidRPr="005060A2">
        <w:rPr>
          <w:rFonts w:ascii="Times New Roman" w:hAnsi="Times New Roman" w:cs="Times New Roman"/>
          <w:i/>
        </w:rPr>
        <w:t>Routledge international handbook of music psychology in education and the community</w:t>
      </w:r>
      <w:r w:rsidRPr="005060A2">
        <w:rPr>
          <w:rFonts w:ascii="Times New Roman" w:hAnsi="Times New Roman" w:cs="Times New Roman"/>
        </w:rPr>
        <w:t xml:space="preserve"> (pp. 5-20). Routledge. </w:t>
      </w:r>
    </w:p>
    <w:p w14:paraId="49E9C186" w14:textId="21B1A5C3"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MacRitchie, J., Herff, S. A., Procopio, A., &amp; Keller, P. E. (2018). Negotiating between individual and joint goals in ensemble musical performance. </w:t>
      </w:r>
      <w:r w:rsidRPr="005060A2">
        <w:rPr>
          <w:rFonts w:ascii="Times New Roman" w:hAnsi="Times New Roman" w:cs="Times New Roman"/>
          <w:i/>
        </w:rPr>
        <w:t>Quarterly Journal of Experimental Psychology</w:t>
      </w:r>
      <w:r w:rsidRPr="005060A2">
        <w:rPr>
          <w:rFonts w:ascii="Times New Roman" w:hAnsi="Times New Roman" w:cs="Times New Roman"/>
        </w:rPr>
        <w:t>,</w:t>
      </w:r>
      <w:r w:rsidRPr="005060A2">
        <w:rPr>
          <w:rFonts w:ascii="Times New Roman" w:hAnsi="Times New Roman" w:cs="Times New Roman"/>
          <w:i/>
        </w:rPr>
        <w:t xml:space="preserve"> 71</w:t>
      </w:r>
      <w:r w:rsidRPr="005060A2">
        <w:rPr>
          <w:rFonts w:ascii="Times New Roman" w:hAnsi="Times New Roman" w:cs="Times New Roman"/>
        </w:rPr>
        <w:t xml:space="preserve">(7), 1535-1551. </w:t>
      </w:r>
      <w:hyperlink r:id="rId62" w:history="1">
        <w:r w:rsidRPr="005060A2">
          <w:rPr>
            <w:rStyle w:val="Hyperlink"/>
            <w:rFonts w:ascii="Times New Roman" w:hAnsi="Times New Roman" w:cs="Times New Roman"/>
            <w:color w:val="auto"/>
            <w:u w:val="none"/>
          </w:rPr>
          <w:t>https://doi.org/10.1080/17470218.2017.1339098</w:t>
        </w:r>
      </w:hyperlink>
      <w:r w:rsidRPr="005060A2">
        <w:rPr>
          <w:rFonts w:ascii="Times New Roman" w:hAnsi="Times New Roman" w:cs="Times New Roman"/>
        </w:rPr>
        <w:t xml:space="preserve"> </w:t>
      </w:r>
    </w:p>
    <w:p w14:paraId="72AA936B"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Marr, D., &amp; Poggio, T. (1976). From understanding computation to understanding neural circuitry. </w:t>
      </w:r>
    </w:p>
    <w:p w14:paraId="3F302CD9" w14:textId="2FD6C302"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i/>
        </w:rPr>
        <w:t>MATLAB</w:t>
      </w:r>
      <w:r w:rsidRPr="005060A2">
        <w:rPr>
          <w:rFonts w:ascii="Times New Roman" w:hAnsi="Times New Roman" w:cs="Times New Roman"/>
        </w:rPr>
        <w:t>.</w:t>
      </w:r>
      <w:r w:rsidRPr="005060A2">
        <w:rPr>
          <w:rFonts w:ascii="Times New Roman" w:hAnsi="Times New Roman" w:cs="Times New Roman"/>
          <w:i/>
        </w:rPr>
        <w:t xml:space="preserve"> </w:t>
      </w:r>
      <w:r w:rsidRPr="005060A2">
        <w:rPr>
          <w:rFonts w:ascii="Times New Roman" w:hAnsi="Times New Roman" w:cs="Times New Roman"/>
        </w:rPr>
        <w:t xml:space="preserve">In. (2020). (Version Version 2020a) [[Computer Software]]. The Math Works, Inc. </w:t>
      </w:r>
      <w:hyperlink r:id="rId63" w:history="1">
        <w:r w:rsidRPr="005060A2">
          <w:rPr>
            <w:rStyle w:val="Hyperlink"/>
            <w:rFonts w:ascii="Times New Roman" w:hAnsi="Times New Roman" w:cs="Times New Roman"/>
            <w:color w:val="auto"/>
            <w:u w:val="none"/>
          </w:rPr>
          <w:t>https://www.mathworks.com/</w:t>
        </w:r>
      </w:hyperlink>
    </w:p>
    <w:p w14:paraId="4F8D47D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Matuschek, H., Kliegl, R., Vasishth, S., Baayen, H., &amp; Bates, D. (2017). Balancing Type I error and power in linear mixed models. </w:t>
      </w:r>
      <w:r w:rsidRPr="005060A2">
        <w:rPr>
          <w:rFonts w:ascii="Times New Roman" w:hAnsi="Times New Roman" w:cs="Times New Roman"/>
          <w:i/>
        </w:rPr>
        <w:t>Journal of memory and language</w:t>
      </w:r>
      <w:r w:rsidRPr="005060A2">
        <w:rPr>
          <w:rFonts w:ascii="Times New Roman" w:hAnsi="Times New Roman" w:cs="Times New Roman"/>
        </w:rPr>
        <w:t>,</w:t>
      </w:r>
      <w:r w:rsidRPr="005060A2">
        <w:rPr>
          <w:rFonts w:ascii="Times New Roman" w:hAnsi="Times New Roman" w:cs="Times New Roman"/>
          <w:i/>
        </w:rPr>
        <w:t xml:space="preserve"> 94</w:t>
      </w:r>
      <w:r w:rsidRPr="005060A2">
        <w:rPr>
          <w:rFonts w:ascii="Times New Roman" w:hAnsi="Times New Roman" w:cs="Times New Roman"/>
        </w:rPr>
        <w:t xml:space="preserve">, 305-315. </w:t>
      </w:r>
    </w:p>
    <w:p w14:paraId="28F0016B" w14:textId="25425A35"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Mills, P. F., Harry, B., Stevens, C. J., Knoblich, G., &amp; Keller, P. E. (2019). Intentionality of a co-actor influences sensorimotor synchronisation with a virtual partner. </w:t>
      </w:r>
      <w:r w:rsidRPr="005060A2">
        <w:rPr>
          <w:rFonts w:ascii="Times New Roman" w:hAnsi="Times New Roman" w:cs="Times New Roman"/>
          <w:i/>
        </w:rPr>
        <w:t>Q J Exp Psychol (Hove)</w:t>
      </w:r>
      <w:r w:rsidRPr="005060A2">
        <w:rPr>
          <w:rFonts w:ascii="Times New Roman" w:hAnsi="Times New Roman" w:cs="Times New Roman"/>
        </w:rPr>
        <w:t>,</w:t>
      </w:r>
      <w:r w:rsidRPr="005060A2">
        <w:rPr>
          <w:rFonts w:ascii="Times New Roman" w:hAnsi="Times New Roman" w:cs="Times New Roman"/>
          <w:i/>
        </w:rPr>
        <w:t xml:space="preserve"> 72</w:t>
      </w:r>
      <w:r w:rsidRPr="005060A2">
        <w:rPr>
          <w:rFonts w:ascii="Times New Roman" w:hAnsi="Times New Roman" w:cs="Times New Roman"/>
        </w:rPr>
        <w:t xml:space="preserve">(6), 1478-1492. </w:t>
      </w:r>
      <w:hyperlink r:id="rId64" w:history="1">
        <w:r w:rsidRPr="005060A2">
          <w:rPr>
            <w:rStyle w:val="Hyperlink"/>
            <w:rFonts w:ascii="Times New Roman" w:hAnsi="Times New Roman" w:cs="Times New Roman"/>
            <w:color w:val="auto"/>
            <w:u w:val="none"/>
          </w:rPr>
          <w:t>https://doi.org/10.1177/1747021818796183</w:t>
        </w:r>
      </w:hyperlink>
      <w:r w:rsidRPr="005060A2">
        <w:rPr>
          <w:rFonts w:ascii="Times New Roman" w:hAnsi="Times New Roman" w:cs="Times New Roman"/>
        </w:rPr>
        <w:t xml:space="preserve"> </w:t>
      </w:r>
    </w:p>
    <w:p w14:paraId="4DF08DDF" w14:textId="4A824D1D"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Milne, A. J., Dean, R. T., &amp; Bulger, D. (2023). The effects of rhythmic structure on tapping accuracy. </w:t>
      </w:r>
      <w:r w:rsidRPr="005060A2">
        <w:rPr>
          <w:rFonts w:ascii="Times New Roman" w:hAnsi="Times New Roman" w:cs="Times New Roman"/>
          <w:i/>
        </w:rPr>
        <w:t>Attention, Perception, &amp; Psychophysics</w:t>
      </w:r>
      <w:r w:rsidRPr="005060A2">
        <w:rPr>
          <w:rFonts w:ascii="Times New Roman" w:hAnsi="Times New Roman" w:cs="Times New Roman"/>
        </w:rPr>
        <w:t>,</w:t>
      </w:r>
      <w:r w:rsidRPr="005060A2">
        <w:rPr>
          <w:rFonts w:ascii="Times New Roman" w:hAnsi="Times New Roman" w:cs="Times New Roman"/>
          <w:i/>
        </w:rPr>
        <w:t xml:space="preserve"> 85</w:t>
      </w:r>
      <w:r w:rsidRPr="005060A2">
        <w:rPr>
          <w:rFonts w:ascii="Times New Roman" w:hAnsi="Times New Roman" w:cs="Times New Roman"/>
        </w:rPr>
        <w:t xml:space="preserve">(8), 2673-2699. </w:t>
      </w:r>
      <w:hyperlink r:id="rId65" w:history="1">
        <w:r w:rsidRPr="005060A2">
          <w:rPr>
            <w:rStyle w:val="Hyperlink"/>
            <w:rFonts w:ascii="Times New Roman" w:hAnsi="Times New Roman" w:cs="Times New Roman"/>
            <w:color w:val="auto"/>
            <w:u w:val="none"/>
          </w:rPr>
          <w:t>https://doi.org/10.3758/s13414-023-02778-2</w:t>
        </w:r>
      </w:hyperlink>
      <w:r w:rsidRPr="005060A2">
        <w:rPr>
          <w:rFonts w:ascii="Times New Roman" w:hAnsi="Times New Roman" w:cs="Times New Roman"/>
        </w:rPr>
        <w:t xml:space="preserve"> </w:t>
      </w:r>
    </w:p>
    <w:p w14:paraId="3EA13D88" w14:textId="310EBC20"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Néda, Z., Ravasz, E., Brechet, Y., Vicsek, T., &amp; Barabási, A. L. (2000). The sound of many hands clapping. </w:t>
      </w:r>
      <w:r w:rsidRPr="005060A2">
        <w:rPr>
          <w:rFonts w:ascii="Times New Roman" w:hAnsi="Times New Roman" w:cs="Times New Roman"/>
          <w:i/>
        </w:rPr>
        <w:t>Nature</w:t>
      </w:r>
      <w:r w:rsidRPr="005060A2">
        <w:rPr>
          <w:rFonts w:ascii="Times New Roman" w:hAnsi="Times New Roman" w:cs="Times New Roman"/>
        </w:rPr>
        <w:t>,</w:t>
      </w:r>
      <w:r w:rsidRPr="005060A2">
        <w:rPr>
          <w:rFonts w:ascii="Times New Roman" w:hAnsi="Times New Roman" w:cs="Times New Roman"/>
          <w:i/>
        </w:rPr>
        <w:t xml:space="preserve"> 403</w:t>
      </w:r>
      <w:r w:rsidRPr="005060A2">
        <w:rPr>
          <w:rFonts w:ascii="Times New Roman" w:hAnsi="Times New Roman" w:cs="Times New Roman"/>
        </w:rPr>
        <w:t xml:space="preserve">(6772), 849-850. </w:t>
      </w:r>
      <w:hyperlink r:id="rId66" w:history="1">
        <w:r w:rsidRPr="005060A2">
          <w:rPr>
            <w:rStyle w:val="Hyperlink"/>
            <w:rFonts w:ascii="Times New Roman" w:hAnsi="Times New Roman" w:cs="Times New Roman"/>
            <w:color w:val="auto"/>
            <w:u w:val="none"/>
          </w:rPr>
          <w:t>https://doi.org/10.1038/35002660</w:t>
        </w:r>
      </w:hyperlink>
      <w:r w:rsidRPr="005060A2">
        <w:rPr>
          <w:rFonts w:ascii="Times New Roman" w:hAnsi="Times New Roman" w:cs="Times New Roman"/>
        </w:rPr>
        <w:t xml:space="preserve"> </w:t>
      </w:r>
    </w:p>
    <w:p w14:paraId="45DDC0B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Novembre, G., Sammler, D., &amp; Keller, P. E. (2016). Neural alpha oscillations index the balance between self-other integration and segregation in real-time joint action. </w:t>
      </w:r>
      <w:r w:rsidRPr="005060A2">
        <w:rPr>
          <w:rFonts w:ascii="Times New Roman" w:hAnsi="Times New Roman" w:cs="Times New Roman"/>
          <w:i/>
        </w:rPr>
        <w:t>Neuropsychologia</w:t>
      </w:r>
      <w:r w:rsidRPr="005060A2">
        <w:rPr>
          <w:rFonts w:ascii="Times New Roman" w:hAnsi="Times New Roman" w:cs="Times New Roman"/>
        </w:rPr>
        <w:t>,</w:t>
      </w:r>
      <w:r w:rsidRPr="005060A2">
        <w:rPr>
          <w:rFonts w:ascii="Times New Roman" w:hAnsi="Times New Roman" w:cs="Times New Roman"/>
          <w:i/>
        </w:rPr>
        <w:t xml:space="preserve"> 89</w:t>
      </w:r>
      <w:r w:rsidRPr="005060A2">
        <w:rPr>
          <w:rFonts w:ascii="Times New Roman" w:hAnsi="Times New Roman" w:cs="Times New Roman"/>
        </w:rPr>
        <w:t xml:space="preserve">, 414-425. </w:t>
      </w:r>
    </w:p>
    <w:p w14:paraId="0D37D910" w14:textId="149D163D"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Ogata, T., Katayama, T., &amp; Ota, J. (2019). Cross-feedback with Partner Contributes to Performance Accuracy in Finger-tapping Rhythm Synchronization between One Leader and Two Followers.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9</w:t>
      </w:r>
      <w:r w:rsidRPr="005060A2">
        <w:rPr>
          <w:rFonts w:ascii="Times New Roman" w:hAnsi="Times New Roman" w:cs="Times New Roman"/>
        </w:rPr>
        <w:t xml:space="preserve">(1), 7800. </w:t>
      </w:r>
      <w:hyperlink r:id="rId67" w:history="1">
        <w:r w:rsidRPr="005060A2">
          <w:rPr>
            <w:rStyle w:val="Hyperlink"/>
            <w:rFonts w:ascii="Times New Roman" w:hAnsi="Times New Roman" w:cs="Times New Roman"/>
            <w:color w:val="auto"/>
            <w:u w:val="none"/>
          </w:rPr>
          <w:t>https://doi.org/10.1038/s41598-019-43352-x</w:t>
        </w:r>
      </w:hyperlink>
      <w:r w:rsidRPr="005060A2">
        <w:rPr>
          <w:rFonts w:ascii="Times New Roman" w:hAnsi="Times New Roman" w:cs="Times New Roman"/>
        </w:rPr>
        <w:t xml:space="preserve"> </w:t>
      </w:r>
    </w:p>
    <w:p w14:paraId="0C0A9D13" w14:textId="2D41123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Ono, K., Nakamura, A., &amp; Maess, B. (2015). Keeping an eye on the conductor: neural correlates of visuo-motor synchronization and musical experience [Original Research]. </w:t>
      </w:r>
      <w:r w:rsidRPr="005060A2">
        <w:rPr>
          <w:rFonts w:ascii="Times New Roman" w:hAnsi="Times New Roman" w:cs="Times New Roman"/>
          <w:i/>
        </w:rPr>
        <w:t>Frontiers in Human Neuroscience</w:t>
      </w:r>
      <w:r w:rsidRPr="005060A2">
        <w:rPr>
          <w:rFonts w:ascii="Times New Roman" w:hAnsi="Times New Roman" w:cs="Times New Roman"/>
        </w:rPr>
        <w:t>,</w:t>
      </w:r>
      <w:r w:rsidRPr="005060A2">
        <w:rPr>
          <w:rFonts w:ascii="Times New Roman" w:hAnsi="Times New Roman" w:cs="Times New Roman"/>
          <w:i/>
        </w:rPr>
        <w:t xml:space="preserve"> Volume 9 - 2015</w:t>
      </w:r>
      <w:r w:rsidRPr="005060A2">
        <w:rPr>
          <w:rFonts w:ascii="Times New Roman" w:hAnsi="Times New Roman" w:cs="Times New Roman"/>
        </w:rPr>
        <w:t xml:space="preserve">. </w:t>
      </w:r>
      <w:hyperlink r:id="rId68" w:history="1">
        <w:r w:rsidRPr="005060A2">
          <w:rPr>
            <w:rStyle w:val="Hyperlink"/>
            <w:rFonts w:ascii="Times New Roman" w:hAnsi="Times New Roman" w:cs="Times New Roman"/>
            <w:color w:val="auto"/>
            <w:u w:val="none"/>
          </w:rPr>
          <w:t>https://doi.org/10.3389/fnhum.2015.00154</w:t>
        </w:r>
      </w:hyperlink>
      <w:r w:rsidRPr="005060A2">
        <w:rPr>
          <w:rFonts w:ascii="Times New Roman" w:hAnsi="Times New Roman" w:cs="Times New Roman"/>
        </w:rPr>
        <w:t xml:space="preserve"> </w:t>
      </w:r>
    </w:p>
    <w:p w14:paraId="288B047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Pacherie, E. (2012). 14 the phenomenology of joint action: Self-agency versus joint agency. </w:t>
      </w:r>
      <w:r w:rsidRPr="005060A2">
        <w:rPr>
          <w:rFonts w:ascii="Times New Roman" w:hAnsi="Times New Roman" w:cs="Times New Roman"/>
          <w:i/>
        </w:rPr>
        <w:t>Joint attention: New developments in psychology, philosophy of mind, and social neuroscience</w:t>
      </w:r>
      <w:r w:rsidRPr="005060A2">
        <w:rPr>
          <w:rFonts w:ascii="Times New Roman" w:hAnsi="Times New Roman" w:cs="Times New Roman"/>
        </w:rPr>
        <w:t xml:space="preserve">, 343. </w:t>
      </w:r>
    </w:p>
    <w:p w14:paraId="6F810952" w14:textId="7BE6B0C2"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Pecenka, N., Engel, A., &amp; Keller, P. E. (2013). Neural correlates of auditory temporal predictions during sensorimotor synchronization. </w:t>
      </w:r>
      <w:r w:rsidRPr="005060A2">
        <w:rPr>
          <w:rFonts w:ascii="Times New Roman" w:hAnsi="Times New Roman" w:cs="Times New Roman"/>
          <w:i/>
        </w:rPr>
        <w:t>Front Hum Neurosci</w:t>
      </w:r>
      <w:r w:rsidRPr="005060A2">
        <w:rPr>
          <w:rFonts w:ascii="Times New Roman" w:hAnsi="Times New Roman" w:cs="Times New Roman"/>
        </w:rPr>
        <w:t>,</w:t>
      </w:r>
      <w:r w:rsidRPr="005060A2">
        <w:rPr>
          <w:rFonts w:ascii="Times New Roman" w:hAnsi="Times New Roman" w:cs="Times New Roman"/>
          <w:i/>
        </w:rPr>
        <w:t xml:space="preserve"> 7</w:t>
      </w:r>
      <w:r w:rsidRPr="005060A2">
        <w:rPr>
          <w:rFonts w:ascii="Times New Roman" w:hAnsi="Times New Roman" w:cs="Times New Roman"/>
        </w:rPr>
        <w:t xml:space="preserve">, 380. </w:t>
      </w:r>
      <w:hyperlink r:id="rId69" w:history="1">
        <w:r w:rsidRPr="005060A2">
          <w:rPr>
            <w:rStyle w:val="Hyperlink"/>
            <w:rFonts w:ascii="Times New Roman" w:hAnsi="Times New Roman" w:cs="Times New Roman"/>
            <w:color w:val="auto"/>
            <w:u w:val="none"/>
          </w:rPr>
          <w:t>https://doi.org/10.3389/fnhum.2013.00380</w:t>
        </w:r>
      </w:hyperlink>
      <w:r w:rsidRPr="005060A2">
        <w:rPr>
          <w:rFonts w:ascii="Times New Roman" w:hAnsi="Times New Roman" w:cs="Times New Roman"/>
        </w:rPr>
        <w:t xml:space="preserve"> </w:t>
      </w:r>
    </w:p>
    <w:p w14:paraId="48C7BF2C" w14:textId="3394F9DD"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Pecenka, N., &amp; Keller, P. (2009a). Auditory Pitch Imagery and Its Relationship to Musical Synchronization. </w:t>
      </w:r>
      <w:r w:rsidRPr="005060A2">
        <w:rPr>
          <w:rFonts w:ascii="Times New Roman" w:hAnsi="Times New Roman" w:cs="Times New Roman"/>
          <w:i/>
        </w:rPr>
        <w:t>Annals of the New York Academy of Sciences</w:t>
      </w:r>
      <w:r w:rsidRPr="005060A2">
        <w:rPr>
          <w:rFonts w:ascii="Times New Roman" w:hAnsi="Times New Roman" w:cs="Times New Roman"/>
        </w:rPr>
        <w:t>,</w:t>
      </w:r>
      <w:r w:rsidRPr="005060A2">
        <w:rPr>
          <w:rFonts w:ascii="Times New Roman" w:hAnsi="Times New Roman" w:cs="Times New Roman"/>
          <w:i/>
        </w:rPr>
        <w:t xml:space="preserve"> 1169</w:t>
      </w:r>
      <w:r w:rsidRPr="005060A2">
        <w:rPr>
          <w:rFonts w:ascii="Times New Roman" w:hAnsi="Times New Roman" w:cs="Times New Roman"/>
        </w:rPr>
        <w:t xml:space="preserve">, 282-286. </w:t>
      </w:r>
      <w:hyperlink r:id="rId70" w:history="1">
        <w:r w:rsidRPr="005060A2">
          <w:rPr>
            <w:rStyle w:val="Hyperlink"/>
            <w:rFonts w:ascii="Times New Roman" w:hAnsi="Times New Roman" w:cs="Times New Roman"/>
            <w:color w:val="auto"/>
            <w:u w:val="none"/>
          </w:rPr>
          <w:t>https://doi.org/10.1111/j.1749-6632.2009.04785.x</w:t>
        </w:r>
      </w:hyperlink>
      <w:r w:rsidRPr="005060A2">
        <w:rPr>
          <w:rFonts w:ascii="Times New Roman" w:hAnsi="Times New Roman" w:cs="Times New Roman"/>
        </w:rPr>
        <w:t xml:space="preserve"> </w:t>
      </w:r>
    </w:p>
    <w:p w14:paraId="23B9FB83"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Pecenka, N., &amp; Keller, P. (2009b). The relationship between auditory imagery and musical synchronization abilities in musicians. ESCOM 2009: 7th Triennial Conference of European Society for the Cognitive Sciences of Music, </w:t>
      </w:r>
    </w:p>
    <w:p w14:paraId="1F24A5EC"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Pecenka, N., &amp; Keller, P. E. (2011). The role of temporal prediction abilities in interpersonal sensorimotor synchronization. </w:t>
      </w:r>
      <w:r w:rsidRPr="005060A2">
        <w:rPr>
          <w:rFonts w:ascii="Times New Roman" w:hAnsi="Times New Roman" w:cs="Times New Roman"/>
          <w:i/>
        </w:rPr>
        <w:t>Experimental Brain Research</w:t>
      </w:r>
      <w:r w:rsidRPr="005060A2">
        <w:rPr>
          <w:rFonts w:ascii="Times New Roman" w:hAnsi="Times New Roman" w:cs="Times New Roman"/>
        </w:rPr>
        <w:t>,</w:t>
      </w:r>
      <w:r w:rsidRPr="005060A2">
        <w:rPr>
          <w:rFonts w:ascii="Times New Roman" w:hAnsi="Times New Roman" w:cs="Times New Roman"/>
          <w:i/>
        </w:rPr>
        <w:t xml:space="preserve"> 211</w:t>
      </w:r>
      <w:r w:rsidRPr="005060A2">
        <w:rPr>
          <w:rFonts w:ascii="Times New Roman" w:hAnsi="Times New Roman" w:cs="Times New Roman"/>
        </w:rPr>
        <w:t xml:space="preserve">, 505-515. </w:t>
      </w:r>
    </w:p>
    <w:p w14:paraId="3C766E7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Peterson, R. A. (2021). Finding optimal normalizing transformations via bestNormalize. </w:t>
      </w:r>
    </w:p>
    <w:p w14:paraId="0A7F4932"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Peterson, R. A., &amp; Cavanaugh, J. E. (2020). Ordered quantile normalization: a semiparametric transformation built for the cross-validation era. </w:t>
      </w:r>
      <w:r w:rsidRPr="005060A2">
        <w:rPr>
          <w:rFonts w:ascii="Times New Roman" w:hAnsi="Times New Roman" w:cs="Times New Roman"/>
          <w:i/>
        </w:rPr>
        <w:t>Journal of applied statistics</w:t>
      </w:r>
      <w:r w:rsidRPr="005060A2">
        <w:rPr>
          <w:rFonts w:ascii="Times New Roman" w:hAnsi="Times New Roman" w:cs="Times New Roman"/>
        </w:rPr>
        <w:t xml:space="preserve">. </w:t>
      </w:r>
    </w:p>
    <w:p w14:paraId="1F8803E4"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Rasch, R. A. (1988). Timing and synchronization in ensemble performance. </w:t>
      </w:r>
    </w:p>
    <w:p w14:paraId="41A1F3C3"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Rennung, M., &amp; Göritz, A. S. (2016). Prosocial consequences of interpersonal synchrony. </w:t>
      </w:r>
      <w:r w:rsidRPr="005060A2">
        <w:rPr>
          <w:rFonts w:ascii="Times New Roman" w:hAnsi="Times New Roman" w:cs="Times New Roman"/>
          <w:i/>
        </w:rPr>
        <w:t>Zeitschrift für Psychologie</w:t>
      </w:r>
      <w:r w:rsidRPr="005060A2">
        <w:rPr>
          <w:rFonts w:ascii="Times New Roman" w:hAnsi="Times New Roman" w:cs="Times New Roman"/>
        </w:rPr>
        <w:t xml:space="preserve">. </w:t>
      </w:r>
    </w:p>
    <w:p w14:paraId="201CDDB1"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Repp, B. H. (2005). Sensorimotor synchronization: A review of the tapping literature. </w:t>
      </w:r>
      <w:r w:rsidRPr="005060A2">
        <w:rPr>
          <w:rFonts w:ascii="Times New Roman" w:hAnsi="Times New Roman" w:cs="Times New Roman"/>
          <w:i/>
        </w:rPr>
        <w:t>Psychonomic Bulletin &amp; Review</w:t>
      </w:r>
      <w:r w:rsidRPr="005060A2">
        <w:rPr>
          <w:rFonts w:ascii="Times New Roman" w:hAnsi="Times New Roman" w:cs="Times New Roman"/>
        </w:rPr>
        <w:t>,</w:t>
      </w:r>
      <w:r w:rsidRPr="005060A2">
        <w:rPr>
          <w:rFonts w:ascii="Times New Roman" w:hAnsi="Times New Roman" w:cs="Times New Roman"/>
          <w:i/>
        </w:rPr>
        <w:t xml:space="preserve"> 12</w:t>
      </w:r>
      <w:r w:rsidRPr="005060A2">
        <w:rPr>
          <w:rFonts w:ascii="Times New Roman" w:hAnsi="Times New Roman" w:cs="Times New Roman"/>
        </w:rPr>
        <w:t xml:space="preserve">, 969-992. </w:t>
      </w:r>
    </w:p>
    <w:p w14:paraId="384AEE32" w14:textId="61790AE4"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Repp, B. H., &amp; Keller, P. E. (2004). Adaptation to tempo changes in sensorimotor synchronization: effects of intention, attention, and awareness. </w:t>
      </w:r>
      <w:r w:rsidRPr="005060A2">
        <w:rPr>
          <w:rFonts w:ascii="Times New Roman" w:hAnsi="Times New Roman" w:cs="Times New Roman"/>
          <w:i/>
        </w:rPr>
        <w:t>Q J Exp Psychol A</w:t>
      </w:r>
      <w:r w:rsidRPr="005060A2">
        <w:rPr>
          <w:rFonts w:ascii="Times New Roman" w:hAnsi="Times New Roman" w:cs="Times New Roman"/>
        </w:rPr>
        <w:t>,</w:t>
      </w:r>
      <w:r w:rsidRPr="005060A2">
        <w:rPr>
          <w:rFonts w:ascii="Times New Roman" w:hAnsi="Times New Roman" w:cs="Times New Roman"/>
          <w:i/>
        </w:rPr>
        <w:t xml:space="preserve"> 57</w:t>
      </w:r>
      <w:r w:rsidRPr="005060A2">
        <w:rPr>
          <w:rFonts w:ascii="Times New Roman" w:hAnsi="Times New Roman" w:cs="Times New Roman"/>
        </w:rPr>
        <w:t xml:space="preserve">(3), 499-521. </w:t>
      </w:r>
      <w:hyperlink r:id="rId71" w:history="1">
        <w:r w:rsidRPr="005060A2">
          <w:rPr>
            <w:rStyle w:val="Hyperlink"/>
            <w:rFonts w:ascii="Times New Roman" w:hAnsi="Times New Roman" w:cs="Times New Roman"/>
            <w:color w:val="auto"/>
            <w:u w:val="none"/>
          </w:rPr>
          <w:t>https://doi.org/10.1080/02724980343000369</w:t>
        </w:r>
      </w:hyperlink>
      <w:r w:rsidRPr="005060A2">
        <w:rPr>
          <w:rFonts w:ascii="Times New Roman" w:hAnsi="Times New Roman" w:cs="Times New Roman"/>
        </w:rPr>
        <w:t xml:space="preserve"> </w:t>
      </w:r>
    </w:p>
    <w:p w14:paraId="17627BEB" w14:textId="785B08D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Repp, B. H., &amp; Keller, P. E. (2008). Sensorimotor synchronization with adaptively timed sequences. </w:t>
      </w:r>
      <w:r w:rsidRPr="005060A2">
        <w:rPr>
          <w:rFonts w:ascii="Times New Roman" w:hAnsi="Times New Roman" w:cs="Times New Roman"/>
          <w:i/>
        </w:rPr>
        <w:t>Hum Mov Sci</w:t>
      </w:r>
      <w:r w:rsidRPr="005060A2">
        <w:rPr>
          <w:rFonts w:ascii="Times New Roman" w:hAnsi="Times New Roman" w:cs="Times New Roman"/>
        </w:rPr>
        <w:t>,</w:t>
      </w:r>
      <w:r w:rsidRPr="005060A2">
        <w:rPr>
          <w:rFonts w:ascii="Times New Roman" w:hAnsi="Times New Roman" w:cs="Times New Roman"/>
          <w:i/>
        </w:rPr>
        <w:t xml:space="preserve"> 27</w:t>
      </w:r>
      <w:r w:rsidRPr="005060A2">
        <w:rPr>
          <w:rFonts w:ascii="Times New Roman" w:hAnsi="Times New Roman" w:cs="Times New Roman"/>
        </w:rPr>
        <w:t xml:space="preserve">(3), 423-456. </w:t>
      </w:r>
      <w:hyperlink r:id="rId72" w:history="1">
        <w:r w:rsidRPr="005060A2">
          <w:rPr>
            <w:rStyle w:val="Hyperlink"/>
            <w:rFonts w:ascii="Times New Roman" w:hAnsi="Times New Roman" w:cs="Times New Roman"/>
            <w:color w:val="auto"/>
            <w:u w:val="none"/>
          </w:rPr>
          <w:t>https://doi.org/10.1016/j.humov.2008.02.016</w:t>
        </w:r>
      </w:hyperlink>
      <w:r w:rsidRPr="005060A2">
        <w:rPr>
          <w:rFonts w:ascii="Times New Roman" w:hAnsi="Times New Roman" w:cs="Times New Roman"/>
        </w:rPr>
        <w:t xml:space="preserve"> </w:t>
      </w:r>
    </w:p>
    <w:p w14:paraId="70FC8E4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Repp, B. H., &amp; Su, Y.-H. (2013). Sensorimotor synchronization: a review of recent research (2006–2012). </w:t>
      </w:r>
      <w:r w:rsidRPr="005060A2">
        <w:rPr>
          <w:rFonts w:ascii="Times New Roman" w:hAnsi="Times New Roman" w:cs="Times New Roman"/>
          <w:i/>
        </w:rPr>
        <w:t>Psychonomic Bulletin &amp; Review</w:t>
      </w:r>
      <w:r w:rsidRPr="005060A2">
        <w:rPr>
          <w:rFonts w:ascii="Times New Roman" w:hAnsi="Times New Roman" w:cs="Times New Roman"/>
        </w:rPr>
        <w:t>,</w:t>
      </w:r>
      <w:r w:rsidRPr="005060A2">
        <w:rPr>
          <w:rFonts w:ascii="Times New Roman" w:hAnsi="Times New Roman" w:cs="Times New Roman"/>
          <w:i/>
        </w:rPr>
        <w:t xml:space="preserve"> 20</w:t>
      </w:r>
      <w:r w:rsidRPr="005060A2">
        <w:rPr>
          <w:rFonts w:ascii="Times New Roman" w:hAnsi="Times New Roman" w:cs="Times New Roman"/>
        </w:rPr>
        <w:t xml:space="preserve">, 403-452. </w:t>
      </w:r>
    </w:p>
    <w:p w14:paraId="26113920" w14:textId="1491B59B"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RStudio Team, P. (2020). </w:t>
      </w:r>
      <w:r w:rsidRPr="005060A2">
        <w:rPr>
          <w:rFonts w:ascii="Times New Roman" w:hAnsi="Times New Roman" w:cs="Times New Roman"/>
          <w:i/>
        </w:rPr>
        <w:t>RStudio: Integrated Development for R</w:t>
      </w:r>
      <w:r w:rsidRPr="005060A2">
        <w:rPr>
          <w:rFonts w:ascii="Times New Roman" w:hAnsi="Times New Roman" w:cs="Times New Roman"/>
        </w:rPr>
        <w:t>.</w:t>
      </w:r>
      <w:r w:rsidRPr="005060A2">
        <w:rPr>
          <w:rFonts w:ascii="Times New Roman" w:hAnsi="Times New Roman" w:cs="Times New Roman"/>
          <w:i/>
        </w:rPr>
        <w:t xml:space="preserve"> </w:t>
      </w:r>
      <w:r w:rsidRPr="005060A2">
        <w:rPr>
          <w:rFonts w:ascii="Times New Roman" w:hAnsi="Times New Roman" w:cs="Times New Roman"/>
        </w:rPr>
        <w:t xml:space="preserve">In RStudio. </w:t>
      </w:r>
      <w:hyperlink r:id="rId73" w:history="1">
        <w:r w:rsidRPr="005060A2">
          <w:rPr>
            <w:rStyle w:val="Hyperlink"/>
            <w:rFonts w:ascii="Times New Roman" w:hAnsi="Times New Roman" w:cs="Times New Roman"/>
            <w:color w:val="auto"/>
            <w:u w:val="none"/>
          </w:rPr>
          <w:t>http://www.rstudio.com/</w:t>
        </w:r>
      </w:hyperlink>
    </w:p>
    <w:p w14:paraId="66064332" w14:textId="161F26EE"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Sabharwal, S. R., Breaden, M., Volpe, G., Camurri, A., &amp; Keller, P. E. (2024). Leadership dynamics in musical groups: Quantifying effects of musical structure on directionality of influence in concert performance videos. </w:t>
      </w:r>
      <w:r w:rsidRPr="005060A2">
        <w:rPr>
          <w:rFonts w:ascii="Times New Roman" w:hAnsi="Times New Roman" w:cs="Times New Roman"/>
          <w:i/>
        </w:rPr>
        <w:t>PLOS ONE</w:t>
      </w:r>
      <w:r w:rsidRPr="005060A2">
        <w:rPr>
          <w:rFonts w:ascii="Times New Roman" w:hAnsi="Times New Roman" w:cs="Times New Roman"/>
        </w:rPr>
        <w:t>,</w:t>
      </w:r>
      <w:r w:rsidRPr="005060A2">
        <w:rPr>
          <w:rFonts w:ascii="Times New Roman" w:hAnsi="Times New Roman" w:cs="Times New Roman"/>
          <w:i/>
        </w:rPr>
        <w:t xml:space="preserve"> 19</w:t>
      </w:r>
      <w:r w:rsidRPr="005060A2">
        <w:rPr>
          <w:rFonts w:ascii="Times New Roman" w:hAnsi="Times New Roman" w:cs="Times New Roman"/>
        </w:rPr>
        <w:t xml:space="preserve">(4), e0300663. </w:t>
      </w:r>
      <w:hyperlink r:id="rId74" w:history="1">
        <w:r w:rsidRPr="005060A2">
          <w:rPr>
            <w:rStyle w:val="Hyperlink"/>
            <w:rFonts w:ascii="Times New Roman" w:hAnsi="Times New Roman" w:cs="Times New Roman"/>
            <w:color w:val="auto"/>
            <w:u w:val="none"/>
          </w:rPr>
          <w:t>https://doi.org/10.1371/journal.pone.0300663</w:t>
        </w:r>
      </w:hyperlink>
      <w:r w:rsidRPr="005060A2">
        <w:rPr>
          <w:rFonts w:ascii="Times New Roman" w:hAnsi="Times New Roman" w:cs="Times New Roman"/>
        </w:rPr>
        <w:t xml:space="preserve"> </w:t>
      </w:r>
    </w:p>
    <w:p w14:paraId="041FA02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Savage, P. E., Loui, P., Tarr, B., Schachner, A., Glowacki, L., Mithen, S., &amp; Fitch, W. (2021a). Toward inclusive theories of the evolution of musicality. </w:t>
      </w:r>
      <w:r w:rsidRPr="005060A2">
        <w:rPr>
          <w:rFonts w:ascii="Times New Roman" w:hAnsi="Times New Roman" w:cs="Times New Roman"/>
          <w:i/>
        </w:rPr>
        <w:t>Behavioral and Brain Sciences</w:t>
      </w:r>
      <w:r w:rsidRPr="005060A2">
        <w:rPr>
          <w:rFonts w:ascii="Times New Roman" w:hAnsi="Times New Roman" w:cs="Times New Roman"/>
        </w:rPr>
        <w:t>,</w:t>
      </w:r>
      <w:r w:rsidRPr="005060A2">
        <w:rPr>
          <w:rFonts w:ascii="Times New Roman" w:hAnsi="Times New Roman" w:cs="Times New Roman"/>
          <w:i/>
        </w:rPr>
        <w:t xml:space="preserve"> 44</w:t>
      </w:r>
      <w:r w:rsidRPr="005060A2">
        <w:rPr>
          <w:rFonts w:ascii="Times New Roman" w:hAnsi="Times New Roman" w:cs="Times New Roman"/>
        </w:rPr>
        <w:t xml:space="preserve">. </w:t>
      </w:r>
    </w:p>
    <w:p w14:paraId="2C0D75DA"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Savage, P. E., Loui, P., Tarr, B., Schachner, A., Glowacki, L., Mithen, S., &amp; Fitch, W. T. (2021b). Music as a coevolved system for social bonding. </w:t>
      </w:r>
      <w:r w:rsidRPr="005060A2">
        <w:rPr>
          <w:rFonts w:ascii="Times New Roman" w:hAnsi="Times New Roman" w:cs="Times New Roman"/>
          <w:i/>
        </w:rPr>
        <w:t>Behavioral and Brain Sciences</w:t>
      </w:r>
      <w:r w:rsidRPr="005060A2">
        <w:rPr>
          <w:rFonts w:ascii="Times New Roman" w:hAnsi="Times New Roman" w:cs="Times New Roman"/>
        </w:rPr>
        <w:t>,</w:t>
      </w:r>
      <w:r w:rsidRPr="005060A2">
        <w:rPr>
          <w:rFonts w:ascii="Times New Roman" w:hAnsi="Times New Roman" w:cs="Times New Roman"/>
          <w:i/>
        </w:rPr>
        <w:t xml:space="preserve"> 44</w:t>
      </w:r>
      <w:r w:rsidRPr="005060A2">
        <w:rPr>
          <w:rFonts w:ascii="Times New Roman" w:hAnsi="Times New Roman" w:cs="Times New Roman"/>
        </w:rPr>
        <w:t xml:space="preserve">, e59. </w:t>
      </w:r>
    </w:p>
    <w:p w14:paraId="4AE611F4"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Schiavio, A., &amp; De Jaegher, H. (2017). Participatory sense-making in joint musical practice. In </w:t>
      </w:r>
      <w:r w:rsidRPr="005060A2">
        <w:rPr>
          <w:rFonts w:ascii="Times New Roman" w:hAnsi="Times New Roman" w:cs="Times New Roman"/>
          <w:i/>
        </w:rPr>
        <w:t>The Routledge companion to embodied music interaction</w:t>
      </w:r>
      <w:r w:rsidRPr="005060A2">
        <w:rPr>
          <w:rFonts w:ascii="Times New Roman" w:hAnsi="Times New Roman" w:cs="Times New Roman"/>
        </w:rPr>
        <w:t xml:space="preserve"> (pp. 31-39). Routledge. </w:t>
      </w:r>
    </w:p>
    <w:p w14:paraId="12ECC5A5" w14:textId="558D8394"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Schmidt, R. C., Fitzpatrick, P., Caron, R., &amp; Mergeche, J. (2011). Understanding social motor coordination. </w:t>
      </w:r>
      <w:r w:rsidRPr="005060A2">
        <w:rPr>
          <w:rFonts w:ascii="Times New Roman" w:hAnsi="Times New Roman" w:cs="Times New Roman"/>
          <w:i/>
        </w:rPr>
        <w:t>Human Movement Science</w:t>
      </w:r>
      <w:r w:rsidRPr="005060A2">
        <w:rPr>
          <w:rFonts w:ascii="Times New Roman" w:hAnsi="Times New Roman" w:cs="Times New Roman"/>
        </w:rPr>
        <w:t>,</w:t>
      </w:r>
      <w:r w:rsidRPr="005060A2">
        <w:rPr>
          <w:rFonts w:ascii="Times New Roman" w:hAnsi="Times New Roman" w:cs="Times New Roman"/>
          <w:i/>
        </w:rPr>
        <w:t xml:space="preserve"> 30</w:t>
      </w:r>
      <w:r w:rsidRPr="005060A2">
        <w:rPr>
          <w:rFonts w:ascii="Times New Roman" w:hAnsi="Times New Roman" w:cs="Times New Roman"/>
        </w:rPr>
        <w:t xml:space="preserve">(5), 834-845. </w:t>
      </w:r>
      <w:hyperlink r:id="rId75" w:history="1">
        <w:r w:rsidRPr="005060A2">
          <w:rPr>
            <w:rStyle w:val="Hyperlink"/>
            <w:rFonts w:ascii="Times New Roman" w:hAnsi="Times New Roman" w:cs="Times New Roman"/>
            <w:color w:val="auto"/>
            <w:u w:val="none"/>
          </w:rPr>
          <w:t>https://doi.org/https://doi.org/10.1016/j.humov.2010.05.014</w:t>
        </w:r>
      </w:hyperlink>
      <w:r w:rsidRPr="005060A2">
        <w:rPr>
          <w:rFonts w:ascii="Times New Roman" w:hAnsi="Times New Roman" w:cs="Times New Roman"/>
        </w:rPr>
        <w:t xml:space="preserve"> </w:t>
      </w:r>
    </w:p>
    <w:p w14:paraId="23587B39" w14:textId="7BBBC73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Schulze, H.-H., Cordes, A., &amp; Vorberg, D. (2005). Keeping Synchrony While Tempo Changes: Accelerando and Ritardando. </w:t>
      </w:r>
      <w:r w:rsidRPr="005060A2">
        <w:rPr>
          <w:rFonts w:ascii="Times New Roman" w:hAnsi="Times New Roman" w:cs="Times New Roman"/>
          <w:i/>
        </w:rPr>
        <w:t>Music Perception</w:t>
      </w:r>
      <w:r w:rsidRPr="005060A2">
        <w:rPr>
          <w:rFonts w:ascii="Times New Roman" w:hAnsi="Times New Roman" w:cs="Times New Roman"/>
        </w:rPr>
        <w:t>,</w:t>
      </w:r>
      <w:r w:rsidRPr="005060A2">
        <w:rPr>
          <w:rFonts w:ascii="Times New Roman" w:hAnsi="Times New Roman" w:cs="Times New Roman"/>
          <w:i/>
        </w:rPr>
        <w:t xml:space="preserve"> 22</w:t>
      </w:r>
      <w:r w:rsidRPr="005060A2">
        <w:rPr>
          <w:rFonts w:ascii="Times New Roman" w:hAnsi="Times New Roman" w:cs="Times New Roman"/>
        </w:rPr>
        <w:t xml:space="preserve">(3), 461-477. </w:t>
      </w:r>
      <w:hyperlink r:id="rId76" w:history="1">
        <w:r w:rsidRPr="005060A2">
          <w:rPr>
            <w:rStyle w:val="Hyperlink"/>
            <w:rFonts w:ascii="Times New Roman" w:hAnsi="Times New Roman" w:cs="Times New Roman"/>
            <w:color w:val="auto"/>
            <w:u w:val="none"/>
          </w:rPr>
          <w:t>https://doi.org/10.1525/mp.2005.22.3.461</w:t>
        </w:r>
      </w:hyperlink>
      <w:r w:rsidRPr="005060A2">
        <w:rPr>
          <w:rFonts w:ascii="Times New Roman" w:hAnsi="Times New Roman" w:cs="Times New Roman"/>
        </w:rPr>
        <w:t xml:space="preserve"> </w:t>
      </w:r>
    </w:p>
    <w:p w14:paraId="0AC57762" w14:textId="40352C61"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Schwartze, M., Tavano, A., Schröger, E., &amp; Kotz, S. A. (2012). Temporal aspects of prediction in audition: Cortical and subcortical neural mechanisms. </w:t>
      </w:r>
      <w:r w:rsidRPr="005060A2">
        <w:rPr>
          <w:rFonts w:ascii="Times New Roman" w:hAnsi="Times New Roman" w:cs="Times New Roman"/>
          <w:i/>
        </w:rPr>
        <w:t>International Journal of Psychophysiology</w:t>
      </w:r>
      <w:r w:rsidRPr="005060A2">
        <w:rPr>
          <w:rFonts w:ascii="Times New Roman" w:hAnsi="Times New Roman" w:cs="Times New Roman"/>
        </w:rPr>
        <w:t>,</w:t>
      </w:r>
      <w:r w:rsidRPr="005060A2">
        <w:rPr>
          <w:rFonts w:ascii="Times New Roman" w:hAnsi="Times New Roman" w:cs="Times New Roman"/>
          <w:i/>
        </w:rPr>
        <w:t xml:space="preserve"> 83</w:t>
      </w:r>
      <w:r w:rsidRPr="005060A2">
        <w:rPr>
          <w:rFonts w:ascii="Times New Roman" w:hAnsi="Times New Roman" w:cs="Times New Roman"/>
        </w:rPr>
        <w:t xml:space="preserve">(2), 200-207. </w:t>
      </w:r>
      <w:hyperlink r:id="rId77" w:history="1">
        <w:r w:rsidRPr="005060A2">
          <w:rPr>
            <w:rStyle w:val="Hyperlink"/>
            <w:rFonts w:ascii="Times New Roman" w:hAnsi="Times New Roman" w:cs="Times New Roman"/>
            <w:color w:val="auto"/>
            <w:u w:val="none"/>
          </w:rPr>
          <w:t>https://doi.org/https://doi.org/10.1016/j.ijpsycho.2011.11.003</w:t>
        </w:r>
      </w:hyperlink>
      <w:r w:rsidRPr="005060A2">
        <w:rPr>
          <w:rFonts w:ascii="Times New Roman" w:hAnsi="Times New Roman" w:cs="Times New Roman"/>
        </w:rPr>
        <w:t xml:space="preserve"> </w:t>
      </w:r>
    </w:p>
    <w:p w14:paraId="088A1F67"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Schwarz, A., Faraco, A., Vincent, C., Susini, P., Ponsot, E., &amp; Canonne, C. (2025). Covert variations of a musician’s loudness during collective improvisation capture other musicians’ attention and impact their interactions. </w:t>
      </w:r>
      <w:r w:rsidRPr="005060A2">
        <w:rPr>
          <w:rFonts w:ascii="Times New Roman" w:hAnsi="Times New Roman" w:cs="Times New Roman"/>
          <w:i/>
        </w:rPr>
        <w:t>Proceedings B</w:t>
      </w:r>
      <w:r w:rsidRPr="005060A2">
        <w:rPr>
          <w:rFonts w:ascii="Times New Roman" w:hAnsi="Times New Roman" w:cs="Times New Roman"/>
        </w:rPr>
        <w:t>,</w:t>
      </w:r>
      <w:r w:rsidRPr="005060A2">
        <w:rPr>
          <w:rFonts w:ascii="Times New Roman" w:hAnsi="Times New Roman" w:cs="Times New Roman"/>
          <w:i/>
        </w:rPr>
        <w:t xml:space="preserve"> 292</w:t>
      </w:r>
      <w:r w:rsidRPr="005060A2">
        <w:rPr>
          <w:rFonts w:ascii="Times New Roman" w:hAnsi="Times New Roman" w:cs="Times New Roman"/>
        </w:rPr>
        <w:t xml:space="preserve">(2039), 20242623. </w:t>
      </w:r>
    </w:p>
    <w:p w14:paraId="6E72C34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Sebanz, N., Bekkering, H., &amp; Knoblich, G. (2006). Joint action: bodies and minds moving together. </w:t>
      </w:r>
      <w:r w:rsidRPr="005060A2">
        <w:rPr>
          <w:rFonts w:ascii="Times New Roman" w:hAnsi="Times New Roman" w:cs="Times New Roman"/>
          <w:i/>
        </w:rPr>
        <w:t>Trends in Cognitive Sciences</w:t>
      </w:r>
      <w:r w:rsidRPr="005060A2">
        <w:rPr>
          <w:rFonts w:ascii="Times New Roman" w:hAnsi="Times New Roman" w:cs="Times New Roman"/>
        </w:rPr>
        <w:t>,</w:t>
      </w:r>
      <w:r w:rsidRPr="005060A2">
        <w:rPr>
          <w:rFonts w:ascii="Times New Roman" w:hAnsi="Times New Roman" w:cs="Times New Roman"/>
          <w:i/>
        </w:rPr>
        <w:t xml:space="preserve"> 10</w:t>
      </w:r>
      <w:r w:rsidRPr="005060A2">
        <w:rPr>
          <w:rFonts w:ascii="Times New Roman" w:hAnsi="Times New Roman" w:cs="Times New Roman"/>
        </w:rPr>
        <w:t xml:space="preserve">(2), 70-76. </w:t>
      </w:r>
    </w:p>
    <w:p w14:paraId="2F5B447D"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Semjen, A., Schulze, H.-H., &amp; Vorberg, D. (2000). Timing precision in continuation and synchronization tapping. </w:t>
      </w:r>
      <w:r w:rsidRPr="005060A2">
        <w:rPr>
          <w:rFonts w:ascii="Times New Roman" w:hAnsi="Times New Roman" w:cs="Times New Roman"/>
          <w:i/>
        </w:rPr>
        <w:t>Psychological Research</w:t>
      </w:r>
      <w:r w:rsidRPr="005060A2">
        <w:rPr>
          <w:rFonts w:ascii="Times New Roman" w:hAnsi="Times New Roman" w:cs="Times New Roman"/>
        </w:rPr>
        <w:t>,</w:t>
      </w:r>
      <w:r w:rsidRPr="005060A2">
        <w:rPr>
          <w:rFonts w:ascii="Times New Roman" w:hAnsi="Times New Roman" w:cs="Times New Roman"/>
          <w:i/>
        </w:rPr>
        <w:t xml:space="preserve"> 63</w:t>
      </w:r>
      <w:r w:rsidRPr="005060A2">
        <w:rPr>
          <w:rFonts w:ascii="Times New Roman" w:hAnsi="Times New Roman" w:cs="Times New Roman"/>
        </w:rPr>
        <w:t xml:space="preserve">, 137-147. </w:t>
      </w:r>
    </w:p>
    <w:p w14:paraId="6DBE59A2"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Semjen, A., Vorberg, D., &amp; Schulze, H.-H. (1998). Getting synchronized with the metronome: Comparisons between phase and period correction. </w:t>
      </w:r>
      <w:r w:rsidRPr="005060A2">
        <w:rPr>
          <w:rFonts w:ascii="Times New Roman" w:hAnsi="Times New Roman" w:cs="Times New Roman"/>
          <w:i/>
        </w:rPr>
        <w:t>Psychological Research</w:t>
      </w:r>
      <w:r w:rsidRPr="005060A2">
        <w:rPr>
          <w:rFonts w:ascii="Times New Roman" w:hAnsi="Times New Roman" w:cs="Times New Roman"/>
        </w:rPr>
        <w:t>,</w:t>
      </w:r>
      <w:r w:rsidRPr="005060A2">
        <w:rPr>
          <w:rFonts w:ascii="Times New Roman" w:hAnsi="Times New Roman" w:cs="Times New Roman"/>
          <w:i/>
        </w:rPr>
        <w:t xml:space="preserve"> 61</w:t>
      </w:r>
      <w:r w:rsidRPr="005060A2">
        <w:rPr>
          <w:rFonts w:ascii="Times New Roman" w:hAnsi="Times New Roman" w:cs="Times New Roman"/>
        </w:rPr>
        <w:t xml:space="preserve">(1), 44-55. </w:t>
      </w:r>
    </w:p>
    <w:p w14:paraId="173E611A" w14:textId="1731B5C2"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Shahal, S., Wurzberg, A., Sibony, I., Duadi, H., Shniderman, E., Weymouth, D., Davidson, N., &amp; Fridman, M. (2020). Synchronization of complex human networks. </w:t>
      </w:r>
      <w:r w:rsidRPr="005060A2">
        <w:rPr>
          <w:rFonts w:ascii="Times New Roman" w:hAnsi="Times New Roman" w:cs="Times New Roman"/>
          <w:i/>
        </w:rPr>
        <w:t>Nat Commun</w:t>
      </w:r>
      <w:r w:rsidRPr="005060A2">
        <w:rPr>
          <w:rFonts w:ascii="Times New Roman" w:hAnsi="Times New Roman" w:cs="Times New Roman"/>
        </w:rPr>
        <w:t>,</w:t>
      </w:r>
      <w:r w:rsidRPr="005060A2">
        <w:rPr>
          <w:rFonts w:ascii="Times New Roman" w:hAnsi="Times New Roman" w:cs="Times New Roman"/>
          <w:i/>
        </w:rPr>
        <w:t xml:space="preserve"> 11</w:t>
      </w:r>
      <w:r w:rsidRPr="005060A2">
        <w:rPr>
          <w:rFonts w:ascii="Times New Roman" w:hAnsi="Times New Roman" w:cs="Times New Roman"/>
        </w:rPr>
        <w:t xml:space="preserve">(1), 3854. </w:t>
      </w:r>
      <w:hyperlink r:id="rId78" w:history="1">
        <w:r w:rsidRPr="005060A2">
          <w:rPr>
            <w:rStyle w:val="Hyperlink"/>
            <w:rFonts w:ascii="Times New Roman" w:hAnsi="Times New Roman" w:cs="Times New Roman"/>
            <w:color w:val="auto"/>
            <w:u w:val="none"/>
          </w:rPr>
          <w:t>https://doi.org/10.1038/s41467-020-17540-7</w:t>
        </w:r>
      </w:hyperlink>
      <w:r w:rsidRPr="005060A2">
        <w:rPr>
          <w:rFonts w:ascii="Times New Roman" w:hAnsi="Times New Roman" w:cs="Times New Roman"/>
        </w:rPr>
        <w:t xml:space="preserve"> </w:t>
      </w:r>
    </w:p>
    <w:p w14:paraId="0C4A770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Solovyev, R., Stempkovskiy, A., &amp; Habruseva, T. (2023). Benchmarks and leaderboards for sound demixing tasks. </w:t>
      </w:r>
      <w:r w:rsidRPr="005060A2">
        <w:rPr>
          <w:rFonts w:ascii="Times New Roman" w:hAnsi="Times New Roman" w:cs="Times New Roman"/>
          <w:i/>
        </w:rPr>
        <w:t>arXiv preprint arXiv:2305.07489</w:t>
      </w:r>
      <w:r w:rsidRPr="005060A2">
        <w:rPr>
          <w:rFonts w:ascii="Times New Roman" w:hAnsi="Times New Roman" w:cs="Times New Roman"/>
        </w:rPr>
        <w:t xml:space="preserve">. </w:t>
      </w:r>
    </w:p>
    <w:p w14:paraId="10843EF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Stupacher, J., Mikkelsen, J., &amp; Vuust, P. (2022). Higher empathy is associated with stronger social bonding when moving together with music. </w:t>
      </w:r>
      <w:r w:rsidRPr="005060A2">
        <w:rPr>
          <w:rFonts w:ascii="Times New Roman" w:hAnsi="Times New Roman" w:cs="Times New Roman"/>
          <w:i/>
        </w:rPr>
        <w:t>Psychology of music</w:t>
      </w:r>
      <w:r w:rsidRPr="005060A2">
        <w:rPr>
          <w:rFonts w:ascii="Times New Roman" w:hAnsi="Times New Roman" w:cs="Times New Roman"/>
        </w:rPr>
        <w:t>,</w:t>
      </w:r>
      <w:r w:rsidRPr="005060A2">
        <w:rPr>
          <w:rFonts w:ascii="Times New Roman" w:hAnsi="Times New Roman" w:cs="Times New Roman"/>
          <w:i/>
        </w:rPr>
        <w:t xml:space="preserve"> 50</w:t>
      </w:r>
      <w:r w:rsidRPr="005060A2">
        <w:rPr>
          <w:rFonts w:ascii="Times New Roman" w:hAnsi="Times New Roman" w:cs="Times New Roman"/>
        </w:rPr>
        <w:t xml:space="preserve">(5), 1511-1526. </w:t>
      </w:r>
    </w:p>
    <w:p w14:paraId="10E438D9" w14:textId="388838CF"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Thomson, M., Murphy, K., &amp; Lukeman, R. (2018). Groups clapping in unison undergo size-dependent error-induced frequency increase.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8</w:t>
      </w:r>
      <w:r w:rsidRPr="005060A2">
        <w:rPr>
          <w:rFonts w:ascii="Times New Roman" w:hAnsi="Times New Roman" w:cs="Times New Roman"/>
        </w:rPr>
        <w:t xml:space="preserve">(1), 808. </w:t>
      </w:r>
      <w:hyperlink r:id="rId79" w:history="1">
        <w:r w:rsidRPr="005060A2">
          <w:rPr>
            <w:rStyle w:val="Hyperlink"/>
            <w:rFonts w:ascii="Times New Roman" w:hAnsi="Times New Roman" w:cs="Times New Roman"/>
            <w:color w:val="auto"/>
            <w:u w:val="none"/>
          </w:rPr>
          <w:t>https://doi.org/10.1038/s41598-017-18539-9</w:t>
        </w:r>
      </w:hyperlink>
      <w:r w:rsidRPr="005060A2">
        <w:rPr>
          <w:rFonts w:ascii="Times New Roman" w:hAnsi="Times New Roman" w:cs="Times New Roman"/>
        </w:rPr>
        <w:t xml:space="preserve"> </w:t>
      </w:r>
    </w:p>
    <w:p w14:paraId="5D921484" w14:textId="37DC09B3"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Timmers, R., Endo, S., Bradbury, A., &amp; Wing, A. M. (2014). Synchronization and leadership in string quartet performance: a case study of auditory and visual cues [Original Research]. </w:t>
      </w:r>
      <w:r w:rsidRPr="005060A2">
        <w:rPr>
          <w:rFonts w:ascii="Times New Roman" w:hAnsi="Times New Roman" w:cs="Times New Roman"/>
          <w:i/>
        </w:rPr>
        <w:t>Frontiers in Psychology</w:t>
      </w:r>
      <w:r w:rsidRPr="005060A2">
        <w:rPr>
          <w:rFonts w:ascii="Times New Roman" w:hAnsi="Times New Roman" w:cs="Times New Roman"/>
        </w:rPr>
        <w:t>,</w:t>
      </w:r>
      <w:r w:rsidRPr="005060A2">
        <w:rPr>
          <w:rFonts w:ascii="Times New Roman" w:hAnsi="Times New Roman" w:cs="Times New Roman"/>
          <w:i/>
        </w:rPr>
        <w:t xml:space="preserve"> Volume 5 - 2014</w:t>
      </w:r>
      <w:r w:rsidRPr="005060A2">
        <w:rPr>
          <w:rFonts w:ascii="Times New Roman" w:hAnsi="Times New Roman" w:cs="Times New Roman"/>
        </w:rPr>
        <w:t xml:space="preserve">. </w:t>
      </w:r>
      <w:hyperlink r:id="rId80" w:history="1">
        <w:r w:rsidRPr="005060A2">
          <w:rPr>
            <w:rStyle w:val="Hyperlink"/>
            <w:rFonts w:ascii="Times New Roman" w:hAnsi="Times New Roman" w:cs="Times New Roman"/>
            <w:color w:val="auto"/>
            <w:u w:val="none"/>
          </w:rPr>
          <w:t>https://doi.org/10.3389/fpsyg.2014.00645</w:t>
        </w:r>
      </w:hyperlink>
      <w:r w:rsidRPr="005060A2">
        <w:rPr>
          <w:rFonts w:ascii="Times New Roman" w:hAnsi="Times New Roman" w:cs="Times New Roman"/>
        </w:rPr>
        <w:t xml:space="preserve"> </w:t>
      </w:r>
    </w:p>
    <w:p w14:paraId="0B4D23D1"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Topsoe, F. (2007). Some bounds for the logarithmic function. </w:t>
      </w:r>
      <w:r w:rsidRPr="005060A2">
        <w:rPr>
          <w:rFonts w:ascii="Times New Roman" w:hAnsi="Times New Roman" w:cs="Times New Roman"/>
          <w:i/>
        </w:rPr>
        <w:t>Inequality Theory and Applications</w:t>
      </w:r>
      <w:r w:rsidRPr="005060A2">
        <w:rPr>
          <w:rFonts w:ascii="Times New Roman" w:hAnsi="Times New Roman" w:cs="Times New Roman"/>
        </w:rPr>
        <w:t>,</w:t>
      </w:r>
      <w:r w:rsidRPr="005060A2">
        <w:rPr>
          <w:rFonts w:ascii="Times New Roman" w:hAnsi="Times New Roman" w:cs="Times New Roman"/>
          <w:i/>
        </w:rPr>
        <w:t xml:space="preserve"> 4</w:t>
      </w:r>
      <w:r w:rsidRPr="005060A2">
        <w:rPr>
          <w:rFonts w:ascii="Times New Roman" w:hAnsi="Times New Roman" w:cs="Times New Roman"/>
        </w:rPr>
        <w:t xml:space="preserve">. </w:t>
      </w:r>
    </w:p>
    <w:p w14:paraId="2C6292B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Tremblay, Y., Shaffer, S. A., Fowler, S. L., Kuhn, C. E., McDonald, B. I., Weise, M. J., Bost, C.-A., Weimerskirch, H., Crocker, D. E., &amp; Goebel, M. E. (2006). Interpolation of animal tracking data in a fluid environment. </w:t>
      </w:r>
      <w:r w:rsidRPr="005060A2">
        <w:rPr>
          <w:rFonts w:ascii="Times New Roman" w:hAnsi="Times New Roman" w:cs="Times New Roman"/>
          <w:i/>
        </w:rPr>
        <w:t>Journal of experimental biology</w:t>
      </w:r>
      <w:r w:rsidRPr="005060A2">
        <w:rPr>
          <w:rFonts w:ascii="Times New Roman" w:hAnsi="Times New Roman" w:cs="Times New Roman"/>
        </w:rPr>
        <w:t>,</w:t>
      </w:r>
      <w:r w:rsidRPr="005060A2">
        <w:rPr>
          <w:rFonts w:ascii="Times New Roman" w:hAnsi="Times New Roman" w:cs="Times New Roman"/>
          <w:i/>
        </w:rPr>
        <w:t xml:space="preserve"> 209</w:t>
      </w:r>
      <w:r w:rsidRPr="005060A2">
        <w:rPr>
          <w:rFonts w:ascii="Times New Roman" w:hAnsi="Times New Roman" w:cs="Times New Roman"/>
        </w:rPr>
        <w:t xml:space="preserve">(1), 128-140. </w:t>
      </w:r>
    </w:p>
    <w:p w14:paraId="151579A5" w14:textId="2615B1E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Van der Steen, M. C., Jacoby, N., Fairhurst, M. T., &amp; Keller, P. E. (2015). Sensorimotor synchronization with tempo-changing auditory sequences: Modeling temporal adaptation and anticipation. </w:t>
      </w:r>
      <w:r w:rsidRPr="005060A2">
        <w:rPr>
          <w:rFonts w:ascii="Times New Roman" w:hAnsi="Times New Roman" w:cs="Times New Roman"/>
          <w:i/>
        </w:rPr>
        <w:t>Brain Res</w:t>
      </w:r>
      <w:r w:rsidRPr="005060A2">
        <w:rPr>
          <w:rFonts w:ascii="Times New Roman" w:hAnsi="Times New Roman" w:cs="Times New Roman"/>
        </w:rPr>
        <w:t>,</w:t>
      </w:r>
      <w:r w:rsidRPr="005060A2">
        <w:rPr>
          <w:rFonts w:ascii="Times New Roman" w:hAnsi="Times New Roman" w:cs="Times New Roman"/>
          <w:i/>
        </w:rPr>
        <w:t xml:space="preserve"> 1626</w:t>
      </w:r>
      <w:r w:rsidRPr="005060A2">
        <w:rPr>
          <w:rFonts w:ascii="Times New Roman" w:hAnsi="Times New Roman" w:cs="Times New Roman"/>
        </w:rPr>
        <w:t xml:space="preserve">, 66-87. </w:t>
      </w:r>
      <w:hyperlink r:id="rId81" w:history="1">
        <w:r w:rsidRPr="005060A2">
          <w:rPr>
            <w:rStyle w:val="Hyperlink"/>
            <w:rFonts w:ascii="Times New Roman" w:hAnsi="Times New Roman" w:cs="Times New Roman"/>
            <w:color w:val="auto"/>
            <w:u w:val="none"/>
          </w:rPr>
          <w:t>https://doi.org/10.1016/j.brainres.2015.01.053</w:t>
        </w:r>
      </w:hyperlink>
      <w:r w:rsidRPr="005060A2">
        <w:rPr>
          <w:rFonts w:ascii="Times New Roman" w:hAnsi="Times New Roman" w:cs="Times New Roman"/>
        </w:rPr>
        <w:t xml:space="preserve"> </w:t>
      </w:r>
    </w:p>
    <w:p w14:paraId="1F530196" w14:textId="76398610"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Van Der Steen, M. C., &amp; Keller, P. E. (2013). The ADaptation and Anticipation Model (ADAM) of sensorimotor synchronization [Hypothesis and Theory]. </w:t>
      </w:r>
      <w:r w:rsidRPr="005060A2">
        <w:rPr>
          <w:rFonts w:ascii="Times New Roman" w:hAnsi="Times New Roman" w:cs="Times New Roman"/>
          <w:i/>
        </w:rPr>
        <w:t>Frontiers in Human Neuroscience</w:t>
      </w:r>
      <w:r w:rsidRPr="005060A2">
        <w:rPr>
          <w:rFonts w:ascii="Times New Roman" w:hAnsi="Times New Roman" w:cs="Times New Roman"/>
        </w:rPr>
        <w:t>,</w:t>
      </w:r>
      <w:r w:rsidRPr="005060A2">
        <w:rPr>
          <w:rFonts w:ascii="Times New Roman" w:hAnsi="Times New Roman" w:cs="Times New Roman"/>
          <w:i/>
        </w:rPr>
        <w:t xml:space="preserve"> 7</w:t>
      </w:r>
      <w:r w:rsidRPr="005060A2">
        <w:rPr>
          <w:rFonts w:ascii="Times New Roman" w:hAnsi="Times New Roman" w:cs="Times New Roman"/>
        </w:rPr>
        <w:t xml:space="preserve">. </w:t>
      </w:r>
      <w:hyperlink r:id="rId82" w:history="1">
        <w:r w:rsidRPr="005060A2">
          <w:rPr>
            <w:rStyle w:val="Hyperlink"/>
            <w:rFonts w:ascii="Times New Roman" w:hAnsi="Times New Roman" w:cs="Times New Roman"/>
            <w:color w:val="auto"/>
            <w:u w:val="none"/>
          </w:rPr>
          <w:t>https://doi.org/10.3389/fnhum.2013.00253</w:t>
        </w:r>
      </w:hyperlink>
      <w:r w:rsidRPr="005060A2">
        <w:rPr>
          <w:rFonts w:ascii="Times New Roman" w:hAnsi="Times New Roman" w:cs="Times New Roman"/>
        </w:rPr>
        <w:t xml:space="preserve"> </w:t>
      </w:r>
    </w:p>
    <w:p w14:paraId="2B01B26E"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Van der Steen, M. C., Schwartze, M., Kotz, S. A., &amp; Keller, P. E. (2015). Modeling effects of cerebellar and basal ganglia lesions on adaptation and anticipation during sensorimotor synchronization. </w:t>
      </w:r>
      <w:r w:rsidRPr="005060A2">
        <w:rPr>
          <w:rFonts w:ascii="Times New Roman" w:hAnsi="Times New Roman" w:cs="Times New Roman"/>
          <w:i/>
        </w:rPr>
        <w:t>Annals of the New York Academy of Sciences</w:t>
      </w:r>
      <w:r w:rsidRPr="005060A2">
        <w:rPr>
          <w:rFonts w:ascii="Times New Roman" w:hAnsi="Times New Roman" w:cs="Times New Roman"/>
        </w:rPr>
        <w:t>,</w:t>
      </w:r>
      <w:r w:rsidRPr="005060A2">
        <w:rPr>
          <w:rFonts w:ascii="Times New Roman" w:hAnsi="Times New Roman" w:cs="Times New Roman"/>
          <w:i/>
        </w:rPr>
        <w:t xml:space="preserve"> 1337</w:t>
      </w:r>
      <w:r w:rsidRPr="005060A2">
        <w:rPr>
          <w:rFonts w:ascii="Times New Roman" w:hAnsi="Times New Roman" w:cs="Times New Roman"/>
        </w:rPr>
        <w:t xml:space="preserve">(1), 101-110. </w:t>
      </w:r>
    </w:p>
    <w:p w14:paraId="74E1C4E8" w14:textId="35A646B9"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Van Kerrebroeck, B., Wanderley, M. M., Demos, A. P., &amp; Palmer, C. (2025). Virtual Partners Improve Synchronization in Human-Machine Trios. </w:t>
      </w:r>
      <w:r w:rsidRPr="005060A2">
        <w:rPr>
          <w:rFonts w:ascii="Times New Roman" w:hAnsi="Times New Roman" w:cs="Times New Roman"/>
          <w:i/>
        </w:rPr>
        <w:t>Cogn Sci</w:t>
      </w:r>
      <w:r w:rsidRPr="005060A2">
        <w:rPr>
          <w:rFonts w:ascii="Times New Roman" w:hAnsi="Times New Roman" w:cs="Times New Roman"/>
        </w:rPr>
        <w:t>,</w:t>
      </w:r>
      <w:r w:rsidRPr="005060A2">
        <w:rPr>
          <w:rFonts w:ascii="Times New Roman" w:hAnsi="Times New Roman" w:cs="Times New Roman"/>
          <w:i/>
        </w:rPr>
        <w:t xml:space="preserve"> 49</w:t>
      </w:r>
      <w:r w:rsidRPr="005060A2">
        <w:rPr>
          <w:rFonts w:ascii="Times New Roman" w:hAnsi="Times New Roman" w:cs="Times New Roman"/>
        </w:rPr>
        <w:t xml:space="preserve">(2), e70040. </w:t>
      </w:r>
      <w:hyperlink r:id="rId83" w:history="1">
        <w:r w:rsidRPr="005060A2">
          <w:rPr>
            <w:rStyle w:val="Hyperlink"/>
            <w:rFonts w:ascii="Times New Roman" w:hAnsi="Times New Roman" w:cs="Times New Roman"/>
            <w:color w:val="auto"/>
            <w:u w:val="none"/>
          </w:rPr>
          <w:t>https://doi.org/10.1111/cogs.70040</w:t>
        </w:r>
      </w:hyperlink>
      <w:r w:rsidRPr="005060A2">
        <w:rPr>
          <w:rFonts w:ascii="Times New Roman" w:hAnsi="Times New Roman" w:cs="Times New Roman"/>
        </w:rPr>
        <w:t xml:space="preserve"> </w:t>
      </w:r>
    </w:p>
    <w:p w14:paraId="014A1866" w14:textId="2D13E6BF"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Vesper, C., Abramova, E., Bütepage, J., Ciardo, F., Crossey, B., Effenberg, A., Hristova, D., Karlinsky, A., McEllin, L., Nijssen, S. R. R., Schmitz, L., &amp; Wahn, B. (2017). Joint Action: Mental Representations, Shared Information and General Mechanisms for Coordinating with Others [Mini Review]. </w:t>
      </w:r>
      <w:r w:rsidRPr="005060A2">
        <w:rPr>
          <w:rFonts w:ascii="Times New Roman" w:hAnsi="Times New Roman" w:cs="Times New Roman"/>
          <w:i/>
        </w:rPr>
        <w:t>Frontiers in Psychology</w:t>
      </w:r>
      <w:r w:rsidRPr="005060A2">
        <w:rPr>
          <w:rFonts w:ascii="Times New Roman" w:hAnsi="Times New Roman" w:cs="Times New Roman"/>
        </w:rPr>
        <w:t>,</w:t>
      </w:r>
      <w:r w:rsidRPr="005060A2">
        <w:rPr>
          <w:rFonts w:ascii="Times New Roman" w:hAnsi="Times New Roman" w:cs="Times New Roman"/>
          <w:i/>
        </w:rPr>
        <w:t xml:space="preserve"> 7</w:t>
      </w:r>
      <w:r w:rsidRPr="005060A2">
        <w:rPr>
          <w:rFonts w:ascii="Times New Roman" w:hAnsi="Times New Roman" w:cs="Times New Roman"/>
        </w:rPr>
        <w:t xml:space="preserve">. </w:t>
      </w:r>
      <w:hyperlink r:id="rId84" w:history="1">
        <w:r w:rsidRPr="005060A2">
          <w:rPr>
            <w:rStyle w:val="Hyperlink"/>
            <w:rFonts w:ascii="Times New Roman" w:hAnsi="Times New Roman" w:cs="Times New Roman"/>
            <w:color w:val="auto"/>
            <w:u w:val="none"/>
          </w:rPr>
          <w:t>https://www.frontiersin.org/journals/psychology/articles/10.3389/fpsyg.2016.02039</w:t>
        </w:r>
      </w:hyperlink>
      <w:r w:rsidRPr="005060A2">
        <w:rPr>
          <w:rFonts w:ascii="Times New Roman" w:hAnsi="Times New Roman" w:cs="Times New Roman"/>
        </w:rPr>
        <w:t xml:space="preserve"> </w:t>
      </w:r>
    </w:p>
    <w:p w14:paraId="18F3AA3F" w14:textId="5C5E4B82"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Vesper, C., Butterfill, S., Knoblich, G., &amp; Sebanz, N. (2010). A minimal architecture for joint action. </w:t>
      </w:r>
      <w:r w:rsidRPr="005060A2">
        <w:rPr>
          <w:rFonts w:ascii="Times New Roman" w:hAnsi="Times New Roman" w:cs="Times New Roman"/>
          <w:i/>
        </w:rPr>
        <w:t>Neural Networks</w:t>
      </w:r>
      <w:r w:rsidRPr="005060A2">
        <w:rPr>
          <w:rFonts w:ascii="Times New Roman" w:hAnsi="Times New Roman" w:cs="Times New Roman"/>
        </w:rPr>
        <w:t>,</w:t>
      </w:r>
      <w:r w:rsidRPr="005060A2">
        <w:rPr>
          <w:rFonts w:ascii="Times New Roman" w:hAnsi="Times New Roman" w:cs="Times New Roman"/>
          <w:i/>
        </w:rPr>
        <w:t xml:space="preserve"> 23</w:t>
      </w:r>
      <w:r w:rsidRPr="005060A2">
        <w:rPr>
          <w:rFonts w:ascii="Times New Roman" w:hAnsi="Times New Roman" w:cs="Times New Roman"/>
        </w:rPr>
        <w:t xml:space="preserve">(8), 998-1003. </w:t>
      </w:r>
      <w:hyperlink r:id="rId85" w:history="1">
        <w:r w:rsidRPr="005060A2">
          <w:rPr>
            <w:rStyle w:val="Hyperlink"/>
            <w:rFonts w:ascii="Times New Roman" w:hAnsi="Times New Roman" w:cs="Times New Roman"/>
            <w:color w:val="auto"/>
            <w:u w:val="none"/>
          </w:rPr>
          <w:t>https://doi.org/https://doi.org/10.1016/j.neunet.2010.06.002</w:t>
        </w:r>
      </w:hyperlink>
      <w:r w:rsidRPr="005060A2">
        <w:rPr>
          <w:rFonts w:ascii="Times New Roman" w:hAnsi="Times New Roman" w:cs="Times New Roman"/>
        </w:rPr>
        <w:t xml:space="preserve"> </w:t>
      </w:r>
    </w:p>
    <w:p w14:paraId="662A31E4" w14:textId="577B2803"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Vesper, C., &amp; Sevdalis, V. (2020). Informing, Coordinating, and Performing: A Perspective on Functions of Sensorimotor Communication [Perspective]. </w:t>
      </w:r>
      <w:r w:rsidRPr="005060A2">
        <w:rPr>
          <w:rFonts w:ascii="Times New Roman" w:hAnsi="Times New Roman" w:cs="Times New Roman"/>
          <w:i/>
        </w:rPr>
        <w:t>Frontiers in Human Neuroscience</w:t>
      </w:r>
      <w:r w:rsidRPr="005060A2">
        <w:rPr>
          <w:rFonts w:ascii="Times New Roman" w:hAnsi="Times New Roman" w:cs="Times New Roman"/>
        </w:rPr>
        <w:t>,</w:t>
      </w:r>
      <w:r w:rsidRPr="005060A2">
        <w:rPr>
          <w:rFonts w:ascii="Times New Roman" w:hAnsi="Times New Roman" w:cs="Times New Roman"/>
          <w:i/>
        </w:rPr>
        <w:t xml:space="preserve"> 14</w:t>
      </w:r>
      <w:r w:rsidRPr="005060A2">
        <w:rPr>
          <w:rFonts w:ascii="Times New Roman" w:hAnsi="Times New Roman" w:cs="Times New Roman"/>
        </w:rPr>
        <w:t xml:space="preserve">. </w:t>
      </w:r>
      <w:hyperlink r:id="rId86" w:history="1">
        <w:r w:rsidRPr="005060A2">
          <w:rPr>
            <w:rStyle w:val="Hyperlink"/>
            <w:rFonts w:ascii="Times New Roman" w:hAnsi="Times New Roman" w:cs="Times New Roman"/>
            <w:color w:val="auto"/>
            <w:u w:val="none"/>
          </w:rPr>
          <w:t>https://www.frontiersin.org/journals/human-neuroscience/articles/10.3389/fnhum.2020.00168</w:t>
        </w:r>
      </w:hyperlink>
      <w:r w:rsidRPr="005060A2">
        <w:rPr>
          <w:rFonts w:ascii="Times New Roman" w:hAnsi="Times New Roman" w:cs="Times New Roman"/>
        </w:rPr>
        <w:t xml:space="preserve"> </w:t>
      </w:r>
    </w:p>
    <w:p w14:paraId="517D872B" w14:textId="5E1F8CE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Vesper, C., van der Wel, R. P. R. D., Knoblich, G., &amp; Sebanz, N. (2013). Are You Ready to Jump? Predictive Mechanisms in Interpersonal Coordination. </w:t>
      </w:r>
      <w:r w:rsidRPr="005060A2">
        <w:rPr>
          <w:rFonts w:ascii="Times New Roman" w:hAnsi="Times New Roman" w:cs="Times New Roman"/>
          <w:i/>
        </w:rPr>
        <w:t>Journal of experimental psychology. Human perception and performance</w:t>
      </w:r>
      <w:r w:rsidRPr="005060A2">
        <w:rPr>
          <w:rFonts w:ascii="Times New Roman" w:hAnsi="Times New Roman" w:cs="Times New Roman"/>
        </w:rPr>
        <w:t>,</w:t>
      </w:r>
      <w:r w:rsidRPr="005060A2">
        <w:rPr>
          <w:rFonts w:ascii="Times New Roman" w:hAnsi="Times New Roman" w:cs="Times New Roman"/>
          <w:i/>
        </w:rPr>
        <w:t xml:space="preserve"> 39</w:t>
      </w:r>
      <w:r w:rsidRPr="005060A2">
        <w:rPr>
          <w:rFonts w:ascii="Times New Roman" w:hAnsi="Times New Roman" w:cs="Times New Roman"/>
        </w:rPr>
        <w:t xml:space="preserve">(1), 48-61. </w:t>
      </w:r>
      <w:hyperlink r:id="rId87" w:history="1">
        <w:r w:rsidRPr="005060A2">
          <w:rPr>
            <w:rStyle w:val="Hyperlink"/>
            <w:rFonts w:ascii="Times New Roman" w:hAnsi="Times New Roman" w:cs="Times New Roman"/>
            <w:color w:val="auto"/>
            <w:u w:val="none"/>
          </w:rPr>
          <w:t>https://doi.org/10.1037/a0028066</w:t>
        </w:r>
      </w:hyperlink>
      <w:r w:rsidRPr="005060A2">
        <w:rPr>
          <w:rFonts w:ascii="Times New Roman" w:hAnsi="Times New Roman" w:cs="Times New Roman"/>
        </w:rPr>
        <w:t xml:space="preserve"> </w:t>
      </w:r>
    </w:p>
    <w:p w14:paraId="6D925B8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Vorberg, D., &amp; Schulze, H.-H. (2002a). Linear phase-correction in synchronization: Predictions, parameter estimation, and simulations. </w:t>
      </w:r>
      <w:r w:rsidRPr="005060A2">
        <w:rPr>
          <w:rFonts w:ascii="Times New Roman" w:hAnsi="Times New Roman" w:cs="Times New Roman"/>
          <w:i/>
        </w:rPr>
        <w:t>Journal of Mathematical Psychology</w:t>
      </w:r>
      <w:r w:rsidRPr="005060A2">
        <w:rPr>
          <w:rFonts w:ascii="Times New Roman" w:hAnsi="Times New Roman" w:cs="Times New Roman"/>
        </w:rPr>
        <w:t>,</w:t>
      </w:r>
      <w:r w:rsidRPr="005060A2">
        <w:rPr>
          <w:rFonts w:ascii="Times New Roman" w:hAnsi="Times New Roman" w:cs="Times New Roman"/>
          <w:i/>
        </w:rPr>
        <w:t xml:space="preserve"> 46</w:t>
      </w:r>
      <w:r w:rsidRPr="005060A2">
        <w:rPr>
          <w:rFonts w:ascii="Times New Roman" w:hAnsi="Times New Roman" w:cs="Times New Roman"/>
        </w:rPr>
        <w:t xml:space="preserve">(1), 56-87. </w:t>
      </w:r>
    </w:p>
    <w:p w14:paraId="4AA373F2"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Vorberg, D., &amp; Schulze, H.-H. (2002b). Linear phase correction models for synchronization: Parameter identification and estimation of parameters. </w:t>
      </w:r>
      <w:r w:rsidRPr="005060A2">
        <w:rPr>
          <w:rFonts w:ascii="Times New Roman" w:hAnsi="Times New Roman" w:cs="Times New Roman"/>
          <w:i/>
        </w:rPr>
        <w:t>Brain and Cognition</w:t>
      </w:r>
      <w:r w:rsidRPr="005060A2">
        <w:rPr>
          <w:rFonts w:ascii="Times New Roman" w:hAnsi="Times New Roman" w:cs="Times New Roman"/>
        </w:rPr>
        <w:t>,</w:t>
      </w:r>
      <w:r w:rsidRPr="005060A2">
        <w:rPr>
          <w:rFonts w:ascii="Times New Roman" w:hAnsi="Times New Roman" w:cs="Times New Roman"/>
          <w:i/>
        </w:rPr>
        <w:t xml:space="preserve"> 48</w:t>
      </w:r>
      <w:r w:rsidRPr="005060A2">
        <w:rPr>
          <w:rFonts w:ascii="Times New Roman" w:hAnsi="Times New Roman" w:cs="Times New Roman"/>
        </w:rPr>
        <w:t xml:space="preserve">(1), 80-97. </w:t>
      </w:r>
    </w:p>
    <w:p w14:paraId="5C7CAFE6" w14:textId="24CEF144"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Vorberg, D., &amp; Wing, A. (1996). Chapter 4 Modeling variability and dependence in timing. In (Vol. 2, pp. 181-262). </w:t>
      </w:r>
      <w:hyperlink r:id="rId88" w:history="1">
        <w:r w:rsidRPr="005060A2">
          <w:rPr>
            <w:rStyle w:val="Hyperlink"/>
            <w:rFonts w:ascii="Times New Roman" w:hAnsi="Times New Roman" w:cs="Times New Roman"/>
            <w:color w:val="auto"/>
            <w:u w:val="none"/>
          </w:rPr>
          <w:t>https://doi.org/10.1016/S1874-5822(06)80007-1</w:t>
        </w:r>
      </w:hyperlink>
      <w:r w:rsidRPr="005060A2">
        <w:rPr>
          <w:rFonts w:ascii="Times New Roman" w:hAnsi="Times New Roman" w:cs="Times New Roman"/>
        </w:rPr>
        <w:t xml:space="preserve"> </w:t>
      </w:r>
    </w:p>
    <w:p w14:paraId="5B6821F1" w14:textId="20E3272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Vuust, P., &amp; Witek, M. A. G. (2014). Rhythmic complexity and predictive coding: a novel approach to modeling rhythm and meter perception in music [Review]. </w:t>
      </w:r>
      <w:r w:rsidRPr="005060A2">
        <w:rPr>
          <w:rFonts w:ascii="Times New Roman" w:hAnsi="Times New Roman" w:cs="Times New Roman"/>
          <w:i/>
        </w:rPr>
        <w:t>Frontiers in Psychology</w:t>
      </w:r>
      <w:r w:rsidRPr="005060A2">
        <w:rPr>
          <w:rFonts w:ascii="Times New Roman" w:hAnsi="Times New Roman" w:cs="Times New Roman"/>
        </w:rPr>
        <w:t>,</w:t>
      </w:r>
      <w:r w:rsidRPr="005060A2">
        <w:rPr>
          <w:rFonts w:ascii="Times New Roman" w:hAnsi="Times New Roman" w:cs="Times New Roman"/>
          <w:i/>
        </w:rPr>
        <w:t xml:space="preserve"> Volume 5 - 2014</w:t>
      </w:r>
      <w:r w:rsidRPr="005060A2">
        <w:rPr>
          <w:rFonts w:ascii="Times New Roman" w:hAnsi="Times New Roman" w:cs="Times New Roman"/>
        </w:rPr>
        <w:t xml:space="preserve">. </w:t>
      </w:r>
      <w:hyperlink r:id="rId89" w:history="1">
        <w:r w:rsidRPr="005060A2">
          <w:rPr>
            <w:rStyle w:val="Hyperlink"/>
            <w:rFonts w:ascii="Times New Roman" w:hAnsi="Times New Roman" w:cs="Times New Roman"/>
            <w:color w:val="auto"/>
            <w:u w:val="none"/>
          </w:rPr>
          <w:t>https://doi.org/10.3389/fpsyg.2014.01111</w:t>
        </w:r>
      </w:hyperlink>
      <w:r w:rsidRPr="005060A2">
        <w:rPr>
          <w:rFonts w:ascii="Times New Roman" w:hAnsi="Times New Roman" w:cs="Times New Roman"/>
        </w:rPr>
        <w:t xml:space="preserve"> </w:t>
      </w:r>
    </w:p>
    <w:p w14:paraId="2D847A18"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Wickham, H., Chang, W., Henry, L., Pedersen, T. L., Takahashi, K., Wilke, C., Woo, K., Yutani, H., Dunnington, D., &amp; van Den Brand, T. (2007). ggplot2: Create elegant data visualisations using the grammar of graphics. </w:t>
      </w:r>
      <w:r w:rsidRPr="005060A2">
        <w:rPr>
          <w:rFonts w:ascii="Times New Roman" w:hAnsi="Times New Roman" w:cs="Times New Roman"/>
          <w:i/>
        </w:rPr>
        <w:t>(No Title)</w:t>
      </w:r>
      <w:r w:rsidRPr="005060A2">
        <w:rPr>
          <w:rFonts w:ascii="Times New Roman" w:hAnsi="Times New Roman" w:cs="Times New Roman"/>
        </w:rPr>
        <w:t xml:space="preserve">. </w:t>
      </w:r>
    </w:p>
    <w:p w14:paraId="0D24689C"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Wilson, R. C., &amp; Collins, A. G. (2019). Ten simple rules for the computational modeling of behavioral data. </w:t>
      </w:r>
      <w:r w:rsidRPr="005060A2">
        <w:rPr>
          <w:rFonts w:ascii="Times New Roman" w:hAnsi="Times New Roman" w:cs="Times New Roman"/>
          <w:i/>
        </w:rPr>
        <w:t>eLife</w:t>
      </w:r>
      <w:r w:rsidRPr="005060A2">
        <w:rPr>
          <w:rFonts w:ascii="Times New Roman" w:hAnsi="Times New Roman" w:cs="Times New Roman"/>
        </w:rPr>
        <w:t>,</w:t>
      </w:r>
      <w:r w:rsidRPr="005060A2">
        <w:rPr>
          <w:rFonts w:ascii="Times New Roman" w:hAnsi="Times New Roman" w:cs="Times New Roman"/>
          <w:i/>
        </w:rPr>
        <w:t xml:space="preserve"> 8</w:t>
      </w:r>
      <w:r w:rsidRPr="005060A2">
        <w:rPr>
          <w:rFonts w:ascii="Times New Roman" w:hAnsi="Times New Roman" w:cs="Times New Roman"/>
        </w:rPr>
        <w:t xml:space="preserve">, e49547. </w:t>
      </w:r>
    </w:p>
    <w:p w14:paraId="1D01E9CA"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Wing, A. M., Endo, S., Bradbury, A., &amp; Vorberg, D. (2014). Optimal feedback correction in string quartet synchronization. </w:t>
      </w:r>
      <w:r w:rsidRPr="005060A2">
        <w:rPr>
          <w:rFonts w:ascii="Times New Roman" w:hAnsi="Times New Roman" w:cs="Times New Roman"/>
          <w:i/>
        </w:rPr>
        <w:t>Journal of The Royal Society Interface</w:t>
      </w:r>
      <w:r w:rsidRPr="005060A2">
        <w:rPr>
          <w:rFonts w:ascii="Times New Roman" w:hAnsi="Times New Roman" w:cs="Times New Roman"/>
        </w:rPr>
        <w:t>,</w:t>
      </w:r>
      <w:r w:rsidRPr="005060A2">
        <w:rPr>
          <w:rFonts w:ascii="Times New Roman" w:hAnsi="Times New Roman" w:cs="Times New Roman"/>
          <w:i/>
        </w:rPr>
        <w:t xml:space="preserve"> 11</w:t>
      </w:r>
      <w:r w:rsidRPr="005060A2">
        <w:rPr>
          <w:rFonts w:ascii="Times New Roman" w:hAnsi="Times New Roman" w:cs="Times New Roman"/>
        </w:rPr>
        <w:t xml:space="preserve">(93), 20131125. </w:t>
      </w:r>
    </w:p>
    <w:p w14:paraId="2F5D57F5"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lastRenderedPageBreak/>
        <w:t xml:space="preserve">Wing, A. M., &amp; Kristofferson, A. B. (1973a). Response delays and the timing of discrete motor responses. </w:t>
      </w:r>
      <w:r w:rsidRPr="005060A2">
        <w:rPr>
          <w:rFonts w:ascii="Times New Roman" w:hAnsi="Times New Roman" w:cs="Times New Roman"/>
          <w:i/>
        </w:rPr>
        <w:t>Perception &amp; Psychophysics</w:t>
      </w:r>
      <w:r w:rsidRPr="005060A2">
        <w:rPr>
          <w:rFonts w:ascii="Times New Roman" w:hAnsi="Times New Roman" w:cs="Times New Roman"/>
        </w:rPr>
        <w:t>,</w:t>
      </w:r>
      <w:r w:rsidRPr="005060A2">
        <w:rPr>
          <w:rFonts w:ascii="Times New Roman" w:hAnsi="Times New Roman" w:cs="Times New Roman"/>
          <w:i/>
        </w:rPr>
        <w:t xml:space="preserve"> 14</w:t>
      </w:r>
      <w:r w:rsidRPr="005060A2">
        <w:rPr>
          <w:rFonts w:ascii="Times New Roman" w:hAnsi="Times New Roman" w:cs="Times New Roman"/>
        </w:rPr>
        <w:t xml:space="preserve">(1), 5-12. </w:t>
      </w:r>
    </w:p>
    <w:p w14:paraId="5A1B6EC0"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Wing, A. M., &amp; Kristofferson, A. B. (1973b). The timing of interresponse intervals. </w:t>
      </w:r>
      <w:r w:rsidRPr="005060A2">
        <w:rPr>
          <w:rFonts w:ascii="Times New Roman" w:hAnsi="Times New Roman" w:cs="Times New Roman"/>
          <w:i/>
        </w:rPr>
        <w:t>Perception &amp; Psychophysics</w:t>
      </w:r>
      <w:r w:rsidRPr="005060A2">
        <w:rPr>
          <w:rFonts w:ascii="Times New Roman" w:hAnsi="Times New Roman" w:cs="Times New Roman"/>
        </w:rPr>
        <w:t>,</w:t>
      </w:r>
      <w:r w:rsidRPr="005060A2">
        <w:rPr>
          <w:rFonts w:ascii="Times New Roman" w:hAnsi="Times New Roman" w:cs="Times New Roman"/>
          <w:i/>
        </w:rPr>
        <w:t xml:space="preserve"> 13</w:t>
      </w:r>
      <w:r w:rsidRPr="005060A2">
        <w:rPr>
          <w:rFonts w:ascii="Times New Roman" w:hAnsi="Times New Roman" w:cs="Times New Roman"/>
        </w:rPr>
        <w:t xml:space="preserve">(3), 455-460. </w:t>
      </w:r>
    </w:p>
    <w:p w14:paraId="2742882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Wolf, T., Vesper, C., Sebanz, N., Keller, P. E., &amp; Knoblich, G. (2019). Combining phase advancement and period correction explains rushing during joint rhythmic activities.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9</w:t>
      </w:r>
      <w:r w:rsidRPr="005060A2">
        <w:rPr>
          <w:rFonts w:ascii="Times New Roman" w:hAnsi="Times New Roman" w:cs="Times New Roman"/>
        </w:rPr>
        <w:t xml:space="preserve">(1), 9350. </w:t>
      </w:r>
    </w:p>
    <w:p w14:paraId="0FFE74E6"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Wolpert, D. M., Doya, K., &amp; Kawato, M. (2003). A unifying computational framework for motor control and social interaction. </w:t>
      </w:r>
      <w:r w:rsidRPr="005060A2">
        <w:rPr>
          <w:rFonts w:ascii="Times New Roman" w:hAnsi="Times New Roman" w:cs="Times New Roman"/>
          <w:i/>
        </w:rPr>
        <w:t>Philosophical Transactions of the Royal Society of London. Series B: Biological Sciences</w:t>
      </w:r>
      <w:r w:rsidRPr="005060A2">
        <w:rPr>
          <w:rFonts w:ascii="Times New Roman" w:hAnsi="Times New Roman" w:cs="Times New Roman"/>
        </w:rPr>
        <w:t>,</w:t>
      </w:r>
      <w:r w:rsidRPr="005060A2">
        <w:rPr>
          <w:rFonts w:ascii="Times New Roman" w:hAnsi="Times New Roman" w:cs="Times New Roman"/>
          <w:i/>
        </w:rPr>
        <w:t xml:space="preserve"> 358</w:t>
      </w:r>
      <w:r w:rsidRPr="005060A2">
        <w:rPr>
          <w:rFonts w:ascii="Times New Roman" w:hAnsi="Times New Roman" w:cs="Times New Roman"/>
        </w:rPr>
        <w:t xml:space="preserve">(1431), 593-602. </w:t>
      </w:r>
    </w:p>
    <w:p w14:paraId="5CD15973" w14:textId="77777777"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Wolpert, D. M., &amp; Kawato, M. (1998). Multiple paired forward and inverse models for motor control. </w:t>
      </w:r>
      <w:r w:rsidRPr="005060A2">
        <w:rPr>
          <w:rFonts w:ascii="Times New Roman" w:hAnsi="Times New Roman" w:cs="Times New Roman"/>
          <w:i/>
        </w:rPr>
        <w:t>Neural Networks</w:t>
      </w:r>
      <w:r w:rsidRPr="005060A2">
        <w:rPr>
          <w:rFonts w:ascii="Times New Roman" w:hAnsi="Times New Roman" w:cs="Times New Roman"/>
        </w:rPr>
        <w:t>,</w:t>
      </w:r>
      <w:r w:rsidRPr="005060A2">
        <w:rPr>
          <w:rFonts w:ascii="Times New Roman" w:hAnsi="Times New Roman" w:cs="Times New Roman"/>
          <w:i/>
        </w:rPr>
        <w:t xml:space="preserve"> 11</w:t>
      </w:r>
      <w:r w:rsidRPr="005060A2">
        <w:rPr>
          <w:rFonts w:ascii="Times New Roman" w:hAnsi="Times New Roman" w:cs="Times New Roman"/>
        </w:rPr>
        <w:t xml:space="preserve">(7-8), 1317-1329. </w:t>
      </w:r>
    </w:p>
    <w:p w14:paraId="7B35C85C" w14:textId="3F34914C"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Zamm, A., Debener, S., Bauer, A.-K. R., Bleichner, M. G., Demos, A. P., &amp; Palmer, C. (2018). Amplitude envelope correlations measure synchronous cortical oscillations in performing musicians. </w:t>
      </w:r>
      <w:r w:rsidRPr="005060A2">
        <w:rPr>
          <w:rFonts w:ascii="Times New Roman" w:hAnsi="Times New Roman" w:cs="Times New Roman"/>
          <w:i/>
        </w:rPr>
        <w:t>Annals of the New York Academy of Sciences</w:t>
      </w:r>
      <w:r w:rsidRPr="005060A2">
        <w:rPr>
          <w:rFonts w:ascii="Times New Roman" w:hAnsi="Times New Roman" w:cs="Times New Roman"/>
        </w:rPr>
        <w:t>,</w:t>
      </w:r>
      <w:r w:rsidRPr="005060A2">
        <w:rPr>
          <w:rFonts w:ascii="Times New Roman" w:hAnsi="Times New Roman" w:cs="Times New Roman"/>
          <w:i/>
        </w:rPr>
        <w:t xml:space="preserve"> 1423</w:t>
      </w:r>
      <w:r w:rsidRPr="005060A2">
        <w:rPr>
          <w:rFonts w:ascii="Times New Roman" w:hAnsi="Times New Roman" w:cs="Times New Roman"/>
        </w:rPr>
        <w:t xml:space="preserve">(1), 251-263. </w:t>
      </w:r>
      <w:hyperlink r:id="rId90" w:history="1">
        <w:r w:rsidRPr="005060A2">
          <w:rPr>
            <w:rStyle w:val="Hyperlink"/>
            <w:rFonts w:ascii="Times New Roman" w:hAnsi="Times New Roman" w:cs="Times New Roman"/>
            <w:color w:val="auto"/>
            <w:u w:val="none"/>
          </w:rPr>
          <w:t>https://doi.org/https://doi.org/10.1111/nyas.13738</w:t>
        </w:r>
      </w:hyperlink>
      <w:r w:rsidRPr="005060A2">
        <w:rPr>
          <w:rFonts w:ascii="Times New Roman" w:hAnsi="Times New Roman" w:cs="Times New Roman"/>
        </w:rPr>
        <w:t xml:space="preserve"> </w:t>
      </w:r>
    </w:p>
    <w:p w14:paraId="0A11EBA5" w14:textId="15413E16" w:rsidR="002D4C28" w:rsidRPr="005060A2" w:rsidRDefault="002D4C28" w:rsidP="005060A2">
      <w:pPr>
        <w:pStyle w:val="EndNoteBibliography"/>
        <w:spacing w:after="0" w:line="276" w:lineRule="auto"/>
        <w:ind w:left="720" w:hanging="720"/>
        <w:rPr>
          <w:rFonts w:ascii="Times New Roman" w:hAnsi="Times New Roman" w:cs="Times New Roman"/>
        </w:rPr>
      </w:pPr>
      <w:r w:rsidRPr="005060A2">
        <w:rPr>
          <w:rFonts w:ascii="Times New Roman" w:hAnsi="Times New Roman" w:cs="Times New Roman"/>
        </w:rPr>
        <w:t xml:space="preserve">Zamm, A., Debener, S., &amp; Sebanz, N. (2023). The spontaneous emergence of rhythmic coordination in turn taking. </w:t>
      </w:r>
      <w:r w:rsidRPr="005060A2">
        <w:rPr>
          <w:rFonts w:ascii="Times New Roman" w:hAnsi="Times New Roman" w:cs="Times New Roman"/>
          <w:i/>
        </w:rPr>
        <w:t>Scientific Reports</w:t>
      </w:r>
      <w:r w:rsidRPr="005060A2">
        <w:rPr>
          <w:rFonts w:ascii="Times New Roman" w:hAnsi="Times New Roman" w:cs="Times New Roman"/>
        </w:rPr>
        <w:t>,</w:t>
      </w:r>
      <w:r w:rsidRPr="005060A2">
        <w:rPr>
          <w:rFonts w:ascii="Times New Roman" w:hAnsi="Times New Roman" w:cs="Times New Roman"/>
          <w:i/>
        </w:rPr>
        <w:t xml:space="preserve"> 13</w:t>
      </w:r>
      <w:r w:rsidRPr="005060A2">
        <w:rPr>
          <w:rFonts w:ascii="Times New Roman" w:hAnsi="Times New Roman" w:cs="Times New Roman"/>
        </w:rPr>
        <w:t xml:space="preserve">(1), 3259. </w:t>
      </w:r>
      <w:hyperlink r:id="rId91" w:history="1">
        <w:r w:rsidRPr="005060A2">
          <w:rPr>
            <w:rStyle w:val="Hyperlink"/>
            <w:rFonts w:ascii="Times New Roman" w:hAnsi="Times New Roman" w:cs="Times New Roman"/>
            <w:color w:val="auto"/>
            <w:u w:val="none"/>
          </w:rPr>
          <w:t>https://doi.org/10.1038/s41598-022-18480-6</w:t>
        </w:r>
      </w:hyperlink>
      <w:r w:rsidRPr="005060A2">
        <w:rPr>
          <w:rFonts w:ascii="Times New Roman" w:hAnsi="Times New Roman" w:cs="Times New Roman"/>
        </w:rPr>
        <w:t xml:space="preserve"> </w:t>
      </w:r>
    </w:p>
    <w:p w14:paraId="3D85178A" w14:textId="44F7C968" w:rsidR="002D4C28" w:rsidRPr="002D4C28" w:rsidRDefault="002D4C28" w:rsidP="005060A2">
      <w:pPr>
        <w:pStyle w:val="EndNoteBibliography"/>
        <w:spacing w:after="0" w:line="276" w:lineRule="auto"/>
        <w:ind w:left="720" w:hanging="720"/>
      </w:pPr>
      <w:r w:rsidRPr="005060A2">
        <w:rPr>
          <w:rFonts w:ascii="Times New Roman" w:hAnsi="Times New Roman" w:cs="Times New Roman"/>
        </w:rPr>
        <w:t xml:space="preserve">Zamm, A., Palmer, C., Bauer, A.-K. R., Bleichner, M. G., Demos, A. P., &amp; Debener, S. (2021). Behavioral and Neural Dynamics of Interpersonal Synchrony Between Performing Musicians: A Wireless EEG Hyperscanning Study [Original Research]. </w:t>
      </w:r>
      <w:r w:rsidRPr="005060A2">
        <w:rPr>
          <w:rFonts w:ascii="Times New Roman" w:hAnsi="Times New Roman" w:cs="Times New Roman"/>
          <w:i/>
        </w:rPr>
        <w:t>Frontiers in Human Neuroscience</w:t>
      </w:r>
      <w:r w:rsidRPr="005060A2">
        <w:rPr>
          <w:rFonts w:ascii="Times New Roman" w:hAnsi="Times New Roman" w:cs="Times New Roman"/>
        </w:rPr>
        <w:t>,</w:t>
      </w:r>
      <w:r w:rsidRPr="005060A2">
        <w:rPr>
          <w:rFonts w:ascii="Times New Roman" w:hAnsi="Times New Roman" w:cs="Times New Roman"/>
          <w:i/>
        </w:rPr>
        <w:t xml:space="preserve"> 15</w:t>
      </w:r>
      <w:r w:rsidRPr="005060A2">
        <w:rPr>
          <w:rFonts w:ascii="Times New Roman" w:hAnsi="Times New Roman" w:cs="Times New Roman"/>
        </w:rPr>
        <w:t xml:space="preserve">. </w:t>
      </w:r>
      <w:hyperlink r:id="rId92" w:history="1">
        <w:r w:rsidRPr="005060A2">
          <w:rPr>
            <w:rStyle w:val="Hyperlink"/>
            <w:rFonts w:ascii="Times New Roman" w:hAnsi="Times New Roman" w:cs="Times New Roman"/>
            <w:color w:val="auto"/>
            <w:u w:val="none"/>
          </w:rPr>
          <w:t>https://www.frontiersin.org/journals/human-neuroscience/articles/10.3389/fnhum.2021.717810</w:t>
        </w:r>
      </w:hyperlink>
      <w:r w:rsidRPr="002D4C28">
        <w:t xml:space="preserve"> </w:t>
      </w:r>
    </w:p>
    <w:p w14:paraId="05AECA67" w14:textId="7CAABF98" w:rsidR="00795902" w:rsidRPr="00DE7DB5" w:rsidRDefault="00EF74D1" w:rsidP="00C347D9">
      <w:pPr>
        <w:spacing w:after="0" w:line="240" w:lineRule="auto"/>
        <w:rPr>
          <w:rFonts w:ascii="Times New Roman" w:eastAsia="Times New Roman" w:hAnsi="Times New Roman" w:cs="Times New Roman"/>
          <w:kern w:val="0"/>
          <w:sz w:val="32"/>
          <w:szCs w:val="32"/>
          <w:lang w:val="en-US" w:eastAsia="da-DK"/>
          <w14:ligatures w14:val="none"/>
        </w:rPr>
      </w:pPr>
      <w:r w:rsidRPr="00DE7DB5">
        <w:rPr>
          <w:rFonts w:ascii="Times New Roman" w:eastAsia="Times New Roman" w:hAnsi="Times New Roman" w:cs="Times New Roman"/>
          <w:kern w:val="0"/>
          <w:sz w:val="32"/>
          <w:szCs w:val="32"/>
          <w:lang w:val="en-US" w:eastAsia="da-DK"/>
          <w14:ligatures w14:val="none"/>
        </w:rPr>
        <w:fldChar w:fldCharType="end"/>
      </w:r>
    </w:p>
    <w:p w14:paraId="44C32550" w14:textId="77777777" w:rsidR="00795902" w:rsidRPr="00DE7DB5" w:rsidRDefault="00795902" w:rsidP="00C347D9">
      <w:pPr>
        <w:rPr>
          <w:rFonts w:ascii="Times New Roman" w:eastAsia="Times New Roman" w:hAnsi="Times New Roman" w:cs="Times New Roman"/>
          <w:kern w:val="0"/>
          <w:sz w:val="32"/>
          <w:szCs w:val="32"/>
          <w:lang w:val="en-US" w:eastAsia="da-DK"/>
          <w14:ligatures w14:val="none"/>
        </w:rPr>
      </w:pPr>
      <w:r w:rsidRPr="00DE7DB5">
        <w:rPr>
          <w:rFonts w:ascii="Times New Roman" w:eastAsia="Times New Roman" w:hAnsi="Times New Roman" w:cs="Times New Roman"/>
          <w:kern w:val="0"/>
          <w:sz w:val="32"/>
          <w:szCs w:val="32"/>
          <w:lang w:val="en-US" w:eastAsia="da-DK"/>
          <w14:ligatures w14:val="none"/>
        </w:rPr>
        <w:br w:type="page"/>
      </w:r>
    </w:p>
    <w:p w14:paraId="3E909CCF" w14:textId="50C3BA2D" w:rsidR="00B5691F" w:rsidRPr="00DE7DB5" w:rsidRDefault="00795902" w:rsidP="00C347D9">
      <w:pPr>
        <w:pStyle w:val="Heading1"/>
        <w:spacing w:before="0"/>
        <w:rPr>
          <w:rFonts w:ascii="Calibri Light" w:eastAsia="Times New Roman" w:hAnsi="Calibri Light" w:cs="Calibri Light"/>
          <w:sz w:val="48"/>
          <w:szCs w:val="48"/>
          <w:lang w:val="en-US" w:eastAsia="da-DK"/>
        </w:rPr>
      </w:pPr>
      <w:bookmarkStart w:id="30" w:name="_Toc199511052"/>
      <w:r w:rsidRPr="00DE7DB5">
        <w:rPr>
          <w:rFonts w:ascii="Calibri Light" w:eastAsia="Times New Roman" w:hAnsi="Calibri Light" w:cs="Calibri Light"/>
          <w:sz w:val="48"/>
          <w:szCs w:val="48"/>
          <w:lang w:val="en-US" w:eastAsia="da-DK"/>
        </w:rPr>
        <w:lastRenderedPageBreak/>
        <w:t>Appendix</w:t>
      </w:r>
      <w:bookmarkEnd w:id="30"/>
    </w:p>
    <w:p w14:paraId="0ED219AA" w14:textId="7DCA188D" w:rsidR="00795902" w:rsidRPr="00DE7DB5" w:rsidRDefault="00795902" w:rsidP="003C3606">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Figure A.1</w:t>
      </w:r>
    </w:p>
    <w:p w14:paraId="2D2F351F" w14:textId="77777777" w:rsidR="00795902" w:rsidRPr="00DE7DB5" w:rsidRDefault="00795902" w:rsidP="003C3606">
      <w:pPr>
        <w:spacing w:after="0" w:line="276" w:lineRule="auto"/>
        <w:jc w:val="both"/>
        <w:rPr>
          <w:rFonts w:ascii="Times New Roman" w:hAnsi="Times New Roman" w:cs="Times New Roman"/>
          <w:b/>
          <w:bCs/>
          <w:i/>
          <w:iCs/>
          <w:lang w:val="en-US"/>
        </w:rPr>
      </w:pPr>
      <w:r w:rsidRPr="00DE7DB5">
        <w:rPr>
          <w:rFonts w:ascii="Times New Roman" w:hAnsi="Times New Roman" w:cs="Times New Roman"/>
          <w:b/>
          <w:bCs/>
          <w:i/>
          <w:iCs/>
          <w:lang w:val="en-US"/>
        </w:rPr>
        <w:t>Group Asynchrony Values</w:t>
      </w:r>
    </w:p>
    <w:p w14:paraId="0715C01B" w14:textId="77777777" w:rsidR="00795902" w:rsidRPr="00DE7DB5" w:rsidRDefault="00795902" w:rsidP="00C347D9">
      <w:pPr>
        <w:spacing w:line="276" w:lineRule="auto"/>
        <w:jc w:val="center"/>
        <w:rPr>
          <w:rFonts w:ascii="Times New Roman" w:hAnsi="Times New Roman" w:cs="Times New Roman"/>
          <w:i/>
          <w:iCs/>
          <w:lang w:val="en-US"/>
        </w:rPr>
      </w:pPr>
      <w:r w:rsidRPr="00DE7DB5">
        <w:rPr>
          <w:rFonts w:ascii="Times New Roman" w:hAnsi="Times New Roman" w:cs="Times New Roman"/>
          <w:noProof/>
          <w:lang w:val="en-US"/>
        </w:rPr>
        <w:drawing>
          <wp:inline distT="0" distB="0" distL="0" distR="0" wp14:anchorId="4A21934A" wp14:editId="051C4C1D">
            <wp:extent cx="4753303" cy="2620188"/>
            <wp:effectExtent l="0" t="0" r="9525" b="8890"/>
            <wp:docPr id="460032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3">
                      <a:extLst>
                        <a:ext uri="{28A0092B-C50C-407E-A947-70E740481C1C}">
                          <a14:useLocalDpi xmlns:a14="http://schemas.microsoft.com/office/drawing/2010/main" val="0"/>
                        </a:ext>
                      </a:extLst>
                    </a:blip>
                    <a:srcRect t="9428"/>
                    <a:stretch/>
                  </pic:blipFill>
                  <pic:spPr bwMode="auto">
                    <a:xfrm>
                      <a:off x="0" y="0"/>
                      <a:ext cx="4773807" cy="2631491"/>
                    </a:xfrm>
                    <a:prstGeom prst="rect">
                      <a:avLst/>
                    </a:prstGeom>
                    <a:noFill/>
                    <a:ln>
                      <a:noFill/>
                    </a:ln>
                    <a:extLst>
                      <a:ext uri="{53640926-AAD7-44D8-BBD7-CCE9431645EC}">
                        <a14:shadowObscured xmlns:a14="http://schemas.microsoft.com/office/drawing/2010/main"/>
                      </a:ext>
                    </a:extLst>
                  </pic:spPr>
                </pic:pic>
              </a:graphicData>
            </a:graphic>
          </wp:inline>
        </w:drawing>
      </w:r>
    </w:p>
    <w:p w14:paraId="6877771D" w14:textId="353013B8" w:rsidR="00795902" w:rsidRDefault="00795902" w:rsidP="00C347D9">
      <w:pPr>
        <w:spacing w:line="276" w:lineRule="auto"/>
        <w:jc w:val="both"/>
        <w:rPr>
          <w:rFonts w:ascii="Times New Roman" w:hAnsi="Times New Roman" w:cs="Times New Roman"/>
          <w:i/>
          <w:iCs/>
          <w:sz w:val="18"/>
          <w:szCs w:val="18"/>
          <w:lang w:val="en-US"/>
        </w:rPr>
      </w:pPr>
      <w:r w:rsidRPr="00A17DA1">
        <w:rPr>
          <w:rFonts w:ascii="Times New Roman" w:hAnsi="Times New Roman" w:cs="Times New Roman"/>
          <w:i/>
          <w:iCs/>
          <w:sz w:val="18"/>
          <w:szCs w:val="18"/>
          <w:lang w:val="en-US"/>
        </w:rPr>
        <w:t xml:space="preserve">Figure </w:t>
      </w:r>
      <w:r w:rsidR="00EE1458" w:rsidRPr="00A17DA1">
        <w:rPr>
          <w:rFonts w:ascii="Times New Roman" w:hAnsi="Times New Roman" w:cs="Times New Roman"/>
          <w:i/>
          <w:iCs/>
          <w:sz w:val="18"/>
          <w:szCs w:val="18"/>
          <w:lang w:val="en-US"/>
        </w:rPr>
        <w:t>A.1</w:t>
      </w:r>
      <w:r w:rsidRPr="00A17DA1">
        <w:rPr>
          <w:rFonts w:ascii="Times New Roman" w:hAnsi="Times New Roman" w:cs="Times New Roman"/>
          <w:i/>
          <w:iCs/>
          <w:sz w:val="18"/>
          <w:szCs w:val="18"/>
          <w:lang w:val="en-US"/>
        </w:rPr>
        <w:t xml:space="preserve"> shows the distribution of asynchrony values in beats using a boxplot, individual data points, and a density curve. Most values cluster around low asynchronies (~0.03 beats), with a right-skewed distribution indicating a few larger timing deviations.</w:t>
      </w:r>
    </w:p>
    <w:p w14:paraId="65388C22" w14:textId="77777777" w:rsidR="00A17DA1" w:rsidRDefault="00A17DA1" w:rsidP="00C347D9">
      <w:pPr>
        <w:spacing w:line="276" w:lineRule="auto"/>
        <w:jc w:val="both"/>
        <w:rPr>
          <w:rFonts w:ascii="Times New Roman" w:hAnsi="Times New Roman" w:cs="Times New Roman"/>
          <w:i/>
          <w:iCs/>
          <w:sz w:val="18"/>
          <w:szCs w:val="18"/>
          <w:lang w:val="en-US"/>
        </w:rPr>
      </w:pPr>
    </w:p>
    <w:p w14:paraId="494C6832" w14:textId="77777777" w:rsidR="00A17DA1" w:rsidRPr="00A17DA1" w:rsidRDefault="00A17DA1" w:rsidP="00C347D9">
      <w:pPr>
        <w:spacing w:line="276" w:lineRule="auto"/>
        <w:jc w:val="both"/>
        <w:rPr>
          <w:rFonts w:ascii="Times New Roman" w:hAnsi="Times New Roman" w:cs="Times New Roman"/>
          <w:i/>
          <w:iCs/>
          <w:sz w:val="18"/>
          <w:szCs w:val="18"/>
          <w:lang w:val="en-US"/>
        </w:rPr>
      </w:pPr>
    </w:p>
    <w:p w14:paraId="33104AA2" w14:textId="13EF1FD5" w:rsidR="00EE1458" w:rsidRPr="00DE7DB5" w:rsidRDefault="00EE1458" w:rsidP="003C3606">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Figure A.2</w:t>
      </w:r>
    </w:p>
    <w:p w14:paraId="130BE911" w14:textId="77777777" w:rsidR="00EE1458" w:rsidRPr="00DE7DB5" w:rsidRDefault="00EE1458" w:rsidP="003C3606">
      <w:pPr>
        <w:spacing w:after="0" w:line="276" w:lineRule="auto"/>
        <w:jc w:val="both"/>
        <w:rPr>
          <w:rFonts w:ascii="Times New Roman" w:hAnsi="Times New Roman" w:cs="Times New Roman"/>
          <w:b/>
          <w:bCs/>
          <w:i/>
          <w:iCs/>
          <w:lang w:val="en-US"/>
        </w:rPr>
      </w:pPr>
      <w:r w:rsidRPr="00DE7DB5">
        <w:rPr>
          <w:rFonts w:ascii="Times New Roman" w:hAnsi="Times New Roman" w:cs="Times New Roman"/>
          <w:b/>
          <w:bCs/>
          <w:i/>
          <w:iCs/>
          <w:lang w:val="en-US"/>
        </w:rPr>
        <w:t>Pair-Wise Asynchrony Values</w:t>
      </w:r>
    </w:p>
    <w:p w14:paraId="4AF8FE34" w14:textId="77777777" w:rsidR="00EE1458" w:rsidRPr="00DE7DB5" w:rsidRDefault="00EE1458" w:rsidP="00C347D9">
      <w:pPr>
        <w:spacing w:after="0" w:line="240" w:lineRule="auto"/>
        <w:rPr>
          <w:rFonts w:ascii="Times New Roman" w:eastAsia="Times New Roman" w:hAnsi="Times New Roman" w:cs="Times New Roman"/>
          <w:b/>
          <w:bCs/>
          <w:kern w:val="0"/>
          <w:lang w:val="en-US" w:eastAsia="da-DK"/>
          <w14:ligatures w14:val="none"/>
        </w:rPr>
      </w:pPr>
      <w:r w:rsidRPr="00DE7DB5">
        <w:rPr>
          <w:rFonts w:ascii="Times New Roman" w:hAnsi="Times New Roman" w:cs="Times New Roman"/>
          <w:noProof/>
          <w:lang w:val="en-US"/>
        </w:rPr>
        <w:drawing>
          <wp:anchor distT="0" distB="0" distL="114300" distR="114300" simplePos="0" relativeHeight="251676672" behindDoc="0" locked="0" layoutInCell="1" allowOverlap="1" wp14:anchorId="33736BB6" wp14:editId="22BEF276">
            <wp:simplePos x="0" y="0"/>
            <wp:positionH relativeFrom="margin">
              <wp:posOffset>0</wp:posOffset>
            </wp:positionH>
            <wp:positionV relativeFrom="paragraph">
              <wp:posOffset>224527</wp:posOffset>
            </wp:positionV>
            <wp:extent cx="254635" cy="2466975"/>
            <wp:effectExtent l="0" t="0" r="0" b="9525"/>
            <wp:wrapNone/>
            <wp:docPr id="647801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3">
                      <a:extLst>
                        <a:ext uri="{28A0092B-C50C-407E-A947-70E740481C1C}">
                          <a14:useLocalDpi xmlns:a14="http://schemas.microsoft.com/office/drawing/2010/main" val="0"/>
                        </a:ext>
                      </a:extLst>
                    </a:blip>
                    <a:srcRect t="9428" r="94301"/>
                    <a:stretch/>
                  </pic:blipFill>
                  <pic:spPr bwMode="auto">
                    <a:xfrm>
                      <a:off x="0" y="0"/>
                      <a:ext cx="254635" cy="2466975"/>
                    </a:xfrm>
                    <a:prstGeom prst="rect">
                      <a:avLst/>
                    </a:prstGeom>
                    <a:noFill/>
                    <a:ln>
                      <a:noFill/>
                    </a:ln>
                    <a:extLst>
                      <a:ext uri="{53640926-AAD7-44D8-BBD7-CCE9431645EC}">
                        <a14:shadowObscured xmlns:a14="http://schemas.microsoft.com/office/drawing/2010/main"/>
                      </a:ext>
                    </a:extLst>
                  </pic:spPr>
                </pic:pic>
              </a:graphicData>
            </a:graphic>
          </wp:anchor>
        </w:drawing>
      </w:r>
      <w:r w:rsidRPr="00DE7DB5">
        <w:rPr>
          <w:rFonts w:ascii="Times New Roman" w:eastAsia="Times New Roman" w:hAnsi="Times New Roman" w:cs="Times New Roman"/>
          <w:b/>
          <w:bCs/>
          <w:noProof/>
          <w:kern w:val="0"/>
          <w:lang w:val="en-US" w:eastAsia="da-DK"/>
          <w14:ligatures w14:val="none"/>
        </w:rPr>
        <w:drawing>
          <wp:inline distT="0" distB="0" distL="0" distR="0" wp14:anchorId="5E250CDD" wp14:editId="4E6B66B5">
            <wp:extent cx="5396753" cy="2795656"/>
            <wp:effectExtent l="0" t="0" r="0" b="5080"/>
            <wp:docPr id="2843192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4">
                      <a:extLst>
                        <a:ext uri="{28A0092B-C50C-407E-A947-70E740481C1C}">
                          <a14:useLocalDpi xmlns:a14="http://schemas.microsoft.com/office/drawing/2010/main" val="0"/>
                        </a:ext>
                      </a:extLst>
                    </a:blip>
                    <a:srcRect t="13405" b="6573"/>
                    <a:stretch/>
                  </pic:blipFill>
                  <pic:spPr bwMode="auto">
                    <a:xfrm>
                      <a:off x="0" y="0"/>
                      <a:ext cx="5407345" cy="2801143"/>
                    </a:xfrm>
                    <a:prstGeom prst="rect">
                      <a:avLst/>
                    </a:prstGeom>
                    <a:noFill/>
                    <a:ln>
                      <a:noFill/>
                    </a:ln>
                    <a:extLst>
                      <a:ext uri="{53640926-AAD7-44D8-BBD7-CCE9431645EC}">
                        <a14:shadowObscured xmlns:a14="http://schemas.microsoft.com/office/drawing/2010/main"/>
                      </a:ext>
                    </a:extLst>
                  </pic:spPr>
                </pic:pic>
              </a:graphicData>
            </a:graphic>
          </wp:inline>
        </w:drawing>
      </w:r>
    </w:p>
    <w:p w14:paraId="4D3CE03D" w14:textId="26F04293" w:rsidR="00EE1458" w:rsidRPr="00A17DA1" w:rsidRDefault="00EE1458" w:rsidP="00C347D9">
      <w:pPr>
        <w:spacing w:line="276" w:lineRule="auto"/>
        <w:jc w:val="both"/>
        <w:rPr>
          <w:rFonts w:ascii="Times New Roman" w:hAnsi="Times New Roman" w:cs="Times New Roman"/>
          <w:i/>
          <w:iCs/>
          <w:sz w:val="18"/>
          <w:szCs w:val="18"/>
          <w:lang w:val="en-US"/>
        </w:rPr>
      </w:pPr>
      <w:r w:rsidRPr="00A17DA1">
        <w:rPr>
          <w:rFonts w:ascii="Times New Roman" w:hAnsi="Times New Roman" w:cs="Times New Roman"/>
          <w:i/>
          <w:iCs/>
          <w:sz w:val="18"/>
          <w:szCs w:val="18"/>
          <w:lang w:val="en-US"/>
        </w:rPr>
        <w:t>Figure A.2 displays the distribution of asynchrony values in beats using a boxplot, individual data points, and a density curve for each unique combination of musicians. Again, most values cluster around low asynchronies (~0.03 beats), with a right-skewed distribution indicating a few larger timing deviations.</w:t>
      </w:r>
    </w:p>
    <w:p w14:paraId="2E68D25B" w14:textId="77777777" w:rsidR="00515658" w:rsidRDefault="00515658" w:rsidP="00C347D9">
      <w:pPr>
        <w:spacing w:line="276" w:lineRule="auto"/>
        <w:jc w:val="both"/>
        <w:rPr>
          <w:rFonts w:ascii="Times New Roman" w:hAnsi="Times New Roman" w:cs="Times New Roman"/>
          <w:i/>
          <w:iCs/>
          <w:lang w:val="en-US"/>
        </w:rPr>
      </w:pPr>
    </w:p>
    <w:p w14:paraId="5EC67951" w14:textId="74DDB49F" w:rsidR="00002A37" w:rsidRPr="00DE7DB5" w:rsidRDefault="00002A37" w:rsidP="00002A37">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lastRenderedPageBreak/>
        <w:t>Figure A.</w:t>
      </w:r>
      <w:r w:rsidR="005621D4">
        <w:rPr>
          <w:rFonts w:ascii="Times New Roman" w:hAnsi="Times New Roman" w:cs="Times New Roman"/>
          <w:b/>
          <w:bCs/>
          <w:lang w:val="en-US"/>
        </w:rPr>
        <w:t>3</w:t>
      </w:r>
    </w:p>
    <w:p w14:paraId="7F28F0EA" w14:textId="610E98A3" w:rsidR="00002A37" w:rsidRPr="00DE7DB5" w:rsidRDefault="00B033A8" w:rsidP="00002A37">
      <w:pPr>
        <w:spacing w:after="0" w:line="276" w:lineRule="auto"/>
        <w:jc w:val="both"/>
        <w:rPr>
          <w:rFonts w:ascii="Times New Roman" w:hAnsi="Times New Roman" w:cs="Times New Roman"/>
          <w:b/>
          <w:bCs/>
          <w:i/>
          <w:iCs/>
          <w:lang w:val="en-US"/>
        </w:rPr>
      </w:pPr>
      <w:r>
        <w:rPr>
          <w:rFonts w:ascii="Times New Roman" w:hAnsi="Times New Roman" w:cs="Times New Roman"/>
          <w:b/>
          <w:bCs/>
          <w:i/>
          <w:iCs/>
          <w:lang w:val="en-US"/>
        </w:rPr>
        <w:t>Normalized</w:t>
      </w:r>
      <w:r w:rsidR="005621D4">
        <w:rPr>
          <w:rFonts w:ascii="Times New Roman" w:hAnsi="Times New Roman" w:cs="Times New Roman"/>
          <w:b/>
          <w:bCs/>
          <w:i/>
          <w:iCs/>
          <w:lang w:val="en-US"/>
        </w:rPr>
        <w:t xml:space="preserve"> Parameter Distributions</w:t>
      </w:r>
    </w:p>
    <w:p w14:paraId="3D8EED24" w14:textId="07312CDB" w:rsidR="00CC535D" w:rsidRPr="00CC535D" w:rsidRDefault="00CC535D" w:rsidP="00B033A8">
      <w:pPr>
        <w:spacing w:after="0" w:line="240" w:lineRule="auto"/>
        <w:jc w:val="center"/>
        <w:rPr>
          <w:rFonts w:ascii="Times New Roman" w:eastAsia="Times New Roman" w:hAnsi="Times New Roman" w:cs="Times New Roman"/>
          <w:b/>
          <w:bCs/>
          <w:kern w:val="0"/>
          <w:lang w:eastAsia="da-DK"/>
          <w14:ligatures w14:val="none"/>
        </w:rPr>
      </w:pPr>
      <w:r w:rsidRPr="00CC535D">
        <w:rPr>
          <w:rFonts w:ascii="Times New Roman" w:eastAsia="Times New Roman" w:hAnsi="Times New Roman" w:cs="Times New Roman"/>
          <w:b/>
          <w:bCs/>
          <w:noProof/>
          <w:kern w:val="0"/>
          <w:lang w:eastAsia="da-DK"/>
          <w14:ligatures w14:val="none"/>
        </w:rPr>
        <w:drawing>
          <wp:inline distT="0" distB="0" distL="0" distR="0" wp14:anchorId="44564B2E" wp14:editId="64917995">
            <wp:extent cx="5803134" cy="7254240"/>
            <wp:effectExtent l="0" t="0" r="7620" b="3810"/>
            <wp:docPr id="1171127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832653" cy="7291140"/>
                    </a:xfrm>
                    <a:prstGeom prst="rect">
                      <a:avLst/>
                    </a:prstGeom>
                    <a:noFill/>
                    <a:ln>
                      <a:noFill/>
                    </a:ln>
                  </pic:spPr>
                </pic:pic>
              </a:graphicData>
            </a:graphic>
          </wp:inline>
        </w:drawing>
      </w:r>
    </w:p>
    <w:p w14:paraId="48B07544" w14:textId="309B01D1" w:rsidR="00B033A8" w:rsidRPr="00B033A8" w:rsidRDefault="00B033A8" w:rsidP="00B033A8">
      <w:pPr>
        <w:spacing w:after="0" w:line="240" w:lineRule="auto"/>
        <w:rPr>
          <w:rFonts w:ascii="Times New Roman" w:eastAsia="Times New Roman" w:hAnsi="Times New Roman" w:cs="Times New Roman"/>
          <w:b/>
          <w:bCs/>
          <w:kern w:val="0"/>
          <w:lang w:eastAsia="da-DK"/>
          <w14:ligatures w14:val="none"/>
        </w:rPr>
      </w:pPr>
      <w:r w:rsidRPr="00B033A8">
        <w:rPr>
          <w:rFonts w:ascii="Times New Roman" w:eastAsia="Times New Roman" w:hAnsi="Times New Roman" w:cs="Times New Roman"/>
          <w:b/>
          <w:bCs/>
          <w:noProof/>
          <w:kern w:val="0"/>
          <w:lang w:eastAsia="da-DK"/>
          <w14:ligatures w14:val="none"/>
        </w:rPr>
        <w:lastRenderedPageBreak/>
        <w:drawing>
          <wp:inline distT="0" distB="0" distL="0" distR="0" wp14:anchorId="0569D8D7" wp14:editId="08028ABF">
            <wp:extent cx="6083538" cy="7604760"/>
            <wp:effectExtent l="0" t="0" r="0" b="0"/>
            <wp:docPr id="14372624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086799" cy="7608837"/>
                    </a:xfrm>
                    <a:prstGeom prst="rect">
                      <a:avLst/>
                    </a:prstGeom>
                    <a:noFill/>
                    <a:ln>
                      <a:noFill/>
                    </a:ln>
                  </pic:spPr>
                </pic:pic>
              </a:graphicData>
            </a:graphic>
          </wp:inline>
        </w:drawing>
      </w:r>
    </w:p>
    <w:p w14:paraId="60B56660" w14:textId="53E65FD9" w:rsidR="00FB1086" w:rsidRPr="00FB1086" w:rsidRDefault="00FB1086" w:rsidP="00FB1086">
      <w:pPr>
        <w:spacing w:after="0" w:line="240" w:lineRule="auto"/>
        <w:rPr>
          <w:rFonts w:ascii="Times New Roman" w:eastAsia="Times New Roman" w:hAnsi="Times New Roman" w:cs="Times New Roman"/>
          <w:b/>
          <w:bCs/>
          <w:kern w:val="0"/>
          <w:lang w:eastAsia="da-DK"/>
          <w14:ligatures w14:val="none"/>
        </w:rPr>
      </w:pPr>
    </w:p>
    <w:p w14:paraId="60AF2EB3" w14:textId="3F654A91" w:rsidR="00002A37" w:rsidRPr="00DE7DB5" w:rsidRDefault="00002A37" w:rsidP="00002A37">
      <w:pPr>
        <w:spacing w:after="0" w:line="240" w:lineRule="auto"/>
        <w:rPr>
          <w:rFonts w:ascii="Times New Roman" w:eastAsia="Times New Roman" w:hAnsi="Times New Roman" w:cs="Times New Roman"/>
          <w:b/>
          <w:bCs/>
          <w:kern w:val="0"/>
          <w:lang w:val="en-US" w:eastAsia="da-DK"/>
          <w14:ligatures w14:val="none"/>
        </w:rPr>
      </w:pPr>
    </w:p>
    <w:p w14:paraId="3B9F863C" w14:textId="0F0C8329" w:rsidR="00002A37" w:rsidRPr="00A17DA1" w:rsidRDefault="00002A37" w:rsidP="00002A37">
      <w:pPr>
        <w:spacing w:line="276" w:lineRule="auto"/>
        <w:jc w:val="both"/>
        <w:rPr>
          <w:rFonts w:ascii="Times New Roman" w:hAnsi="Times New Roman" w:cs="Times New Roman"/>
          <w:i/>
          <w:iCs/>
          <w:sz w:val="18"/>
          <w:szCs w:val="18"/>
          <w:lang w:val="en-US"/>
        </w:rPr>
      </w:pPr>
      <w:r w:rsidRPr="00A17DA1">
        <w:rPr>
          <w:rFonts w:ascii="Times New Roman" w:hAnsi="Times New Roman" w:cs="Times New Roman"/>
          <w:i/>
          <w:iCs/>
          <w:sz w:val="18"/>
          <w:szCs w:val="18"/>
          <w:lang w:val="en-US"/>
        </w:rPr>
        <w:t>Figure A.</w:t>
      </w:r>
      <w:r w:rsidR="00A37DC3">
        <w:rPr>
          <w:rFonts w:ascii="Times New Roman" w:hAnsi="Times New Roman" w:cs="Times New Roman"/>
          <w:i/>
          <w:iCs/>
          <w:sz w:val="18"/>
          <w:szCs w:val="18"/>
          <w:lang w:val="en-US"/>
        </w:rPr>
        <w:t xml:space="preserve">3 displays the parameter distributions for both the adaptation only and joint version of the ADAM after normalization using </w:t>
      </w:r>
      <w:r w:rsidR="00A37DC3" w:rsidRPr="00A37DC3">
        <w:rPr>
          <w:rFonts w:ascii="Times New Roman" w:hAnsi="Times New Roman" w:cs="Times New Roman"/>
          <w:i/>
          <w:iCs/>
          <w:sz w:val="18"/>
          <w:szCs w:val="18"/>
          <w:lang w:val="en-US"/>
        </w:rPr>
        <w:t>ordered quantile normalization</w:t>
      </w:r>
      <w:r w:rsidR="001975A2">
        <w:rPr>
          <w:rFonts w:ascii="Times New Roman" w:hAnsi="Times New Roman" w:cs="Times New Roman"/>
          <w:i/>
          <w:iCs/>
          <w:sz w:val="18"/>
          <w:szCs w:val="18"/>
          <w:lang w:val="en-US"/>
        </w:rPr>
        <w:t xml:space="preserve"> at the group level as well as when split into unique pairings within the group. As shown, the normalization significantly improved the normality of the data within and across pairings.</w:t>
      </w:r>
    </w:p>
    <w:p w14:paraId="65238DF8" w14:textId="77777777" w:rsidR="003C3606" w:rsidRDefault="003C3606" w:rsidP="00C347D9">
      <w:pPr>
        <w:spacing w:line="276" w:lineRule="auto"/>
        <w:jc w:val="both"/>
        <w:rPr>
          <w:rFonts w:ascii="Times New Roman" w:hAnsi="Times New Roman" w:cs="Times New Roman"/>
          <w:i/>
          <w:iCs/>
          <w:lang w:val="en-US"/>
        </w:rPr>
      </w:pPr>
    </w:p>
    <w:p w14:paraId="7F3B7C04" w14:textId="77777777" w:rsidR="00002A37" w:rsidRDefault="00002A37" w:rsidP="003C3606">
      <w:pPr>
        <w:spacing w:after="0" w:line="276" w:lineRule="auto"/>
        <w:jc w:val="both"/>
        <w:rPr>
          <w:rFonts w:ascii="Times New Roman" w:hAnsi="Times New Roman" w:cs="Times New Roman"/>
          <w:b/>
          <w:bCs/>
          <w:lang w:val="en-US"/>
        </w:rPr>
      </w:pPr>
    </w:p>
    <w:p w14:paraId="477496B5" w14:textId="77777777" w:rsidR="00002A37" w:rsidRDefault="00002A37" w:rsidP="003C3606">
      <w:pPr>
        <w:spacing w:after="0" w:line="276" w:lineRule="auto"/>
        <w:jc w:val="both"/>
        <w:rPr>
          <w:rFonts w:ascii="Times New Roman" w:hAnsi="Times New Roman" w:cs="Times New Roman"/>
          <w:b/>
          <w:bCs/>
          <w:lang w:val="en-US"/>
        </w:rPr>
      </w:pPr>
    </w:p>
    <w:p w14:paraId="0A998E34" w14:textId="6FE6477E" w:rsidR="003C3606" w:rsidRPr="00DE7DB5" w:rsidRDefault="003C3606" w:rsidP="003C3606">
      <w:pPr>
        <w:spacing w:after="0" w:line="276" w:lineRule="auto"/>
        <w:jc w:val="both"/>
        <w:rPr>
          <w:rFonts w:ascii="Times New Roman" w:hAnsi="Times New Roman" w:cs="Times New Roman"/>
          <w:b/>
          <w:bCs/>
          <w:lang w:val="en-US"/>
        </w:rPr>
      </w:pPr>
      <w:r w:rsidRPr="00DE7DB5">
        <w:rPr>
          <w:rFonts w:ascii="Times New Roman" w:hAnsi="Times New Roman" w:cs="Times New Roman"/>
          <w:b/>
          <w:bCs/>
          <w:lang w:val="en-US"/>
        </w:rPr>
        <w:t>Figure A.</w:t>
      </w:r>
      <w:r w:rsidR="005621D4">
        <w:rPr>
          <w:rFonts w:ascii="Times New Roman" w:hAnsi="Times New Roman" w:cs="Times New Roman"/>
          <w:b/>
          <w:bCs/>
          <w:lang w:val="en-US"/>
        </w:rPr>
        <w:t>4</w:t>
      </w:r>
    </w:p>
    <w:p w14:paraId="3FF121DB" w14:textId="3C75C440" w:rsidR="003C3606" w:rsidRPr="00DE7DB5" w:rsidRDefault="003C3606" w:rsidP="003C3606">
      <w:pPr>
        <w:spacing w:after="0" w:line="276" w:lineRule="auto"/>
        <w:jc w:val="both"/>
        <w:rPr>
          <w:rFonts w:ascii="Times New Roman" w:hAnsi="Times New Roman" w:cs="Times New Roman"/>
          <w:b/>
          <w:bCs/>
          <w:i/>
          <w:iCs/>
          <w:lang w:val="en-US"/>
        </w:rPr>
      </w:pPr>
      <w:r>
        <w:rPr>
          <w:rFonts w:ascii="Times New Roman" w:hAnsi="Times New Roman" w:cs="Times New Roman"/>
          <w:b/>
          <w:bCs/>
          <w:i/>
          <w:iCs/>
          <w:lang w:val="en-US"/>
        </w:rPr>
        <w:t xml:space="preserve">Interaction Plots for Parameter Predictions </w:t>
      </w:r>
      <w:r w:rsidR="009F7E81">
        <w:rPr>
          <w:rFonts w:ascii="Times New Roman" w:hAnsi="Times New Roman" w:cs="Times New Roman"/>
          <w:b/>
          <w:bCs/>
          <w:i/>
          <w:iCs/>
          <w:lang w:val="en-US"/>
        </w:rPr>
        <w:t xml:space="preserve">and Group Asynchrony </w:t>
      </w:r>
      <w:r>
        <w:rPr>
          <w:rFonts w:ascii="Times New Roman" w:hAnsi="Times New Roman" w:cs="Times New Roman"/>
          <w:b/>
          <w:bCs/>
          <w:i/>
          <w:iCs/>
          <w:lang w:val="en-US"/>
        </w:rPr>
        <w:t>using Fixed Effects</w:t>
      </w:r>
    </w:p>
    <w:tbl>
      <w:tblPr>
        <w:tblStyle w:val="TableGrid"/>
        <w:tblW w:w="10070" w:type="dxa"/>
        <w:tblInd w:w="-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024"/>
        <w:gridCol w:w="5046"/>
      </w:tblGrid>
      <w:tr w:rsidR="00A97FC0" w14:paraId="4B488509" w14:textId="77777777" w:rsidTr="0042312A">
        <w:trPr>
          <w:trHeight w:val="3815"/>
        </w:trPr>
        <w:tc>
          <w:tcPr>
            <w:tcW w:w="5024" w:type="dxa"/>
          </w:tcPr>
          <w:p w14:paraId="7B5D25FE" w14:textId="292E3418" w:rsidR="003C3606" w:rsidRDefault="003C3606"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47866B28" wp14:editId="6E031A4C">
                  <wp:extent cx="3045542" cy="2393989"/>
                  <wp:effectExtent l="0" t="0" r="2540" b="6350"/>
                  <wp:docPr id="14489209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93733" cy="2431870"/>
                          </a:xfrm>
                          <a:prstGeom prst="rect">
                            <a:avLst/>
                          </a:prstGeom>
                          <a:noFill/>
                          <a:ln>
                            <a:noFill/>
                          </a:ln>
                        </pic:spPr>
                      </pic:pic>
                    </a:graphicData>
                  </a:graphic>
                </wp:inline>
              </w:drawing>
            </w:r>
          </w:p>
        </w:tc>
        <w:tc>
          <w:tcPr>
            <w:tcW w:w="5046" w:type="dxa"/>
          </w:tcPr>
          <w:p w14:paraId="3F877962" w14:textId="606301CF" w:rsidR="003C3606" w:rsidRDefault="003C3606"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51495DC1" wp14:editId="4B2F35C3">
                  <wp:extent cx="3067050" cy="2402958"/>
                  <wp:effectExtent l="0" t="0" r="0" b="0"/>
                  <wp:docPr id="18693271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67050" cy="2402958"/>
                          </a:xfrm>
                          <a:prstGeom prst="rect">
                            <a:avLst/>
                          </a:prstGeom>
                          <a:noFill/>
                          <a:ln>
                            <a:noFill/>
                          </a:ln>
                        </pic:spPr>
                      </pic:pic>
                    </a:graphicData>
                  </a:graphic>
                </wp:inline>
              </w:drawing>
            </w:r>
          </w:p>
        </w:tc>
      </w:tr>
      <w:tr w:rsidR="00A97FC0" w14:paraId="16BE8DA7" w14:textId="77777777" w:rsidTr="0042312A">
        <w:trPr>
          <w:trHeight w:val="279"/>
        </w:trPr>
        <w:tc>
          <w:tcPr>
            <w:tcW w:w="5024" w:type="dxa"/>
          </w:tcPr>
          <w:p w14:paraId="38247B58" w14:textId="6F68CA63" w:rsidR="003C3606" w:rsidRDefault="00DF3AF5"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00031FBF" wp14:editId="2A007130">
                  <wp:extent cx="3016666" cy="2368994"/>
                  <wp:effectExtent l="0" t="0" r="0" b="0"/>
                  <wp:docPr id="5305562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034073" cy="2382664"/>
                          </a:xfrm>
                          <a:prstGeom prst="rect">
                            <a:avLst/>
                          </a:prstGeom>
                          <a:noFill/>
                          <a:ln>
                            <a:noFill/>
                          </a:ln>
                        </pic:spPr>
                      </pic:pic>
                    </a:graphicData>
                  </a:graphic>
                </wp:inline>
              </w:drawing>
            </w:r>
          </w:p>
        </w:tc>
        <w:tc>
          <w:tcPr>
            <w:tcW w:w="5046" w:type="dxa"/>
          </w:tcPr>
          <w:p w14:paraId="6A9CA6F9" w14:textId="61A1C612" w:rsidR="003C3606" w:rsidRDefault="00DF3AF5"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16388D30" wp14:editId="2E26FBD1">
                  <wp:extent cx="3067050" cy="2400935"/>
                  <wp:effectExtent l="0" t="0" r="0" b="0"/>
                  <wp:docPr id="14507968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097534" cy="2424798"/>
                          </a:xfrm>
                          <a:prstGeom prst="rect">
                            <a:avLst/>
                          </a:prstGeom>
                          <a:noFill/>
                          <a:ln>
                            <a:noFill/>
                          </a:ln>
                        </pic:spPr>
                      </pic:pic>
                    </a:graphicData>
                  </a:graphic>
                </wp:inline>
              </w:drawing>
            </w:r>
          </w:p>
        </w:tc>
      </w:tr>
      <w:tr w:rsidR="00A97FC0" w14:paraId="787A3EDF" w14:textId="77777777" w:rsidTr="0042312A">
        <w:trPr>
          <w:trHeight w:val="291"/>
        </w:trPr>
        <w:tc>
          <w:tcPr>
            <w:tcW w:w="5024" w:type="dxa"/>
          </w:tcPr>
          <w:p w14:paraId="274D086D" w14:textId="05B4DCD6" w:rsidR="003C3606" w:rsidRDefault="00843811"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6478FC7F" wp14:editId="335D9A0A">
                  <wp:extent cx="3042920" cy="2461189"/>
                  <wp:effectExtent l="0" t="0" r="5080" b="0"/>
                  <wp:docPr id="9695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064572" cy="2478702"/>
                          </a:xfrm>
                          <a:prstGeom prst="rect">
                            <a:avLst/>
                          </a:prstGeom>
                          <a:noFill/>
                          <a:ln>
                            <a:noFill/>
                          </a:ln>
                        </pic:spPr>
                      </pic:pic>
                    </a:graphicData>
                  </a:graphic>
                </wp:inline>
              </w:drawing>
            </w:r>
          </w:p>
        </w:tc>
        <w:tc>
          <w:tcPr>
            <w:tcW w:w="5046" w:type="dxa"/>
          </w:tcPr>
          <w:p w14:paraId="5148FF62" w14:textId="53FA2F4C" w:rsidR="003C3606" w:rsidRDefault="0061655A"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3FF5594A" wp14:editId="2748AC23">
                  <wp:extent cx="3050848" cy="2398862"/>
                  <wp:effectExtent l="0" t="0" r="0" b="1905"/>
                  <wp:docPr id="18283832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071496" cy="2415097"/>
                          </a:xfrm>
                          <a:prstGeom prst="rect">
                            <a:avLst/>
                          </a:prstGeom>
                          <a:noFill/>
                          <a:ln>
                            <a:noFill/>
                          </a:ln>
                        </pic:spPr>
                      </pic:pic>
                    </a:graphicData>
                  </a:graphic>
                </wp:inline>
              </w:drawing>
            </w:r>
          </w:p>
        </w:tc>
      </w:tr>
      <w:tr w:rsidR="00A97FC0" w14:paraId="3BC073B0" w14:textId="77777777" w:rsidTr="0042312A">
        <w:trPr>
          <w:trHeight w:val="291"/>
        </w:trPr>
        <w:tc>
          <w:tcPr>
            <w:tcW w:w="5024" w:type="dxa"/>
          </w:tcPr>
          <w:p w14:paraId="04CADCEA" w14:textId="2C5665E7" w:rsidR="003C3606" w:rsidRDefault="005265E1"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lastRenderedPageBreak/>
              <w:drawing>
                <wp:inline distT="0" distB="0" distL="0" distR="0" wp14:anchorId="7C2AA65D" wp14:editId="761F3BDE">
                  <wp:extent cx="3025212" cy="2378704"/>
                  <wp:effectExtent l="0" t="0" r="3810" b="3175"/>
                  <wp:docPr id="15183007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71795" cy="2415332"/>
                          </a:xfrm>
                          <a:prstGeom prst="rect">
                            <a:avLst/>
                          </a:prstGeom>
                          <a:noFill/>
                          <a:ln>
                            <a:noFill/>
                          </a:ln>
                        </pic:spPr>
                      </pic:pic>
                    </a:graphicData>
                  </a:graphic>
                </wp:inline>
              </w:drawing>
            </w:r>
          </w:p>
        </w:tc>
        <w:tc>
          <w:tcPr>
            <w:tcW w:w="5046" w:type="dxa"/>
          </w:tcPr>
          <w:p w14:paraId="40EA31A0" w14:textId="77777777" w:rsidR="0042312A" w:rsidRPr="0042312A" w:rsidRDefault="0042312A" w:rsidP="003C3606">
            <w:pPr>
              <w:rPr>
                <w:rFonts w:ascii="Times New Roman" w:eastAsia="Times New Roman" w:hAnsi="Times New Roman" w:cs="Times New Roman"/>
                <w:b/>
                <w:bCs/>
                <w:kern w:val="0"/>
                <w:sz w:val="8"/>
                <w:szCs w:val="8"/>
                <w:lang w:val="en-US" w:eastAsia="da-DK"/>
                <w14:ligatures w14:val="none"/>
              </w:rPr>
            </w:pPr>
          </w:p>
          <w:p w14:paraId="5FD02E14" w14:textId="1C910D33" w:rsidR="0042312A" w:rsidRPr="0042312A" w:rsidRDefault="0042312A" w:rsidP="003C3606">
            <w:pPr>
              <w:rPr>
                <w:rFonts w:ascii="Calibri" w:eastAsia="Times New Roman" w:hAnsi="Calibri" w:cs="Calibri"/>
                <w:b/>
                <w:bCs/>
                <w:kern w:val="0"/>
                <w:sz w:val="14"/>
                <w:szCs w:val="14"/>
                <w:lang w:val="en-US" w:eastAsia="da-DK"/>
                <w14:ligatures w14:val="none"/>
              </w:rPr>
            </w:pPr>
            <w:r w:rsidRPr="0042312A">
              <w:rPr>
                <w:rFonts w:ascii="Calibri" w:eastAsia="Times New Roman" w:hAnsi="Calibri" w:cs="Calibri"/>
                <w:b/>
                <w:bCs/>
                <w:kern w:val="0"/>
                <w:sz w:val="14"/>
                <w:szCs w:val="14"/>
                <w:lang w:val="en-US" w:eastAsia="da-DK"/>
                <w14:ligatures w14:val="none"/>
              </w:rPr>
              <w:t>Joint Timekeeper Noise Interaction Plots</w:t>
            </w:r>
          </w:p>
          <w:p w14:paraId="75899FB2" w14:textId="7975B2DE" w:rsidR="00E450DC" w:rsidRDefault="0042312A"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335BEA95" wp14:editId="68431A63">
                  <wp:extent cx="3049595" cy="2371494"/>
                  <wp:effectExtent l="0" t="0" r="0" b="0"/>
                  <wp:docPr id="13940899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1368" cy="2380650"/>
                          </a:xfrm>
                          <a:prstGeom prst="rect">
                            <a:avLst/>
                          </a:prstGeom>
                          <a:noFill/>
                          <a:ln>
                            <a:noFill/>
                          </a:ln>
                        </pic:spPr>
                      </pic:pic>
                    </a:graphicData>
                  </a:graphic>
                </wp:inline>
              </w:drawing>
            </w:r>
          </w:p>
        </w:tc>
      </w:tr>
      <w:tr w:rsidR="00A97FC0" w14:paraId="790FA90E" w14:textId="77777777" w:rsidTr="0042312A">
        <w:trPr>
          <w:trHeight w:val="279"/>
        </w:trPr>
        <w:tc>
          <w:tcPr>
            <w:tcW w:w="5024" w:type="dxa"/>
          </w:tcPr>
          <w:p w14:paraId="612302DF" w14:textId="39C73970" w:rsidR="003C3606" w:rsidRPr="00BE4D1D" w:rsidRDefault="00A12AC1" w:rsidP="003C3606">
            <w:pPr>
              <w:rPr>
                <w:rFonts w:ascii="Calibri" w:eastAsia="Times New Roman" w:hAnsi="Calibri" w:cs="Calibri"/>
                <w:b/>
                <w:bCs/>
                <w:kern w:val="0"/>
                <w:sz w:val="14"/>
                <w:szCs w:val="14"/>
                <w:lang w:val="en-US" w:eastAsia="da-DK"/>
                <w14:ligatures w14:val="none"/>
              </w:rPr>
            </w:pPr>
            <w:r>
              <w:rPr>
                <w:rFonts w:ascii="Calibri" w:eastAsia="Times New Roman" w:hAnsi="Calibri" w:cs="Calibri"/>
                <w:b/>
                <w:bCs/>
                <w:kern w:val="0"/>
                <w:sz w:val="14"/>
                <w:szCs w:val="14"/>
                <w:lang w:val="en-US" w:eastAsia="da-DK"/>
                <w14:ligatures w14:val="none"/>
              </w:rPr>
              <w:t xml:space="preserve">Group </w:t>
            </w:r>
            <w:r w:rsidR="00BE4D1D">
              <w:rPr>
                <w:rFonts w:ascii="Calibri" w:eastAsia="Times New Roman" w:hAnsi="Calibri" w:cs="Calibri"/>
                <w:b/>
                <w:bCs/>
                <w:kern w:val="0"/>
                <w:sz w:val="14"/>
                <w:szCs w:val="14"/>
                <w:lang w:val="en-US" w:eastAsia="da-DK"/>
                <w14:ligatures w14:val="none"/>
              </w:rPr>
              <w:t>Timekeeper Noise Interaction Plot</w:t>
            </w:r>
            <w:r w:rsidR="00A97FC0">
              <w:rPr>
                <w:rFonts w:ascii="Times New Roman" w:eastAsia="Times New Roman" w:hAnsi="Times New Roman" w:cs="Times New Roman"/>
                <w:b/>
                <w:bCs/>
                <w:noProof/>
                <w:kern w:val="0"/>
                <w:lang w:val="en-US" w:eastAsia="da-DK"/>
                <w14:ligatures w14:val="none"/>
              </w:rPr>
              <w:drawing>
                <wp:inline distT="0" distB="0" distL="0" distR="0" wp14:anchorId="1508FEF6" wp14:editId="1D198152">
                  <wp:extent cx="3047528" cy="2342147"/>
                  <wp:effectExtent l="0" t="0" r="635" b="1270"/>
                  <wp:docPr id="831586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31799" cy="2406912"/>
                          </a:xfrm>
                          <a:prstGeom prst="rect">
                            <a:avLst/>
                          </a:prstGeom>
                          <a:noFill/>
                          <a:ln>
                            <a:noFill/>
                          </a:ln>
                        </pic:spPr>
                      </pic:pic>
                    </a:graphicData>
                  </a:graphic>
                </wp:inline>
              </w:drawing>
            </w:r>
          </w:p>
        </w:tc>
        <w:tc>
          <w:tcPr>
            <w:tcW w:w="5046" w:type="dxa"/>
          </w:tcPr>
          <w:p w14:paraId="17322059" w14:textId="0A296CBD" w:rsidR="003C3606" w:rsidRDefault="00E450DC" w:rsidP="003C3606">
            <w:pPr>
              <w:rPr>
                <w:rFonts w:ascii="Times New Roman" w:eastAsia="Times New Roman" w:hAnsi="Times New Roman" w:cs="Times New Roman"/>
                <w:b/>
                <w:bCs/>
                <w:kern w:val="0"/>
                <w:lang w:val="en-US" w:eastAsia="da-DK"/>
                <w14:ligatures w14:val="none"/>
              </w:rPr>
            </w:pPr>
            <w:r>
              <w:rPr>
                <w:rFonts w:ascii="Times New Roman" w:eastAsia="Times New Roman" w:hAnsi="Times New Roman" w:cs="Times New Roman"/>
                <w:b/>
                <w:bCs/>
                <w:noProof/>
                <w:kern w:val="0"/>
                <w:lang w:val="en-US" w:eastAsia="da-DK"/>
                <w14:ligatures w14:val="none"/>
              </w:rPr>
              <w:drawing>
                <wp:inline distT="0" distB="0" distL="0" distR="0" wp14:anchorId="723D3E29" wp14:editId="0D35464E">
                  <wp:extent cx="2999874" cy="2480544"/>
                  <wp:effectExtent l="0" t="0" r="0" b="0"/>
                  <wp:docPr id="17169428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008852" cy="2487968"/>
                          </a:xfrm>
                          <a:prstGeom prst="rect">
                            <a:avLst/>
                          </a:prstGeom>
                          <a:noFill/>
                          <a:ln>
                            <a:noFill/>
                          </a:ln>
                        </pic:spPr>
                      </pic:pic>
                    </a:graphicData>
                  </a:graphic>
                </wp:inline>
              </w:drawing>
            </w:r>
          </w:p>
        </w:tc>
      </w:tr>
    </w:tbl>
    <w:p w14:paraId="20AC948B" w14:textId="5C44C328" w:rsidR="003C3606" w:rsidRPr="00DE7DB5" w:rsidRDefault="003C3606" w:rsidP="003C3606">
      <w:pPr>
        <w:spacing w:after="0" w:line="240" w:lineRule="auto"/>
        <w:rPr>
          <w:rFonts w:ascii="Times New Roman" w:eastAsia="Times New Roman" w:hAnsi="Times New Roman" w:cs="Times New Roman"/>
          <w:b/>
          <w:bCs/>
          <w:kern w:val="0"/>
          <w:lang w:val="en-US" w:eastAsia="da-DK"/>
          <w14:ligatures w14:val="none"/>
        </w:rPr>
      </w:pPr>
    </w:p>
    <w:p w14:paraId="669D86EE" w14:textId="084EC59B" w:rsidR="00795902" w:rsidRPr="00F543CE" w:rsidRDefault="003C3606" w:rsidP="00F543CE">
      <w:pPr>
        <w:spacing w:line="276" w:lineRule="auto"/>
        <w:jc w:val="both"/>
        <w:rPr>
          <w:rFonts w:ascii="Times New Roman" w:hAnsi="Times New Roman" w:cs="Times New Roman"/>
          <w:i/>
          <w:iCs/>
          <w:sz w:val="18"/>
          <w:szCs w:val="18"/>
          <w:lang w:val="en-US"/>
        </w:rPr>
      </w:pPr>
      <w:r w:rsidRPr="00A17DA1">
        <w:rPr>
          <w:rFonts w:ascii="Times New Roman" w:hAnsi="Times New Roman" w:cs="Times New Roman"/>
          <w:i/>
          <w:iCs/>
          <w:sz w:val="18"/>
          <w:szCs w:val="18"/>
          <w:lang w:val="en-US"/>
        </w:rPr>
        <w:t>Figure A.</w:t>
      </w:r>
      <w:r w:rsidR="005621D4">
        <w:rPr>
          <w:rFonts w:ascii="Times New Roman" w:hAnsi="Times New Roman" w:cs="Times New Roman"/>
          <w:i/>
          <w:iCs/>
          <w:sz w:val="18"/>
          <w:szCs w:val="18"/>
          <w:lang w:val="en-US"/>
        </w:rPr>
        <w:t>4</w:t>
      </w:r>
      <w:r w:rsidR="00012EFD" w:rsidRPr="00A17DA1">
        <w:rPr>
          <w:rFonts w:ascii="Times New Roman" w:hAnsi="Times New Roman" w:cs="Times New Roman"/>
          <w:i/>
          <w:iCs/>
          <w:sz w:val="18"/>
          <w:szCs w:val="18"/>
          <w:lang w:val="en-US"/>
        </w:rPr>
        <w:t xml:space="preserve"> visualizes all of the complex interaction effects from group- and pair-level LMERs across the </w:t>
      </w:r>
      <w:r w:rsidR="009F7E81" w:rsidRPr="00A17DA1">
        <w:rPr>
          <w:rFonts w:ascii="Times New Roman" w:hAnsi="Times New Roman" w:cs="Times New Roman"/>
          <w:i/>
          <w:iCs/>
          <w:sz w:val="18"/>
          <w:szCs w:val="18"/>
          <w:lang w:val="en-US"/>
        </w:rPr>
        <w:t>second and third</w:t>
      </w:r>
      <w:r w:rsidR="00012EFD" w:rsidRPr="00A17DA1">
        <w:rPr>
          <w:rFonts w:ascii="Times New Roman" w:hAnsi="Times New Roman" w:cs="Times New Roman"/>
          <w:i/>
          <w:iCs/>
          <w:sz w:val="18"/>
          <w:szCs w:val="18"/>
          <w:lang w:val="en-US"/>
        </w:rPr>
        <w:t xml:space="preserve"> research questions. Plots illustrate how synchrony</w:t>
      </w:r>
      <w:r w:rsidR="00CB0C8B" w:rsidRPr="00A17DA1">
        <w:rPr>
          <w:rFonts w:ascii="Times New Roman" w:hAnsi="Times New Roman" w:cs="Times New Roman"/>
          <w:i/>
          <w:iCs/>
          <w:sz w:val="18"/>
          <w:szCs w:val="18"/>
          <w:lang w:val="en-US"/>
        </w:rPr>
        <w:t xml:space="preserve"> and parameter values are</w:t>
      </w:r>
      <w:r w:rsidR="00012EFD" w:rsidRPr="00A17DA1">
        <w:rPr>
          <w:rFonts w:ascii="Times New Roman" w:hAnsi="Times New Roman" w:cs="Times New Roman"/>
          <w:i/>
          <w:iCs/>
          <w:sz w:val="18"/>
          <w:szCs w:val="18"/>
          <w:lang w:val="en-US"/>
        </w:rPr>
        <w:t xml:space="preserve"> shaped by tempo, complexity, and musical role, revealing the context-dependent use of adaptation and anticipation strategies. </w:t>
      </w:r>
      <w:r w:rsidR="0053512F" w:rsidRPr="00A17DA1">
        <w:rPr>
          <w:rFonts w:ascii="Times New Roman" w:hAnsi="Times New Roman" w:cs="Times New Roman"/>
          <w:i/>
          <w:iCs/>
          <w:sz w:val="18"/>
          <w:szCs w:val="18"/>
          <w:lang w:val="en-US"/>
        </w:rPr>
        <w:t>These visualizations helped to guide the interpretation of results for all three research questions.</w:t>
      </w:r>
    </w:p>
    <w:sectPr w:rsidR="00795902" w:rsidRPr="00F543CE" w:rsidSect="00B5691F">
      <w:headerReference w:type="default" r:id="rId107"/>
      <w:headerReference w:type="firs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355A8" w14:textId="77777777" w:rsidR="00E51312" w:rsidRDefault="00E51312" w:rsidP="00826DDC">
      <w:pPr>
        <w:spacing w:after="0" w:line="240" w:lineRule="auto"/>
      </w:pPr>
      <w:r>
        <w:separator/>
      </w:r>
    </w:p>
  </w:endnote>
  <w:endnote w:type="continuationSeparator" w:id="0">
    <w:p w14:paraId="2DAFC54D" w14:textId="77777777" w:rsidR="00E51312" w:rsidRDefault="00E51312" w:rsidP="00826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U Passata">
    <w:altName w:val="Calibri"/>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00058"/>
      <w:docPartObj>
        <w:docPartGallery w:val="Page Numbers (Bottom of Page)"/>
        <w:docPartUnique/>
      </w:docPartObj>
    </w:sdtPr>
    <w:sdtEndPr>
      <w:rPr>
        <w:noProof/>
      </w:rPr>
    </w:sdtEndPr>
    <w:sdtContent>
      <w:p w14:paraId="3899C120" w14:textId="03661375" w:rsidR="00204B17" w:rsidRDefault="00204B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708772" w14:textId="77777777" w:rsidR="00204B17" w:rsidRDefault="00204B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AA4C6" w14:textId="590DA4ED" w:rsidR="00B5691F" w:rsidRDefault="00B5691F" w:rsidP="00B5691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C0326" w14:textId="77777777" w:rsidR="00E51312" w:rsidRDefault="00E51312" w:rsidP="00826DDC">
      <w:pPr>
        <w:spacing w:after="0" w:line="240" w:lineRule="auto"/>
      </w:pPr>
      <w:r>
        <w:separator/>
      </w:r>
    </w:p>
  </w:footnote>
  <w:footnote w:type="continuationSeparator" w:id="0">
    <w:p w14:paraId="1C0836F2" w14:textId="77777777" w:rsidR="00E51312" w:rsidRDefault="00E51312" w:rsidP="00826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B0149" w14:textId="65C8D14B" w:rsidR="00B5691F" w:rsidRPr="00B5691F" w:rsidRDefault="00826DDC" w:rsidP="00B5691F">
    <w:pPr>
      <w:pStyle w:val="NormalWeb"/>
      <w:spacing w:before="0" w:beforeAutospacing="0" w:after="0" w:afterAutospacing="0"/>
      <w:jc w:val="center"/>
      <w:rPr>
        <w:lang w:val="en-US"/>
      </w:rPr>
    </w:pPr>
    <w:r>
      <w:rPr>
        <w:noProof/>
        <w:bdr w:val="none" w:sz="0" w:space="0" w:color="auto" w:frame="1"/>
      </w:rPr>
      <w:drawing>
        <wp:anchor distT="0" distB="0" distL="114300" distR="114300" simplePos="0" relativeHeight="251659264" behindDoc="0" locked="0" layoutInCell="1" allowOverlap="1" wp14:anchorId="116B9F17" wp14:editId="43220F66">
          <wp:simplePos x="0" y="0"/>
          <wp:positionH relativeFrom="margin">
            <wp:posOffset>5396230</wp:posOffset>
          </wp:positionH>
          <wp:positionV relativeFrom="paragraph">
            <wp:posOffset>-220980</wp:posOffset>
          </wp:positionV>
          <wp:extent cx="678180" cy="678180"/>
          <wp:effectExtent l="0" t="0" r="7620" b="7620"/>
          <wp:wrapNone/>
          <wp:docPr id="1965752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anchor>
      </w:drawing>
    </w:r>
    <w:r w:rsidR="00B5691F" w:rsidRPr="00B5691F">
      <w:rPr>
        <w:lang w:val="en-US"/>
      </w:rPr>
      <w:t xml:space="preserve"> </w:t>
    </w:r>
    <w:bookmarkStart w:id="0" w:name="_Hlk198655007"/>
    <w:bookmarkStart w:id="1" w:name="_Hlk198655008"/>
    <w:r w:rsidR="00B5691F" w:rsidRPr="00B5691F">
      <w:rPr>
        <w:noProof/>
        <w:sz w:val="20"/>
        <w:szCs w:val="20"/>
        <w:bdr w:val="none" w:sz="0" w:space="0" w:color="auto" w:frame="1"/>
        <w:lang w:val="en-US"/>
      </w:rPr>
      <w:t>Modeling Group Synchrony in Naturalistic Jazz Trios</w:t>
    </w:r>
  </w:p>
  <w:p w14:paraId="6ED235EC" w14:textId="0B20C007" w:rsidR="00826DDC" w:rsidRPr="00B5691F" w:rsidRDefault="00B5691F" w:rsidP="00B5691F">
    <w:pPr>
      <w:pStyle w:val="NormalWeb"/>
      <w:spacing w:before="0" w:beforeAutospacing="0" w:after="0" w:afterAutospacing="0"/>
      <w:jc w:val="center"/>
      <w:rPr>
        <w:lang w:val="en-US"/>
      </w:rPr>
    </w:pPr>
    <w:r>
      <w:rPr>
        <w:color w:val="000000"/>
        <w:sz w:val="18"/>
        <w:szCs w:val="18"/>
        <w:lang w:val="en-US"/>
      </w:rPr>
      <w:t xml:space="preserve">Master’s Thesis - </w:t>
    </w:r>
    <w:r w:rsidR="00826DDC" w:rsidRPr="00B5691F">
      <w:rPr>
        <w:color w:val="000000"/>
        <w:sz w:val="18"/>
        <w:szCs w:val="18"/>
        <w:lang w:val="en-US"/>
      </w:rPr>
      <w:t>02.06.25</w:t>
    </w:r>
  </w:p>
  <w:p w14:paraId="06D1F41C" w14:textId="308B51B1" w:rsidR="00826DDC" w:rsidRDefault="00826DDC">
    <w:pPr>
      <w:pStyle w:val="Header"/>
      <w:rPr>
        <w:lang w:val="en-US"/>
      </w:rPr>
    </w:pPr>
  </w:p>
  <w:bookmarkEnd w:id="0"/>
  <w:bookmarkEnd w:id="1"/>
  <w:p w14:paraId="7E94C0F5" w14:textId="77777777" w:rsidR="009309DC" w:rsidRPr="00B5691F" w:rsidRDefault="009309DC">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7CB2E" w14:textId="70910AA9" w:rsidR="00002A37" w:rsidRDefault="00002A37">
    <w:pPr>
      <w:pStyle w:val="Header"/>
    </w:pPr>
    <w:r>
      <w:rPr>
        <w:noProof/>
        <w:bdr w:val="none" w:sz="0" w:space="0" w:color="auto" w:frame="1"/>
      </w:rPr>
      <w:drawing>
        <wp:anchor distT="0" distB="0" distL="114300" distR="114300" simplePos="0" relativeHeight="251665408" behindDoc="0" locked="0" layoutInCell="1" allowOverlap="1" wp14:anchorId="25335E6B" wp14:editId="63914997">
          <wp:simplePos x="0" y="0"/>
          <wp:positionH relativeFrom="margin">
            <wp:posOffset>5549900</wp:posOffset>
          </wp:positionH>
          <wp:positionV relativeFrom="paragraph">
            <wp:posOffset>-230136</wp:posOffset>
          </wp:positionV>
          <wp:extent cx="678180" cy="678180"/>
          <wp:effectExtent l="0" t="0" r="7620" b="7620"/>
          <wp:wrapNone/>
          <wp:docPr id="1591259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anchor>
      </w:drawing>
    </w:r>
  </w:p>
  <w:p w14:paraId="3ABCB5F5" w14:textId="79774B4F" w:rsidR="00A64E37" w:rsidRDefault="00A64E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E0AE5" w14:textId="3283398B" w:rsidR="006D0F0B" w:rsidRPr="00B5691F" w:rsidRDefault="006D0F0B" w:rsidP="001B1452">
    <w:pPr>
      <w:pStyle w:val="NormalWeb"/>
      <w:spacing w:before="0" w:beforeAutospacing="0" w:after="0" w:afterAutospacing="0"/>
      <w:jc w:val="center"/>
      <w:rPr>
        <w:lang w:val="en-US"/>
      </w:rPr>
    </w:pPr>
    <w:bookmarkStart w:id="31" w:name="_Hlk198655248"/>
    <w:r>
      <w:rPr>
        <w:noProof/>
        <w:bdr w:val="none" w:sz="0" w:space="0" w:color="auto" w:frame="1"/>
      </w:rPr>
      <w:drawing>
        <wp:anchor distT="0" distB="0" distL="114300" distR="114300" simplePos="0" relativeHeight="251661312" behindDoc="0" locked="0" layoutInCell="1" allowOverlap="1" wp14:anchorId="4100B7E9" wp14:editId="539C2F86">
          <wp:simplePos x="0" y="0"/>
          <wp:positionH relativeFrom="margin">
            <wp:posOffset>5396230</wp:posOffset>
          </wp:positionH>
          <wp:positionV relativeFrom="paragraph">
            <wp:posOffset>-220980</wp:posOffset>
          </wp:positionV>
          <wp:extent cx="678180" cy="678180"/>
          <wp:effectExtent l="0" t="0" r="7620" b="7620"/>
          <wp:wrapNone/>
          <wp:docPr id="778492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anchor>
      </w:drawing>
    </w:r>
    <w:bookmarkStart w:id="32" w:name="_Hlk198655208"/>
    <w:bookmarkStart w:id="33" w:name="_Hlk198655209"/>
    <w:bookmarkStart w:id="34" w:name="_Hlk198655210"/>
    <w:bookmarkStart w:id="35" w:name="_Hlk198655211"/>
    <w:bookmarkStart w:id="36" w:name="_Hlk198655212"/>
    <w:bookmarkStart w:id="37" w:name="_Hlk198655213"/>
    <w:bookmarkStart w:id="38" w:name="_Hlk198655214"/>
    <w:bookmarkStart w:id="39" w:name="_Hlk198655215"/>
    <w:r w:rsidR="001B1452" w:rsidRPr="00286782">
      <w:rPr>
        <w:noProof/>
        <w:sz w:val="20"/>
        <w:szCs w:val="20"/>
        <w:bdr w:val="none" w:sz="0" w:space="0" w:color="auto" w:frame="1"/>
        <w:lang w:val="en-US"/>
      </w:rPr>
      <w:t xml:space="preserve">Thinking </w:t>
    </w:r>
    <w:r w:rsidR="006B418E">
      <w:rPr>
        <w:noProof/>
        <w:sz w:val="20"/>
        <w:szCs w:val="20"/>
        <w:bdr w:val="none" w:sz="0" w:space="0" w:color="auto" w:frame="1"/>
        <w:lang w:val="en-US"/>
      </w:rPr>
      <w:t xml:space="preserve">Together </w:t>
    </w:r>
    <w:r w:rsidR="001B1452" w:rsidRPr="00286782">
      <w:rPr>
        <w:noProof/>
        <w:sz w:val="20"/>
        <w:szCs w:val="20"/>
        <w:bdr w:val="none" w:sz="0" w:space="0" w:color="auto" w:frame="1"/>
        <w:lang w:val="en-US"/>
      </w:rPr>
      <w:t>in Time</w:t>
    </w:r>
  </w:p>
  <w:p w14:paraId="1E54D127" w14:textId="77777777" w:rsidR="006D0F0B" w:rsidRPr="00B5691F" w:rsidRDefault="006D0F0B" w:rsidP="00B5691F">
    <w:pPr>
      <w:pStyle w:val="NormalWeb"/>
      <w:spacing w:before="0" w:beforeAutospacing="0" w:after="0" w:afterAutospacing="0"/>
      <w:jc w:val="center"/>
      <w:rPr>
        <w:lang w:val="en-US"/>
      </w:rPr>
    </w:pPr>
    <w:r>
      <w:rPr>
        <w:color w:val="000000"/>
        <w:sz w:val="18"/>
        <w:szCs w:val="18"/>
        <w:lang w:val="en-US"/>
      </w:rPr>
      <w:t xml:space="preserve">Master’s Thesis - </w:t>
    </w:r>
    <w:r w:rsidRPr="00B5691F">
      <w:rPr>
        <w:color w:val="000000"/>
        <w:sz w:val="18"/>
        <w:szCs w:val="18"/>
        <w:lang w:val="en-US"/>
      </w:rPr>
      <w:t>02.06.25</w:t>
    </w:r>
  </w:p>
  <w:p w14:paraId="36E89677" w14:textId="77777777" w:rsidR="006D0F0B" w:rsidRDefault="006D0F0B">
    <w:pPr>
      <w:pStyle w:val="Header"/>
      <w:rPr>
        <w:lang w:val="en-US"/>
      </w:rPr>
    </w:pPr>
  </w:p>
  <w:bookmarkEnd w:id="31"/>
  <w:bookmarkEnd w:id="32"/>
  <w:bookmarkEnd w:id="33"/>
  <w:bookmarkEnd w:id="34"/>
  <w:bookmarkEnd w:id="35"/>
  <w:bookmarkEnd w:id="36"/>
  <w:bookmarkEnd w:id="37"/>
  <w:bookmarkEnd w:id="38"/>
  <w:bookmarkEnd w:id="39"/>
  <w:p w14:paraId="13E13025" w14:textId="77777777" w:rsidR="006D0F0B" w:rsidRPr="00B5691F" w:rsidRDefault="006D0F0B">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947FD" w14:textId="635CF2B6" w:rsidR="006B418E" w:rsidRDefault="006D0F0B" w:rsidP="00286782">
    <w:pPr>
      <w:pStyle w:val="NormalWeb"/>
      <w:spacing w:before="0" w:beforeAutospacing="0" w:after="0" w:afterAutospacing="0"/>
      <w:jc w:val="center"/>
      <w:rPr>
        <w:noProof/>
        <w:sz w:val="20"/>
        <w:szCs w:val="20"/>
        <w:bdr w:val="none" w:sz="0" w:space="0" w:color="auto" w:frame="1"/>
        <w:lang w:val="en-US"/>
      </w:rPr>
    </w:pPr>
    <w:r>
      <w:rPr>
        <w:noProof/>
        <w:bdr w:val="none" w:sz="0" w:space="0" w:color="auto" w:frame="1"/>
      </w:rPr>
      <w:drawing>
        <wp:anchor distT="0" distB="0" distL="114300" distR="114300" simplePos="0" relativeHeight="251663360" behindDoc="0" locked="0" layoutInCell="1" allowOverlap="1" wp14:anchorId="68961176" wp14:editId="6028BB67">
          <wp:simplePos x="0" y="0"/>
          <wp:positionH relativeFrom="margin">
            <wp:posOffset>5396230</wp:posOffset>
          </wp:positionH>
          <wp:positionV relativeFrom="paragraph">
            <wp:posOffset>-220980</wp:posOffset>
          </wp:positionV>
          <wp:extent cx="678180" cy="678180"/>
          <wp:effectExtent l="0" t="0" r="7620" b="7620"/>
          <wp:wrapNone/>
          <wp:docPr id="17538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anchor>
      </w:drawing>
    </w:r>
    <w:r w:rsidR="006B418E" w:rsidRPr="006B418E">
      <w:rPr>
        <w:noProof/>
        <w:sz w:val="20"/>
        <w:szCs w:val="20"/>
        <w:bdr w:val="none" w:sz="0" w:space="0" w:color="auto" w:frame="1"/>
        <w:lang w:val="en-US"/>
      </w:rPr>
      <w:t>Thinking Together in Time</w:t>
    </w:r>
  </w:p>
  <w:p w14:paraId="56C29896" w14:textId="498C91FC" w:rsidR="006D0F0B" w:rsidRPr="00B5691F" w:rsidRDefault="006D0F0B" w:rsidP="00286782">
    <w:pPr>
      <w:pStyle w:val="NormalWeb"/>
      <w:spacing w:before="0" w:beforeAutospacing="0" w:after="0" w:afterAutospacing="0"/>
      <w:jc w:val="center"/>
      <w:rPr>
        <w:lang w:val="en-US"/>
      </w:rPr>
    </w:pPr>
    <w:r>
      <w:rPr>
        <w:color w:val="000000"/>
        <w:sz w:val="18"/>
        <w:szCs w:val="18"/>
        <w:lang w:val="en-US"/>
      </w:rPr>
      <w:t xml:space="preserve">Master’s Thesis - </w:t>
    </w:r>
    <w:r w:rsidRPr="00B5691F">
      <w:rPr>
        <w:color w:val="000000"/>
        <w:sz w:val="18"/>
        <w:szCs w:val="18"/>
        <w:lang w:val="en-US"/>
      </w:rPr>
      <w:t>02.06.25</w:t>
    </w:r>
  </w:p>
  <w:p w14:paraId="02649ADF" w14:textId="77777777" w:rsidR="006D0F0B" w:rsidRDefault="006D0F0B" w:rsidP="006D0F0B">
    <w:pPr>
      <w:pStyle w:val="Header"/>
      <w:rPr>
        <w:lang w:val="en-US"/>
      </w:rPr>
    </w:pPr>
  </w:p>
  <w:p w14:paraId="30A990D0" w14:textId="77777777" w:rsidR="006D0F0B" w:rsidRPr="006B418E" w:rsidRDefault="006D0F0B" w:rsidP="006D0F0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148A2"/>
    <w:multiLevelType w:val="multilevel"/>
    <w:tmpl w:val="7FAC5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D5056"/>
    <w:multiLevelType w:val="multilevel"/>
    <w:tmpl w:val="63AA0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A5A1A"/>
    <w:multiLevelType w:val="multilevel"/>
    <w:tmpl w:val="DE68C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B2675"/>
    <w:multiLevelType w:val="multilevel"/>
    <w:tmpl w:val="A7FCE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334876"/>
    <w:multiLevelType w:val="multilevel"/>
    <w:tmpl w:val="27B84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62655"/>
    <w:multiLevelType w:val="multilevel"/>
    <w:tmpl w:val="0406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3B5C6AD3"/>
    <w:multiLevelType w:val="hybridMultilevel"/>
    <w:tmpl w:val="0C1CE7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068043A"/>
    <w:multiLevelType w:val="multilevel"/>
    <w:tmpl w:val="AA4C9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67CD3"/>
    <w:multiLevelType w:val="multilevel"/>
    <w:tmpl w:val="E53A7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357E8"/>
    <w:multiLevelType w:val="hybridMultilevel"/>
    <w:tmpl w:val="D2E42F20"/>
    <w:lvl w:ilvl="0" w:tplc="04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DD7AEC"/>
    <w:multiLevelType w:val="multilevel"/>
    <w:tmpl w:val="0406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4C2B6116"/>
    <w:multiLevelType w:val="multilevel"/>
    <w:tmpl w:val="C452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C2556E"/>
    <w:multiLevelType w:val="multilevel"/>
    <w:tmpl w:val="262C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37517"/>
    <w:multiLevelType w:val="hybridMultilevel"/>
    <w:tmpl w:val="128E35C4"/>
    <w:lvl w:ilvl="0" w:tplc="04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CEF0127"/>
    <w:multiLevelType w:val="multilevel"/>
    <w:tmpl w:val="564AA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D1DC1"/>
    <w:multiLevelType w:val="multilevel"/>
    <w:tmpl w:val="564AA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B951D2"/>
    <w:multiLevelType w:val="hybridMultilevel"/>
    <w:tmpl w:val="57945A60"/>
    <w:lvl w:ilvl="0" w:tplc="08090019">
      <w:start w:val="1"/>
      <w:numFmt w:val="lowerLetter"/>
      <w:lvlText w:val="%1."/>
      <w:lvlJc w:val="left"/>
      <w:pPr>
        <w:ind w:left="360" w:hanging="360"/>
      </w:pPr>
    </w:lvl>
    <w:lvl w:ilvl="1" w:tplc="04060019" w:tentative="1">
      <w:start w:val="1"/>
      <w:numFmt w:val="lowerLetter"/>
      <w:lvlText w:val="%2."/>
      <w:lvlJc w:val="left"/>
      <w:pPr>
        <w:ind w:left="360" w:hanging="360"/>
      </w:pPr>
    </w:lvl>
    <w:lvl w:ilvl="2" w:tplc="0406001B" w:tentative="1">
      <w:start w:val="1"/>
      <w:numFmt w:val="lowerRoman"/>
      <w:lvlText w:val="%3."/>
      <w:lvlJc w:val="right"/>
      <w:pPr>
        <w:ind w:left="1080" w:hanging="180"/>
      </w:pPr>
    </w:lvl>
    <w:lvl w:ilvl="3" w:tplc="0406000F" w:tentative="1">
      <w:start w:val="1"/>
      <w:numFmt w:val="decimal"/>
      <w:lvlText w:val="%4."/>
      <w:lvlJc w:val="left"/>
      <w:pPr>
        <w:ind w:left="1800" w:hanging="360"/>
      </w:pPr>
    </w:lvl>
    <w:lvl w:ilvl="4" w:tplc="04060019" w:tentative="1">
      <w:start w:val="1"/>
      <w:numFmt w:val="lowerLetter"/>
      <w:lvlText w:val="%5."/>
      <w:lvlJc w:val="left"/>
      <w:pPr>
        <w:ind w:left="2520" w:hanging="360"/>
      </w:pPr>
    </w:lvl>
    <w:lvl w:ilvl="5" w:tplc="0406001B" w:tentative="1">
      <w:start w:val="1"/>
      <w:numFmt w:val="lowerRoman"/>
      <w:lvlText w:val="%6."/>
      <w:lvlJc w:val="right"/>
      <w:pPr>
        <w:ind w:left="3240" w:hanging="180"/>
      </w:pPr>
    </w:lvl>
    <w:lvl w:ilvl="6" w:tplc="0406000F" w:tentative="1">
      <w:start w:val="1"/>
      <w:numFmt w:val="decimal"/>
      <w:lvlText w:val="%7."/>
      <w:lvlJc w:val="left"/>
      <w:pPr>
        <w:ind w:left="3960" w:hanging="360"/>
      </w:pPr>
    </w:lvl>
    <w:lvl w:ilvl="7" w:tplc="04060019" w:tentative="1">
      <w:start w:val="1"/>
      <w:numFmt w:val="lowerLetter"/>
      <w:lvlText w:val="%8."/>
      <w:lvlJc w:val="left"/>
      <w:pPr>
        <w:ind w:left="4680" w:hanging="360"/>
      </w:pPr>
    </w:lvl>
    <w:lvl w:ilvl="8" w:tplc="0406001B" w:tentative="1">
      <w:start w:val="1"/>
      <w:numFmt w:val="lowerRoman"/>
      <w:lvlText w:val="%9."/>
      <w:lvlJc w:val="right"/>
      <w:pPr>
        <w:ind w:left="5400" w:hanging="180"/>
      </w:pPr>
    </w:lvl>
  </w:abstractNum>
  <w:abstractNum w:abstractNumId="17" w15:restartNumberingAfterBreak="0">
    <w:nsid w:val="738B7F43"/>
    <w:multiLevelType w:val="multilevel"/>
    <w:tmpl w:val="F5E61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52599E"/>
    <w:multiLevelType w:val="multilevel"/>
    <w:tmpl w:val="BB52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3E7287"/>
    <w:multiLevelType w:val="multilevel"/>
    <w:tmpl w:val="A7FCE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896225">
    <w:abstractNumId w:val="1"/>
  </w:num>
  <w:num w:numId="2" w16cid:durableId="1777023720">
    <w:abstractNumId w:val="17"/>
  </w:num>
  <w:num w:numId="3" w16cid:durableId="1843541444">
    <w:abstractNumId w:val="9"/>
  </w:num>
  <w:num w:numId="4" w16cid:durableId="1823697075">
    <w:abstractNumId w:val="16"/>
  </w:num>
  <w:num w:numId="5" w16cid:durableId="2061857501">
    <w:abstractNumId w:val="10"/>
  </w:num>
  <w:num w:numId="6" w16cid:durableId="684868618">
    <w:abstractNumId w:val="13"/>
  </w:num>
  <w:num w:numId="7" w16cid:durableId="908225199">
    <w:abstractNumId w:val="6"/>
  </w:num>
  <w:num w:numId="8" w16cid:durableId="494151020">
    <w:abstractNumId w:val="11"/>
  </w:num>
  <w:num w:numId="9" w16cid:durableId="909850999">
    <w:abstractNumId w:val="18"/>
  </w:num>
  <w:num w:numId="10" w16cid:durableId="1456292976">
    <w:abstractNumId w:val="5"/>
  </w:num>
  <w:num w:numId="11" w16cid:durableId="1114251626">
    <w:abstractNumId w:val="15"/>
  </w:num>
  <w:num w:numId="12" w16cid:durableId="449396414">
    <w:abstractNumId w:val="0"/>
  </w:num>
  <w:num w:numId="13" w16cid:durableId="1127311156">
    <w:abstractNumId w:val="7"/>
  </w:num>
  <w:num w:numId="14" w16cid:durableId="1145196104">
    <w:abstractNumId w:val="14"/>
  </w:num>
  <w:num w:numId="15" w16cid:durableId="2000766125">
    <w:abstractNumId w:val="19"/>
  </w:num>
  <w:num w:numId="16" w16cid:durableId="1933467922">
    <w:abstractNumId w:val="3"/>
  </w:num>
  <w:num w:numId="17" w16cid:durableId="1922372223">
    <w:abstractNumId w:val="2"/>
  </w:num>
  <w:num w:numId="18" w16cid:durableId="1992901197">
    <w:abstractNumId w:val="12"/>
  </w:num>
  <w:num w:numId="19" w16cid:durableId="1018505946">
    <w:abstractNumId w:val="4"/>
  </w:num>
  <w:num w:numId="20" w16cid:durableId="2132018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U Passat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vtd22wpvd9x0eatpvp9vssx9rpwrxssswf&quot;&gt;My EndNote Library&lt;record-ids&gt;&lt;item&gt;108&lt;/item&gt;&lt;item&gt;109&lt;/item&gt;&lt;item&gt;111&lt;/item&gt;&lt;item&gt;113&lt;/item&gt;&lt;item&gt;195&lt;/item&gt;&lt;item&gt;197&lt;/item&gt;&lt;item&gt;203&lt;/item&gt;&lt;item&gt;204&lt;/item&gt;&lt;item&gt;205&lt;/item&gt;&lt;item&gt;206&lt;/item&gt;&lt;item&gt;207&lt;/item&gt;&lt;item&gt;208&lt;/item&gt;&lt;item&gt;209&lt;/item&gt;&lt;item&gt;213&lt;/item&gt;&lt;item&gt;214&lt;/item&gt;&lt;item&gt;215&lt;/item&gt;&lt;item&gt;219&lt;/item&gt;&lt;item&gt;220&lt;/item&gt;&lt;item&gt;221&lt;/item&gt;&lt;item&gt;244&lt;/item&gt;&lt;item&gt;247&lt;/item&gt;&lt;item&gt;251&lt;/item&gt;&lt;item&gt;252&lt;/item&gt;&lt;item&gt;253&lt;/item&gt;&lt;item&gt;257&lt;/item&gt;&lt;item&gt;258&lt;/item&gt;&lt;item&gt;259&lt;/item&gt;&lt;item&gt;261&lt;/item&gt;&lt;item&gt;262&lt;/item&gt;&lt;item&gt;266&lt;/item&gt;&lt;item&gt;267&lt;/item&gt;&lt;item&gt;269&lt;/item&gt;&lt;item&gt;272&lt;/item&gt;&lt;item&gt;276&lt;/item&gt;&lt;item&gt;279&lt;/item&gt;&lt;item&gt;433&lt;/item&gt;&lt;item&gt;434&lt;/item&gt;&lt;item&gt;435&lt;/item&gt;&lt;item&gt;436&lt;/item&gt;&lt;item&gt;437&lt;/item&gt;&lt;item&gt;438&lt;/item&gt;&lt;item&gt;439&lt;/item&gt;&lt;item&gt;440&lt;/item&gt;&lt;item&gt;441&lt;/item&gt;&lt;item&gt;444&lt;/item&gt;&lt;item&gt;445&lt;/item&gt;&lt;item&gt;446&lt;/item&gt;&lt;item&gt;448&lt;/item&gt;&lt;item&gt;450&lt;/item&gt;&lt;item&gt;452&lt;/item&gt;&lt;item&gt;453&lt;/item&gt;&lt;item&gt;454&lt;/item&gt;&lt;item&gt;455&lt;/item&gt;&lt;item&gt;456&lt;/item&gt;&lt;item&gt;457&lt;/item&gt;&lt;item&gt;458&lt;/item&gt;&lt;item&gt;459&lt;/item&gt;&lt;item&gt;460&lt;/item&gt;&lt;item&gt;461&lt;/item&gt;&lt;item&gt;462&lt;/item&gt;&lt;item&gt;463&lt;/item&gt;&lt;item&gt;464&lt;/item&gt;&lt;item&gt;465&lt;/item&gt;&lt;item&gt;466&lt;/item&gt;&lt;item&gt;468&lt;/item&gt;&lt;item&gt;469&lt;/item&gt;&lt;item&gt;470&lt;/item&gt;&lt;item&gt;471&lt;/item&gt;&lt;item&gt;473&lt;/item&gt;&lt;item&gt;474&lt;/item&gt;&lt;item&gt;475&lt;/item&gt;&lt;item&gt;476&lt;/item&gt;&lt;item&gt;477&lt;/item&gt;&lt;item&gt;478&lt;/item&gt;&lt;item&gt;479&lt;/item&gt;&lt;item&gt;480&lt;/item&gt;&lt;item&gt;481&lt;/item&gt;&lt;item&gt;482&lt;/item&gt;&lt;item&gt;483&lt;/item&gt;&lt;item&gt;484&lt;/item&gt;&lt;item&gt;486&lt;/item&gt;&lt;item&gt;487&lt;/item&gt;&lt;item&gt;488&lt;/item&gt;&lt;item&gt;489&lt;/item&gt;&lt;item&gt;490&lt;/item&gt;&lt;item&gt;491&lt;/item&gt;&lt;item&gt;492&lt;/item&gt;&lt;item&gt;493&lt;/item&gt;&lt;item&gt;494&lt;/item&gt;&lt;item&gt;495&lt;/item&gt;&lt;item&gt;496&lt;/item&gt;&lt;item&gt;497&lt;/item&gt;&lt;item&gt;498&lt;/item&gt;&lt;item&gt;499&lt;/item&gt;&lt;item&gt;500&lt;/item&gt;&lt;item&gt;502&lt;/item&gt;&lt;item&gt;503&lt;/item&gt;&lt;item&gt;504&lt;/item&gt;&lt;item&gt;505&lt;/item&gt;&lt;item&gt;506&lt;/item&gt;&lt;item&gt;508&lt;/item&gt;&lt;item&gt;509&lt;/item&gt;&lt;item&gt;512&lt;/item&gt;&lt;item&gt;513&lt;/item&gt;&lt;item&gt;514&lt;/item&gt;&lt;item&gt;515&lt;/item&gt;&lt;item&gt;516&lt;/item&gt;&lt;item&gt;517&lt;/item&gt;&lt;item&gt;518&lt;/item&gt;&lt;item&gt;519&lt;/item&gt;&lt;item&gt;520&lt;/item&gt;&lt;item&gt;521&lt;/item&gt;&lt;item&gt;522&lt;/item&gt;&lt;item&gt;523&lt;/item&gt;&lt;item&gt;524&lt;/item&gt;&lt;item&gt;525&lt;/item&gt;&lt;item&gt;526&lt;/item&gt;&lt;item&gt;527&lt;/item&gt;&lt;item&gt;528&lt;/item&gt;&lt;item&gt;529&lt;/item&gt;&lt;item&gt;530&lt;/item&gt;&lt;item&gt;531&lt;/item&gt;&lt;item&gt;532&lt;/item&gt;&lt;item&gt;533&lt;/item&gt;&lt;item&gt;534&lt;/item&gt;&lt;item&gt;535&lt;/item&gt;&lt;item&gt;536&lt;/item&gt;&lt;item&gt;537&lt;/item&gt;&lt;item&gt;538&lt;/item&gt;&lt;item&gt;539&lt;/item&gt;&lt;item&gt;540&lt;/item&gt;&lt;item&gt;541&lt;/item&gt;&lt;item&gt;542&lt;/item&gt;&lt;item&gt;543&lt;/item&gt;&lt;item&gt;544&lt;/item&gt;&lt;item&gt;545&lt;/item&gt;&lt;item&gt;546&lt;/item&gt;&lt;item&gt;547&lt;/item&gt;&lt;item&gt;549&lt;/item&gt;&lt;item&gt;550&lt;/item&gt;&lt;item&gt;551&lt;/item&gt;&lt;item&gt;552&lt;/item&gt;&lt;item&gt;553&lt;/item&gt;&lt;item&gt;554&lt;/item&gt;&lt;/record-ids&gt;&lt;/item&gt;&lt;/Libraries&gt;"/>
  </w:docVars>
  <w:rsids>
    <w:rsidRoot w:val="00826DDC"/>
    <w:rsid w:val="00000901"/>
    <w:rsid w:val="00000E60"/>
    <w:rsid w:val="00001BE7"/>
    <w:rsid w:val="00001C65"/>
    <w:rsid w:val="00001C84"/>
    <w:rsid w:val="0000262C"/>
    <w:rsid w:val="0000277E"/>
    <w:rsid w:val="00002A37"/>
    <w:rsid w:val="000034E6"/>
    <w:rsid w:val="00003BA5"/>
    <w:rsid w:val="00003C98"/>
    <w:rsid w:val="00003E1F"/>
    <w:rsid w:val="00004382"/>
    <w:rsid w:val="00004E8A"/>
    <w:rsid w:val="00005696"/>
    <w:rsid w:val="0000651A"/>
    <w:rsid w:val="00007BFB"/>
    <w:rsid w:val="00007D24"/>
    <w:rsid w:val="00010495"/>
    <w:rsid w:val="0001049A"/>
    <w:rsid w:val="0001086E"/>
    <w:rsid w:val="00011178"/>
    <w:rsid w:val="000113E2"/>
    <w:rsid w:val="00012246"/>
    <w:rsid w:val="00012EFD"/>
    <w:rsid w:val="000132B5"/>
    <w:rsid w:val="00013B63"/>
    <w:rsid w:val="000144B6"/>
    <w:rsid w:val="00014C4A"/>
    <w:rsid w:val="0001619C"/>
    <w:rsid w:val="0001645E"/>
    <w:rsid w:val="000212F6"/>
    <w:rsid w:val="00021944"/>
    <w:rsid w:val="00024225"/>
    <w:rsid w:val="00024414"/>
    <w:rsid w:val="00030750"/>
    <w:rsid w:val="00031493"/>
    <w:rsid w:val="00031DFB"/>
    <w:rsid w:val="000322AE"/>
    <w:rsid w:val="000332F1"/>
    <w:rsid w:val="00033F21"/>
    <w:rsid w:val="00034163"/>
    <w:rsid w:val="0003471F"/>
    <w:rsid w:val="00034F86"/>
    <w:rsid w:val="00037754"/>
    <w:rsid w:val="0003793A"/>
    <w:rsid w:val="00037B9A"/>
    <w:rsid w:val="000402C5"/>
    <w:rsid w:val="00040BBB"/>
    <w:rsid w:val="00041135"/>
    <w:rsid w:val="0004129F"/>
    <w:rsid w:val="000445B0"/>
    <w:rsid w:val="000446E7"/>
    <w:rsid w:val="0004624B"/>
    <w:rsid w:val="00046CAF"/>
    <w:rsid w:val="0004721C"/>
    <w:rsid w:val="00047291"/>
    <w:rsid w:val="000474E2"/>
    <w:rsid w:val="00050705"/>
    <w:rsid w:val="00050C22"/>
    <w:rsid w:val="000511CF"/>
    <w:rsid w:val="0005179D"/>
    <w:rsid w:val="0005258F"/>
    <w:rsid w:val="00052738"/>
    <w:rsid w:val="000536D1"/>
    <w:rsid w:val="00055319"/>
    <w:rsid w:val="00055D69"/>
    <w:rsid w:val="0005691F"/>
    <w:rsid w:val="00057EC1"/>
    <w:rsid w:val="0006131F"/>
    <w:rsid w:val="000617E7"/>
    <w:rsid w:val="00061B95"/>
    <w:rsid w:val="00065BC1"/>
    <w:rsid w:val="00070083"/>
    <w:rsid w:val="000726D9"/>
    <w:rsid w:val="00072B38"/>
    <w:rsid w:val="00073A24"/>
    <w:rsid w:val="0007518E"/>
    <w:rsid w:val="00075F1B"/>
    <w:rsid w:val="000763F4"/>
    <w:rsid w:val="000772C9"/>
    <w:rsid w:val="00081EA3"/>
    <w:rsid w:val="0008395B"/>
    <w:rsid w:val="00084A0A"/>
    <w:rsid w:val="0008511F"/>
    <w:rsid w:val="000856B0"/>
    <w:rsid w:val="00085C89"/>
    <w:rsid w:val="00085D97"/>
    <w:rsid w:val="00085E8F"/>
    <w:rsid w:val="00086368"/>
    <w:rsid w:val="00087556"/>
    <w:rsid w:val="00087B90"/>
    <w:rsid w:val="00090F02"/>
    <w:rsid w:val="000912B5"/>
    <w:rsid w:val="00091B2C"/>
    <w:rsid w:val="00091B42"/>
    <w:rsid w:val="0009313D"/>
    <w:rsid w:val="0009318D"/>
    <w:rsid w:val="000944A9"/>
    <w:rsid w:val="000960B0"/>
    <w:rsid w:val="000962A8"/>
    <w:rsid w:val="00096803"/>
    <w:rsid w:val="00097838"/>
    <w:rsid w:val="000A097F"/>
    <w:rsid w:val="000A1A3F"/>
    <w:rsid w:val="000A1B48"/>
    <w:rsid w:val="000A1D40"/>
    <w:rsid w:val="000A2067"/>
    <w:rsid w:val="000A2B30"/>
    <w:rsid w:val="000A2F14"/>
    <w:rsid w:val="000A336D"/>
    <w:rsid w:val="000A36BB"/>
    <w:rsid w:val="000A418C"/>
    <w:rsid w:val="000A41BA"/>
    <w:rsid w:val="000A66F6"/>
    <w:rsid w:val="000A721F"/>
    <w:rsid w:val="000B0E6E"/>
    <w:rsid w:val="000B19DC"/>
    <w:rsid w:val="000B239C"/>
    <w:rsid w:val="000B30C6"/>
    <w:rsid w:val="000B3369"/>
    <w:rsid w:val="000B4447"/>
    <w:rsid w:val="000B4D7D"/>
    <w:rsid w:val="000B5F21"/>
    <w:rsid w:val="000B642A"/>
    <w:rsid w:val="000B7177"/>
    <w:rsid w:val="000C1980"/>
    <w:rsid w:val="000C2962"/>
    <w:rsid w:val="000C30C8"/>
    <w:rsid w:val="000C3A36"/>
    <w:rsid w:val="000C3F8D"/>
    <w:rsid w:val="000C40F3"/>
    <w:rsid w:val="000C48C5"/>
    <w:rsid w:val="000C49A9"/>
    <w:rsid w:val="000C640E"/>
    <w:rsid w:val="000C7318"/>
    <w:rsid w:val="000D01B1"/>
    <w:rsid w:val="000D2459"/>
    <w:rsid w:val="000D2E21"/>
    <w:rsid w:val="000D3347"/>
    <w:rsid w:val="000D3BEA"/>
    <w:rsid w:val="000D4089"/>
    <w:rsid w:val="000D4C92"/>
    <w:rsid w:val="000D502A"/>
    <w:rsid w:val="000D5A61"/>
    <w:rsid w:val="000D681F"/>
    <w:rsid w:val="000D72D8"/>
    <w:rsid w:val="000E34CD"/>
    <w:rsid w:val="000E5B75"/>
    <w:rsid w:val="000E5C81"/>
    <w:rsid w:val="000F0F56"/>
    <w:rsid w:val="000F258A"/>
    <w:rsid w:val="000F2E2C"/>
    <w:rsid w:val="000F3319"/>
    <w:rsid w:val="000F3406"/>
    <w:rsid w:val="000F475E"/>
    <w:rsid w:val="000F4DC0"/>
    <w:rsid w:val="000F5154"/>
    <w:rsid w:val="000F5FCF"/>
    <w:rsid w:val="000F7308"/>
    <w:rsid w:val="000F7ED7"/>
    <w:rsid w:val="00100DAD"/>
    <w:rsid w:val="00102698"/>
    <w:rsid w:val="001028E2"/>
    <w:rsid w:val="0010295F"/>
    <w:rsid w:val="00102D5B"/>
    <w:rsid w:val="00103504"/>
    <w:rsid w:val="00104F08"/>
    <w:rsid w:val="0011449E"/>
    <w:rsid w:val="0011462D"/>
    <w:rsid w:val="00114B90"/>
    <w:rsid w:val="0011709A"/>
    <w:rsid w:val="00117627"/>
    <w:rsid w:val="0011792C"/>
    <w:rsid w:val="00120DDA"/>
    <w:rsid w:val="0012110C"/>
    <w:rsid w:val="00121C05"/>
    <w:rsid w:val="00122E0D"/>
    <w:rsid w:val="00123CB3"/>
    <w:rsid w:val="001261BB"/>
    <w:rsid w:val="001264B1"/>
    <w:rsid w:val="0012697C"/>
    <w:rsid w:val="00127581"/>
    <w:rsid w:val="00130453"/>
    <w:rsid w:val="001316C5"/>
    <w:rsid w:val="001326A8"/>
    <w:rsid w:val="00133341"/>
    <w:rsid w:val="00133514"/>
    <w:rsid w:val="001366F8"/>
    <w:rsid w:val="00136AE1"/>
    <w:rsid w:val="0013764E"/>
    <w:rsid w:val="00140137"/>
    <w:rsid w:val="001422F5"/>
    <w:rsid w:val="001434B0"/>
    <w:rsid w:val="00143D21"/>
    <w:rsid w:val="001469EE"/>
    <w:rsid w:val="00146A28"/>
    <w:rsid w:val="00147FB6"/>
    <w:rsid w:val="0015082D"/>
    <w:rsid w:val="00151915"/>
    <w:rsid w:val="00151B27"/>
    <w:rsid w:val="00151F6A"/>
    <w:rsid w:val="0015223E"/>
    <w:rsid w:val="00153C92"/>
    <w:rsid w:val="00155354"/>
    <w:rsid w:val="00155561"/>
    <w:rsid w:val="00156A17"/>
    <w:rsid w:val="00156E98"/>
    <w:rsid w:val="001600CB"/>
    <w:rsid w:val="00161A41"/>
    <w:rsid w:val="001632AE"/>
    <w:rsid w:val="001640FF"/>
    <w:rsid w:val="00165236"/>
    <w:rsid w:val="001664D1"/>
    <w:rsid w:val="001675A8"/>
    <w:rsid w:val="00170B9E"/>
    <w:rsid w:val="00171416"/>
    <w:rsid w:val="00171EF0"/>
    <w:rsid w:val="0017482E"/>
    <w:rsid w:val="0017491F"/>
    <w:rsid w:val="0017560D"/>
    <w:rsid w:val="00176411"/>
    <w:rsid w:val="00176737"/>
    <w:rsid w:val="00177247"/>
    <w:rsid w:val="00177602"/>
    <w:rsid w:val="00177872"/>
    <w:rsid w:val="00180807"/>
    <w:rsid w:val="00180AD5"/>
    <w:rsid w:val="001810BA"/>
    <w:rsid w:val="001826E1"/>
    <w:rsid w:val="001831BB"/>
    <w:rsid w:val="001832CB"/>
    <w:rsid w:val="00184217"/>
    <w:rsid w:val="00185C7D"/>
    <w:rsid w:val="00187241"/>
    <w:rsid w:val="00190681"/>
    <w:rsid w:val="001922FF"/>
    <w:rsid w:val="00192A3F"/>
    <w:rsid w:val="0019563F"/>
    <w:rsid w:val="00195974"/>
    <w:rsid w:val="00195F7A"/>
    <w:rsid w:val="00196327"/>
    <w:rsid w:val="001966C0"/>
    <w:rsid w:val="00196A45"/>
    <w:rsid w:val="001975A2"/>
    <w:rsid w:val="001A182C"/>
    <w:rsid w:val="001A39C5"/>
    <w:rsid w:val="001A5E0D"/>
    <w:rsid w:val="001A630D"/>
    <w:rsid w:val="001A7F1F"/>
    <w:rsid w:val="001B1452"/>
    <w:rsid w:val="001B423B"/>
    <w:rsid w:val="001B5EDA"/>
    <w:rsid w:val="001B6336"/>
    <w:rsid w:val="001B7390"/>
    <w:rsid w:val="001C03B5"/>
    <w:rsid w:val="001C0E69"/>
    <w:rsid w:val="001C102E"/>
    <w:rsid w:val="001C2C86"/>
    <w:rsid w:val="001C2F8A"/>
    <w:rsid w:val="001C3572"/>
    <w:rsid w:val="001C36D4"/>
    <w:rsid w:val="001C5462"/>
    <w:rsid w:val="001C7EEE"/>
    <w:rsid w:val="001D0356"/>
    <w:rsid w:val="001D0B98"/>
    <w:rsid w:val="001D1268"/>
    <w:rsid w:val="001D2F13"/>
    <w:rsid w:val="001D436D"/>
    <w:rsid w:val="001D46DC"/>
    <w:rsid w:val="001D4DBB"/>
    <w:rsid w:val="001D523B"/>
    <w:rsid w:val="001D7228"/>
    <w:rsid w:val="001D7419"/>
    <w:rsid w:val="001E2EC0"/>
    <w:rsid w:val="001E3FCF"/>
    <w:rsid w:val="001E521C"/>
    <w:rsid w:val="001E52E3"/>
    <w:rsid w:val="001E5854"/>
    <w:rsid w:val="001E6D88"/>
    <w:rsid w:val="001E7413"/>
    <w:rsid w:val="001F1D83"/>
    <w:rsid w:val="001F24F0"/>
    <w:rsid w:val="001F2CED"/>
    <w:rsid w:val="001F2DE6"/>
    <w:rsid w:val="001F382A"/>
    <w:rsid w:val="001F3EBE"/>
    <w:rsid w:val="001F6144"/>
    <w:rsid w:val="001F63E5"/>
    <w:rsid w:val="001F7B9B"/>
    <w:rsid w:val="002011F6"/>
    <w:rsid w:val="0020141D"/>
    <w:rsid w:val="002020BC"/>
    <w:rsid w:val="00202696"/>
    <w:rsid w:val="00204958"/>
    <w:rsid w:val="00204B17"/>
    <w:rsid w:val="002053C0"/>
    <w:rsid w:val="002069B0"/>
    <w:rsid w:val="00206CD0"/>
    <w:rsid w:val="00207021"/>
    <w:rsid w:val="002070BD"/>
    <w:rsid w:val="00207637"/>
    <w:rsid w:val="00207C20"/>
    <w:rsid w:val="002112EC"/>
    <w:rsid w:val="002114A2"/>
    <w:rsid w:val="00211D0F"/>
    <w:rsid w:val="00211D88"/>
    <w:rsid w:val="002121F8"/>
    <w:rsid w:val="00212C90"/>
    <w:rsid w:val="00212FC6"/>
    <w:rsid w:val="002132E8"/>
    <w:rsid w:val="00220B98"/>
    <w:rsid w:val="00220EBC"/>
    <w:rsid w:val="00221A4E"/>
    <w:rsid w:val="00224382"/>
    <w:rsid w:val="00224650"/>
    <w:rsid w:val="002247E6"/>
    <w:rsid w:val="0022592C"/>
    <w:rsid w:val="00227881"/>
    <w:rsid w:val="002306BE"/>
    <w:rsid w:val="002334F1"/>
    <w:rsid w:val="002337F8"/>
    <w:rsid w:val="002342D1"/>
    <w:rsid w:val="00234579"/>
    <w:rsid w:val="002349D8"/>
    <w:rsid w:val="00235EC7"/>
    <w:rsid w:val="0023663A"/>
    <w:rsid w:val="00236FBE"/>
    <w:rsid w:val="00237183"/>
    <w:rsid w:val="00241991"/>
    <w:rsid w:val="00241D10"/>
    <w:rsid w:val="00242466"/>
    <w:rsid w:val="00243300"/>
    <w:rsid w:val="002456B5"/>
    <w:rsid w:val="00247A0A"/>
    <w:rsid w:val="0025070A"/>
    <w:rsid w:val="0025191A"/>
    <w:rsid w:val="00251994"/>
    <w:rsid w:val="0025289C"/>
    <w:rsid w:val="00253005"/>
    <w:rsid w:val="002537A6"/>
    <w:rsid w:val="00254DC0"/>
    <w:rsid w:val="0025533A"/>
    <w:rsid w:val="00256737"/>
    <w:rsid w:val="00260A9C"/>
    <w:rsid w:val="00261E20"/>
    <w:rsid w:val="00264585"/>
    <w:rsid w:val="002646AA"/>
    <w:rsid w:val="00266672"/>
    <w:rsid w:val="0026764A"/>
    <w:rsid w:val="00267A4E"/>
    <w:rsid w:val="00270C26"/>
    <w:rsid w:val="0027111A"/>
    <w:rsid w:val="0027127F"/>
    <w:rsid w:val="00273293"/>
    <w:rsid w:val="00274A9A"/>
    <w:rsid w:val="00275216"/>
    <w:rsid w:val="00277B00"/>
    <w:rsid w:val="00277D69"/>
    <w:rsid w:val="00280213"/>
    <w:rsid w:val="0028428E"/>
    <w:rsid w:val="002857C0"/>
    <w:rsid w:val="002858BB"/>
    <w:rsid w:val="0028613D"/>
    <w:rsid w:val="00286200"/>
    <w:rsid w:val="0028627A"/>
    <w:rsid w:val="002863FB"/>
    <w:rsid w:val="00286782"/>
    <w:rsid w:val="0029004D"/>
    <w:rsid w:val="0029031D"/>
    <w:rsid w:val="002914A3"/>
    <w:rsid w:val="0029303C"/>
    <w:rsid w:val="002937B5"/>
    <w:rsid w:val="00294C64"/>
    <w:rsid w:val="0029518F"/>
    <w:rsid w:val="00295519"/>
    <w:rsid w:val="0029570F"/>
    <w:rsid w:val="00296763"/>
    <w:rsid w:val="00297F8D"/>
    <w:rsid w:val="002A0A7B"/>
    <w:rsid w:val="002A0B1C"/>
    <w:rsid w:val="002A298D"/>
    <w:rsid w:val="002A2C2D"/>
    <w:rsid w:val="002A3C99"/>
    <w:rsid w:val="002A50AA"/>
    <w:rsid w:val="002A5829"/>
    <w:rsid w:val="002A5AB7"/>
    <w:rsid w:val="002A652D"/>
    <w:rsid w:val="002A6530"/>
    <w:rsid w:val="002A6567"/>
    <w:rsid w:val="002A662F"/>
    <w:rsid w:val="002A67FF"/>
    <w:rsid w:val="002A7B86"/>
    <w:rsid w:val="002A7CB2"/>
    <w:rsid w:val="002B101F"/>
    <w:rsid w:val="002B2203"/>
    <w:rsid w:val="002B2628"/>
    <w:rsid w:val="002B4282"/>
    <w:rsid w:val="002B4305"/>
    <w:rsid w:val="002B433B"/>
    <w:rsid w:val="002B46DB"/>
    <w:rsid w:val="002B47B3"/>
    <w:rsid w:val="002B595C"/>
    <w:rsid w:val="002B691B"/>
    <w:rsid w:val="002B72C9"/>
    <w:rsid w:val="002B74CE"/>
    <w:rsid w:val="002C0466"/>
    <w:rsid w:val="002C0653"/>
    <w:rsid w:val="002C1AF4"/>
    <w:rsid w:val="002C2C3A"/>
    <w:rsid w:val="002C3264"/>
    <w:rsid w:val="002C3BBE"/>
    <w:rsid w:val="002C44D9"/>
    <w:rsid w:val="002C49CD"/>
    <w:rsid w:val="002C4AC9"/>
    <w:rsid w:val="002C4BA5"/>
    <w:rsid w:val="002C5275"/>
    <w:rsid w:val="002C52A9"/>
    <w:rsid w:val="002C52AD"/>
    <w:rsid w:val="002C7FCA"/>
    <w:rsid w:val="002D000F"/>
    <w:rsid w:val="002D1DFD"/>
    <w:rsid w:val="002D314D"/>
    <w:rsid w:val="002D3D5E"/>
    <w:rsid w:val="002D3F80"/>
    <w:rsid w:val="002D4C28"/>
    <w:rsid w:val="002D5B9B"/>
    <w:rsid w:val="002E00B1"/>
    <w:rsid w:val="002E0699"/>
    <w:rsid w:val="002E0D9A"/>
    <w:rsid w:val="002E14CF"/>
    <w:rsid w:val="002E2DD6"/>
    <w:rsid w:val="002E50CB"/>
    <w:rsid w:val="002E50F9"/>
    <w:rsid w:val="002E7B66"/>
    <w:rsid w:val="002F1BDC"/>
    <w:rsid w:val="002F20AA"/>
    <w:rsid w:val="002F2DEC"/>
    <w:rsid w:val="002F3E11"/>
    <w:rsid w:val="002F401A"/>
    <w:rsid w:val="002F4CFD"/>
    <w:rsid w:val="002F5549"/>
    <w:rsid w:val="002F634B"/>
    <w:rsid w:val="002F636F"/>
    <w:rsid w:val="002F678A"/>
    <w:rsid w:val="002F6814"/>
    <w:rsid w:val="002F6B1F"/>
    <w:rsid w:val="002F720D"/>
    <w:rsid w:val="002F7F2B"/>
    <w:rsid w:val="00302F5F"/>
    <w:rsid w:val="00303E56"/>
    <w:rsid w:val="0030687F"/>
    <w:rsid w:val="00311E97"/>
    <w:rsid w:val="00311F8C"/>
    <w:rsid w:val="0031272E"/>
    <w:rsid w:val="00313168"/>
    <w:rsid w:val="00313432"/>
    <w:rsid w:val="00313664"/>
    <w:rsid w:val="003145F0"/>
    <w:rsid w:val="00314A37"/>
    <w:rsid w:val="00314EF7"/>
    <w:rsid w:val="00315215"/>
    <w:rsid w:val="00315267"/>
    <w:rsid w:val="00315F73"/>
    <w:rsid w:val="00316001"/>
    <w:rsid w:val="003165B0"/>
    <w:rsid w:val="00317886"/>
    <w:rsid w:val="0032088A"/>
    <w:rsid w:val="00324622"/>
    <w:rsid w:val="00324B4D"/>
    <w:rsid w:val="00325284"/>
    <w:rsid w:val="00325BD3"/>
    <w:rsid w:val="00326B2D"/>
    <w:rsid w:val="003279D5"/>
    <w:rsid w:val="00327D63"/>
    <w:rsid w:val="003318E3"/>
    <w:rsid w:val="003326EC"/>
    <w:rsid w:val="00333315"/>
    <w:rsid w:val="003334E6"/>
    <w:rsid w:val="003338A4"/>
    <w:rsid w:val="00334720"/>
    <w:rsid w:val="00334CCE"/>
    <w:rsid w:val="00340870"/>
    <w:rsid w:val="00340BF8"/>
    <w:rsid w:val="0034127C"/>
    <w:rsid w:val="003418F8"/>
    <w:rsid w:val="00341F6D"/>
    <w:rsid w:val="003420E8"/>
    <w:rsid w:val="0034309E"/>
    <w:rsid w:val="00343793"/>
    <w:rsid w:val="00343B2B"/>
    <w:rsid w:val="003440F2"/>
    <w:rsid w:val="00344EB3"/>
    <w:rsid w:val="00345764"/>
    <w:rsid w:val="003471CF"/>
    <w:rsid w:val="003476E6"/>
    <w:rsid w:val="00350320"/>
    <w:rsid w:val="00351949"/>
    <w:rsid w:val="003520DE"/>
    <w:rsid w:val="00352F41"/>
    <w:rsid w:val="003533FA"/>
    <w:rsid w:val="0035535D"/>
    <w:rsid w:val="0035570F"/>
    <w:rsid w:val="00357AF0"/>
    <w:rsid w:val="0036065D"/>
    <w:rsid w:val="00360CBA"/>
    <w:rsid w:val="00360F5A"/>
    <w:rsid w:val="00363186"/>
    <w:rsid w:val="003653EE"/>
    <w:rsid w:val="003665A1"/>
    <w:rsid w:val="00367325"/>
    <w:rsid w:val="003702D4"/>
    <w:rsid w:val="00373AB7"/>
    <w:rsid w:val="00373ABF"/>
    <w:rsid w:val="00376A98"/>
    <w:rsid w:val="003777D3"/>
    <w:rsid w:val="00381AF4"/>
    <w:rsid w:val="00383095"/>
    <w:rsid w:val="003837F1"/>
    <w:rsid w:val="00384820"/>
    <w:rsid w:val="00384830"/>
    <w:rsid w:val="00384908"/>
    <w:rsid w:val="00384B02"/>
    <w:rsid w:val="00384ED4"/>
    <w:rsid w:val="00386540"/>
    <w:rsid w:val="00386AEC"/>
    <w:rsid w:val="00386BB6"/>
    <w:rsid w:val="00386DA9"/>
    <w:rsid w:val="00387093"/>
    <w:rsid w:val="0038713B"/>
    <w:rsid w:val="0038717C"/>
    <w:rsid w:val="00387688"/>
    <w:rsid w:val="003906F0"/>
    <w:rsid w:val="00390BB0"/>
    <w:rsid w:val="00392790"/>
    <w:rsid w:val="003930FC"/>
    <w:rsid w:val="00393D0B"/>
    <w:rsid w:val="00393EFE"/>
    <w:rsid w:val="00395007"/>
    <w:rsid w:val="0039558F"/>
    <w:rsid w:val="0039561C"/>
    <w:rsid w:val="00395D9C"/>
    <w:rsid w:val="003963F8"/>
    <w:rsid w:val="003972B7"/>
    <w:rsid w:val="003A04B8"/>
    <w:rsid w:val="003A088C"/>
    <w:rsid w:val="003A0BA2"/>
    <w:rsid w:val="003A123E"/>
    <w:rsid w:val="003A20D9"/>
    <w:rsid w:val="003A2820"/>
    <w:rsid w:val="003A3805"/>
    <w:rsid w:val="003A3B0F"/>
    <w:rsid w:val="003A452E"/>
    <w:rsid w:val="003A471B"/>
    <w:rsid w:val="003A496B"/>
    <w:rsid w:val="003A53AF"/>
    <w:rsid w:val="003A62CB"/>
    <w:rsid w:val="003B10CD"/>
    <w:rsid w:val="003B14CE"/>
    <w:rsid w:val="003B34B1"/>
    <w:rsid w:val="003B3EDA"/>
    <w:rsid w:val="003B49B6"/>
    <w:rsid w:val="003B4A5B"/>
    <w:rsid w:val="003B51AF"/>
    <w:rsid w:val="003B6CAB"/>
    <w:rsid w:val="003B70AA"/>
    <w:rsid w:val="003B7ADA"/>
    <w:rsid w:val="003B7B1B"/>
    <w:rsid w:val="003C0487"/>
    <w:rsid w:val="003C06E0"/>
    <w:rsid w:val="003C194C"/>
    <w:rsid w:val="003C20AE"/>
    <w:rsid w:val="003C2F73"/>
    <w:rsid w:val="003C33CC"/>
    <w:rsid w:val="003C3606"/>
    <w:rsid w:val="003C36E5"/>
    <w:rsid w:val="003C434C"/>
    <w:rsid w:val="003C4E8E"/>
    <w:rsid w:val="003C4FBA"/>
    <w:rsid w:val="003C60AB"/>
    <w:rsid w:val="003C7CB3"/>
    <w:rsid w:val="003C7F8A"/>
    <w:rsid w:val="003D0951"/>
    <w:rsid w:val="003D158B"/>
    <w:rsid w:val="003D211E"/>
    <w:rsid w:val="003D2262"/>
    <w:rsid w:val="003D2B2B"/>
    <w:rsid w:val="003D2C6B"/>
    <w:rsid w:val="003D3367"/>
    <w:rsid w:val="003D3DB7"/>
    <w:rsid w:val="003D47F8"/>
    <w:rsid w:val="003D582F"/>
    <w:rsid w:val="003D61B9"/>
    <w:rsid w:val="003D711D"/>
    <w:rsid w:val="003D7869"/>
    <w:rsid w:val="003E18E1"/>
    <w:rsid w:val="003E3101"/>
    <w:rsid w:val="003E4520"/>
    <w:rsid w:val="003E4A81"/>
    <w:rsid w:val="003E4C03"/>
    <w:rsid w:val="003E53A6"/>
    <w:rsid w:val="003E540D"/>
    <w:rsid w:val="003E76F6"/>
    <w:rsid w:val="003F1AD4"/>
    <w:rsid w:val="003F2BF4"/>
    <w:rsid w:val="003F2F27"/>
    <w:rsid w:val="003F4150"/>
    <w:rsid w:val="0040080C"/>
    <w:rsid w:val="00400C95"/>
    <w:rsid w:val="00403054"/>
    <w:rsid w:val="004034AB"/>
    <w:rsid w:val="00403A81"/>
    <w:rsid w:val="00403F97"/>
    <w:rsid w:val="00405248"/>
    <w:rsid w:val="00405ED6"/>
    <w:rsid w:val="00406566"/>
    <w:rsid w:val="00406A0D"/>
    <w:rsid w:val="0040731E"/>
    <w:rsid w:val="00410624"/>
    <w:rsid w:val="00410B78"/>
    <w:rsid w:val="004117FD"/>
    <w:rsid w:val="00412ADA"/>
    <w:rsid w:val="00412F7E"/>
    <w:rsid w:val="0041408C"/>
    <w:rsid w:val="00416262"/>
    <w:rsid w:val="00417868"/>
    <w:rsid w:val="00417F5C"/>
    <w:rsid w:val="0042168E"/>
    <w:rsid w:val="0042312A"/>
    <w:rsid w:val="00423748"/>
    <w:rsid w:val="00426975"/>
    <w:rsid w:val="00426C3C"/>
    <w:rsid w:val="00427023"/>
    <w:rsid w:val="00427167"/>
    <w:rsid w:val="00430FFC"/>
    <w:rsid w:val="00431C75"/>
    <w:rsid w:val="0043236A"/>
    <w:rsid w:val="004328AC"/>
    <w:rsid w:val="00432C8B"/>
    <w:rsid w:val="00433BF5"/>
    <w:rsid w:val="00433DC3"/>
    <w:rsid w:val="00435E87"/>
    <w:rsid w:val="00437ED7"/>
    <w:rsid w:val="004416D5"/>
    <w:rsid w:val="00441FF1"/>
    <w:rsid w:val="004420C6"/>
    <w:rsid w:val="0044233D"/>
    <w:rsid w:val="0044375C"/>
    <w:rsid w:val="00443796"/>
    <w:rsid w:val="00443A34"/>
    <w:rsid w:val="0044497A"/>
    <w:rsid w:val="00444C76"/>
    <w:rsid w:val="0044580D"/>
    <w:rsid w:val="004458B0"/>
    <w:rsid w:val="00445987"/>
    <w:rsid w:val="00445BC1"/>
    <w:rsid w:val="00445FCC"/>
    <w:rsid w:val="004463D7"/>
    <w:rsid w:val="00447643"/>
    <w:rsid w:val="00450061"/>
    <w:rsid w:val="00450D9B"/>
    <w:rsid w:val="004523CA"/>
    <w:rsid w:val="00452983"/>
    <w:rsid w:val="00454A6A"/>
    <w:rsid w:val="00454F8E"/>
    <w:rsid w:val="004555C0"/>
    <w:rsid w:val="00455B00"/>
    <w:rsid w:val="00456C94"/>
    <w:rsid w:val="00460AB6"/>
    <w:rsid w:val="0046182C"/>
    <w:rsid w:val="00461AD8"/>
    <w:rsid w:val="0046377B"/>
    <w:rsid w:val="0046381F"/>
    <w:rsid w:val="004663D6"/>
    <w:rsid w:val="004666C3"/>
    <w:rsid w:val="00466F78"/>
    <w:rsid w:val="004673F5"/>
    <w:rsid w:val="00467FC6"/>
    <w:rsid w:val="00470384"/>
    <w:rsid w:val="00470580"/>
    <w:rsid w:val="00470A97"/>
    <w:rsid w:val="00470E47"/>
    <w:rsid w:val="0047181A"/>
    <w:rsid w:val="00471E63"/>
    <w:rsid w:val="00473677"/>
    <w:rsid w:val="00473E08"/>
    <w:rsid w:val="004746B3"/>
    <w:rsid w:val="00474D1A"/>
    <w:rsid w:val="00475033"/>
    <w:rsid w:val="00475351"/>
    <w:rsid w:val="00476F5A"/>
    <w:rsid w:val="00477628"/>
    <w:rsid w:val="004778E4"/>
    <w:rsid w:val="00480C9C"/>
    <w:rsid w:val="00482FAB"/>
    <w:rsid w:val="00485385"/>
    <w:rsid w:val="004857C0"/>
    <w:rsid w:val="00485A6A"/>
    <w:rsid w:val="00485CB6"/>
    <w:rsid w:val="004866FF"/>
    <w:rsid w:val="004917A4"/>
    <w:rsid w:val="004929C0"/>
    <w:rsid w:val="004941DF"/>
    <w:rsid w:val="00494876"/>
    <w:rsid w:val="0049672D"/>
    <w:rsid w:val="004A1F53"/>
    <w:rsid w:val="004A1F77"/>
    <w:rsid w:val="004A2875"/>
    <w:rsid w:val="004A364B"/>
    <w:rsid w:val="004A39B7"/>
    <w:rsid w:val="004A6349"/>
    <w:rsid w:val="004B0A42"/>
    <w:rsid w:val="004B0AEB"/>
    <w:rsid w:val="004B184D"/>
    <w:rsid w:val="004B22EA"/>
    <w:rsid w:val="004B2E2F"/>
    <w:rsid w:val="004B2E83"/>
    <w:rsid w:val="004B3844"/>
    <w:rsid w:val="004B3C00"/>
    <w:rsid w:val="004B4181"/>
    <w:rsid w:val="004B5D5C"/>
    <w:rsid w:val="004B759E"/>
    <w:rsid w:val="004B75BF"/>
    <w:rsid w:val="004B7FC8"/>
    <w:rsid w:val="004C189A"/>
    <w:rsid w:val="004C563D"/>
    <w:rsid w:val="004C7323"/>
    <w:rsid w:val="004D0600"/>
    <w:rsid w:val="004D0943"/>
    <w:rsid w:val="004D0B68"/>
    <w:rsid w:val="004D0FA8"/>
    <w:rsid w:val="004D0FCF"/>
    <w:rsid w:val="004D200A"/>
    <w:rsid w:val="004D2673"/>
    <w:rsid w:val="004D2A1F"/>
    <w:rsid w:val="004D38D8"/>
    <w:rsid w:val="004D38FA"/>
    <w:rsid w:val="004D7A70"/>
    <w:rsid w:val="004E0202"/>
    <w:rsid w:val="004E1532"/>
    <w:rsid w:val="004E1969"/>
    <w:rsid w:val="004E27AD"/>
    <w:rsid w:val="004E346E"/>
    <w:rsid w:val="004E42DA"/>
    <w:rsid w:val="004E4FEA"/>
    <w:rsid w:val="004E62B0"/>
    <w:rsid w:val="004F0348"/>
    <w:rsid w:val="004F04D0"/>
    <w:rsid w:val="004F05CE"/>
    <w:rsid w:val="004F351F"/>
    <w:rsid w:val="004F4116"/>
    <w:rsid w:val="004F5C33"/>
    <w:rsid w:val="004F6166"/>
    <w:rsid w:val="004F7223"/>
    <w:rsid w:val="004F734D"/>
    <w:rsid w:val="00501A26"/>
    <w:rsid w:val="00501ADE"/>
    <w:rsid w:val="00501C3B"/>
    <w:rsid w:val="00501E0E"/>
    <w:rsid w:val="00502F1B"/>
    <w:rsid w:val="00504A0B"/>
    <w:rsid w:val="00504C10"/>
    <w:rsid w:val="005060A2"/>
    <w:rsid w:val="0050737A"/>
    <w:rsid w:val="00507991"/>
    <w:rsid w:val="0051056D"/>
    <w:rsid w:val="00510DD2"/>
    <w:rsid w:val="00513680"/>
    <w:rsid w:val="00514A54"/>
    <w:rsid w:val="00515658"/>
    <w:rsid w:val="00516528"/>
    <w:rsid w:val="0051674C"/>
    <w:rsid w:val="00516A90"/>
    <w:rsid w:val="005205F3"/>
    <w:rsid w:val="00520F0F"/>
    <w:rsid w:val="00521030"/>
    <w:rsid w:val="00524536"/>
    <w:rsid w:val="005257B1"/>
    <w:rsid w:val="005259FB"/>
    <w:rsid w:val="005265E1"/>
    <w:rsid w:val="00526DC3"/>
    <w:rsid w:val="005270AF"/>
    <w:rsid w:val="00527688"/>
    <w:rsid w:val="00527E63"/>
    <w:rsid w:val="0053058F"/>
    <w:rsid w:val="00531444"/>
    <w:rsid w:val="0053335D"/>
    <w:rsid w:val="0053512F"/>
    <w:rsid w:val="00535215"/>
    <w:rsid w:val="00535711"/>
    <w:rsid w:val="0054078D"/>
    <w:rsid w:val="005442B2"/>
    <w:rsid w:val="00544547"/>
    <w:rsid w:val="00544C19"/>
    <w:rsid w:val="005469AF"/>
    <w:rsid w:val="00547AFB"/>
    <w:rsid w:val="00550A17"/>
    <w:rsid w:val="00550F7E"/>
    <w:rsid w:val="00551F5A"/>
    <w:rsid w:val="00552B22"/>
    <w:rsid w:val="00553ADB"/>
    <w:rsid w:val="005558C5"/>
    <w:rsid w:val="00556287"/>
    <w:rsid w:val="005573CA"/>
    <w:rsid w:val="0055760D"/>
    <w:rsid w:val="005576B7"/>
    <w:rsid w:val="005621D4"/>
    <w:rsid w:val="00564419"/>
    <w:rsid w:val="00564545"/>
    <w:rsid w:val="005646E1"/>
    <w:rsid w:val="005648CF"/>
    <w:rsid w:val="00564B94"/>
    <w:rsid w:val="00564D7C"/>
    <w:rsid w:val="00565328"/>
    <w:rsid w:val="00565B0F"/>
    <w:rsid w:val="00565E67"/>
    <w:rsid w:val="00567E0D"/>
    <w:rsid w:val="0057084F"/>
    <w:rsid w:val="00570D8B"/>
    <w:rsid w:val="00571444"/>
    <w:rsid w:val="00571BE3"/>
    <w:rsid w:val="0057317E"/>
    <w:rsid w:val="00574446"/>
    <w:rsid w:val="0057492D"/>
    <w:rsid w:val="0057673D"/>
    <w:rsid w:val="0057691D"/>
    <w:rsid w:val="00577183"/>
    <w:rsid w:val="0057742A"/>
    <w:rsid w:val="0057751A"/>
    <w:rsid w:val="005802D8"/>
    <w:rsid w:val="00580DF7"/>
    <w:rsid w:val="0058473E"/>
    <w:rsid w:val="005866BE"/>
    <w:rsid w:val="005869F9"/>
    <w:rsid w:val="005876FF"/>
    <w:rsid w:val="00590F95"/>
    <w:rsid w:val="00592885"/>
    <w:rsid w:val="00593591"/>
    <w:rsid w:val="00593EAD"/>
    <w:rsid w:val="005945C5"/>
    <w:rsid w:val="00595D7E"/>
    <w:rsid w:val="00597B28"/>
    <w:rsid w:val="005A0684"/>
    <w:rsid w:val="005A2323"/>
    <w:rsid w:val="005A2E38"/>
    <w:rsid w:val="005A3515"/>
    <w:rsid w:val="005A40BC"/>
    <w:rsid w:val="005A4202"/>
    <w:rsid w:val="005A56AE"/>
    <w:rsid w:val="005A5A21"/>
    <w:rsid w:val="005A5C86"/>
    <w:rsid w:val="005A6BBE"/>
    <w:rsid w:val="005A7135"/>
    <w:rsid w:val="005A7394"/>
    <w:rsid w:val="005B09AB"/>
    <w:rsid w:val="005B1CB9"/>
    <w:rsid w:val="005B1D8D"/>
    <w:rsid w:val="005B1E0C"/>
    <w:rsid w:val="005B2C33"/>
    <w:rsid w:val="005B34CA"/>
    <w:rsid w:val="005B4D1D"/>
    <w:rsid w:val="005B4EBC"/>
    <w:rsid w:val="005B5CE8"/>
    <w:rsid w:val="005B5D6B"/>
    <w:rsid w:val="005B6B66"/>
    <w:rsid w:val="005C0650"/>
    <w:rsid w:val="005C0B20"/>
    <w:rsid w:val="005C3CA8"/>
    <w:rsid w:val="005C3F94"/>
    <w:rsid w:val="005C5A65"/>
    <w:rsid w:val="005C5FD9"/>
    <w:rsid w:val="005C646D"/>
    <w:rsid w:val="005C689F"/>
    <w:rsid w:val="005C700F"/>
    <w:rsid w:val="005C7524"/>
    <w:rsid w:val="005D070C"/>
    <w:rsid w:val="005D08B2"/>
    <w:rsid w:val="005D160C"/>
    <w:rsid w:val="005D386D"/>
    <w:rsid w:val="005D3995"/>
    <w:rsid w:val="005D45E1"/>
    <w:rsid w:val="005D4A23"/>
    <w:rsid w:val="005D59EE"/>
    <w:rsid w:val="005E0956"/>
    <w:rsid w:val="005E1C42"/>
    <w:rsid w:val="005E20DF"/>
    <w:rsid w:val="005E3F39"/>
    <w:rsid w:val="005E435D"/>
    <w:rsid w:val="005E48D1"/>
    <w:rsid w:val="005E51EF"/>
    <w:rsid w:val="005E76B7"/>
    <w:rsid w:val="005E7B17"/>
    <w:rsid w:val="005F17EF"/>
    <w:rsid w:val="005F1DA9"/>
    <w:rsid w:val="005F3F8C"/>
    <w:rsid w:val="005F4BA8"/>
    <w:rsid w:val="005F5262"/>
    <w:rsid w:val="005F5533"/>
    <w:rsid w:val="005F6C8D"/>
    <w:rsid w:val="005F6E79"/>
    <w:rsid w:val="005F7489"/>
    <w:rsid w:val="005F7FBD"/>
    <w:rsid w:val="00600EAA"/>
    <w:rsid w:val="00601C42"/>
    <w:rsid w:val="00602041"/>
    <w:rsid w:val="006036AF"/>
    <w:rsid w:val="00603EA8"/>
    <w:rsid w:val="00605395"/>
    <w:rsid w:val="006056DA"/>
    <w:rsid w:val="00607C72"/>
    <w:rsid w:val="0061030D"/>
    <w:rsid w:val="0061074F"/>
    <w:rsid w:val="006114F4"/>
    <w:rsid w:val="006135F9"/>
    <w:rsid w:val="00613CED"/>
    <w:rsid w:val="00613E69"/>
    <w:rsid w:val="006148A1"/>
    <w:rsid w:val="00615AB1"/>
    <w:rsid w:val="00616261"/>
    <w:rsid w:val="0061655A"/>
    <w:rsid w:val="006168B7"/>
    <w:rsid w:val="0061694C"/>
    <w:rsid w:val="00624052"/>
    <w:rsid w:val="00624DFB"/>
    <w:rsid w:val="00625764"/>
    <w:rsid w:val="00625B84"/>
    <w:rsid w:val="0062719A"/>
    <w:rsid w:val="00630E07"/>
    <w:rsid w:val="00632704"/>
    <w:rsid w:val="00635F67"/>
    <w:rsid w:val="00637E5C"/>
    <w:rsid w:val="00640011"/>
    <w:rsid w:val="00640149"/>
    <w:rsid w:val="00640306"/>
    <w:rsid w:val="006406A1"/>
    <w:rsid w:val="006417F6"/>
    <w:rsid w:val="006419BC"/>
    <w:rsid w:val="00641E11"/>
    <w:rsid w:val="006421F7"/>
    <w:rsid w:val="006425B1"/>
    <w:rsid w:val="0064525A"/>
    <w:rsid w:val="00646C01"/>
    <w:rsid w:val="006475E1"/>
    <w:rsid w:val="00647BC2"/>
    <w:rsid w:val="00651DAC"/>
    <w:rsid w:val="006520D8"/>
    <w:rsid w:val="006527B2"/>
    <w:rsid w:val="00653140"/>
    <w:rsid w:val="00653145"/>
    <w:rsid w:val="00654EFB"/>
    <w:rsid w:val="00655AE5"/>
    <w:rsid w:val="00655F03"/>
    <w:rsid w:val="00656531"/>
    <w:rsid w:val="00656790"/>
    <w:rsid w:val="00660A48"/>
    <w:rsid w:val="00662FBE"/>
    <w:rsid w:val="006642D3"/>
    <w:rsid w:val="006643D9"/>
    <w:rsid w:val="00665552"/>
    <w:rsid w:val="00670253"/>
    <w:rsid w:val="0067076E"/>
    <w:rsid w:val="006719A9"/>
    <w:rsid w:val="0067356D"/>
    <w:rsid w:val="00673A08"/>
    <w:rsid w:val="006746A9"/>
    <w:rsid w:val="006747BB"/>
    <w:rsid w:val="0067548D"/>
    <w:rsid w:val="006776B5"/>
    <w:rsid w:val="0068004C"/>
    <w:rsid w:val="006825BF"/>
    <w:rsid w:val="006825C6"/>
    <w:rsid w:val="00683049"/>
    <w:rsid w:val="0068693E"/>
    <w:rsid w:val="00690683"/>
    <w:rsid w:val="0069090C"/>
    <w:rsid w:val="0069168A"/>
    <w:rsid w:val="00692D9A"/>
    <w:rsid w:val="00694955"/>
    <w:rsid w:val="006949E0"/>
    <w:rsid w:val="0069539E"/>
    <w:rsid w:val="00695572"/>
    <w:rsid w:val="00695A30"/>
    <w:rsid w:val="00697423"/>
    <w:rsid w:val="00697965"/>
    <w:rsid w:val="006A0C9F"/>
    <w:rsid w:val="006A1462"/>
    <w:rsid w:val="006A1E36"/>
    <w:rsid w:val="006A264D"/>
    <w:rsid w:val="006A2BCB"/>
    <w:rsid w:val="006A5170"/>
    <w:rsid w:val="006A6712"/>
    <w:rsid w:val="006A6BC9"/>
    <w:rsid w:val="006B1536"/>
    <w:rsid w:val="006B18A2"/>
    <w:rsid w:val="006B1F68"/>
    <w:rsid w:val="006B2EE1"/>
    <w:rsid w:val="006B3DFC"/>
    <w:rsid w:val="006B418E"/>
    <w:rsid w:val="006B46A7"/>
    <w:rsid w:val="006B4A93"/>
    <w:rsid w:val="006B4AF2"/>
    <w:rsid w:val="006B552F"/>
    <w:rsid w:val="006B7FFA"/>
    <w:rsid w:val="006C0038"/>
    <w:rsid w:val="006C0039"/>
    <w:rsid w:val="006C0AFC"/>
    <w:rsid w:val="006C114A"/>
    <w:rsid w:val="006C2FBB"/>
    <w:rsid w:val="006C307F"/>
    <w:rsid w:val="006C33CD"/>
    <w:rsid w:val="006C3999"/>
    <w:rsid w:val="006C405A"/>
    <w:rsid w:val="006C498D"/>
    <w:rsid w:val="006C51A5"/>
    <w:rsid w:val="006C5241"/>
    <w:rsid w:val="006C5DA4"/>
    <w:rsid w:val="006C6375"/>
    <w:rsid w:val="006C6428"/>
    <w:rsid w:val="006C6CCF"/>
    <w:rsid w:val="006D094A"/>
    <w:rsid w:val="006D0F0B"/>
    <w:rsid w:val="006E0BA1"/>
    <w:rsid w:val="006E16DD"/>
    <w:rsid w:val="006E3B57"/>
    <w:rsid w:val="006E3BBF"/>
    <w:rsid w:val="006E3E5F"/>
    <w:rsid w:val="006E6581"/>
    <w:rsid w:val="006F0C69"/>
    <w:rsid w:val="006F16E1"/>
    <w:rsid w:val="006F4304"/>
    <w:rsid w:val="006F50DD"/>
    <w:rsid w:val="006F594C"/>
    <w:rsid w:val="006F5D52"/>
    <w:rsid w:val="006F5E7A"/>
    <w:rsid w:val="006F624A"/>
    <w:rsid w:val="006F6582"/>
    <w:rsid w:val="006F6AC7"/>
    <w:rsid w:val="0070013C"/>
    <w:rsid w:val="007029B4"/>
    <w:rsid w:val="00702D69"/>
    <w:rsid w:val="007033EE"/>
    <w:rsid w:val="007059D3"/>
    <w:rsid w:val="007107DE"/>
    <w:rsid w:val="00711821"/>
    <w:rsid w:val="00712C0D"/>
    <w:rsid w:val="00715208"/>
    <w:rsid w:val="0071537F"/>
    <w:rsid w:val="00715F0C"/>
    <w:rsid w:val="00716C4E"/>
    <w:rsid w:val="007201C2"/>
    <w:rsid w:val="00721E74"/>
    <w:rsid w:val="00724FBB"/>
    <w:rsid w:val="00725B08"/>
    <w:rsid w:val="00726795"/>
    <w:rsid w:val="00726916"/>
    <w:rsid w:val="00727AED"/>
    <w:rsid w:val="00727C23"/>
    <w:rsid w:val="00731902"/>
    <w:rsid w:val="00732516"/>
    <w:rsid w:val="00732771"/>
    <w:rsid w:val="00732B14"/>
    <w:rsid w:val="00733397"/>
    <w:rsid w:val="00733729"/>
    <w:rsid w:val="00734E8D"/>
    <w:rsid w:val="00736A27"/>
    <w:rsid w:val="007375E6"/>
    <w:rsid w:val="00737F2B"/>
    <w:rsid w:val="0074257D"/>
    <w:rsid w:val="0074307C"/>
    <w:rsid w:val="00746454"/>
    <w:rsid w:val="00750EE0"/>
    <w:rsid w:val="00753D9E"/>
    <w:rsid w:val="00754898"/>
    <w:rsid w:val="00756DA5"/>
    <w:rsid w:val="0076146F"/>
    <w:rsid w:val="00762325"/>
    <w:rsid w:val="0076387F"/>
    <w:rsid w:val="00764717"/>
    <w:rsid w:val="00771A17"/>
    <w:rsid w:val="00773EAF"/>
    <w:rsid w:val="00774714"/>
    <w:rsid w:val="0077510E"/>
    <w:rsid w:val="007769C7"/>
    <w:rsid w:val="00776C20"/>
    <w:rsid w:val="00776E91"/>
    <w:rsid w:val="007770E8"/>
    <w:rsid w:val="0077712D"/>
    <w:rsid w:val="00777ADE"/>
    <w:rsid w:val="007807A1"/>
    <w:rsid w:val="00781F37"/>
    <w:rsid w:val="0078207F"/>
    <w:rsid w:val="00783A1E"/>
    <w:rsid w:val="0078404D"/>
    <w:rsid w:val="00784A4E"/>
    <w:rsid w:val="00785DD2"/>
    <w:rsid w:val="00785F9D"/>
    <w:rsid w:val="00787019"/>
    <w:rsid w:val="007870D9"/>
    <w:rsid w:val="0078757A"/>
    <w:rsid w:val="007878FD"/>
    <w:rsid w:val="00790128"/>
    <w:rsid w:val="00791313"/>
    <w:rsid w:val="00791E22"/>
    <w:rsid w:val="00791FCC"/>
    <w:rsid w:val="00792830"/>
    <w:rsid w:val="00792FC0"/>
    <w:rsid w:val="007938EB"/>
    <w:rsid w:val="00794B1D"/>
    <w:rsid w:val="007952D1"/>
    <w:rsid w:val="00795902"/>
    <w:rsid w:val="0079667C"/>
    <w:rsid w:val="007A06B5"/>
    <w:rsid w:val="007A19DE"/>
    <w:rsid w:val="007A2B00"/>
    <w:rsid w:val="007A2B58"/>
    <w:rsid w:val="007A2CCF"/>
    <w:rsid w:val="007A2E51"/>
    <w:rsid w:val="007A30F4"/>
    <w:rsid w:val="007A3FCB"/>
    <w:rsid w:val="007A51A8"/>
    <w:rsid w:val="007A778D"/>
    <w:rsid w:val="007A79ED"/>
    <w:rsid w:val="007B00C2"/>
    <w:rsid w:val="007B04E2"/>
    <w:rsid w:val="007B1170"/>
    <w:rsid w:val="007B155D"/>
    <w:rsid w:val="007B21B6"/>
    <w:rsid w:val="007B4116"/>
    <w:rsid w:val="007B681B"/>
    <w:rsid w:val="007C0B6B"/>
    <w:rsid w:val="007C197A"/>
    <w:rsid w:val="007C4263"/>
    <w:rsid w:val="007C48DF"/>
    <w:rsid w:val="007C4DF1"/>
    <w:rsid w:val="007C4F35"/>
    <w:rsid w:val="007C504B"/>
    <w:rsid w:val="007C52A5"/>
    <w:rsid w:val="007C5B96"/>
    <w:rsid w:val="007C5CBC"/>
    <w:rsid w:val="007C6292"/>
    <w:rsid w:val="007C6CD9"/>
    <w:rsid w:val="007D0D32"/>
    <w:rsid w:val="007D532F"/>
    <w:rsid w:val="007D5AB3"/>
    <w:rsid w:val="007D5E8A"/>
    <w:rsid w:val="007D5FD1"/>
    <w:rsid w:val="007D6AA1"/>
    <w:rsid w:val="007D7A9C"/>
    <w:rsid w:val="007D7B7E"/>
    <w:rsid w:val="007D7EAB"/>
    <w:rsid w:val="007E1172"/>
    <w:rsid w:val="007E1462"/>
    <w:rsid w:val="007E1481"/>
    <w:rsid w:val="007E1996"/>
    <w:rsid w:val="007E4C1D"/>
    <w:rsid w:val="007E4F26"/>
    <w:rsid w:val="007E5E1D"/>
    <w:rsid w:val="007E6717"/>
    <w:rsid w:val="007E6CC3"/>
    <w:rsid w:val="007E6E77"/>
    <w:rsid w:val="007E7D7C"/>
    <w:rsid w:val="007F192E"/>
    <w:rsid w:val="007F227B"/>
    <w:rsid w:val="007F268F"/>
    <w:rsid w:val="007F3FBF"/>
    <w:rsid w:val="007F642F"/>
    <w:rsid w:val="007F7354"/>
    <w:rsid w:val="007F77E0"/>
    <w:rsid w:val="007F7971"/>
    <w:rsid w:val="00801368"/>
    <w:rsid w:val="00801536"/>
    <w:rsid w:val="0080250E"/>
    <w:rsid w:val="008027B2"/>
    <w:rsid w:val="008032EC"/>
    <w:rsid w:val="00804BA3"/>
    <w:rsid w:val="008059EE"/>
    <w:rsid w:val="0080692C"/>
    <w:rsid w:val="008072D2"/>
    <w:rsid w:val="00807F56"/>
    <w:rsid w:val="00811277"/>
    <w:rsid w:val="00812A3B"/>
    <w:rsid w:val="00812D83"/>
    <w:rsid w:val="008135EC"/>
    <w:rsid w:val="00814284"/>
    <w:rsid w:val="0081444B"/>
    <w:rsid w:val="00814AB1"/>
    <w:rsid w:val="00815490"/>
    <w:rsid w:val="0081750F"/>
    <w:rsid w:val="00817988"/>
    <w:rsid w:val="00817C0C"/>
    <w:rsid w:val="00817F24"/>
    <w:rsid w:val="008221F2"/>
    <w:rsid w:val="008233DF"/>
    <w:rsid w:val="00824093"/>
    <w:rsid w:val="008249D7"/>
    <w:rsid w:val="00824ED1"/>
    <w:rsid w:val="00825CF5"/>
    <w:rsid w:val="00826DDC"/>
    <w:rsid w:val="00826F79"/>
    <w:rsid w:val="00827367"/>
    <w:rsid w:val="0083154B"/>
    <w:rsid w:val="00831E3E"/>
    <w:rsid w:val="00832EC0"/>
    <w:rsid w:val="00833BED"/>
    <w:rsid w:val="00833D85"/>
    <w:rsid w:val="008341B7"/>
    <w:rsid w:val="00834366"/>
    <w:rsid w:val="0083674F"/>
    <w:rsid w:val="00836993"/>
    <w:rsid w:val="00837C2C"/>
    <w:rsid w:val="008404D6"/>
    <w:rsid w:val="0084052D"/>
    <w:rsid w:val="00841907"/>
    <w:rsid w:val="00841A1A"/>
    <w:rsid w:val="00842305"/>
    <w:rsid w:val="00842422"/>
    <w:rsid w:val="008431D0"/>
    <w:rsid w:val="00843811"/>
    <w:rsid w:val="00843F91"/>
    <w:rsid w:val="008519FB"/>
    <w:rsid w:val="00851D05"/>
    <w:rsid w:val="008525AA"/>
    <w:rsid w:val="00852D90"/>
    <w:rsid w:val="00852DEB"/>
    <w:rsid w:val="00857F39"/>
    <w:rsid w:val="00860977"/>
    <w:rsid w:val="00860AD6"/>
    <w:rsid w:val="00860C57"/>
    <w:rsid w:val="0086105E"/>
    <w:rsid w:val="00863755"/>
    <w:rsid w:val="00863D78"/>
    <w:rsid w:val="008642E3"/>
    <w:rsid w:val="00865956"/>
    <w:rsid w:val="00866599"/>
    <w:rsid w:val="0087161C"/>
    <w:rsid w:val="00873435"/>
    <w:rsid w:val="00875B54"/>
    <w:rsid w:val="00876229"/>
    <w:rsid w:val="00876E19"/>
    <w:rsid w:val="00876F05"/>
    <w:rsid w:val="008772B5"/>
    <w:rsid w:val="00877C00"/>
    <w:rsid w:val="00880092"/>
    <w:rsid w:val="0088171B"/>
    <w:rsid w:val="008831EF"/>
    <w:rsid w:val="00884454"/>
    <w:rsid w:val="00885055"/>
    <w:rsid w:val="00885DD1"/>
    <w:rsid w:val="0088618E"/>
    <w:rsid w:val="00886519"/>
    <w:rsid w:val="0088737D"/>
    <w:rsid w:val="00890FAC"/>
    <w:rsid w:val="00891033"/>
    <w:rsid w:val="00892DAB"/>
    <w:rsid w:val="00894164"/>
    <w:rsid w:val="00894466"/>
    <w:rsid w:val="00894A63"/>
    <w:rsid w:val="00896941"/>
    <w:rsid w:val="00897F62"/>
    <w:rsid w:val="008A036A"/>
    <w:rsid w:val="008A2F15"/>
    <w:rsid w:val="008A35D7"/>
    <w:rsid w:val="008A4DCB"/>
    <w:rsid w:val="008A5822"/>
    <w:rsid w:val="008A590B"/>
    <w:rsid w:val="008A742C"/>
    <w:rsid w:val="008B0658"/>
    <w:rsid w:val="008B12F4"/>
    <w:rsid w:val="008B138B"/>
    <w:rsid w:val="008B26D4"/>
    <w:rsid w:val="008B27CB"/>
    <w:rsid w:val="008B49EE"/>
    <w:rsid w:val="008B531E"/>
    <w:rsid w:val="008B5846"/>
    <w:rsid w:val="008B6C0B"/>
    <w:rsid w:val="008B719A"/>
    <w:rsid w:val="008C1A79"/>
    <w:rsid w:val="008C2287"/>
    <w:rsid w:val="008C2645"/>
    <w:rsid w:val="008C2C85"/>
    <w:rsid w:val="008C2DFA"/>
    <w:rsid w:val="008C46DC"/>
    <w:rsid w:val="008C5C7C"/>
    <w:rsid w:val="008C6896"/>
    <w:rsid w:val="008C79E1"/>
    <w:rsid w:val="008D3A3C"/>
    <w:rsid w:val="008D406C"/>
    <w:rsid w:val="008D4F8F"/>
    <w:rsid w:val="008D52A5"/>
    <w:rsid w:val="008D634D"/>
    <w:rsid w:val="008D68E5"/>
    <w:rsid w:val="008D7A06"/>
    <w:rsid w:val="008D7F72"/>
    <w:rsid w:val="008E0011"/>
    <w:rsid w:val="008E04B7"/>
    <w:rsid w:val="008E0A80"/>
    <w:rsid w:val="008E1BE2"/>
    <w:rsid w:val="008E1D39"/>
    <w:rsid w:val="008F1885"/>
    <w:rsid w:val="008F29D5"/>
    <w:rsid w:val="008F3333"/>
    <w:rsid w:val="008F4489"/>
    <w:rsid w:val="008F4D7E"/>
    <w:rsid w:val="008F4F55"/>
    <w:rsid w:val="008F58ED"/>
    <w:rsid w:val="008F5F43"/>
    <w:rsid w:val="008F67AE"/>
    <w:rsid w:val="008F6D5E"/>
    <w:rsid w:val="008F7693"/>
    <w:rsid w:val="0090017F"/>
    <w:rsid w:val="009019F6"/>
    <w:rsid w:val="00903221"/>
    <w:rsid w:val="009038A7"/>
    <w:rsid w:val="00903EF9"/>
    <w:rsid w:val="00904FEF"/>
    <w:rsid w:val="00905DBB"/>
    <w:rsid w:val="0090704A"/>
    <w:rsid w:val="009105AC"/>
    <w:rsid w:val="00910745"/>
    <w:rsid w:val="00910EB8"/>
    <w:rsid w:val="00911209"/>
    <w:rsid w:val="009113B9"/>
    <w:rsid w:val="009124B0"/>
    <w:rsid w:val="009130C0"/>
    <w:rsid w:val="00913DAF"/>
    <w:rsid w:val="0091530D"/>
    <w:rsid w:val="00915316"/>
    <w:rsid w:val="009157B9"/>
    <w:rsid w:val="00916D4C"/>
    <w:rsid w:val="00917337"/>
    <w:rsid w:val="00917802"/>
    <w:rsid w:val="00917A1C"/>
    <w:rsid w:val="0092124D"/>
    <w:rsid w:val="00923094"/>
    <w:rsid w:val="00923C03"/>
    <w:rsid w:val="009244F8"/>
    <w:rsid w:val="009247CA"/>
    <w:rsid w:val="0092484B"/>
    <w:rsid w:val="00927126"/>
    <w:rsid w:val="009275DE"/>
    <w:rsid w:val="009309DC"/>
    <w:rsid w:val="00933379"/>
    <w:rsid w:val="00934BE2"/>
    <w:rsid w:val="0093538E"/>
    <w:rsid w:val="009358F2"/>
    <w:rsid w:val="00935EE1"/>
    <w:rsid w:val="0093636A"/>
    <w:rsid w:val="00936DBE"/>
    <w:rsid w:val="00936F66"/>
    <w:rsid w:val="00940291"/>
    <w:rsid w:val="00940502"/>
    <w:rsid w:val="009408EB"/>
    <w:rsid w:val="00940980"/>
    <w:rsid w:val="00941148"/>
    <w:rsid w:val="009424D5"/>
    <w:rsid w:val="00942539"/>
    <w:rsid w:val="00942756"/>
    <w:rsid w:val="00942D88"/>
    <w:rsid w:val="00944027"/>
    <w:rsid w:val="00944DC0"/>
    <w:rsid w:val="009454B3"/>
    <w:rsid w:val="009505BE"/>
    <w:rsid w:val="00950861"/>
    <w:rsid w:val="0095094A"/>
    <w:rsid w:val="0095196D"/>
    <w:rsid w:val="00953971"/>
    <w:rsid w:val="00953E91"/>
    <w:rsid w:val="00953F58"/>
    <w:rsid w:val="00954CF7"/>
    <w:rsid w:val="00957F2F"/>
    <w:rsid w:val="009604CC"/>
    <w:rsid w:val="0096246F"/>
    <w:rsid w:val="00963F72"/>
    <w:rsid w:val="00964763"/>
    <w:rsid w:val="00965196"/>
    <w:rsid w:val="0096653B"/>
    <w:rsid w:val="00971644"/>
    <w:rsid w:val="009717CA"/>
    <w:rsid w:val="00971EBC"/>
    <w:rsid w:val="00971F92"/>
    <w:rsid w:val="00972E99"/>
    <w:rsid w:val="00973BA8"/>
    <w:rsid w:val="00973DD2"/>
    <w:rsid w:val="009742B7"/>
    <w:rsid w:val="00974A6D"/>
    <w:rsid w:val="00974DAC"/>
    <w:rsid w:val="00974FB3"/>
    <w:rsid w:val="00975578"/>
    <w:rsid w:val="00975D7C"/>
    <w:rsid w:val="00977006"/>
    <w:rsid w:val="009807B7"/>
    <w:rsid w:val="00981211"/>
    <w:rsid w:val="009815D7"/>
    <w:rsid w:val="00981A24"/>
    <w:rsid w:val="00981E3B"/>
    <w:rsid w:val="00983549"/>
    <w:rsid w:val="00984EDA"/>
    <w:rsid w:val="00986C37"/>
    <w:rsid w:val="00986D67"/>
    <w:rsid w:val="0098740F"/>
    <w:rsid w:val="00987452"/>
    <w:rsid w:val="00987CB4"/>
    <w:rsid w:val="00992427"/>
    <w:rsid w:val="009942EA"/>
    <w:rsid w:val="0099580E"/>
    <w:rsid w:val="00995CBB"/>
    <w:rsid w:val="009960A6"/>
    <w:rsid w:val="009963A9"/>
    <w:rsid w:val="00996631"/>
    <w:rsid w:val="0099666F"/>
    <w:rsid w:val="00997281"/>
    <w:rsid w:val="009979C8"/>
    <w:rsid w:val="009A1957"/>
    <w:rsid w:val="009A5987"/>
    <w:rsid w:val="009A68D8"/>
    <w:rsid w:val="009A6A09"/>
    <w:rsid w:val="009A6CA7"/>
    <w:rsid w:val="009A739B"/>
    <w:rsid w:val="009B0180"/>
    <w:rsid w:val="009B200F"/>
    <w:rsid w:val="009B3024"/>
    <w:rsid w:val="009B3B8B"/>
    <w:rsid w:val="009B5561"/>
    <w:rsid w:val="009B56AF"/>
    <w:rsid w:val="009C167B"/>
    <w:rsid w:val="009C16E0"/>
    <w:rsid w:val="009C1EA6"/>
    <w:rsid w:val="009C469A"/>
    <w:rsid w:val="009C505B"/>
    <w:rsid w:val="009C5C13"/>
    <w:rsid w:val="009C61BE"/>
    <w:rsid w:val="009C6DB9"/>
    <w:rsid w:val="009C7548"/>
    <w:rsid w:val="009D0B97"/>
    <w:rsid w:val="009D0BBC"/>
    <w:rsid w:val="009D293A"/>
    <w:rsid w:val="009D2D15"/>
    <w:rsid w:val="009D2E30"/>
    <w:rsid w:val="009D2F11"/>
    <w:rsid w:val="009D43E4"/>
    <w:rsid w:val="009D4DCB"/>
    <w:rsid w:val="009D563B"/>
    <w:rsid w:val="009D5847"/>
    <w:rsid w:val="009D6CC5"/>
    <w:rsid w:val="009D72BC"/>
    <w:rsid w:val="009E01CD"/>
    <w:rsid w:val="009E0252"/>
    <w:rsid w:val="009E1CBA"/>
    <w:rsid w:val="009E28DE"/>
    <w:rsid w:val="009E35D2"/>
    <w:rsid w:val="009E48EA"/>
    <w:rsid w:val="009E4AF3"/>
    <w:rsid w:val="009E51BB"/>
    <w:rsid w:val="009E568C"/>
    <w:rsid w:val="009E65FB"/>
    <w:rsid w:val="009E744D"/>
    <w:rsid w:val="009E7B43"/>
    <w:rsid w:val="009F03F3"/>
    <w:rsid w:val="009F0AD0"/>
    <w:rsid w:val="009F0E3F"/>
    <w:rsid w:val="009F11C6"/>
    <w:rsid w:val="009F12A8"/>
    <w:rsid w:val="009F1895"/>
    <w:rsid w:val="009F18C8"/>
    <w:rsid w:val="009F2DD3"/>
    <w:rsid w:val="009F3B58"/>
    <w:rsid w:val="009F5177"/>
    <w:rsid w:val="009F5473"/>
    <w:rsid w:val="009F56CD"/>
    <w:rsid w:val="009F595A"/>
    <w:rsid w:val="009F5AB3"/>
    <w:rsid w:val="009F7BDA"/>
    <w:rsid w:val="009F7E81"/>
    <w:rsid w:val="00A015CB"/>
    <w:rsid w:val="00A01988"/>
    <w:rsid w:val="00A0312B"/>
    <w:rsid w:val="00A03982"/>
    <w:rsid w:val="00A03BE4"/>
    <w:rsid w:val="00A03FE4"/>
    <w:rsid w:val="00A043E6"/>
    <w:rsid w:val="00A04977"/>
    <w:rsid w:val="00A0732E"/>
    <w:rsid w:val="00A1007C"/>
    <w:rsid w:val="00A1271C"/>
    <w:rsid w:val="00A12AC1"/>
    <w:rsid w:val="00A16786"/>
    <w:rsid w:val="00A16F52"/>
    <w:rsid w:val="00A177A4"/>
    <w:rsid w:val="00A17DA1"/>
    <w:rsid w:val="00A20A88"/>
    <w:rsid w:val="00A21BEE"/>
    <w:rsid w:val="00A22C68"/>
    <w:rsid w:val="00A249AF"/>
    <w:rsid w:val="00A25A45"/>
    <w:rsid w:val="00A25C49"/>
    <w:rsid w:val="00A27098"/>
    <w:rsid w:val="00A277B1"/>
    <w:rsid w:val="00A278CB"/>
    <w:rsid w:val="00A27E29"/>
    <w:rsid w:val="00A31816"/>
    <w:rsid w:val="00A326D8"/>
    <w:rsid w:val="00A329E3"/>
    <w:rsid w:val="00A32A00"/>
    <w:rsid w:val="00A340FD"/>
    <w:rsid w:val="00A37DC3"/>
    <w:rsid w:val="00A402C5"/>
    <w:rsid w:val="00A40B53"/>
    <w:rsid w:val="00A4224A"/>
    <w:rsid w:val="00A424A2"/>
    <w:rsid w:val="00A42A0F"/>
    <w:rsid w:val="00A44E70"/>
    <w:rsid w:val="00A4503C"/>
    <w:rsid w:val="00A45A0D"/>
    <w:rsid w:val="00A50D54"/>
    <w:rsid w:val="00A51D40"/>
    <w:rsid w:val="00A53317"/>
    <w:rsid w:val="00A53582"/>
    <w:rsid w:val="00A53E5A"/>
    <w:rsid w:val="00A55B38"/>
    <w:rsid w:val="00A5628A"/>
    <w:rsid w:val="00A57F73"/>
    <w:rsid w:val="00A602DC"/>
    <w:rsid w:val="00A60516"/>
    <w:rsid w:val="00A61BF3"/>
    <w:rsid w:val="00A63ADE"/>
    <w:rsid w:val="00A63EF2"/>
    <w:rsid w:val="00A64E37"/>
    <w:rsid w:val="00A6632E"/>
    <w:rsid w:val="00A66C5E"/>
    <w:rsid w:val="00A6768B"/>
    <w:rsid w:val="00A704FD"/>
    <w:rsid w:val="00A7168E"/>
    <w:rsid w:val="00A727D2"/>
    <w:rsid w:val="00A7333C"/>
    <w:rsid w:val="00A73B1A"/>
    <w:rsid w:val="00A77DA2"/>
    <w:rsid w:val="00A81086"/>
    <w:rsid w:val="00A811FE"/>
    <w:rsid w:val="00A815E6"/>
    <w:rsid w:val="00A815EA"/>
    <w:rsid w:val="00A81A69"/>
    <w:rsid w:val="00A82CF5"/>
    <w:rsid w:val="00A82D56"/>
    <w:rsid w:val="00A83A35"/>
    <w:rsid w:val="00A84F4F"/>
    <w:rsid w:val="00A864DE"/>
    <w:rsid w:val="00A86B1F"/>
    <w:rsid w:val="00A91D5D"/>
    <w:rsid w:val="00A9279C"/>
    <w:rsid w:val="00A94A8E"/>
    <w:rsid w:val="00A95981"/>
    <w:rsid w:val="00A97FC0"/>
    <w:rsid w:val="00AA1094"/>
    <w:rsid w:val="00AA1B72"/>
    <w:rsid w:val="00AA1EC4"/>
    <w:rsid w:val="00AA259A"/>
    <w:rsid w:val="00AA2D1F"/>
    <w:rsid w:val="00AA422C"/>
    <w:rsid w:val="00AA6FD5"/>
    <w:rsid w:val="00AA79C4"/>
    <w:rsid w:val="00AA7D4C"/>
    <w:rsid w:val="00AB1254"/>
    <w:rsid w:val="00AB1503"/>
    <w:rsid w:val="00AB1AB2"/>
    <w:rsid w:val="00AB1B0C"/>
    <w:rsid w:val="00AB1C37"/>
    <w:rsid w:val="00AB27F5"/>
    <w:rsid w:val="00AB281A"/>
    <w:rsid w:val="00AB54CF"/>
    <w:rsid w:val="00AB6237"/>
    <w:rsid w:val="00AB67E3"/>
    <w:rsid w:val="00AB6AA7"/>
    <w:rsid w:val="00AC096A"/>
    <w:rsid w:val="00AC1810"/>
    <w:rsid w:val="00AC206E"/>
    <w:rsid w:val="00AC2961"/>
    <w:rsid w:val="00AC3113"/>
    <w:rsid w:val="00AC39BE"/>
    <w:rsid w:val="00AC408C"/>
    <w:rsid w:val="00AC43FE"/>
    <w:rsid w:val="00AC600B"/>
    <w:rsid w:val="00AC63BA"/>
    <w:rsid w:val="00AC6D4F"/>
    <w:rsid w:val="00AD0B33"/>
    <w:rsid w:val="00AD0C25"/>
    <w:rsid w:val="00AD161D"/>
    <w:rsid w:val="00AD20BA"/>
    <w:rsid w:val="00AD5447"/>
    <w:rsid w:val="00AD5835"/>
    <w:rsid w:val="00AD61FE"/>
    <w:rsid w:val="00AD65BF"/>
    <w:rsid w:val="00AD6920"/>
    <w:rsid w:val="00AD7C4E"/>
    <w:rsid w:val="00AE0142"/>
    <w:rsid w:val="00AE0983"/>
    <w:rsid w:val="00AE31E2"/>
    <w:rsid w:val="00AE3D3E"/>
    <w:rsid w:val="00AE3E8B"/>
    <w:rsid w:val="00AE460C"/>
    <w:rsid w:val="00AE57B2"/>
    <w:rsid w:val="00AE6CB6"/>
    <w:rsid w:val="00AE7039"/>
    <w:rsid w:val="00AE71F7"/>
    <w:rsid w:val="00AE7250"/>
    <w:rsid w:val="00AF0072"/>
    <w:rsid w:val="00AF0C33"/>
    <w:rsid w:val="00AF0C53"/>
    <w:rsid w:val="00AF36D8"/>
    <w:rsid w:val="00AF4490"/>
    <w:rsid w:val="00AF4B5B"/>
    <w:rsid w:val="00AF4C2F"/>
    <w:rsid w:val="00AF57B5"/>
    <w:rsid w:val="00AF5EDD"/>
    <w:rsid w:val="00AF6379"/>
    <w:rsid w:val="00AF70D9"/>
    <w:rsid w:val="00AF78A4"/>
    <w:rsid w:val="00AF7C7D"/>
    <w:rsid w:val="00AF7D6B"/>
    <w:rsid w:val="00B033A8"/>
    <w:rsid w:val="00B05D8A"/>
    <w:rsid w:val="00B076A6"/>
    <w:rsid w:val="00B11539"/>
    <w:rsid w:val="00B12225"/>
    <w:rsid w:val="00B12BD6"/>
    <w:rsid w:val="00B13732"/>
    <w:rsid w:val="00B13CD0"/>
    <w:rsid w:val="00B14182"/>
    <w:rsid w:val="00B149F1"/>
    <w:rsid w:val="00B14EEF"/>
    <w:rsid w:val="00B16AEB"/>
    <w:rsid w:val="00B17A6C"/>
    <w:rsid w:val="00B2031D"/>
    <w:rsid w:val="00B2450E"/>
    <w:rsid w:val="00B25693"/>
    <w:rsid w:val="00B2574A"/>
    <w:rsid w:val="00B25DAF"/>
    <w:rsid w:val="00B26BC7"/>
    <w:rsid w:val="00B30A28"/>
    <w:rsid w:val="00B30AD7"/>
    <w:rsid w:val="00B3109B"/>
    <w:rsid w:val="00B311CA"/>
    <w:rsid w:val="00B3167D"/>
    <w:rsid w:val="00B33470"/>
    <w:rsid w:val="00B35021"/>
    <w:rsid w:val="00B35A60"/>
    <w:rsid w:val="00B36437"/>
    <w:rsid w:val="00B371C2"/>
    <w:rsid w:val="00B4006C"/>
    <w:rsid w:val="00B408F3"/>
    <w:rsid w:val="00B417E0"/>
    <w:rsid w:val="00B41C4F"/>
    <w:rsid w:val="00B42225"/>
    <w:rsid w:val="00B42750"/>
    <w:rsid w:val="00B4402E"/>
    <w:rsid w:val="00B44531"/>
    <w:rsid w:val="00B459EE"/>
    <w:rsid w:val="00B45A21"/>
    <w:rsid w:val="00B46158"/>
    <w:rsid w:val="00B464B7"/>
    <w:rsid w:val="00B46822"/>
    <w:rsid w:val="00B47097"/>
    <w:rsid w:val="00B47BDF"/>
    <w:rsid w:val="00B501F2"/>
    <w:rsid w:val="00B5217D"/>
    <w:rsid w:val="00B5312B"/>
    <w:rsid w:val="00B558F2"/>
    <w:rsid w:val="00B55FC5"/>
    <w:rsid w:val="00B5691F"/>
    <w:rsid w:val="00B56B9B"/>
    <w:rsid w:val="00B57767"/>
    <w:rsid w:val="00B57D2C"/>
    <w:rsid w:val="00B6045E"/>
    <w:rsid w:val="00B604DA"/>
    <w:rsid w:val="00B611AA"/>
    <w:rsid w:val="00B6153E"/>
    <w:rsid w:val="00B62EB5"/>
    <w:rsid w:val="00B631B7"/>
    <w:rsid w:val="00B64273"/>
    <w:rsid w:val="00B64B20"/>
    <w:rsid w:val="00B650CC"/>
    <w:rsid w:val="00B65509"/>
    <w:rsid w:val="00B65CF7"/>
    <w:rsid w:val="00B65E2E"/>
    <w:rsid w:val="00B671CD"/>
    <w:rsid w:val="00B6767F"/>
    <w:rsid w:val="00B67FC9"/>
    <w:rsid w:val="00B703EA"/>
    <w:rsid w:val="00B708C6"/>
    <w:rsid w:val="00B71E31"/>
    <w:rsid w:val="00B74A93"/>
    <w:rsid w:val="00B76718"/>
    <w:rsid w:val="00B76ADD"/>
    <w:rsid w:val="00B77549"/>
    <w:rsid w:val="00B77D2E"/>
    <w:rsid w:val="00B82D73"/>
    <w:rsid w:val="00B8302F"/>
    <w:rsid w:val="00B84036"/>
    <w:rsid w:val="00B84611"/>
    <w:rsid w:val="00B84D5B"/>
    <w:rsid w:val="00B855DF"/>
    <w:rsid w:val="00B85E5F"/>
    <w:rsid w:val="00B87720"/>
    <w:rsid w:val="00B87FAF"/>
    <w:rsid w:val="00B90F3C"/>
    <w:rsid w:val="00B910DD"/>
    <w:rsid w:val="00B91C45"/>
    <w:rsid w:val="00B91F99"/>
    <w:rsid w:val="00B9219D"/>
    <w:rsid w:val="00B947AE"/>
    <w:rsid w:val="00B948F7"/>
    <w:rsid w:val="00B953D3"/>
    <w:rsid w:val="00BA06BE"/>
    <w:rsid w:val="00BA0EB9"/>
    <w:rsid w:val="00BA11D1"/>
    <w:rsid w:val="00BA186E"/>
    <w:rsid w:val="00BA2F0E"/>
    <w:rsid w:val="00BA696C"/>
    <w:rsid w:val="00BA6F63"/>
    <w:rsid w:val="00BA7E4F"/>
    <w:rsid w:val="00BB0775"/>
    <w:rsid w:val="00BB42D4"/>
    <w:rsid w:val="00BB4B8F"/>
    <w:rsid w:val="00BB50B9"/>
    <w:rsid w:val="00BB5EA9"/>
    <w:rsid w:val="00BB6429"/>
    <w:rsid w:val="00BB6507"/>
    <w:rsid w:val="00BB792E"/>
    <w:rsid w:val="00BB7F8C"/>
    <w:rsid w:val="00BC02A0"/>
    <w:rsid w:val="00BC09FD"/>
    <w:rsid w:val="00BC25B1"/>
    <w:rsid w:val="00BC29A2"/>
    <w:rsid w:val="00BC2BFF"/>
    <w:rsid w:val="00BC2F76"/>
    <w:rsid w:val="00BC4403"/>
    <w:rsid w:val="00BC4CC0"/>
    <w:rsid w:val="00BC4CC3"/>
    <w:rsid w:val="00BC5228"/>
    <w:rsid w:val="00BC5A60"/>
    <w:rsid w:val="00BC6133"/>
    <w:rsid w:val="00BC6707"/>
    <w:rsid w:val="00BD0A18"/>
    <w:rsid w:val="00BD1EEF"/>
    <w:rsid w:val="00BD2096"/>
    <w:rsid w:val="00BD2766"/>
    <w:rsid w:val="00BD313C"/>
    <w:rsid w:val="00BD3258"/>
    <w:rsid w:val="00BD58DC"/>
    <w:rsid w:val="00BD68EE"/>
    <w:rsid w:val="00BE1C06"/>
    <w:rsid w:val="00BE20EE"/>
    <w:rsid w:val="00BE2307"/>
    <w:rsid w:val="00BE344B"/>
    <w:rsid w:val="00BE356D"/>
    <w:rsid w:val="00BE370F"/>
    <w:rsid w:val="00BE3BAD"/>
    <w:rsid w:val="00BE4D1D"/>
    <w:rsid w:val="00BE4D29"/>
    <w:rsid w:val="00BE521E"/>
    <w:rsid w:val="00BE759F"/>
    <w:rsid w:val="00BE77F5"/>
    <w:rsid w:val="00BE7A08"/>
    <w:rsid w:val="00BE7CC7"/>
    <w:rsid w:val="00BF182E"/>
    <w:rsid w:val="00BF1A4B"/>
    <w:rsid w:val="00BF1D0A"/>
    <w:rsid w:val="00BF1F4E"/>
    <w:rsid w:val="00BF21BA"/>
    <w:rsid w:val="00BF2335"/>
    <w:rsid w:val="00BF2922"/>
    <w:rsid w:val="00BF2EE6"/>
    <w:rsid w:val="00BF2F2F"/>
    <w:rsid w:val="00BF3CC4"/>
    <w:rsid w:val="00BF3ECB"/>
    <w:rsid w:val="00BF40C2"/>
    <w:rsid w:val="00BF40F9"/>
    <w:rsid w:val="00BF4E03"/>
    <w:rsid w:val="00BF52EC"/>
    <w:rsid w:val="00BF7BDD"/>
    <w:rsid w:val="00C01442"/>
    <w:rsid w:val="00C0180C"/>
    <w:rsid w:val="00C021A4"/>
    <w:rsid w:val="00C04256"/>
    <w:rsid w:val="00C04495"/>
    <w:rsid w:val="00C065CC"/>
    <w:rsid w:val="00C06BF8"/>
    <w:rsid w:val="00C11B66"/>
    <w:rsid w:val="00C163BD"/>
    <w:rsid w:val="00C2105A"/>
    <w:rsid w:val="00C21E12"/>
    <w:rsid w:val="00C22294"/>
    <w:rsid w:val="00C22899"/>
    <w:rsid w:val="00C23375"/>
    <w:rsid w:val="00C23641"/>
    <w:rsid w:val="00C24091"/>
    <w:rsid w:val="00C24DBB"/>
    <w:rsid w:val="00C24DF0"/>
    <w:rsid w:val="00C2511F"/>
    <w:rsid w:val="00C25496"/>
    <w:rsid w:val="00C26CFA"/>
    <w:rsid w:val="00C3037B"/>
    <w:rsid w:val="00C31779"/>
    <w:rsid w:val="00C31D8D"/>
    <w:rsid w:val="00C32408"/>
    <w:rsid w:val="00C3417E"/>
    <w:rsid w:val="00C347D9"/>
    <w:rsid w:val="00C3773A"/>
    <w:rsid w:val="00C427CE"/>
    <w:rsid w:val="00C42A82"/>
    <w:rsid w:val="00C44B5C"/>
    <w:rsid w:val="00C4510B"/>
    <w:rsid w:val="00C45194"/>
    <w:rsid w:val="00C46193"/>
    <w:rsid w:val="00C47238"/>
    <w:rsid w:val="00C476C0"/>
    <w:rsid w:val="00C47C17"/>
    <w:rsid w:val="00C50A01"/>
    <w:rsid w:val="00C51854"/>
    <w:rsid w:val="00C5384C"/>
    <w:rsid w:val="00C5403F"/>
    <w:rsid w:val="00C55B8A"/>
    <w:rsid w:val="00C55E5C"/>
    <w:rsid w:val="00C565C3"/>
    <w:rsid w:val="00C6055A"/>
    <w:rsid w:val="00C6373E"/>
    <w:rsid w:val="00C63B67"/>
    <w:rsid w:val="00C64CB9"/>
    <w:rsid w:val="00C658ED"/>
    <w:rsid w:val="00C65DA9"/>
    <w:rsid w:val="00C7078D"/>
    <w:rsid w:val="00C70884"/>
    <w:rsid w:val="00C70914"/>
    <w:rsid w:val="00C71B9B"/>
    <w:rsid w:val="00C728A3"/>
    <w:rsid w:val="00C74CBA"/>
    <w:rsid w:val="00C7696E"/>
    <w:rsid w:val="00C76FE0"/>
    <w:rsid w:val="00C772E1"/>
    <w:rsid w:val="00C80A73"/>
    <w:rsid w:val="00C8434A"/>
    <w:rsid w:val="00C85300"/>
    <w:rsid w:val="00C86D1F"/>
    <w:rsid w:val="00C87FFB"/>
    <w:rsid w:val="00C92478"/>
    <w:rsid w:val="00C93582"/>
    <w:rsid w:val="00C937D6"/>
    <w:rsid w:val="00C93E8C"/>
    <w:rsid w:val="00C94285"/>
    <w:rsid w:val="00C94576"/>
    <w:rsid w:val="00C94EB7"/>
    <w:rsid w:val="00C969AB"/>
    <w:rsid w:val="00C96B28"/>
    <w:rsid w:val="00C96C8B"/>
    <w:rsid w:val="00C9724F"/>
    <w:rsid w:val="00CA072F"/>
    <w:rsid w:val="00CA0AFB"/>
    <w:rsid w:val="00CA0F26"/>
    <w:rsid w:val="00CA14B6"/>
    <w:rsid w:val="00CA1870"/>
    <w:rsid w:val="00CA187F"/>
    <w:rsid w:val="00CA3004"/>
    <w:rsid w:val="00CA374C"/>
    <w:rsid w:val="00CA57E7"/>
    <w:rsid w:val="00CA74F8"/>
    <w:rsid w:val="00CA78AF"/>
    <w:rsid w:val="00CA79AD"/>
    <w:rsid w:val="00CB0AB3"/>
    <w:rsid w:val="00CB0AE2"/>
    <w:rsid w:val="00CB0B6F"/>
    <w:rsid w:val="00CB0C8B"/>
    <w:rsid w:val="00CB236F"/>
    <w:rsid w:val="00CB5757"/>
    <w:rsid w:val="00CB5A57"/>
    <w:rsid w:val="00CB6185"/>
    <w:rsid w:val="00CB69B0"/>
    <w:rsid w:val="00CC00F1"/>
    <w:rsid w:val="00CC02A2"/>
    <w:rsid w:val="00CC0F30"/>
    <w:rsid w:val="00CC18F8"/>
    <w:rsid w:val="00CC38EA"/>
    <w:rsid w:val="00CC4074"/>
    <w:rsid w:val="00CC43D4"/>
    <w:rsid w:val="00CC535D"/>
    <w:rsid w:val="00CC6E4F"/>
    <w:rsid w:val="00CC7A21"/>
    <w:rsid w:val="00CD0525"/>
    <w:rsid w:val="00CD113D"/>
    <w:rsid w:val="00CD2F90"/>
    <w:rsid w:val="00CD3C32"/>
    <w:rsid w:val="00CD4CB8"/>
    <w:rsid w:val="00CD4FB4"/>
    <w:rsid w:val="00CD6F9D"/>
    <w:rsid w:val="00CD73DD"/>
    <w:rsid w:val="00CE0865"/>
    <w:rsid w:val="00CE170E"/>
    <w:rsid w:val="00CE2FE3"/>
    <w:rsid w:val="00CE378F"/>
    <w:rsid w:val="00CE45D2"/>
    <w:rsid w:val="00CE47F1"/>
    <w:rsid w:val="00CE5383"/>
    <w:rsid w:val="00CE5F52"/>
    <w:rsid w:val="00CE6C02"/>
    <w:rsid w:val="00CE6DCE"/>
    <w:rsid w:val="00CE7816"/>
    <w:rsid w:val="00CE7BF5"/>
    <w:rsid w:val="00CF04C3"/>
    <w:rsid w:val="00CF162A"/>
    <w:rsid w:val="00CF2E4A"/>
    <w:rsid w:val="00CF3D9F"/>
    <w:rsid w:val="00CF4D50"/>
    <w:rsid w:val="00CF615D"/>
    <w:rsid w:val="00D003DE"/>
    <w:rsid w:val="00D00412"/>
    <w:rsid w:val="00D004B9"/>
    <w:rsid w:val="00D0052B"/>
    <w:rsid w:val="00D0165A"/>
    <w:rsid w:val="00D02205"/>
    <w:rsid w:val="00D02729"/>
    <w:rsid w:val="00D028DE"/>
    <w:rsid w:val="00D03180"/>
    <w:rsid w:val="00D04C78"/>
    <w:rsid w:val="00D04FAD"/>
    <w:rsid w:val="00D052D0"/>
    <w:rsid w:val="00D05550"/>
    <w:rsid w:val="00D0776D"/>
    <w:rsid w:val="00D07E1B"/>
    <w:rsid w:val="00D10B2D"/>
    <w:rsid w:val="00D12855"/>
    <w:rsid w:val="00D13D06"/>
    <w:rsid w:val="00D13F74"/>
    <w:rsid w:val="00D149BD"/>
    <w:rsid w:val="00D16952"/>
    <w:rsid w:val="00D16F95"/>
    <w:rsid w:val="00D20093"/>
    <w:rsid w:val="00D20607"/>
    <w:rsid w:val="00D207FF"/>
    <w:rsid w:val="00D20ACE"/>
    <w:rsid w:val="00D20CE1"/>
    <w:rsid w:val="00D21C62"/>
    <w:rsid w:val="00D21E6B"/>
    <w:rsid w:val="00D229CD"/>
    <w:rsid w:val="00D22BAA"/>
    <w:rsid w:val="00D25A39"/>
    <w:rsid w:val="00D261F7"/>
    <w:rsid w:val="00D26C51"/>
    <w:rsid w:val="00D30DD7"/>
    <w:rsid w:val="00D31274"/>
    <w:rsid w:val="00D3134F"/>
    <w:rsid w:val="00D346B3"/>
    <w:rsid w:val="00D34CD3"/>
    <w:rsid w:val="00D36007"/>
    <w:rsid w:val="00D3669C"/>
    <w:rsid w:val="00D37D53"/>
    <w:rsid w:val="00D40738"/>
    <w:rsid w:val="00D412C9"/>
    <w:rsid w:val="00D42184"/>
    <w:rsid w:val="00D42A3E"/>
    <w:rsid w:val="00D43415"/>
    <w:rsid w:val="00D4410A"/>
    <w:rsid w:val="00D444A2"/>
    <w:rsid w:val="00D44BBA"/>
    <w:rsid w:val="00D4504C"/>
    <w:rsid w:val="00D458A4"/>
    <w:rsid w:val="00D45B74"/>
    <w:rsid w:val="00D46690"/>
    <w:rsid w:val="00D47C51"/>
    <w:rsid w:val="00D50F29"/>
    <w:rsid w:val="00D51FD1"/>
    <w:rsid w:val="00D5348C"/>
    <w:rsid w:val="00D534AE"/>
    <w:rsid w:val="00D554AE"/>
    <w:rsid w:val="00D55981"/>
    <w:rsid w:val="00D56C3A"/>
    <w:rsid w:val="00D61112"/>
    <w:rsid w:val="00D617C6"/>
    <w:rsid w:val="00D61AF6"/>
    <w:rsid w:val="00D634AE"/>
    <w:rsid w:val="00D64AB0"/>
    <w:rsid w:val="00D652CC"/>
    <w:rsid w:val="00D656A5"/>
    <w:rsid w:val="00D6675A"/>
    <w:rsid w:val="00D67C59"/>
    <w:rsid w:val="00D7180B"/>
    <w:rsid w:val="00D71BA3"/>
    <w:rsid w:val="00D737F8"/>
    <w:rsid w:val="00D74D41"/>
    <w:rsid w:val="00D75F17"/>
    <w:rsid w:val="00D75FBB"/>
    <w:rsid w:val="00D77CC7"/>
    <w:rsid w:val="00D80026"/>
    <w:rsid w:val="00D818AA"/>
    <w:rsid w:val="00D81B93"/>
    <w:rsid w:val="00D83F3E"/>
    <w:rsid w:val="00D84725"/>
    <w:rsid w:val="00D8506E"/>
    <w:rsid w:val="00D86535"/>
    <w:rsid w:val="00D92D70"/>
    <w:rsid w:val="00D934B7"/>
    <w:rsid w:val="00D94023"/>
    <w:rsid w:val="00D94570"/>
    <w:rsid w:val="00D94DD5"/>
    <w:rsid w:val="00D956A4"/>
    <w:rsid w:val="00D96146"/>
    <w:rsid w:val="00D96AE3"/>
    <w:rsid w:val="00D970EE"/>
    <w:rsid w:val="00DA0253"/>
    <w:rsid w:val="00DA0AEA"/>
    <w:rsid w:val="00DA256E"/>
    <w:rsid w:val="00DA25B5"/>
    <w:rsid w:val="00DA2D13"/>
    <w:rsid w:val="00DA2E91"/>
    <w:rsid w:val="00DA3A15"/>
    <w:rsid w:val="00DA7E88"/>
    <w:rsid w:val="00DB10E6"/>
    <w:rsid w:val="00DB2C8C"/>
    <w:rsid w:val="00DB2CF3"/>
    <w:rsid w:val="00DB2F17"/>
    <w:rsid w:val="00DB300D"/>
    <w:rsid w:val="00DB3636"/>
    <w:rsid w:val="00DB3D57"/>
    <w:rsid w:val="00DB5B74"/>
    <w:rsid w:val="00DB7D12"/>
    <w:rsid w:val="00DC23FF"/>
    <w:rsid w:val="00DC33A7"/>
    <w:rsid w:val="00DC3580"/>
    <w:rsid w:val="00DC35D9"/>
    <w:rsid w:val="00DC39E0"/>
    <w:rsid w:val="00DC3CF8"/>
    <w:rsid w:val="00DC4958"/>
    <w:rsid w:val="00DC5C64"/>
    <w:rsid w:val="00DC5F37"/>
    <w:rsid w:val="00DC76D6"/>
    <w:rsid w:val="00DC7F24"/>
    <w:rsid w:val="00DD0419"/>
    <w:rsid w:val="00DD0D76"/>
    <w:rsid w:val="00DD0E0D"/>
    <w:rsid w:val="00DD106B"/>
    <w:rsid w:val="00DD1266"/>
    <w:rsid w:val="00DD12DE"/>
    <w:rsid w:val="00DD18D3"/>
    <w:rsid w:val="00DD1D08"/>
    <w:rsid w:val="00DD390F"/>
    <w:rsid w:val="00DD39C1"/>
    <w:rsid w:val="00DD58B8"/>
    <w:rsid w:val="00DD5D2A"/>
    <w:rsid w:val="00DD6B6C"/>
    <w:rsid w:val="00DD72A8"/>
    <w:rsid w:val="00DE1624"/>
    <w:rsid w:val="00DE1E4F"/>
    <w:rsid w:val="00DE1FF1"/>
    <w:rsid w:val="00DE2570"/>
    <w:rsid w:val="00DE3233"/>
    <w:rsid w:val="00DE4DF8"/>
    <w:rsid w:val="00DE616C"/>
    <w:rsid w:val="00DE694C"/>
    <w:rsid w:val="00DE6B88"/>
    <w:rsid w:val="00DE7DB5"/>
    <w:rsid w:val="00DF0ABF"/>
    <w:rsid w:val="00DF26C4"/>
    <w:rsid w:val="00DF2813"/>
    <w:rsid w:val="00DF3A8B"/>
    <w:rsid w:val="00DF3AF5"/>
    <w:rsid w:val="00DF4815"/>
    <w:rsid w:val="00DF6AAB"/>
    <w:rsid w:val="00E0008C"/>
    <w:rsid w:val="00E002EE"/>
    <w:rsid w:val="00E00ABA"/>
    <w:rsid w:val="00E01CF1"/>
    <w:rsid w:val="00E02263"/>
    <w:rsid w:val="00E02926"/>
    <w:rsid w:val="00E03D4F"/>
    <w:rsid w:val="00E03FBA"/>
    <w:rsid w:val="00E04BE0"/>
    <w:rsid w:val="00E04EAA"/>
    <w:rsid w:val="00E051F7"/>
    <w:rsid w:val="00E055C0"/>
    <w:rsid w:val="00E05E65"/>
    <w:rsid w:val="00E0649A"/>
    <w:rsid w:val="00E06BA2"/>
    <w:rsid w:val="00E07DB2"/>
    <w:rsid w:val="00E07F83"/>
    <w:rsid w:val="00E108C4"/>
    <w:rsid w:val="00E127C4"/>
    <w:rsid w:val="00E1283E"/>
    <w:rsid w:val="00E1292A"/>
    <w:rsid w:val="00E12B6D"/>
    <w:rsid w:val="00E12F95"/>
    <w:rsid w:val="00E13944"/>
    <w:rsid w:val="00E14388"/>
    <w:rsid w:val="00E1518B"/>
    <w:rsid w:val="00E160BF"/>
    <w:rsid w:val="00E165CF"/>
    <w:rsid w:val="00E213BD"/>
    <w:rsid w:val="00E2144D"/>
    <w:rsid w:val="00E21885"/>
    <w:rsid w:val="00E21C40"/>
    <w:rsid w:val="00E2300A"/>
    <w:rsid w:val="00E24FF2"/>
    <w:rsid w:val="00E25F0B"/>
    <w:rsid w:val="00E26AE0"/>
    <w:rsid w:val="00E278D6"/>
    <w:rsid w:val="00E31995"/>
    <w:rsid w:val="00E31B01"/>
    <w:rsid w:val="00E32BAB"/>
    <w:rsid w:val="00E33AA7"/>
    <w:rsid w:val="00E341A1"/>
    <w:rsid w:val="00E34390"/>
    <w:rsid w:val="00E34625"/>
    <w:rsid w:val="00E34F9C"/>
    <w:rsid w:val="00E35902"/>
    <w:rsid w:val="00E37444"/>
    <w:rsid w:val="00E400C1"/>
    <w:rsid w:val="00E40DCC"/>
    <w:rsid w:val="00E42F74"/>
    <w:rsid w:val="00E438B7"/>
    <w:rsid w:val="00E43D7A"/>
    <w:rsid w:val="00E43E65"/>
    <w:rsid w:val="00E450DC"/>
    <w:rsid w:val="00E456FF"/>
    <w:rsid w:val="00E45D50"/>
    <w:rsid w:val="00E46086"/>
    <w:rsid w:val="00E46EA0"/>
    <w:rsid w:val="00E50056"/>
    <w:rsid w:val="00E505DB"/>
    <w:rsid w:val="00E51312"/>
    <w:rsid w:val="00E518AC"/>
    <w:rsid w:val="00E51F56"/>
    <w:rsid w:val="00E520F3"/>
    <w:rsid w:val="00E52CF8"/>
    <w:rsid w:val="00E53EF8"/>
    <w:rsid w:val="00E56C59"/>
    <w:rsid w:val="00E56F8C"/>
    <w:rsid w:val="00E60531"/>
    <w:rsid w:val="00E608D4"/>
    <w:rsid w:val="00E61273"/>
    <w:rsid w:val="00E626D0"/>
    <w:rsid w:val="00E62F3E"/>
    <w:rsid w:val="00E63831"/>
    <w:rsid w:val="00E64485"/>
    <w:rsid w:val="00E644D2"/>
    <w:rsid w:val="00E64CC0"/>
    <w:rsid w:val="00E656A4"/>
    <w:rsid w:val="00E65EC4"/>
    <w:rsid w:val="00E6623E"/>
    <w:rsid w:val="00E71D2D"/>
    <w:rsid w:val="00E72955"/>
    <w:rsid w:val="00E72A9C"/>
    <w:rsid w:val="00E73604"/>
    <w:rsid w:val="00E738F2"/>
    <w:rsid w:val="00E739F2"/>
    <w:rsid w:val="00E74EA8"/>
    <w:rsid w:val="00E76FF8"/>
    <w:rsid w:val="00E77146"/>
    <w:rsid w:val="00E77D86"/>
    <w:rsid w:val="00E805DD"/>
    <w:rsid w:val="00E808AD"/>
    <w:rsid w:val="00E82048"/>
    <w:rsid w:val="00E834ED"/>
    <w:rsid w:val="00E856CD"/>
    <w:rsid w:val="00E8663E"/>
    <w:rsid w:val="00E9174C"/>
    <w:rsid w:val="00E923C9"/>
    <w:rsid w:val="00E93377"/>
    <w:rsid w:val="00E933A7"/>
    <w:rsid w:val="00E93A74"/>
    <w:rsid w:val="00E93EAD"/>
    <w:rsid w:val="00E9469D"/>
    <w:rsid w:val="00E94D7B"/>
    <w:rsid w:val="00E94E97"/>
    <w:rsid w:val="00E966C9"/>
    <w:rsid w:val="00E97EFC"/>
    <w:rsid w:val="00EA1DA2"/>
    <w:rsid w:val="00EA266F"/>
    <w:rsid w:val="00EA3A03"/>
    <w:rsid w:val="00EA59E7"/>
    <w:rsid w:val="00EA6F28"/>
    <w:rsid w:val="00EA7A19"/>
    <w:rsid w:val="00EA7CE7"/>
    <w:rsid w:val="00EA7D24"/>
    <w:rsid w:val="00EB0127"/>
    <w:rsid w:val="00EB07B1"/>
    <w:rsid w:val="00EB0A0A"/>
    <w:rsid w:val="00EB10F8"/>
    <w:rsid w:val="00EB1235"/>
    <w:rsid w:val="00EB2133"/>
    <w:rsid w:val="00EB28D3"/>
    <w:rsid w:val="00EB4AE7"/>
    <w:rsid w:val="00EB5349"/>
    <w:rsid w:val="00EB7EB0"/>
    <w:rsid w:val="00EC2BCF"/>
    <w:rsid w:val="00EC40FC"/>
    <w:rsid w:val="00EC4D43"/>
    <w:rsid w:val="00EC6792"/>
    <w:rsid w:val="00EC6C6D"/>
    <w:rsid w:val="00EC6DBC"/>
    <w:rsid w:val="00EC6E05"/>
    <w:rsid w:val="00EC7051"/>
    <w:rsid w:val="00ED0BC2"/>
    <w:rsid w:val="00ED3FA0"/>
    <w:rsid w:val="00ED442E"/>
    <w:rsid w:val="00ED4BD2"/>
    <w:rsid w:val="00ED59E4"/>
    <w:rsid w:val="00ED59F2"/>
    <w:rsid w:val="00ED6172"/>
    <w:rsid w:val="00ED7A07"/>
    <w:rsid w:val="00ED7DA8"/>
    <w:rsid w:val="00EE08A9"/>
    <w:rsid w:val="00EE1458"/>
    <w:rsid w:val="00EE2A64"/>
    <w:rsid w:val="00EE3CDB"/>
    <w:rsid w:val="00EE4A10"/>
    <w:rsid w:val="00EE59CD"/>
    <w:rsid w:val="00EE5C52"/>
    <w:rsid w:val="00EE6BC2"/>
    <w:rsid w:val="00EE6EB4"/>
    <w:rsid w:val="00EE7C4D"/>
    <w:rsid w:val="00EF2802"/>
    <w:rsid w:val="00EF2D66"/>
    <w:rsid w:val="00EF3350"/>
    <w:rsid w:val="00EF3513"/>
    <w:rsid w:val="00EF48B4"/>
    <w:rsid w:val="00EF52E6"/>
    <w:rsid w:val="00EF74D1"/>
    <w:rsid w:val="00EF7698"/>
    <w:rsid w:val="00F00629"/>
    <w:rsid w:val="00F01034"/>
    <w:rsid w:val="00F024D5"/>
    <w:rsid w:val="00F02D53"/>
    <w:rsid w:val="00F03556"/>
    <w:rsid w:val="00F03ED3"/>
    <w:rsid w:val="00F04838"/>
    <w:rsid w:val="00F04E79"/>
    <w:rsid w:val="00F0682A"/>
    <w:rsid w:val="00F07485"/>
    <w:rsid w:val="00F10107"/>
    <w:rsid w:val="00F11586"/>
    <w:rsid w:val="00F12298"/>
    <w:rsid w:val="00F1287B"/>
    <w:rsid w:val="00F12BE5"/>
    <w:rsid w:val="00F132F6"/>
    <w:rsid w:val="00F15804"/>
    <w:rsid w:val="00F15E51"/>
    <w:rsid w:val="00F16F9B"/>
    <w:rsid w:val="00F17E6F"/>
    <w:rsid w:val="00F2218B"/>
    <w:rsid w:val="00F22C1A"/>
    <w:rsid w:val="00F22CFC"/>
    <w:rsid w:val="00F237E5"/>
    <w:rsid w:val="00F2419B"/>
    <w:rsid w:val="00F243AF"/>
    <w:rsid w:val="00F26B08"/>
    <w:rsid w:val="00F305F9"/>
    <w:rsid w:val="00F30E87"/>
    <w:rsid w:val="00F31152"/>
    <w:rsid w:val="00F32514"/>
    <w:rsid w:val="00F33058"/>
    <w:rsid w:val="00F33CBB"/>
    <w:rsid w:val="00F3475B"/>
    <w:rsid w:val="00F35883"/>
    <w:rsid w:val="00F36312"/>
    <w:rsid w:val="00F371F2"/>
    <w:rsid w:val="00F400C6"/>
    <w:rsid w:val="00F41C8D"/>
    <w:rsid w:val="00F41E14"/>
    <w:rsid w:val="00F4316B"/>
    <w:rsid w:val="00F459B3"/>
    <w:rsid w:val="00F46771"/>
    <w:rsid w:val="00F47B22"/>
    <w:rsid w:val="00F50F59"/>
    <w:rsid w:val="00F52F86"/>
    <w:rsid w:val="00F533EB"/>
    <w:rsid w:val="00F53A20"/>
    <w:rsid w:val="00F543CE"/>
    <w:rsid w:val="00F54FF8"/>
    <w:rsid w:val="00F55C3D"/>
    <w:rsid w:val="00F56542"/>
    <w:rsid w:val="00F5735C"/>
    <w:rsid w:val="00F61741"/>
    <w:rsid w:val="00F617D8"/>
    <w:rsid w:val="00F6217E"/>
    <w:rsid w:val="00F623FC"/>
    <w:rsid w:val="00F62A79"/>
    <w:rsid w:val="00F6351F"/>
    <w:rsid w:val="00F64CA0"/>
    <w:rsid w:val="00F64CDC"/>
    <w:rsid w:val="00F6563D"/>
    <w:rsid w:val="00F65A77"/>
    <w:rsid w:val="00F65CD7"/>
    <w:rsid w:val="00F6668C"/>
    <w:rsid w:val="00F66776"/>
    <w:rsid w:val="00F66A90"/>
    <w:rsid w:val="00F676A8"/>
    <w:rsid w:val="00F70019"/>
    <w:rsid w:val="00F700C3"/>
    <w:rsid w:val="00F7012F"/>
    <w:rsid w:val="00F704D7"/>
    <w:rsid w:val="00F71470"/>
    <w:rsid w:val="00F7156F"/>
    <w:rsid w:val="00F72938"/>
    <w:rsid w:val="00F72BDF"/>
    <w:rsid w:val="00F72CCC"/>
    <w:rsid w:val="00F77B26"/>
    <w:rsid w:val="00F80A12"/>
    <w:rsid w:val="00F81882"/>
    <w:rsid w:val="00F82577"/>
    <w:rsid w:val="00F829C7"/>
    <w:rsid w:val="00F83899"/>
    <w:rsid w:val="00F86F10"/>
    <w:rsid w:val="00F87D7C"/>
    <w:rsid w:val="00F91D8F"/>
    <w:rsid w:val="00F91FF8"/>
    <w:rsid w:val="00F92DCD"/>
    <w:rsid w:val="00F93B96"/>
    <w:rsid w:val="00F95486"/>
    <w:rsid w:val="00F97686"/>
    <w:rsid w:val="00FA05CD"/>
    <w:rsid w:val="00FA05D3"/>
    <w:rsid w:val="00FA5500"/>
    <w:rsid w:val="00FA55B8"/>
    <w:rsid w:val="00FA5651"/>
    <w:rsid w:val="00FA5E56"/>
    <w:rsid w:val="00FA64FC"/>
    <w:rsid w:val="00FA6F18"/>
    <w:rsid w:val="00FA6F3F"/>
    <w:rsid w:val="00FA73A7"/>
    <w:rsid w:val="00FA7A40"/>
    <w:rsid w:val="00FB01CA"/>
    <w:rsid w:val="00FB08D9"/>
    <w:rsid w:val="00FB1086"/>
    <w:rsid w:val="00FB188B"/>
    <w:rsid w:val="00FB21A6"/>
    <w:rsid w:val="00FB21ED"/>
    <w:rsid w:val="00FB4A9B"/>
    <w:rsid w:val="00FB4BA5"/>
    <w:rsid w:val="00FB56EF"/>
    <w:rsid w:val="00FB5767"/>
    <w:rsid w:val="00FB6A1F"/>
    <w:rsid w:val="00FB7777"/>
    <w:rsid w:val="00FB7B1F"/>
    <w:rsid w:val="00FC1E6D"/>
    <w:rsid w:val="00FC25E3"/>
    <w:rsid w:val="00FC42E6"/>
    <w:rsid w:val="00FC6236"/>
    <w:rsid w:val="00FC62ED"/>
    <w:rsid w:val="00FC6AD5"/>
    <w:rsid w:val="00FC7570"/>
    <w:rsid w:val="00FD1629"/>
    <w:rsid w:val="00FD184D"/>
    <w:rsid w:val="00FD2118"/>
    <w:rsid w:val="00FD2CD2"/>
    <w:rsid w:val="00FD320A"/>
    <w:rsid w:val="00FD3A71"/>
    <w:rsid w:val="00FD43B1"/>
    <w:rsid w:val="00FD5460"/>
    <w:rsid w:val="00FD5D63"/>
    <w:rsid w:val="00FD6A30"/>
    <w:rsid w:val="00FE052E"/>
    <w:rsid w:val="00FE1B38"/>
    <w:rsid w:val="00FE24B5"/>
    <w:rsid w:val="00FE2E9E"/>
    <w:rsid w:val="00FE3575"/>
    <w:rsid w:val="00FE3CFC"/>
    <w:rsid w:val="00FE48F1"/>
    <w:rsid w:val="00FE50BF"/>
    <w:rsid w:val="00FE7BC2"/>
    <w:rsid w:val="00FE7CB2"/>
    <w:rsid w:val="00FF2131"/>
    <w:rsid w:val="00FF2755"/>
    <w:rsid w:val="00FF4F97"/>
    <w:rsid w:val="00FF51B5"/>
    <w:rsid w:val="00FF5310"/>
    <w:rsid w:val="00FF5E3F"/>
    <w:rsid w:val="00FF60E4"/>
    <w:rsid w:val="00FF67A5"/>
    <w:rsid w:val="00FF6A5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82466"/>
  <w15:chartTrackingRefBased/>
  <w15:docId w15:val="{ED7F6928-5018-46F0-969C-07238E3A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F14"/>
    <w:rPr>
      <w:rFonts w:ascii="AU Passata" w:hAnsi="AU Passata"/>
    </w:rPr>
  </w:style>
  <w:style w:type="paragraph" w:styleId="Heading1">
    <w:name w:val="heading 1"/>
    <w:basedOn w:val="Normal"/>
    <w:next w:val="Normal"/>
    <w:link w:val="Heading1Char"/>
    <w:uiPriority w:val="9"/>
    <w:qFormat/>
    <w:rsid w:val="001264B1"/>
    <w:pPr>
      <w:keepNext/>
      <w:keepLines/>
      <w:spacing w:before="360" w:after="80"/>
      <w:outlineLvl w:val="0"/>
    </w:pPr>
    <w:rPr>
      <w:rFonts w:eastAsiaTheme="majorEastAsia" w:cstheme="majorBidi"/>
      <w:color w:val="002D56" w:themeColor="accent1" w:themeShade="BF"/>
      <w:sz w:val="40"/>
      <w:szCs w:val="40"/>
    </w:rPr>
  </w:style>
  <w:style w:type="paragraph" w:styleId="Heading2">
    <w:name w:val="heading 2"/>
    <w:basedOn w:val="Normal"/>
    <w:next w:val="Normal"/>
    <w:link w:val="Heading2Char"/>
    <w:uiPriority w:val="9"/>
    <w:unhideWhenUsed/>
    <w:qFormat/>
    <w:rsid w:val="001264B1"/>
    <w:pPr>
      <w:keepNext/>
      <w:keepLines/>
      <w:spacing w:before="160" w:after="80"/>
      <w:outlineLvl w:val="1"/>
    </w:pPr>
    <w:rPr>
      <w:rFonts w:eastAsiaTheme="majorEastAsia" w:cstheme="majorBidi"/>
      <w:color w:val="002D56" w:themeColor="accent1" w:themeShade="BF"/>
      <w:sz w:val="32"/>
      <w:szCs w:val="32"/>
    </w:rPr>
  </w:style>
  <w:style w:type="paragraph" w:styleId="Heading3">
    <w:name w:val="heading 3"/>
    <w:basedOn w:val="Normal"/>
    <w:next w:val="Normal"/>
    <w:link w:val="Heading3Char"/>
    <w:uiPriority w:val="9"/>
    <w:unhideWhenUsed/>
    <w:qFormat/>
    <w:rsid w:val="001264B1"/>
    <w:pPr>
      <w:keepNext/>
      <w:keepLines/>
      <w:spacing w:before="160" w:after="80"/>
      <w:outlineLvl w:val="2"/>
    </w:pPr>
    <w:rPr>
      <w:rFonts w:eastAsiaTheme="majorEastAsia" w:cstheme="majorBidi"/>
      <w:color w:val="002D56" w:themeColor="accent1" w:themeShade="BF"/>
      <w:sz w:val="28"/>
      <w:szCs w:val="28"/>
    </w:rPr>
  </w:style>
  <w:style w:type="paragraph" w:styleId="Heading4">
    <w:name w:val="heading 4"/>
    <w:basedOn w:val="Normal"/>
    <w:next w:val="Normal"/>
    <w:link w:val="Heading4Char"/>
    <w:uiPriority w:val="9"/>
    <w:unhideWhenUsed/>
    <w:qFormat/>
    <w:rsid w:val="001264B1"/>
    <w:pPr>
      <w:keepNext/>
      <w:keepLines/>
      <w:spacing w:before="80" w:after="40"/>
      <w:outlineLvl w:val="3"/>
    </w:pPr>
    <w:rPr>
      <w:rFonts w:eastAsiaTheme="majorEastAsia" w:cstheme="majorBidi"/>
      <w:i/>
      <w:iCs/>
      <w:color w:val="002D56" w:themeColor="accent1" w:themeShade="BF"/>
    </w:rPr>
  </w:style>
  <w:style w:type="paragraph" w:styleId="Heading5">
    <w:name w:val="heading 5"/>
    <w:basedOn w:val="Normal"/>
    <w:next w:val="Normal"/>
    <w:link w:val="Heading5Char"/>
    <w:uiPriority w:val="9"/>
    <w:unhideWhenUsed/>
    <w:qFormat/>
    <w:rsid w:val="001264B1"/>
    <w:pPr>
      <w:keepNext/>
      <w:keepLines/>
      <w:spacing w:before="80" w:after="40"/>
      <w:outlineLvl w:val="4"/>
    </w:pPr>
    <w:rPr>
      <w:rFonts w:eastAsiaTheme="majorEastAsia" w:cstheme="majorBidi"/>
      <w:color w:val="002D56" w:themeColor="accent1" w:themeShade="BF"/>
    </w:rPr>
  </w:style>
  <w:style w:type="paragraph" w:styleId="Heading6">
    <w:name w:val="heading 6"/>
    <w:basedOn w:val="Normal"/>
    <w:next w:val="Normal"/>
    <w:link w:val="Heading6Char"/>
    <w:uiPriority w:val="9"/>
    <w:unhideWhenUsed/>
    <w:qFormat/>
    <w:rsid w:val="001264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1264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4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4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4B1"/>
    <w:rPr>
      <w:rFonts w:ascii="AU Passata" w:eastAsiaTheme="majorEastAsia" w:hAnsi="AU Passata" w:cstheme="majorBidi"/>
      <w:color w:val="002D56" w:themeColor="accent1" w:themeShade="BF"/>
      <w:sz w:val="40"/>
      <w:szCs w:val="40"/>
    </w:rPr>
  </w:style>
  <w:style w:type="character" w:customStyle="1" w:styleId="Heading2Char">
    <w:name w:val="Heading 2 Char"/>
    <w:basedOn w:val="DefaultParagraphFont"/>
    <w:link w:val="Heading2"/>
    <w:uiPriority w:val="9"/>
    <w:rsid w:val="001264B1"/>
    <w:rPr>
      <w:rFonts w:ascii="AU Passata" w:eastAsiaTheme="majorEastAsia" w:hAnsi="AU Passata" w:cstheme="majorBidi"/>
      <w:color w:val="002D56" w:themeColor="accent1" w:themeShade="BF"/>
      <w:sz w:val="32"/>
      <w:szCs w:val="32"/>
    </w:rPr>
  </w:style>
  <w:style w:type="character" w:customStyle="1" w:styleId="Heading3Char">
    <w:name w:val="Heading 3 Char"/>
    <w:basedOn w:val="DefaultParagraphFont"/>
    <w:link w:val="Heading3"/>
    <w:uiPriority w:val="9"/>
    <w:rsid w:val="001264B1"/>
    <w:rPr>
      <w:rFonts w:ascii="AU Passata" w:eastAsiaTheme="majorEastAsia" w:hAnsi="AU Passata" w:cstheme="majorBidi"/>
      <w:color w:val="002D56" w:themeColor="accent1" w:themeShade="BF"/>
      <w:sz w:val="28"/>
      <w:szCs w:val="28"/>
    </w:rPr>
  </w:style>
  <w:style w:type="character" w:customStyle="1" w:styleId="Heading4Char">
    <w:name w:val="Heading 4 Char"/>
    <w:basedOn w:val="DefaultParagraphFont"/>
    <w:link w:val="Heading4"/>
    <w:uiPriority w:val="9"/>
    <w:rsid w:val="001264B1"/>
    <w:rPr>
      <w:rFonts w:ascii="AU Passata" w:eastAsiaTheme="majorEastAsia" w:hAnsi="AU Passata" w:cstheme="majorBidi"/>
      <w:i/>
      <w:iCs/>
      <w:color w:val="002D56" w:themeColor="accent1" w:themeShade="BF"/>
    </w:rPr>
  </w:style>
  <w:style w:type="character" w:customStyle="1" w:styleId="Heading5Char">
    <w:name w:val="Heading 5 Char"/>
    <w:basedOn w:val="DefaultParagraphFont"/>
    <w:link w:val="Heading5"/>
    <w:uiPriority w:val="9"/>
    <w:rsid w:val="001264B1"/>
    <w:rPr>
      <w:rFonts w:ascii="AU Passata" w:eastAsiaTheme="majorEastAsia" w:hAnsi="AU Passata" w:cstheme="majorBidi"/>
      <w:color w:val="002D56" w:themeColor="accent1" w:themeShade="BF"/>
    </w:rPr>
  </w:style>
  <w:style w:type="character" w:customStyle="1" w:styleId="Heading6Char">
    <w:name w:val="Heading 6 Char"/>
    <w:basedOn w:val="DefaultParagraphFont"/>
    <w:link w:val="Heading6"/>
    <w:uiPriority w:val="9"/>
    <w:rsid w:val="001264B1"/>
    <w:rPr>
      <w:rFonts w:ascii="AU Passata" w:eastAsiaTheme="majorEastAsia" w:hAnsi="AU Passata" w:cstheme="majorBidi"/>
      <w:i/>
      <w:iCs/>
      <w:color w:val="595959" w:themeColor="text1" w:themeTint="A6"/>
    </w:rPr>
  </w:style>
  <w:style w:type="character" w:customStyle="1" w:styleId="Heading7Char">
    <w:name w:val="Heading 7 Char"/>
    <w:basedOn w:val="DefaultParagraphFont"/>
    <w:link w:val="Heading7"/>
    <w:uiPriority w:val="9"/>
    <w:rsid w:val="001264B1"/>
    <w:rPr>
      <w:rFonts w:ascii="AU Passata" w:eastAsiaTheme="majorEastAsia" w:hAnsi="AU Passata" w:cstheme="majorBidi"/>
      <w:color w:val="595959" w:themeColor="text1" w:themeTint="A6"/>
    </w:rPr>
  </w:style>
  <w:style w:type="character" w:customStyle="1" w:styleId="Heading8Char">
    <w:name w:val="Heading 8 Char"/>
    <w:basedOn w:val="DefaultParagraphFont"/>
    <w:link w:val="Heading8"/>
    <w:uiPriority w:val="9"/>
    <w:semiHidden/>
    <w:rsid w:val="001264B1"/>
    <w:rPr>
      <w:rFonts w:ascii="AU Passata" w:eastAsiaTheme="majorEastAsia" w:hAnsi="AU Passata" w:cstheme="majorBidi"/>
      <w:i/>
      <w:iCs/>
      <w:color w:val="272727" w:themeColor="text1" w:themeTint="D8"/>
    </w:rPr>
  </w:style>
  <w:style w:type="character" w:customStyle="1" w:styleId="Heading9Char">
    <w:name w:val="Heading 9 Char"/>
    <w:basedOn w:val="DefaultParagraphFont"/>
    <w:link w:val="Heading9"/>
    <w:uiPriority w:val="9"/>
    <w:semiHidden/>
    <w:rsid w:val="001264B1"/>
    <w:rPr>
      <w:rFonts w:ascii="AU Passata" w:eastAsiaTheme="majorEastAsia" w:hAnsi="AU Passata" w:cstheme="majorBidi"/>
      <w:color w:val="272727" w:themeColor="text1" w:themeTint="D8"/>
    </w:rPr>
  </w:style>
  <w:style w:type="paragraph" w:styleId="Title">
    <w:name w:val="Title"/>
    <w:basedOn w:val="Normal"/>
    <w:next w:val="Normal"/>
    <w:link w:val="TitleChar"/>
    <w:uiPriority w:val="10"/>
    <w:qFormat/>
    <w:rsid w:val="001264B1"/>
    <w:pPr>
      <w:spacing w:after="80" w:line="240" w:lineRule="auto"/>
      <w:contextualSpacing/>
    </w:pPr>
    <w:rPr>
      <w:rFonts w:eastAsiaTheme="majorEastAsia" w:cstheme="majorBidi"/>
      <w:color w:val="003D73" w:themeColor="text2"/>
      <w:spacing w:val="-10"/>
      <w:kern w:val="28"/>
      <w:sz w:val="56"/>
      <w:szCs w:val="56"/>
    </w:rPr>
  </w:style>
  <w:style w:type="character" w:customStyle="1" w:styleId="TitleChar">
    <w:name w:val="Title Char"/>
    <w:basedOn w:val="DefaultParagraphFont"/>
    <w:link w:val="Title"/>
    <w:uiPriority w:val="10"/>
    <w:rsid w:val="001264B1"/>
    <w:rPr>
      <w:rFonts w:ascii="AU Passata" w:eastAsiaTheme="majorEastAsia" w:hAnsi="AU Passata" w:cstheme="majorBidi"/>
      <w:color w:val="003D73" w:themeColor="text2"/>
      <w:spacing w:val="-10"/>
      <w:kern w:val="28"/>
      <w:sz w:val="56"/>
      <w:szCs w:val="56"/>
    </w:rPr>
  </w:style>
  <w:style w:type="paragraph" w:styleId="Subtitle">
    <w:name w:val="Subtitle"/>
    <w:basedOn w:val="Normal"/>
    <w:next w:val="Normal"/>
    <w:link w:val="SubtitleChar"/>
    <w:uiPriority w:val="11"/>
    <w:qFormat/>
    <w:rsid w:val="001264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4B1"/>
    <w:rPr>
      <w:rFonts w:ascii="AU Passata" w:eastAsiaTheme="majorEastAsia" w:hAnsi="AU Passata" w:cstheme="majorBidi"/>
      <w:color w:val="595959" w:themeColor="text1" w:themeTint="A6"/>
      <w:spacing w:val="15"/>
      <w:sz w:val="28"/>
      <w:szCs w:val="28"/>
    </w:rPr>
  </w:style>
  <w:style w:type="paragraph" w:styleId="ListParagraph">
    <w:name w:val="List Paragraph"/>
    <w:basedOn w:val="Normal"/>
    <w:uiPriority w:val="34"/>
    <w:qFormat/>
    <w:rsid w:val="001264B1"/>
    <w:pPr>
      <w:ind w:left="720"/>
      <w:contextualSpacing/>
    </w:pPr>
  </w:style>
  <w:style w:type="paragraph" w:styleId="Quote">
    <w:name w:val="Quote"/>
    <w:basedOn w:val="Normal"/>
    <w:next w:val="Normal"/>
    <w:link w:val="QuoteChar"/>
    <w:uiPriority w:val="29"/>
    <w:qFormat/>
    <w:rsid w:val="001264B1"/>
    <w:pPr>
      <w:spacing w:before="160"/>
      <w:jc w:val="center"/>
    </w:pPr>
    <w:rPr>
      <w:i/>
      <w:iCs/>
      <w:color w:val="404040" w:themeColor="text1" w:themeTint="BF"/>
    </w:rPr>
  </w:style>
  <w:style w:type="character" w:customStyle="1" w:styleId="QuoteChar">
    <w:name w:val="Quote Char"/>
    <w:basedOn w:val="DefaultParagraphFont"/>
    <w:link w:val="Quote"/>
    <w:uiPriority w:val="29"/>
    <w:rsid w:val="001264B1"/>
    <w:rPr>
      <w:rFonts w:ascii="AU Passata" w:hAnsi="AU Passata"/>
      <w:i/>
      <w:iCs/>
      <w:color w:val="404040" w:themeColor="text1" w:themeTint="BF"/>
    </w:rPr>
  </w:style>
  <w:style w:type="paragraph" w:styleId="IntenseQuote">
    <w:name w:val="Intense Quote"/>
    <w:basedOn w:val="Normal"/>
    <w:next w:val="Normal"/>
    <w:link w:val="IntenseQuoteChar"/>
    <w:uiPriority w:val="30"/>
    <w:qFormat/>
    <w:rsid w:val="001264B1"/>
    <w:pPr>
      <w:pBdr>
        <w:top w:val="single" w:sz="4" w:space="10" w:color="002D56" w:themeColor="accent1" w:themeShade="BF"/>
        <w:bottom w:val="single" w:sz="4" w:space="10" w:color="002D56" w:themeColor="accent1" w:themeShade="BF"/>
      </w:pBdr>
      <w:spacing w:before="360" w:after="360"/>
      <w:ind w:left="864" w:right="864"/>
      <w:jc w:val="center"/>
    </w:pPr>
    <w:rPr>
      <w:i/>
      <w:iCs/>
      <w:color w:val="002D56" w:themeColor="accent1" w:themeShade="BF"/>
    </w:rPr>
  </w:style>
  <w:style w:type="character" w:customStyle="1" w:styleId="IntenseQuoteChar">
    <w:name w:val="Intense Quote Char"/>
    <w:basedOn w:val="DefaultParagraphFont"/>
    <w:link w:val="IntenseQuote"/>
    <w:uiPriority w:val="30"/>
    <w:rsid w:val="001264B1"/>
    <w:rPr>
      <w:rFonts w:ascii="AU Passata" w:hAnsi="AU Passata"/>
      <w:i/>
      <w:iCs/>
      <w:color w:val="002D56" w:themeColor="accent1" w:themeShade="BF"/>
    </w:rPr>
  </w:style>
  <w:style w:type="character" w:styleId="IntenseEmphasis">
    <w:name w:val="Intense Emphasis"/>
    <w:basedOn w:val="DefaultParagraphFont"/>
    <w:uiPriority w:val="21"/>
    <w:qFormat/>
    <w:rsid w:val="001264B1"/>
    <w:rPr>
      <w:i/>
      <w:iCs/>
      <w:color w:val="002D56" w:themeColor="accent1" w:themeShade="BF"/>
    </w:rPr>
  </w:style>
  <w:style w:type="character" w:styleId="IntenseReference">
    <w:name w:val="Intense Reference"/>
    <w:basedOn w:val="DefaultParagraphFont"/>
    <w:uiPriority w:val="32"/>
    <w:qFormat/>
    <w:rsid w:val="001264B1"/>
    <w:rPr>
      <w:b/>
      <w:bCs/>
      <w:smallCaps/>
      <w:color w:val="002D56" w:themeColor="accent1" w:themeShade="BF"/>
      <w:spacing w:val="5"/>
    </w:rPr>
  </w:style>
  <w:style w:type="character" w:styleId="Strong">
    <w:name w:val="Strong"/>
    <w:basedOn w:val="DefaultParagraphFont"/>
    <w:uiPriority w:val="22"/>
    <w:qFormat/>
    <w:rsid w:val="001264B1"/>
    <w:rPr>
      <w:b/>
      <w:bCs/>
    </w:rPr>
  </w:style>
  <w:style w:type="character" w:styleId="Emphasis">
    <w:name w:val="Emphasis"/>
    <w:basedOn w:val="DefaultParagraphFont"/>
    <w:uiPriority w:val="20"/>
    <w:qFormat/>
    <w:rsid w:val="001264B1"/>
    <w:rPr>
      <w:i/>
      <w:iCs/>
    </w:rPr>
  </w:style>
  <w:style w:type="character" w:styleId="SubtleEmphasis">
    <w:name w:val="Subtle Emphasis"/>
    <w:basedOn w:val="DefaultParagraphFont"/>
    <w:uiPriority w:val="19"/>
    <w:qFormat/>
    <w:rsid w:val="001264B1"/>
    <w:rPr>
      <w:i/>
      <w:iCs/>
      <w:color w:val="404040" w:themeColor="text1" w:themeTint="BF"/>
    </w:rPr>
  </w:style>
  <w:style w:type="character" w:styleId="SubtleReference">
    <w:name w:val="Subtle Reference"/>
    <w:basedOn w:val="DefaultParagraphFont"/>
    <w:uiPriority w:val="31"/>
    <w:qFormat/>
    <w:rsid w:val="001264B1"/>
    <w:rPr>
      <w:smallCaps/>
      <w:color w:val="5A5A5A" w:themeColor="text1" w:themeTint="A5"/>
    </w:rPr>
  </w:style>
  <w:style w:type="character" w:styleId="BookTitle">
    <w:name w:val="Book Title"/>
    <w:basedOn w:val="DefaultParagraphFont"/>
    <w:uiPriority w:val="33"/>
    <w:qFormat/>
    <w:rsid w:val="001264B1"/>
    <w:rPr>
      <w:b/>
      <w:bCs/>
      <w:i/>
      <w:iCs/>
      <w:spacing w:val="5"/>
    </w:rPr>
  </w:style>
  <w:style w:type="paragraph" w:styleId="NoSpacing">
    <w:name w:val="No Spacing"/>
    <w:uiPriority w:val="1"/>
    <w:qFormat/>
    <w:rsid w:val="001264B1"/>
    <w:pPr>
      <w:spacing w:after="0" w:line="240" w:lineRule="auto"/>
    </w:pPr>
    <w:rPr>
      <w:rFonts w:ascii="AU Passata" w:hAnsi="AU Passata"/>
    </w:rPr>
  </w:style>
  <w:style w:type="paragraph" w:styleId="Header">
    <w:name w:val="header"/>
    <w:basedOn w:val="Normal"/>
    <w:link w:val="HeaderChar"/>
    <w:uiPriority w:val="99"/>
    <w:unhideWhenUsed/>
    <w:rsid w:val="00826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DC"/>
    <w:rPr>
      <w:rFonts w:ascii="AU Passata" w:hAnsi="AU Passata"/>
    </w:rPr>
  </w:style>
  <w:style w:type="paragraph" w:styleId="Footer">
    <w:name w:val="footer"/>
    <w:basedOn w:val="Normal"/>
    <w:link w:val="FooterChar"/>
    <w:uiPriority w:val="99"/>
    <w:unhideWhenUsed/>
    <w:rsid w:val="00826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DDC"/>
    <w:rPr>
      <w:rFonts w:ascii="AU Passata" w:hAnsi="AU Passata"/>
    </w:rPr>
  </w:style>
  <w:style w:type="paragraph" w:styleId="NormalWeb">
    <w:name w:val="Normal (Web)"/>
    <w:basedOn w:val="Normal"/>
    <w:uiPriority w:val="99"/>
    <w:unhideWhenUsed/>
    <w:rsid w:val="00826DDC"/>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apple-tab-span">
    <w:name w:val="apple-tab-span"/>
    <w:basedOn w:val="DefaultParagraphFont"/>
    <w:rsid w:val="00826DDC"/>
  </w:style>
  <w:style w:type="paragraph" w:styleId="TOCHeading">
    <w:name w:val="TOC Heading"/>
    <w:basedOn w:val="Heading1"/>
    <w:next w:val="Normal"/>
    <w:uiPriority w:val="39"/>
    <w:unhideWhenUsed/>
    <w:qFormat/>
    <w:rsid w:val="00204B17"/>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04B17"/>
    <w:pPr>
      <w:spacing w:after="100"/>
    </w:pPr>
  </w:style>
  <w:style w:type="paragraph" w:styleId="TOC2">
    <w:name w:val="toc 2"/>
    <w:basedOn w:val="Normal"/>
    <w:next w:val="Normal"/>
    <w:autoRedefine/>
    <w:uiPriority w:val="39"/>
    <w:unhideWhenUsed/>
    <w:rsid w:val="00204B17"/>
    <w:pPr>
      <w:spacing w:after="100"/>
      <w:ind w:left="220"/>
    </w:pPr>
  </w:style>
  <w:style w:type="character" w:styleId="Hyperlink">
    <w:name w:val="Hyperlink"/>
    <w:basedOn w:val="DefaultParagraphFont"/>
    <w:uiPriority w:val="99"/>
    <w:unhideWhenUsed/>
    <w:rsid w:val="00204B17"/>
    <w:rPr>
      <w:color w:val="003D73" w:themeColor="hyperlink"/>
      <w:u w:val="single"/>
    </w:rPr>
  </w:style>
  <w:style w:type="paragraph" w:customStyle="1" w:styleId="EndNoteBibliographyTitle">
    <w:name w:val="EndNote Bibliography Title"/>
    <w:basedOn w:val="Normal"/>
    <w:link w:val="EndNoteBibliographyTitleChar"/>
    <w:rsid w:val="00EF74D1"/>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EF74D1"/>
    <w:rPr>
      <w:rFonts w:ascii="AU Passata" w:hAnsi="AU Passata"/>
      <w:noProof/>
      <w:lang w:val="en-US"/>
    </w:rPr>
  </w:style>
  <w:style w:type="paragraph" w:customStyle="1" w:styleId="EndNoteBibliography">
    <w:name w:val="EndNote Bibliography"/>
    <w:basedOn w:val="Normal"/>
    <w:link w:val="EndNoteBibliographyChar"/>
    <w:rsid w:val="00EF74D1"/>
    <w:pPr>
      <w:spacing w:line="240" w:lineRule="auto"/>
    </w:pPr>
    <w:rPr>
      <w:noProof/>
      <w:lang w:val="en-US"/>
    </w:rPr>
  </w:style>
  <w:style w:type="character" w:customStyle="1" w:styleId="EndNoteBibliographyChar">
    <w:name w:val="EndNote Bibliography Char"/>
    <w:basedOn w:val="DefaultParagraphFont"/>
    <w:link w:val="EndNoteBibliography"/>
    <w:rsid w:val="00EF74D1"/>
    <w:rPr>
      <w:rFonts w:ascii="AU Passata" w:hAnsi="AU Passata"/>
      <w:noProof/>
      <w:lang w:val="en-US"/>
    </w:rPr>
  </w:style>
  <w:style w:type="character" w:styleId="UnresolvedMention">
    <w:name w:val="Unresolved Mention"/>
    <w:basedOn w:val="DefaultParagraphFont"/>
    <w:uiPriority w:val="99"/>
    <w:semiHidden/>
    <w:unhideWhenUsed/>
    <w:rsid w:val="00EF74D1"/>
    <w:rPr>
      <w:color w:val="605E5C"/>
      <w:shd w:val="clear" w:color="auto" w:fill="E1DFDD"/>
    </w:rPr>
  </w:style>
  <w:style w:type="character" w:styleId="CommentReference">
    <w:name w:val="annotation reference"/>
    <w:basedOn w:val="DefaultParagraphFont"/>
    <w:uiPriority w:val="99"/>
    <w:semiHidden/>
    <w:unhideWhenUsed/>
    <w:rsid w:val="0027127F"/>
    <w:rPr>
      <w:sz w:val="16"/>
      <w:szCs w:val="16"/>
    </w:rPr>
  </w:style>
  <w:style w:type="paragraph" w:styleId="CommentText">
    <w:name w:val="annotation text"/>
    <w:basedOn w:val="Normal"/>
    <w:link w:val="CommentTextChar"/>
    <w:uiPriority w:val="99"/>
    <w:semiHidden/>
    <w:unhideWhenUsed/>
    <w:rsid w:val="0027127F"/>
    <w:pPr>
      <w:spacing w:line="240" w:lineRule="auto"/>
    </w:pPr>
    <w:rPr>
      <w:sz w:val="20"/>
      <w:szCs w:val="20"/>
    </w:rPr>
  </w:style>
  <w:style w:type="character" w:customStyle="1" w:styleId="CommentTextChar">
    <w:name w:val="Comment Text Char"/>
    <w:basedOn w:val="DefaultParagraphFont"/>
    <w:link w:val="CommentText"/>
    <w:uiPriority w:val="99"/>
    <w:semiHidden/>
    <w:rsid w:val="0027127F"/>
    <w:rPr>
      <w:rFonts w:ascii="AU Passata" w:hAnsi="AU Passata"/>
      <w:sz w:val="20"/>
      <w:szCs w:val="20"/>
    </w:rPr>
  </w:style>
  <w:style w:type="paragraph" w:styleId="CommentSubject">
    <w:name w:val="annotation subject"/>
    <w:basedOn w:val="CommentText"/>
    <w:next w:val="CommentText"/>
    <w:link w:val="CommentSubjectChar"/>
    <w:uiPriority w:val="99"/>
    <w:semiHidden/>
    <w:unhideWhenUsed/>
    <w:rsid w:val="0027127F"/>
    <w:rPr>
      <w:b/>
      <w:bCs/>
    </w:rPr>
  </w:style>
  <w:style w:type="character" w:customStyle="1" w:styleId="CommentSubjectChar">
    <w:name w:val="Comment Subject Char"/>
    <w:basedOn w:val="CommentTextChar"/>
    <w:link w:val="CommentSubject"/>
    <w:uiPriority w:val="99"/>
    <w:semiHidden/>
    <w:rsid w:val="0027127F"/>
    <w:rPr>
      <w:rFonts w:ascii="AU Passata" w:hAnsi="AU Passata"/>
      <w:b/>
      <w:bCs/>
      <w:sz w:val="20"/>
      <w:szCs w:val="20"/>
    </w:rPr>
  </w:style>
  <w:style w:type="paragraph" w:styleId="TOC3">
    <w:name w:val="toc 3"/>
    <w:basedOn w:val="Normal"/>
    <w:next w:val="Normal"/>
    <w:autoRedefine/>
    <w:uiPriority w:val="39"/>
    <w:unhideWhenUsed/>
    <w:rsid w:val="00F3475B"/>
    <w:pPr>
      <w:spacing w:after="100"/>
      <w:ind w:left="440"/>
    </w:pPr>
  </w:style>
  <w:style w:type="character" w:styleId="FollowedHyperlink">
    <w:name w:val="FollowedHyperlink"/>
    <w:basedOn w:val="DefaultParagraphFont"/>
    <w:uiPriority w:val="99"/>
    <w:semiHidden/>
    <w:unhideWhenUsed/>
    <w:rsid w:val="00151915"/>
    <w:rPr>
      <w:color w:val="37A0CB" w:themeColor="followedHyperlink"/>
      <w:u w:val="single"/>
    </w:rPr>
  </w:style>
  <w:style w:type="character" w:styleId="PlaceholderText">
    <w:name w:val="Placeholder Text"/>
    <w:basedOn w:val="DefaultParagraphFont"/>
    <w:uiPriority w:val="99"/>
    <w:semiHidden/>
    <w:rsid w:val="00981211"/>
    <w:rPr>
      <w:color w:val="666666"/>
    </w:rPr>
  </w:style>
  <w:style w:type="table" w:styleId="TableGrid">
    <w:name w:val="Table Grid"/>
    <w:basedOn w:val="TableNormal"/>
    <w:uiPriority w:val="39"/>
    <w:rsid w:val="00D21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8636">
      <w:bodyDiv w:val="1"/>
      <w:marLeft w:val="0"/>
      <w:marRight w:val="0"/>
      <w:marTop w:val="0"/>
      <w:marBottom w:val="0"/>
      <w:divBdr>
        <w:top w:val="none" w:sz="0" w:space="0" w:color="auto"/>
        <w:left w:val="none" w:sz="0" w:space="0" w:color="auto"/>
        <w:bottom w:val="none" w:sz="0" w:space="0" w:color="auto"/>
        <w:right w:val="none" w:sz="0" w:space="0" w:color="auto"/>
      </w:divBdr>
    </w:div>
    <w:div w:id="11343970">
      <w:bodyDiv w:val="1"/>
      <w:marLeft w:val="0"/>
      <w:marRight w:val="0"/>
      <w:marTop w:val="0"/>
      <w:marBottom w:val="0"/>
      <w:divBdr>
        <w:top w:val="none" w:sz="0" w:space="0" w:color="auto"/>
        <w:left w:val="none" w:sz="0" w:space="0" w:color="auto"/>
        <w:bottom w:val="none" w:sz="0" w:space="0" w:color="auto"/>
        <w:right w:val="none" w:sz="0" w:space="0" w:color="auto"/>
      </w:divBdr>
    </w:div>
    <w:div w:id="31075334">
      <w:bodyDiv w:val="1"/>
      <w:marLeft w:val="0"/>
      <w:marRight w:val="0"/>
      <w:marTop w:val="0"/>
      <w:marBottom w:val="0"/>
      <w:divBdr>
        <w:top w:val="none" w:sz="0" w:space="0" w:color="auto"/>
        <w:left w:val="none" w:sz="0" w:space="0" w:color="auto"/>
        <w:bottom w:val="none" w:sz="0" w:space="0" w:color="auto"/>
        <w:right w:val="none" w:sz="0" w:space="0" w:color="auto"/>
      </w:divBdr>
    </w:div>
    <w:div w:id="33890433">
      <w:bodyDiv w:val="1"/>
      <w:marLeft w:val="0"/>
      <w:marRight w:val="0"/>
      <w:marTop w:val="0"/>
      <w:marBottom w:val="0"/>
      <w:divBdr>
        <w:top w:val="none" w:sz="0" w:space="0" w:color="auto"/>
        <w:left w:val="none" w:sz="0" w:space="0" w:color="auto"/>
        <w:bottom w:val="none" w:sz="0" w:space="0" w:color="auto"/>
        <w:right w:val="none" w:sz="0" w:space="0" w:color="auto"/>
      </w:divBdr>
    </w:div>
    <w:div w:id="46691191">
      <w:bodyDiv w:val="1"/>
      <w:marLeft w:val="0"/>
      <w:marRight w:val="0"/>
      <w:marTop w:val="0"/>
      <w:marBottom w:val="0"/>
      <w:divBdr>
        <w:top w:val="none" w:sz="0" w:space="0" w:color="auto"/>
        <w:left w:val="none" w:sz="0" w:space="0" w:color="auto"/>
        <w:bottom w:val="none" w:sz="0" w:space="0" w:color="auto"/>
        <w:right w:val="none" w:sz="0" w:space="0" w:color="auto"/>
      </w:divBdr>
    </w:div>
    <w:div w:id="46955544">
      <w:bodyDiv w:val="1"/>
      <w:marLeft w:val="0"/>
      <w:marRight w:val="0"/>
      <w:marTop w:val="0"/>
      <w:marBottom w:val="0"/>
      <w:divBdr>
        <w:top w:val="none" w:sz="0" w:space="0" w:color="auto"/>
        <w:left w:val="none" w:sz="0" w:space="0" w:color="auto"/>
        <w:bottom w:val="none" w:sz="0" w:space="0" w:color="auto"/>
        <w:right w:val="none" w:sz="0" w:space="0" w:color="auto"/>
      </w:divBdr>
    </w:div>
    <w:div w:id="60099326">
      <w:bodyDiv w:val="1"/>
      <w:marLeft w:val="0"/>
      <w:marRight w:val="0"/>
      <w:marTop w:val="0"/>
      <w:marBottom w:val="0"/>
      <w:divBdr>
        <w:top w:val="none" w:sz="0" w:space="0" w:color="auto"/>
        <w:left w:val="none" w:sz="0" w:space="0" w:color="auto"/>
        <w:bottom w:val="none" w:sz="0" w:space="0" w:color="auto"/>
        <w:right w:val="none" w:sz="0" w:space="0" w:color="auto"/>
      </w:divBdr>
    </w:div>
    <w:div w:id="62410486">
      <w:bodyDiv w:val="1"/>
      <w:marLeft w:val="0"/>
      <w:marRight w:val="0"/>
      <w:marTop w:val="0"/>
      <w:marBottom w:val="0"/>
      <w:divBdr>
        <w:top w:val="none" w:sz="0" w:space="0" w:color="auto"/>
        <w:left w:val="none" w:sz="0" w:space="0" w:color="auto"/>
        <w:bottom w:val="none" w:sz="0" w:space="0" w:color="auto"/>
        <w:right w:val="none" w:sz="0" w:space="0" w:color="auto"/>
      </w:divBdr>
      <w:divsChild>
        <w:div w:id="1649552757">
          <w:marLeft w:val="0"/>
          <w:marRight w:val="0"/>
          <w:marTop w:val="0"/>
          <w:marBottom w:val="0"/>
          <w:divBdr>
            <w:top w:val="none" w:sz="0" w:space="0" w:color="auto"/>
            <w:left w:val="none" w:sz="0" w:space="0" w:color="auto"/>
            <w:bottom w:val="none" w:sz="0" w:space="0" w:color="auto"/>
            <w:right w:val="none" w:sz="0" w:space="0" w:color="auto"/>
          </w:divBdr>
        </w:div>
      </w:divsChild>
    </w:div>
    <w:div w:id="68038077">
      <w:bodyDiv w:val="1"/>
      <w:marLeft w:val="0"/>
      <w:marRight w:val="0"/>
      <w:marTop w:val="0"/>
      <w:marBottom w:val="0"/>
      <w:divBdr>
        <w:top w:val="none" w:sz="0" w:space="0" w:color="auto"/>
        <w:left w:val="none" w:sz="0" w:space="0" w:color="auto"/>
        <w:bottom w:val="none" w:sz="0" w:space="0" w:color="auto"/>
        <w:right w:val="none" w:sz="0" w:space="0" w:color="auto"/>
      </w:divBdr>
    </w:div>
    <w:div w:id="81461788">
      <w:bodyDiv w:val="1"/>
      <w:marLeft w:val="0"/>
      <w:marRight w:val="0"/>
      <w:marTop w:val="0"/>
      <w:marBottom w:val="0"/>
      <w:divBdr>
        <w:top w:val="none" w:sz="0" w:space="0" w:color="auto"/>
        <w:left w:val="none" w:sz="0" w:space="0" w:color="auto"/>
        <w:bottom w:val="none" w:sz="0" w:space="0" w:color="auto"/>
        <w:right w:val="none" w:sz="0" w:space="0" w:color="auto"/>
      </w:divBdr>
    </w:div>
    <w:div w:id="86200733">
      <w:bodyDiv w:val="1"/>
      <w:marLeft w:val="0"/>
      <w:marRight w:val="0"/>
      <w:marTop w:val="0"/>
      <w:marBottom w:val="0"/>
      <w:divBdr>
        <w:top w:val="none" w:sz="0" w:space="0" w:color="auto"/>
        <w:left w:val="none" w:sz="0" w:space="0" w:color="auto"/>
        <w:bottom w:val="none" w:sz="0" w:space="0" w:color="auto"/>
        <w:right w:val="none" w:sz="0" w:space="0" w:color="auto"/>
      </w:divBdr>
    </w:div>
    <w:div w:id="105119922">
      <w:bodyDiv w:val="1"/>
      <w:marLeft w:val="0"/>
      <w:marRight w:val="0"/>
      <w:marTop w:val="0"/>
      <w:marBottom w:val="0"/>
      <w:divBdr>
        <w:top w:val="none" w:sz="0" w:space="0" w:color="auto"/>
        <w:left w:val="none" w:sz="0" w:space="0" w:color="auto"/>
        <w:bottom w:val="none" w:sz="0" w:space="0" w:color="auto"/>
        <w:right w:val="none" w:sz="0" w:space="0" w:color="auto"/>
      </w:divBdr>
    </w:div>
    <w:div w:id="105583096">
      <w:bodyDiv w:val="1"/>
      <w:marLeft w:val="0"/>
      <w:marRight w:val="0"/>
      <w:marTop w:val="0"/>
      <w:marBottom w:val="0"/>
      <w:divBdr>
        <w:top w:val="none" w:sz="0" w:space="0" w:color="auto"/>
        <w:left w:val="none" w:sz="0" w:space="0" w:color="auto"/>
        <w:bottom w:val="none" w:sz="0" w:space="0" w:color="auto"/>
        <w:right w:val="none" w:sz="0" w:space="0" w:color="auto"/>
      </w:divBdr>
    </w:div>
    <w:div w:id="12566315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97162457">
      <w:bodyDiv w:val="1"/>
      <w:marLeft w:val="0"/>
      <w:marRight w:val="0"/>
      <w:marTop w:val="0"/>
      <w:marBottom w:val="0"/>
      <w:divBdr>
        <w:top w:val="none" w:sz="0" w:space="0" w:color="auto"/>
        <w:left w:val="none" w:sz="0" w:space="0" w:color="auto"/>
        <w:bottom w:val="none" w:sz="0" w:space="0" w:color="auto"/>
        <w:right w:val="none" w:sz="0" w:space="0" w:color="auto"/>
      </w:divBdr>
    </w:div>
    <w:div w:id="200241624">
      <w:bodyDiv w:val="1"/>
      <w:marLeft w:val="0"/>
      <w:marRight w:val="0"/>
      <w:marTop w:val="0"/>
      <w:marBottom w:val="0"/>
      <w:divBdr>
        <w:top w:val="none" w:sz="0" w:space="0" w:color="auto"/>
        <w:left w:val="none" w:sz="0" w:space="0" w:color="auto"/>
        <w:bottom w:val="none" w:sz="0" w:space="0" w:color="auto"/>
        <w:right w:val="none" w:sz="0" w:space="0" w:color="auto"/>
      </w:divBdr>
    </w:div>
    <w:div w:id="212011917">
      <w:bodyDiv w:val="1"/>
      <w:marLeft w:val="0"/>
      <w:marRight w:val="0"/>
      <w:marTop w:val="0"/>
      <w:marBottom w:val="0"/>
      <w:divBdr>
        <w:top w:val="none" w:sz="0" w:space="0" w:color="auto"/>
        <w:left w:val="none" w:sz="0" w:space="0" w:color="auto"/>
        <w:bottom w:val="none" w:sz="0" w:space="0" w:color="auto"/>
        <w:right w:val="none" w:sz="0" w:space="0" w:color="auto"/>
      </w:divBdr>
    </w:div>
    <w:div w:id="238758183">
      <w:bodyDiv w:val="1"/>
      <w:marLeft w:val="0"/>
      <w:marRight w:val="0"/>
      <w:marTop w:val="0"/>
      <w:marBottom w:val="0"/>
      <w:divBdr>
        <w:top w:val="none" w:sz="0" w:space="0" w:color="auto"/>
        <w:left w:val="none" w:sz="0" w:space="0" w:color="auto"/>
        <w:bottom w:val="none" w:sz="0" w:space="0" w:color="auto"/>
        <w:right w:val="none" w:sz="0" w:space="0" w:color="auto"/>
      </w:divBdr>
    </w:div>
    <w:div w:id="239293457">
      <w:bodyDiv w:val="1"/>
      <w:marLeft w:val="0"/>
      <w:marRight w:val="0"/>
      <w:marTop w:val="0"/>
      <w:marBottom w:val="0"/>
      <w:divBdr>
        <w:top w:val="none" w:sz="0" w:space="0" w:color="auto"/>
        <w:left w:val="none" w:sz="0" w:space="0" w:color="auto"/>
        <w:bottom w:val="none" w:sz="0" w:space="0" w:color="auto"/>
        <w:right w:val="none" w:sz="0" w:space="0" w:color="auto"/>
      </w:divBdr>
    </w:div>
    <w:div w:id="242107633">
      <w:bodyDiv w:val="1"/>
      <w:marLeft w:val="0"/>
      <w:marRight w:val="0"/>
      <w:marTop w:val="0"/>
      <w:marBottom w:val="0"/>
      <w:divBdr>
        <w:top w:val="none" w:sz="0" w:space="0" w:color="auto"/>
        <w:left w:val="none" w:sz="0" w:space="0" w:color="auto"/>
        <w:bottom w:val="none" w:sz="0" w:space="0" w:color="auto"/>
        <w:right w:val="none" w:sz="0" w:space="0" w:color="auto"/>
      </w:divBdr>
    </w:div>
    <w:div w:id="246155503">
      <w:bodyDiv w:val="1"/>
      <w:marLeft w:val="0"/>
      <w:marRight w:val="0"/>
      <w:marTop w:val="0"/>
      <w:marBottom w:val="0"/>
      <w:divBdr>
        <w:top w:val="none" w:sz="0" w:space="0" w:color="auto"/>
        <w:left w:val="none" w:sz="0" w:space="0" w:color="auto"/>
        <w:bottom w:val="none" w:sz="0" w:space="0" w:color="auto"/>
        <w:right w:val="none" w:sz="0" w:space="0" w:color="auto"/>
      </w:divBdr>
    </w:div>
    <w:div w:id="249120227">
      <w:bodyDiv w:val="1"/>
      <w:marLeft w:val="0"/>
      <w:marRight w:val="0"/>
      <w:marTop w:val="0"/>
      <w:marBottom w:val="0"/>
      <w:divBdr>
        <w:top w:val="none" w:sz="0" w:space="0" w:color="auto"/>
        <w:left w:val="none" w:sz="0" w:space="0" w:color="auto"/>
        <w:bottom w:val="none" w:sz="0" w:space="0" w:color="auto"/>
        <w:right w:val="none" w:sz="0" w:space="0" w:color="auto"/>
      </w:divBdr>
    </w:div>
    <w:div w:id="254292235">
      <w:bodyDiv w:val="1"/>
      <w:marLeft w:val="0"/>
      <w:marRight w:val="0"/>
      <w:marTop w:val="0"/>
      <w:marBottom w:val="0"/>
      <w:divBdr>
        <w:top w:val="none" w:sz="0" w:space="0" w:color="auto"/>
        <w:left w:val="none" w:sz="0" w:space="0" w:color="auto"/>
        <w:bottom w:val="none" w:sz="0" w:space="0" w:color="auto"/>
        <w:right w:val="none" w:sz="0" w:space="0" w:color="auto"/>
      </w:divBdr>
    </w:div>
    <w:div w:id="294259340">
      <w:bodyDiv w:val="1"/>
      <w:marLeft w:val="0"/>
      <w:marRight w:val="0"/>
      <w:marTop w:val="0"/>
      <w:marBottom w:val="0"/>
      <w:divBdr>
        <w:top w:val="none" w:sz="0" w:space="0" w:color="auto"/>
        <w:left w:val="none" w:sz="0" w:space="0" w:color="auto"/>
        <w:bottom w:val="none" w:sz="0" w:space="0" w:color="auto"/>
        <w:right w:val="none" w:sz="0" w:space="0" w:color="auto"/>
      </w:divBdr>
    </w:div>
    <w:div w:id="308751295">
      <w:bodyDiv w:val="1"/>
      <w:marLeft w:val="0"/>
      <w:marRight w:val="0"/>
      <w:marTop w:val="0"/>
      <w:marBottom w:val="0"/>
      <w:divBdr>
        <w:top w:val="none" w:sz="0" w:space="0" w:color="auto"/>
        <w:left w:val="none" w:sz="0" w:space="0" w:color="auto"/>
        <w:bottom w:val="none" w:sz="0" w:space="0" w:color="auto"/>
        <w:right w:val="none" w:sz="0" w:space="0" w:color="auto"/>
      </w:divBdr>
      <w:divsChild>
        <w:div w:id="1574197371">
          <w:marLeft w:val="0"/>
          <w:marRight w:val="0"/>
          <w:marTop w:val="0"/>
          <w:marBottom w:val="0"/>
          <w:divBdr>
            <w:top w:val="none" w:sz="0" w:space="0" w:color="auto"/>
            <w:left w:val="none" w:sz="0" w:space="0" w:color="auto"/>
            <w:bottom w:val="none" w:sz="0" w:space="0" w:color="auto"/>
            <w:right w:val="none" w:sz="0" w:space="0" w:color="auto"/>
          </w:divBdr>
          <w:divsChild>
            <w:div w:id="1579755532">
              <w:marLeft w:val="0"/>
              <w:marRight w:val="0"/>
              <w:marTop w:val="0"/>
              <w:marBottom w:val="0"/>
              <w:divBdr>
                <w:top w:val="none" w:sz="0" w:space="0" w:color="auto"/>
                <w:left w:val="none" w:sz="0" w:space="0" w:color="auto"/>
                <w:bottom w:val="none" w:sz="0" w:space="0" w:color="auto"/>
                <w:right w:val="none" w:sz="0" w:space="0" w:color="auto"/>
              </w:divBdr>
              <w:divsChild>
                <w:div w:id="2109499195">
                  <w:marLeft w:val="0"/>
                  <w:marRight w:val="0"/>
                  <w:marTop w:val="0"/>
                  <w:marBottom w:val="0"/>
                  <w:divBdr>
                    <w:top w:val="none" w:sz="0" w:space="0" w:color="auto"/>
                    <w:left w:val="none" w:sz="0" w:space="0" w:color="auto"/>
                    <w:bottom w:val="none" w:sz="0" w:space="0" w:color="auto"/>
                    <w:right w:val="none" w:sz="0" w:space="0" w:color="auto"/>
                  </w:divBdr>
                  <w:divsChild>
                    <w:div w:id="226309841">
                      <w:marLeft w:val="0"/>
                      <w:marRight w:val="0"/>
                      <w:marTop w:val="0"/>
                      <w:marBottom w:val="0"/>
                      <w:divBdr>
                        <w:top w:val="none" w:sz="0" w:space="0" w:color="auto"/>
                        <w:left w:val="none" w:sz="0" w:space="0" w:color="auto"/>
                        <w:bottom w:val="none" w:sz="0" w:space="0" w:color="auto"/>
                        <w:right w:val="none" w:sz="0" w:space="0" w:color="auto"/>
                      </w:divBdr>
                      <w:divsChild>
                        <w:div w:id="2102293852">
                          <w:marLeft w:val="0"/>
                          <w:marRight w:val="0"/>
                          <w:marTop w:val="0"/>
                          <w:marBottom w:val="0"/>
                          <w:divBdr>
                            <w:top w:val="none" w:sz="0" w:space="0" w:color="auto"/>
                            <w:left w:val="none" w:sz="0" w:space="0" w:color="auto"/>
                            <w:bottom w:val="none" w:sz="0" w:space="0" w:color="auto"/>
                            <w:right w:val="none" w:sz="0" w:space="0" w:color="auto"/>
                          </w:divBdr>
                          <w:divsChild>
                            <w:div w:id="782765450">
                              <w:marLeft w:val="0"/>
                              <w:marRight w:val="0"/>
                              <w:marTop w:val="0"/>
                              <w:marBottom w:val="0"/>
                              <w:divBdr>
                                <w:top w:val="none" w:sz="0" w:space="0" w:color="auto"/>
                                <w:left w:val="none" w:sz="0" w:space="0" w:color="auto"/>
                                <w:bottom w:val="none" w:sz="0" w:space="0" w:color="auto"/>
                                <w:right w:val="none" w:sz="0" w:space="0" w:color="auto"/>
                              </w:divBdr>
                              <w:divsChild>
                                <w:div w:id="1816028038">
                                  <w:marLeft w:val="0"/>
                                  <w:marRight w:val="0"/>
                                  <w:marTop w:val="0"/>
                                  <w:marBottom w:val="0"/>
                                  <w:divBdr>
                                    <w:top w:val="none" w:sz="0" w:space="0" w:color="auto"/>
                                    <w:left w:val="none" w:sz="0" w:space="0" w:color="auto"/>
                                    <w:bottom w:val="none" w:sz="0" w:space="0" w:color="auto"/>
                                    <w:right w:val="none" w:sz="0" w:space="0" w:color="auto"/>
                                  </w:divBdr>
                                  <w:divsChild>
                                    <w:div w:id="2025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043">
                          <w:marLeft w:val="0"/>
                          <w:marRight w:val="0"/>
                          <w:marTop w:val="0"/>
                          <w:marBottom w:val="0"/>
                          <w:divBdr>
                            <w:top w:val="none" w:sz="0" w:space="0" w:color="auto"/>
                            <w:left w:val="none" w:sz="0" w:space="0" w:color="auto"/>
                            <w:bottom w:val="none" w:sz="0" w:space="0" w:color="auto"/>
                            <w:right w:val="none" w:sz="0" w:space="0" w:color="auto"/>
                          </w:divBdr>
                          <w:divsChild>
                            <w:div w:id="1559172265">
                              <w:marLeft w:val="0"/>
                              <w:marRight w:val="0"/>
                              <w:marTop w:val="0"/>
                              <w:marBottom w:val="0"/>
                              <w:divBdr>
                                <w:top w:val="none" w:sz="0" w:space="0" w:color="auto"/>
                                <w:left w:val="none" w:sz="0" w:space="0" w:color="auto"/>
                                <w:bottom w:val="none" w:sz="0" w:space="0" w:color="auto"/>
                                <w:right w:val="none" w:sz="0" w:space="0" w:color="auto"/>
                              </w:divBdr>
                              <w:divsChild>
                                <w:div w:id="18361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161184">
      <w:bodyDiv w:val="1"/>
      <w:marLeft w:val="0"/>
      <w:marRight w:val="0"/>
      <w:marTop w:val="0"/>
      <w:marBottom w:val="0"/>
      <w:divBdr>
        <w:top w:val="none" w:sz="0" w:space="0" w:color="auto"/>
        <w:left w:val="none" w:sz="0" w:space="0" w:color="auto"/>
        <w:bottom w:val="none" w:sz="0" w:space="0" w:color="auto"/>
        <w:right w:val="none" w:sz="0" w:space="0" w:color="auto"/>
      </w:divBdr>
    </w:div>
    <w:div w:id="319773486">
      <w:bodyDiv w:val="1"/>
      <w:marLeft w:val="0"/>
      <w:marRight w:val="0"/>
      <w:marTop w:val="0"/>
      <w:marBottom w:val="0"/>
      <w:divBdr>
        <w:top w:val="none" w:sz="0" w:space="0" w:color="auto"/>
        <w:left w:val="none" w:sz="0" w:space="0" w:color="auto"/>
        <w:bottom w:val="none" w:sz="0" w:space="0" w:color="auto"/>
        <w:right w:val="none" w:sz="0" w:space="0" w:color="auto"/>
      </w:divBdr>
    </w:div>
    <w:div w:id="321085710">
      <w:bodyDiv w:val="1"/>
      <w:marLeft w:val="0"/>
      <w:marRight w:val="0"/>
      <w:marTop w:val="0"/>
      <w:marBottom w:val="0"/>
      <w:divBdr>
        <w:top w:val="none" w:sz="0" w:space="0" w:color="auto"/>
        <w:left w:val="none" w:sz="0" w:space="0" w:color="auto"/>
        <w:bottom w:val="none" w:sz="0" w:space="0" w:color="auto"/>
        <w:right w:val="none" w:sz="0" w:space="0" w:color="auto"/>
      </w:divBdr>
    </w:div>
    <w:div w:id="352389111">
      <w:bodyDiv w:val="1"/>
      <w:marLeft w:val="0"/>
      <w:marRight w:val="0"/>
      <w:marTop w:val="0"/>
      <w:marBottom w:val="0"/>
      <w:divBdr>
        <w:top w:val="none" w:sz="0" w:space="0" w:color="auto"/>
        <w:left w:val="none" w:sz="0" w:space="0" w:color="auto"/>
        <w:bottom w:val="none" w:sz="0" w:space="0" w:color="auto"/>
        <w:right w:val="none" w:sz="0" w:space="0" w:color="auto"/>
      </w:divBdr>
    </w:div>
    <w:div w:id="358631536">
      <w:bodyDiv w:val="1"/>
      <w:marLeft w:val="0"/>
      <w:marRight w:val="0"/>
      <w:marTop w:val="0"/>
      <w:marBottom w:val="0"/>
      <w:divBdr>
        <w:top w:val="none" w:sz="0" w:space="0" w:color="auto"/>
        <w:left w:val="none" w:sz="0" w:space="0" w:color="auto"/>
        <w:bottom w:val="none" w:sz="0" w:space="0" w:color="auto"/>
        <w:right w:val="none" w:sz="0" w:space="0" w:color="auto"/>
      </w:divBdr>
      <w:divsChild>
        <w:div w:id="16189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891842">
      <w:bodyDiv w:val="1"/>
      <w:marLeft w:val="0"/>
      <w:marRight w:val="0"/>
      <w:marTop w:val="0"/>
      <w:marBottom w:val="0"/>
      <w:divBdr>
        <w:top w:val="none" w:sz="0" w:space="0" w:color="auto"/>
        <w:left w:val="none" w:sz="0" w:space="0" w:color="auto"/>
        <w:bottom w:val="none" w:sz="0" w:space="0" w:color="auto"/>
        <w:right w:val="none" w:sz="0" w:space="0" w:color="auto"/>
      </w:divBdr>
    </w:div>
    <w:div w:id="391076235">
      <w:bodyDiv w:val="1"/>
      <w:marLeft w:val="0"/>
      <w:marRight w:val="0"/>
      <w:marTop w:val="0"/>
      <w:marBottom w:val="0"/>
      <w:divBdr>
        <w:top w:val="none" w:sz="0" w:space="0" w:color="auto"/>
        <w:left w:val="none" w:sz="0" w:space="0" w:color="auto"/>
        <w:bottom w:val="none" w:sz="0" w:space="0" w:color="auto"/>
        <w:right w:val="none" w:sz="0" w:space="0" w:color="auto"/>
      </w:divBdr>
    </w:div>
    <w:div w:id="423653448">
      <w:bodyDiv w:val="1"/>
      <w:marLeft w:val="0"/>
      <w:marRight w:val="0"/>
      <w:marTop w:val="0"/>
      <w:marBottom w:val="0"/>
      <w:divBdr>
        <w:top w:val="none" w:sz="0" w:space="0" w:color="auto"/>
        <w:left w:val="none" w:sz="0" w:space="0" w:color="auto"/>
        <w:bottom w:val="none" w:sz="0" w:space="0" w:color="auto"/>
        <w:right w:val="none" w:sz="0" w:space="0" w:color="auto"/>
      </w:divBdr>
    </w:div>
    <w:div w:id="440926443">
      <w:bodyDiv w:val="1"/>
      <w:marLeft w:val="0"/>
      <w:marRight w:val="0"/>
      <w:marTop w:val="0"/>
      <w:marBottom w:val="0"/>
      <w:divBdr>
        <w:top w:val="none" w:sz="0" w:space="0" w:color="auto"/>
        <w:left w:val="none" w:sz="0" w:space="0" w:color="auto"/>
        <w:bottom w:val="none" w:sz="0" w:space="0" w:color="auto"/>
        <w:right w:val="none" w:sz="0" w:space="0" w:color="auto"/>
      </w:divBdr>
    </w:div>
    <w:div w:id="453213514">
      <w:bodyDiv w:val="1"/>
      <w:marLeft w:val="0"/>
      <w:marRight w:val="0"/>
      <w:marTop w:val="0"/>
      <w:marBottom w:val="0"/>
      <w:divBdr>
        <w:top w:val="none" w:sz="0" w:space="0" w:color="auto"/>
        <w:left w:val="none" w:sz="0" w:space="0" w:color="auto"/>
        <w:bottom w:val="none" w:sz="0" w:space="0" w:color="auto"/>
        <w:right w:val="none" w:sz="0" w:space="0" w:color="auto"/>
      </w:divBdr>
    </w:div>
    <w:div w:id="456335050">
      <w:bodyDiv w:val="1"/>
      <w:marLeft w:val="0"/>
      <w:marRight w:val="0"/>
      <w:marTop w:val="0"/>
      <w:marBottom w:val="0"/>
      <w:divBdr>
        <w:top w:val="none" w:sz="0" w:space="0" w:color="auto"/>
        <w:left w:val="none" w:sz="0" w:space="0" w:color="auto"/>
        <w:bottom w:val="none" w:sz="0" w:space="0" w:color="auto"/>
        <w:right w:val="none" w:sz="0" w:space="0" w:color="auto"/>
      </w:divBdr>
    </w:div>
    <w:div w:id="462582547">
      <w:bodyDiv w:val="1"/>
      <w:marLeft w:val="0"/>
      <w:marRight w:val="0"/>
      <w:marTop w:val="0"/>
      <w:marBottom w:val="0"/>
      <w:divBdr>
        <w:top w:val="none" w:sz="0" w:space="0" w:color="auto"/>
        <w:left w:val="none" w:sz="0" w:space="0" w:color="auto"/>
        <w:bottom w:val="none" w:sz="0" w:space="0" w:color="auto"/>
        <w:right w:val="none" w:sz="0" w:space="0" w:color="auto"/>
      </w:divBdr>
    </w:div>
    <w:div w:id="473567052">
      <w:bodyDiv w:val="1"/>
      <w:marLeft w:val="0"/>
      <w:marRight w:val="0"/>
      <w:marTop w:val="0"/>
      <w:marBottom w:val="0"/>
      <w:divBdr>
        <w:top w:val="none" w:sz="0" w:space="0" w:color="auto"/>
        <w:left w:val="none" w:sz="0" w:space="0" w:color="auto"/>
        <w:bottom w:val="none" w:sz="0" w:space="0" w:color="auto"/>
        <w:right w:val="none" w:sz="0" w:space="0" w:color="auto"/>
      </w:divBdr>
    </w:div>
    <w:div w:id="484780625">
      <w:bodyDiv w:val="1"/>
      <w:marLeft w:val="0"/>
      <w:marRight w:val="0"/>
      <w:marTop w:val="0"/>
      <w:marBottom w:val="0"/>
      <w:divBdr>
        <w:top w:val="none" w:sz="0" w:space="0" w:color="auto"/>
        <w:left w:val="none" w:sz="0" w:space="0" w:color="auto"/>
        <w:bottom w:val="none" w:sz="0" w:space="0" w:color="auto"/>
        <w:right w:val="none" w:sz="0" w:space="0" w:color="auto"/>
      </w:divBdr>
    </w:div>
    <w:div w:id="503514979">
      <w:bodyDiv w:val="1"/>
      <w:marLeft w:val="0"/>
      <w:marRight w:val="0"/>
      <w:marTop w:val="0"/>
      <w:marBottom w:val="0"/>
      <w:divBdr>
        <w:top w:val="none" w:sz="0" w:space="0" w:color="auto"/>
        <w:left w:val="none" w:sz="0" w:space="0" w:color="auto"/>
        <w:bottom w:val="none" w:sz="0" w:space="0" w:color="auto"/>
        <w:right w:val="none" w:sz="0" w:space="0" w:color="auto"/>
      </w:divBdr>
    </w:div>
    <w:div w:id="512110414">
      <w:bodyDiv w:val="1"/>
      <w:marLeft w:val="0"/>
      <w:marRight w:val="0"/>
      <w:marTop w:val="0"/>
      <w:marBottom w:val="0"/>
      <w:divBdr>
        <w:top w:val="none" w:sz="0" w:space="0" w:color="auto"/>
        <w:left w:val="none" w:sz="0" w:space="0" w:color="auto"/>
        <w:bottom w:val="none" w:sz="0" w:space="0" w:color="auto"/>
        <w:right w:val="none" w:sz="0" w:space="0" w:color="auto"/>
      </w:divBdr>
    </w:div>
    <w:div w:id="513804837">
      <w:bodyDiv w:val="1"/>
      <w:marLeft w:val="0"/>
      <w:marRight w:val="0"/>
      <w:marTop w:val="0"/>
      <w:marBottom w:val="0"/>
      <w:divBdr>
        <w:top w:val="none" w:sz="0" w:space="0" w:color="auto"/>
        <w:left w:val="none" w:sz="0" w:space="0" w:color="auto"/>
        <w:bottom w:val="none" w:sz="0" w:space="0" w:color="auto"/>
        <w:right w:val="none" w:sz="0" w:space="0" w:color="auto"/>
      </w:divBdr>
    </w:div>
    <w:div w:id="516239852">
      <w:bodyDiv w:val="1"/>
      <w:marLeft w:val="0"/>
      <w:marRight w:val="0"/>
      <w:marTop w:val="0"/>
      <w:marBottom w:val="0"/>
      <w:divBdr>
        <w:top w:val="none" w:sz="0" w:space="0" w:color="auto"/>
        <w:left w:val="none" w:sz="0" w:space="0" w:color="auto"/>
        <w:bottom w:val="none" w:sz="0" w:space="0" w:color="auto"/>
        <w:right w:val="none" w:sz="0" w:space="0" w:color="auto"/>
      </w:divBdr>
    </w:div>
    <w:div w:id="517734985">
      <w:bodyDiv w:val="1"/>
      <w:marLeft w:val="0"/>
      <w:marRight w:val="0"/>
      <w:marTop w:val="0"/>
      <w:marBottom w:val="0"/>
      <w:divBdr>
        <w:top w:val="none" w:sz="0" w:space="0" w:color="auto"/>
        <w:left w:val="none" w:sz="0" w:space="0" w:color="auto"/>
        <w:bottom w:val="none" w:sz="0" w:space="0" w:color="auto"/>
        <w:right w:val="none" w:sz="0" w:space="0" w:color="auto"/>
      </w:divBdr>
    </w:div>
    <w:div w:id="520123624">
      <w:bodyDiv w:val="1"/>
      <w:marLeft w:val="0"/>
      <w:marRight w:val="0"/>
      <w:marTop w:val="0"/>
      <w:marBottom w:val="0"/>
      <w:divBdr>
        <w:top w:val="none" w:sz="0" w:space="0" w:color="auto"/>
        <w:left w:val="none" w:sz="0" w:space="0" w:color="auto"/>
        <w:bottom w:val="none" w:sz="0" w:space="0" w:color="auto"/>
        <w:right w:val="none" w:sz="0" w:space="0" w:color="auto"/>
      </w:divBdr>
    </w:div>
    <w:div w:id="523254394">
      <w:bodyDiv w:val="1"/>
      <w:marLeft w:val="0"/>
      <w:marRight w:val="0"/>
      <w:marTop w:val="0"/>
      <w:marBottom w:val="0"/>
      <w:divBdr>
        <w:top w:val="none" w:sz="0" w:space="0" w:color="auto"/>
        <w:left w:val="none" w:sz="0" w:space="0" w:color="auto"/>
        <w:bottom w:val="none" w:sz="0" w:space="0" w:color="auto"/>
        <w:right w:val="none" w:sz="0" w:space="0" w:color="auto"/>
      </w:divBdr>
    </w:div>
    <w:div w:id="529025866">
      <w:bodyDiv w:val="1"/>
      <w:marLeft w:val="0"/>
      <w:marRight w:val="0"/>
      <w:marTop w:val="0"/>
      <w:marBottom w:val="0"/>
      <w:divBdr>
        <w:top w:val="none" w:sz="0" w:space="0" w:color="auto"/>
        <w:left w:val="none" w:sz="0" w:space="0" w:color="auto"/>
        <w:bottom w:val="none" w:sz="0" w:space="0" w:color="auto"/>
        <w:right w:val="none" w:sz="0" w:space="0" w:color="auto"/>
      </w:divBdr>
    </w:div>
    <w:div w:id="539054944">
      <w:bodyDiv w:val="1"/>
      <w:marLeft w:val="0"/>
      <w:marRight w:val="0"/>
      <w:marTop w:val="0"/>
      <w:marBottom w:val="0"/>
      <w:divBdr>
        <w:top w:val="none" w:sz="0" w:space="0" w:color="auto"/>
        <w:left w:val="none" w:sz="0" w:space="0" w:color="auto"/>
        <w:bottom w:val="none" w:sz="0" w:space="0" w:color="auto"/>
        <w:right w:val="none" w:sz="0" w:space="0" w:color="auto"/>
      </w:divBdr>
    </w:div>
    <w:div w:id="551161777">
      <w:bodyDiv w:val="1"/>
      <w:marLeft w:val="0"/>
      <w:marRight w:val="0"/>
      <w:marTop w:val="0"/>
      <w:marBottom w:val="0"/>
      <w:divBdr>
        <w:top w:val="none" w:sz="0" w:space="0" w:color="auto"/>
        <w:left w:val="none" w:sz="0" w:space="0" w:color="auto"/>
        <w:bottom w:val="none" w:sz="0" w:space="0" w:color="auto"/>
        <w:right w:val="none" w:sz="0" w:space="0" w:color="auto"/>
      </w:divBdr>
    </w:div>
    <w:div w:id="584414096">
      <w:bodyDiv w:val="1"/>
      <w:marLeft w:val="0"/>
      <w:marRight w:val="0"/>
      <w:marTop w:val="0"/>
      <w:marBottom w:val="0"/>
      <w:divBdr>
        <w:top w:val="none" w:sz="0" w:space="0" w:color="auto"/>
        <w:left w:val="none" w:sz="0" w:space="0" w:color="auto"/>
        <w:bottom w:val="none" w:sz="0" w:space="0" w:color="auto"/>
        <w:right w:val="none" w:sz="0" w:space="0" w:color="auto"/>
      </w:divBdr>
    </w:div>
    <w:div w:id="591276335">
      <w:bodyDiv w:val="1"/>
      <w:marLeft w:val="0"/>
      <w:marRight w:val="0"/>
      <w:marTop w:val="0"/>
      <w:marBottom w:val="0"/>
      <w:divBdr>
        <w:top w:val="none" w:sz="0" w:space="0" w:color="auto"/>
        <w:left w:val="none" w:sz="0" w:space="0" w:color="auto"/>
        <w:bottom w:val="none" w:sz="0" w:space="0" w:color="auto"/>
        <w:right w:val="none" w:sz="0" w:space="0" w:color="auto"/>
      </w:divBdr>
    </w:div>
    <w:div w:id="613369512">
      <w:bodyDiv w:val="1"/>
      <w:marLeft w:val="0"/>
      <w:marRight w:val="0"/>
      <w:marTop w:val="0"/>
      <w:marBottom w:val="0"/>
      <w:divBdr>
        <w:top w:val="none" w:sz="0" w:space="0" w:color="auto"/>
        <w:left w:val="none" w:sz="0" w:space="0" w:color="auto"/>
        <w:bottom w:val="none" w:sz="0" w:space="0" w:color="auto"/>
        <w:right w:val="none" w:sz="0" w:space="0" w:color="auto"/>
      </w:divBdr>
    </w:div>
    <w:div w:id="637956404">
      <w:bodyDiv w:val="1"/>
      <w:marLeft w:val="0"/>
      <w:marRight w:val="0"/>
      <w:marTop w:val="0"/>
      <w:marBottom w:val="0"/>
      <w:divBdr>
        <w:top w:val="none" w:sz="0" w:space="0" w:color="auto"/>
        <w:left w:val="none" w:sz="0" w:space="0" w:color="auto"/>
        <w:bottom w:val="none" w:sz="0" w:space="0" w:color="auto"/>
        <w:right w:val="none" w:sz="0" w:space="0" w:color="auto"/>
      </w:divBdr>
    </w:div>
    <w:div w:id="639846769">
      <w:bodyDiv w:val="1"/>
      <w:marLeft w:val="0"/>
      <w:marRight w:val="0"/>
      <w:marTop w:val="0"/>
      <w:marBottom w:val="0"/>
      <w:divBdr>
        <w:top w:val="none" w:sz="0" w:space="0" w:color="auto"/>
        <w:left w:val="none" w:sz="0" w:space="0" w:color="auto"/>
        <w:bottom w:val="none" w:sz="0" w:space="0" w:color="auto"/>
        <w:right w:val="none" w:sz="0" w:space="0" w:color="auto"/>
      </w:divBdr>
    </w:div>
    <w:div w:id="660044626">
      <w:bodyDiv w:val="1"/>
      <w:marLeft w:val="0"/>
      <w:marRight w:val="0"/>
      <w:marTop w:val="0"/>
      <w:marBottom w:val="0"/>
      <w:divBdr>
        <w:top w:val="none" w:sz="0" w:space="0" w:color="auto"/>
        <w:left w:val="none" w:sz="0" w:space="0" w:color="auto"/>
        <w:bottom w:val="none" w:sz="0" w:space="0" w:color="auto"/>
        <w:right w:val="none" w:sz="0" w:space="0" w:color="auto"/>
      </w:divBdr>
    </w:div>
    <w:div w:id="660502460">
      <w:bodyDiv w:val="1"/>
      <w:marLeft w:val="0"/>
      <w:marRight w:val="0"/>
      <w:marTop w:val="0"/>
      <w:marBottom w:val="0"/>
      <w:divBdr>
        <w:top w:val="none" w:sz="0" w:space="0" w:color="auto"/>
        <w:left w:val="none" w:sz="0" w:space="0" w:color="auto"/>
        <w:bottom w:val="none" w:sz="0" w:space="0" w:color="auto"/>
        <w:right w:val="none" w:sz="0" w:space="0" w:color="auto"/>
      </w:divBdr>
    </w:div>
    <w:div w:id="674723914">
      <w:bodyDiv w:val="1"/>
      <w:marLeft w:val="0"/>
      <w:marRight w:val="0"/>
      <w:marTop w:val="0"/>
      <w:marBottom w:val="0"/>
      <w:divBdr>
        <w:top w:val="none" w:sz="0" w:space="0" w:color="auto"/>
        <w:left w:val="none" w:sz="0" w:space="0" w:color="auto"/>
        <w:bottom w:val="none" w:sz="0" w:space="0" w:color="auto"/>
        <w:right w:val="none" w:sz="0" w:space="0" w:color="auto"/>
      </w:divBdr>
    </w:div>
    <w:div w:id="714741070">
      <w:bodyDiv w:val="1"/>
      <w:marLeft w:val="0"/>
      <w:marRight w:val="0"/>
      <w:marTop w:val="0"/>
      <w:marBottom w:val="0"/>
      <w:divBdr>
        <w:top w:val="none" w:sz="0" w:space="0" w:color="auto"/>
        <w:left w:val="none" w:sz="0" w:space="0" w:color="auto"/>
        <w:bottom w:val="none" w:sz="0" w:space="0" w:color="auto"/>
        <w:right w:val="none" w:sz="0" w:space="0" w:color="auto"/>
      </w:divBdr>
    </w:div>
    <w:div w:id="715391120">
      <w:bodyDiv w:val="1"/>
      <w:marLeft w:val="0"/>
      <w:marRight w:val="0"/>
      <w:marTop w:val="0"/>
      <w:marBottom w:val="0"/>
      <w:divBdr>
        <w:top w:val="none" w:sz="0" w:space="0" w:color="auto"/>
        <w:left w:val="none" w:sz="0" w:space="0" w:color="auto"/>
        <w:bottom w:val="none" w:sz="0" w:space="0" w:color="auto"/>
        <w:right w:val="none" w:sz="0" w:space="0" w:color="auto"/>
      </w:divBdr>
      <w:divsChild>
        <w:div w:id="503204060">
          <w:marLeft w:val="0"/>
          <w:marRight w:val="0"/>
          <w:marTop w:val="0"/>
          <w:marBottom w:val="0"/>
          <w:divBdr>
            <w:top w:val="none" w:sz="0" w:space="0" w:color="auto"/>
            <w:left w:val="none" w:sz="0" w:space="0" w:color="auto"/>
            <w:bottom w:val="none" w:sz="0" w:space="0" w:color="auto"/>
            <w:right w:val="none" w:sz="0" w:space="0" w:color="auto"/>
          </w:divBdr>
          <w:divsChild>
            <w:div w:id="187061078">
              <w:marLeft w:val="0"/>
              <w:marRight w:val="0"/>
              <w:marTop w:val="0"/>
              <w:marBottom w:val="0"/>
              <w:divBdr>
                <w:top w:val="none" w:sz="0" w:space="0" w:color="auto"/>
                <w:left w:val="none" w:sz="0" w:space="0" w:color="auto"/>
                <w:bottom w:val="none" w:sz="0" w:space="0" w:color="auto"/>
                <w:right w:val="none" w:sz="0" w:space="0" w:color="auto"/>
              </w:divBdr>
              <w:divsChild>
                <w:div w:id="1939026464">
                  <w:marLeft w:val="0"/>
                  <w:marRight w:val="0"/>
                  <w:marTop w:val="0"/>
                  <w:marBottom w:val="0"/>
                  <w:divBdr>
                    <w:top w:val="none" w:sz="0" w:space="0" w:color="auto"/>
                    <w:left w:val="none" w:sz="0" w:space="0" w:color="auto"/>
                    <w:bottom w:val="none" w:sz="0" w:space="0" w:color="auto"/>
                    <w:right w:val="none" w:sz="0" w:space="0" w:color="auto"/>
                  </w:divBdr>
                  <w:divsChild>
                    <w:div w:id="1338191077">
                      <w:marLeft w:val="0"/>
                      <w:marRight w:val="0"/>
                      <w:marTop w:val="0"/>
                      <w:marBottom w:val="0"/>
                      <w:divBdr>
                        <w:top w:val="none" w:sz="0" w:space="0" w:color="auto"/>
                        <w:left w:val="none" w:sz="0" w:space="0" w:color="auto"/>
                        <w:bottom w:val="none" w:sz="0" w:space="0" w:color="auto"/>
                        <w:right w:val="none" w:sz="0" w:space="0" w:color="auto"/>
                      </w:divBdr>
                      <w:divsChild>
                        <w:div w:id="1580138660">
                          <w:marLeft w:val="0"/>
                          <w:marRight w:val="0"/>
                          <w:marTop w:val="0"/>
                          <w:marBottom w:val="0"/>
                          <w:divBdr>
                            <w:top w:val="none" w:sz="0" w:space="0" w:color="auto"/>
                            <w:left w:val="none" w:sz="0" w:space="0" w:color="auto"/>
                            <w:bottom w:val="none" w:sz="0" w:space="0" w:color="auto"/>
                            <w:right w:val="none" w:sz="0" w:space="0" w:color="auto"/>
                          </w:divBdr>
                          <w:divsChild>
                            <w:div w:id="847867978">
                              <w:marLeft w:val="0"/>
                              <w:marRight w:val="0"/>
                              <w:marTop w:val="0"/>
                              <w:marBottom w:val="0"/>
                              <w:divBdr>
                                <w:top w:val="none" w:sz="0" w:space="0" w:color="auto"/>
                                <w:left w:val="none" w:sz="0" w:space="0" w:color="auto"/>
                                <w:bottom w:val="none" w:sz="0" w:space="0" w:color="auto"/>
                                <w:right w:val="none" w:sz="0" w:space="0" w:color="auto"/>
                              </w:divBdr>
                              <w:divsChild>
                                <w:div w:id="1893157190">
                                  <w:marLeft w:val="0"/>
                                  <w:marRight w:val="0"/>
                                  <w:marTop w:val="0"/>
                                  <w:marBottom w:val="0"/>
                                  <w:divBdr>
                                    <w:top w:val="none" w:sz="0" w:space="0" w:color="auto"/>
                                    <w:left w:val="none" w:sz="0" w:space="0" w:color="auto"/>
                                    <w:bottom w:val="none" w:sz="0" w:space="0" w:color="auto"/>
                                    <w:right w:val="none" w:sz="0" w:space="0" w:color="auto"/>
                                  </w:divBdr>
                                  <w:divsChild>
                                    <w:div w:id="8755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05527">
                          <w:marLeft w:val="0"/>
                          <w:marRight w:val="0"/>
                          <w:marTop w:val="0"/>
                          <w:marBottom w:val="0"/>
                          <w:divBdr>
                            <w:top w:val="none" w:sz="0" w:space="0" w:color="auto"/>
                            <w:left w:val="none" w:sz="0" w:space="0" w:color="auto"/>
                            <w:bottom w:val="none" w:sz="0" w:space="0" w:color="auto"/>
                            <w:right w:val="none" w:sz="0" w:space="0" w:color="auto"/>
                          </w:divBdr>
                          <w:divsChild>
                            <w:div w:id="53432451">
                              <w:marLeft w:val="0"/>
                              <w:marRight w:val="0"/>
                              <w:marTop w:val="0"/>
                              <w:marBottom w:val="0"/>
                              <w:divBdr>
                                <w:top w:val="none" w:sz="0" w:space="0" w:color="auto"/>
                                <w:left w:val="none" w:sz="0" w:space="0" w:color="auto"/>
                                <w:bottom w:val="none" w:sz="0" w:space="0" w:color="auto"/>
                                <w:right w:val="none" w:sz="0" w:space="0" w:color="auto"/>
                              </w:divBdr>
                              <w:divsChild>
                                <w:div w:id="7539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955572">
      <w:bodyDiv w:val="1"/>
      <w:marLeft w:val="0"/>
      <w:marRight w:val="0"/>
      <w:marTop w:val="0"/>
      <w:marBottom w:val="0"/>
      <w:divBdr>
        <w:top w:val="none" w:sz="0" w:space="0" w:color="auto"/>
        <w:left w:val="none" w:sz="0" w:space="0" w:color="auto"/>
        <w:bottom w:val="none" w:sz="0" w:space="0" w:color="auto"/>
        <w:right w:val="none" w:sz="0" w:space="0" w:color="auto"/>
      </w:divBdr>
    </w:div>
    <w:div w:id="727999983">
      <w:bodyDiv w:val="1"/>
      <w:marLeft w:val="0"/>
      <w:marRight w:val="0"/>
      <w:marTop w:val="0"/>
      <w:marBottom w:val="0"/>
      <w:divBdr>
        <w:top w:val="none" w:sz="0" w:space="0" w:color="auto"/>
        <w:left w:val="none" w:sz="0" w:space="0" w:color="auto"/>
        <w:bottom w:val="none" w:sz="0" w:space="0" w:color="auto"/>
        <w:right w:val="none" w:sz="0" w:space="0" w:color="auto"/>
      </w:divBdr>
    </w:div>
    <w:div w:id="731655310">
      <w:bodyDiv w:val="1"/>
      <w:marLeft w:val="0"/>
      <w:marRight w:val="0"/>
      <w:marTop w:val="0"/>
      <w:marBottom w:val="0"/>
      <w:divBdr>
        <w:top w:val="none" w:sz="0" w:space="0" w:color="auto"/>
        <w:left w:val="none" w:sz="0" w:space="0" w:color="auto"/>
        <w:bottom w:val="none" w:sz="0" w:space="0" w:color="auto"/>
        <w:right w:val="none" w:sz="0" w:space="0" w:color="auto"/>
      </w:divBdr>
    </w:div>
    <w:div w:id="732853495">
      <w:bodyDiv w:val="1"/>
      <w:marLeft w:val="0"/>
      <w:marRight w:val="0"/>
      <w:marTop w:val="0"/>
      <w:marBottom w:val="0"/>
      <w:divBdr>
        <w:top w:val="none" w:sz="0" w:space="0" w:color="auto"/>
        <w:left w:val="none" w:sz="0" w:space="0" w:color="auto"/>
        <w:bottom w:val="none" w:sz="0" w:space="0" w:color="auto"/>
        <w:right w:val="none" w:sz="0" w:space="0" w:color="auto"/>
      </w:divBdr>
    </w:div>
    <w:div w:id="744257088">
      <w:bodyDiv w:val="1"/>
      <w:marLeft w:val="0"/>
      <w:marRight w:val="0"/>
      <w:marTop w:val="0"/>
      <w:marBottom w:val="0"/>
      <w:divBdr>
        <w:top w:val="none" w:sz="0" w:space="0" w:color="auto"/>
        <w:left w:val="none" w:sz="0" w:space="0" w:color="auto"/>
        <w:bottom w:val="none" w:sz="0" w:space="0" w:color="auto"/>
        <w:right w:val="none" w:sz="0" w:space="0" w:color="auto"/>
      </w:divBdr>
    </w:div>
    <w:div w:id="751001910">
      <w:bodyDiv w:val="1"/>
      <w:marLeft w:val="0"/>
      <w:marRight w:val="0"/>
      <w:marTop w:val="0"/>
      <w:marBottom w:val="0"/>
      <w:divBdr>
        <w:top w:val="none" w:sz="0" w:space="0" w:color="auto"/>
        <w:left w:val="none" w:sz="0" w:space="0" w:color="auto"/>
        <w:bottom w:val="none" w:sz="0" w:space="0" w:color="auto"/>
        <w:right w:val="none" w:sz="0" w:space="0" w:color="auto"/>
      </w:divBdr>
    </w:div>
    <w:div w:id="772674212">
      <w:bodyDiv w:val="1"/>
      <w:marLeft w:val="0"/>
      <w:marRight w:val="0"/>
      <w:marTop w:val="0"/>
      <w:marBottom w:val="0"/>
      <w:divBdr>
        <w:top w:val="none" w:sz="0" w:space="0" w:color="auto"/>
        <w:left w:val="none" w:sz="0" w:space="0" w:color="auto"/>
        <w:bottom w:val="none" w:sz="0" w:space="0" w:color="auto"/>
        <w:right w:val="none" w:sz="0" w:space="0" w:color="auto"/>
      </w:divBdr>
    </w:div>
    <w:div w:id="784275028">
      <w:bodyDiv w:val="1"/>
      <w:marLeft w:val="0"/>
      <w:marRight w:val="0"/>
      <w:marTop w:val="0"/>
      <w:marBottom w:val="0"/>
      <w:divBdr>
        <w:top w:val="none" w:sz="0" w:space="0" w:color="auto"/>
        <w:left w:val="none" w:sz="0" w:space="0" w:color="auto"/>
        <w:bottom w:val="none" w:sz="0" w:space="0" w:color="auto"/>
        <w:right w:val="none" w:sz="0" w:space="0" w:color="auto"/>
      </w:divBdr>
    </w:div>
    <w:div w:id="808597566">
      <w:bodyDiv w:val="1"/>
      <w:marLeft w:val="0"/>
      <w:marRight w:val="0"/>
      <w:marTop w:val="0"/>
      <w:marBottom w:val="0"/>
      <w:divBdr>
        <w:top w:val="none" w:sz="0" w:space="0" w:color="auto"/>
        <w:left w:val="none" w:sz="0" w:space="0" w:color="auto"/>
        <w:bottom w:val="none" w:sz="0" w:space="0" w:color="auto"/>
        <w:right w:val="none" w:sz="0" w:space="0" w:color="auto"/>
      </w:divBdr>
    </w:div>
    <w:div w:id="817960063">
      <w:bodyDiv w:val="1"/>
      <w:marLeft w:val="0"/>
      <w:marRight w:val="0"/>
      <w:marTop w:val="0"/>
      <w:marBottom w:val="0"/>
      <w:divBdr>
        <w:top w:val="none" w:sz="0" w:space="0" w:color="auto"/>
        <w:left w:val="none" w:sz="0" w:space="0" w:color="auto"/>
        <w:bottom w:val="none" w:sz="0" w:space="0" w:color="auto"/>
        <w:right w:val="none" w:sz="0" w:space="0" w:color="auto"/>
      </w:divBdr>
    </w:div>
    <w:div w:id="825164746">
      <w:bodyDiv w:val="1"/>
      <w:marLeft w:val="0"/>
      <w:marRight w:val="0"/>
      <w:marTop w:val="0"/>
      <w:marBottom w:val="0"/>
      <w:divBdr>
        <w:top w:val="none" w:sz="0" w:space="0" w:color="auto"/>
        <w:left w:val="none" w:sz="0" w:space="0" w:color="auto"/>
        <w:bottom w:val="none" w:sz="0" w:space="0" w:color="auto"/>
        <w:right w:val="none" w:sz="0" w:space="0" w:color="auto"/>
      </w:divBdr>
    </w:div>
    <w:div w:id="839850128">
      <w:bodyDiv w:val="1"/>
      <w:marLeft w:val="0"/>
      <w:marRight w:val="0"/>
      <w:marTop w:val="0"/>
      <w:marBottom w:val="0"/>
      <w:divBdr>
        <w:top w:val="none" w:sz="0" w:space="0" w:color="auto"/>
        <w:left w:val="none" w:sz="0" w:space="0" w:color="auto"/>
        <w:bottom w:val="none" w:sz="0" w:space="0" w:color="auto"/>
        <w:right w:val="none" w:sz="0" w:space="0" w:color="auto"/>
      </w:divBdr>
    </w:div>
    <w:div w:id="847259100">
      <w:bodyDiv w:val="1"/>
      <w:marLeft w:val="0"/>
      <w:marRight w:val="0"/>
      <w:marTop w:val="0"/>
      <w:marBottom w:val="0"/>
      <w:divBdr>
        <w:top w:val="none" w:sz="0" w:space="0" w:color="auto"/>
        <w:left w:val="none" w:sz="0" w:space="0" w:color="auto"/>
        <w:bottom w:val="none" w:sz="0" w:space="0" w:color="auto"/>
        <w:right w:val="none" w:sz="0" w:space="0" w:color="auto"/>
      </w:divBdr>
    </w:div>
    <w:div w:id="851142032">
      <w:bodyDiv w:val="1"/>
      <w:marLeft w:val="0"/>
      <w:marRight w:val="0"/>
      <w:marTop w:val="0"/>
      <w:marBottom w:val="0"/>
      <w:divBdr>
        <w:top w:val="none" w:sz="0" w:space="0" w:color="auto"/>
        <w:left w:val="none" w:sz="0" w:space="0" w:color="auto"/>
        <w:bottom w:val="none" w:sz="0" w:space="0" w:color="auto"/>
        <w:right w:val="none" w:sz="0" w:space="0" w:color="auto"/>
      </w:divBdr>
    </w:div>
    <w:div w:id="864514778">
      <w:bodyDiv w:val="1"/>
      <w:marLeft w:val="0"/>
      <w:marRight w:val="0"/>
      <w:marTop w:val="0"/>
      <w:marBottom w:val="0"/>
      <w:divBdr>
        <w:top w:val="none" w:sz="0" w:space="0" w:color="auto"/>
        <w:left w:val="none" w:sz="0" w:space="0" w:color="auto"/>
        <w:bottom w:val="none" w:sz="0" w:space="0" w:color="auto"/>
        <w:right w:val="none" w:sz="0" w:space="0" w:color="auto"/>
      </w:divBdr>
    </w:div>
    <w:div w:id="900939773">
      <w:bodyDiv w:val="1"/>
      <w:marLeft w:val="0"/>
      <w:marRight w:val="0"/>
      <w:marTop w:val="0"/>
      <w:marBottom w:val="0"/>
      <w:divBdr>
        <w:top w:val="none" w:sz="0" w:space="0" w:color="auto"/>
        <w:left w:val="none" w:sz="0" w:space="0" w:color="auto"/>
        <w:bottom w:val="none" w:sz="0" w:space="0" w:color="auto"/>
        <w:right w:val="none" w:sz="0" w:space="0" w:color="auto"/>
      </w:divBdr>
    </w:div>
    <w:div w:id="906840347">
      <w:bodyDiv w:val="1"/>
      <w:marLeft w:val="0"/>
      <w:marRight w:val="0"/>
      <w:marTop w:val="0"/>
      <w:marBottom w:val="0"/>
      <w:divBdr>
        <w:top w:val="none" w:sz="0" w:space="0" w:color="auto"/>
        <w:left w:val="none" w:sz="0" w:space="0" w:color="auto"/>
        <w:bottom w:val="none" w:sz="0" w:space="0" w:color="auto"/>
        <w:right w:val="none" w:sz="0" w:space="0" w:color="auto"/>
      </w:divBdr>
    </w:div>
    <w:div w:id="907617911">
      <w:bodyDiv w:val="1"/>
      <w:marLeft w:val="0"/>
      <w:marRight w:val="0"/>
      <w:marTop w:val="0"/>
      <w:marBottom w:val="0"/>
      <w:divBdr>
        <w:top w:val="none" w:sz="0" w:space="0" w:color="auto"/>
        <w:left w:val="none" w:sz="0" w:space="0" w:color="auto"/>
        <w:bottom w:val="none" w:sz="0" w:space="0" w:color="auto"/>
        <w:right w:val="none" w:sz="0" w:space="0" w:color="auto"/>
      </w:divBdr>
    </w:div>
    <w:div w:id="914046040">
      <w:bodyDiv w:val="1"/>
      <w:marLeft w:val="0"/>
      <w:marRight w:val="0"/>
      <w:marTop w:val="0"/>
      <w:marBottom w:val="0"/>
      <w:divBdr>
        <w:top w:val="none" w:sz="0" w:space="0" w:color="auto"/>
        <w:left w:val="none" w:sz="0" w:space="0" w:color="auto"/>
        <w:bottom w:val="none" w:sz="0" w:space="0" w:color="auto"/>
        <w:right w:val="none" w:sz="0" w:space="0" w:color="auto"/>
      </w:divBdr>
    </w:div>
    <w:div w:id="926116480">
      <w:bodyDiv w:val="1"/>
      <w:marLeft w:val="0"/>
      <w:marRight w:val="0"/>
      <w:marTop w:val="0"/>
      <w:marBottom w:val="0"/>
      <w:divBdr>
        <w:top w:val="none" w:sz="0" w:space="0" w:color="auto"/>
        <w:left w:val="none" w:sz="0" w:space="0" w:color="auto"/>
        <w:bottom w:val="none" w:sz="0" w:space="0" w:color="auto"/>
        <w:right w:val="none" w:sz="0" w:space="0" w:color="auto"/>
      </w:divBdr>
    </w:div>
    <w:div w:id="964775917">
      <w:bodyDiv w:val="1"/>
      <w:marLeft w:val="0"/>
      <w:marRight w:val="0"/>
      <w:marTop w:val="0"/>
      <w:marBottom w:val="0"/>
      <w:divBdr>
        <w:top w:val="none" w:sz="0" w:space="0" w:color="auto"/>
        <w:left w:val="none" w:sz="0" w:space="0" w:color="auto"/>
        <w:bottom w:val="none" w:sz="0" w:space="0" w:color="auto"/>
        <w:right w:val="none" w:sz="0" w:space="0" w:color="auto"/>
      </w:divBdr>
    </w:div>
    <w:div w:id="970672650">
      <w:bodyDiv w:val="1"/>
      <w:marLeft w:val="0"/>
      <w:marRight w:val="0"/>
      <w:marTop w:val="0"/>
      <w:marBottom w:val="0"/>
      <w:divBdr>
        <w:top w:val="none" w:sz="0" w:space="0" w:color="auto"/>
        <w:left w:val="none" w:sz="0" w:space="0" w:color="auto"/>
        <w:bottom w:val="none" w:sz="0" w:space="0" w:color="auto"/>
        <w:right w:val="none" w:sz="0" w:space="0" w:color="auto"/>
      </w:divBdr>
    </w:div>
    <w:div w:id="980377850">
      <w:bodyDiv w:val="1"/>
      <w:marLeft w:val="0"/>
      <w:marRight w:val="0"/>
      <w:marTop w:val="0"/>
      <w:marBottom w:val="0"/>
      <w:divBdr>
        <w:top w:val="none" w:sz="0" w:space="0" w:color="auto"/>
        <w:left w:val="none" w:sz="0" w:space="0" w:color="auto"/>
        <w:bottom w:val="none" w:sz="0" w:space="0" w:color="auto"/>
        <w:right w:val="none" w:sz="0" w:space="0" w:color="auto"/>
      </w:divBdr>
    </w:div>
    <w:div w:id="987707146">
      <w:bodyDiv w:val="1"/>
      <w:marLeft w:val="0"/>
      <w:marRight w:val="0"/>
      <w:marTop w:val="0"/>
      <w:marBottom w:val="0"/>
      <w:divBdr>
        <w:top w:val="none" w:sz="0" w:space="0" w:color="auto"/>
        <w:left w:val="none" w:sz="0" w:space="0" w:color="auto"/>
        <w:bottom w:val="none" w:sz="0" w:space="0" w:color="auto"/>
        <w:right w:val="none" w:sz="0" w:space="0" w:color="auto"/>
      </w:divBdr>
    </w:div>
    <w:div w:id="1012102970">
      <w:bodyDiv w:val="1"/>
      <w:marLeft w:val="0"/>
      <w:marRight w:val="0"/>
      <w:marTop w:val="0"/>
      <w:marBottom w:val="0"/>
      <w:divBdr>
        <w:top w:val="none" w:sz="0" w:space="0" w:color="auto"/>
        <w:left w:val="none" w:sz="0" w:space="0" w:color="auto"/>
        <w:bottom w:val="none" w:sz="0" w:space="0" w:color="auto"/>
        <w:right w:val="none" w:sz="0" w:space="0" w:color="auto"/>
      </w:divBdr>
    </w:div>
    <w:div w:id="1028793510">
      <w:bodyDiv w:val="1"/>
      <w:marLeft w:val="0"/>
      <w:marRight w:val="0"/>
      <w:marTop w:val="0"/>
      <w:marBottom w:val="0"/>
      <w:divBdr>
        <w:top w:val="none" w:sz="0" w:space="0" w:color="auto"/>
        <w:left w:val="none" w:sz="0" w:space="0" w:color="auto"/>
        <w:bottom w:val="none" w:sz="0" w:space="0" w:color="auto"/>
        <w:right w:val="none" w:sz="0" w:space="0" w:color="auto"/>
      </w:divBdr>
    </w:div>
    <w:div w:id="1047072819">
      <w:bodyDiv w:val="1"/>
      <w:marLeft w:val="0"/>
      <w:marRight w:val="0"/>
      <w:marTop w:val="0"/>
      <w:marBottom w:val="0"/>
      <w:divBdr>
        <w:top w:val="none" w:sz="0" w:space="0" w:color="auto"/>
        <w:left w:val="none" w:sz="0" w:space="0" w:color="auto"/>
        <w:bottom w:val="none" w:sz="0" w:space="0" w:color="auto"/>
        <w:right w:val="none" w:sz="0" w:space="0" w:color="auto"/>
      </w:divBdr>
    </w:div>
    <w:div w:id="1066757235">
      <w:bodyDiv w:val="1"/>
      <w:marLeft w:val="0"/>
      <w:marRight w:val="0"/>
      <w:marTop w:val="0"/>
      <w:marBottom w:val="0"/>
      <w:divBdr>
        <w:top w:val="none" w:sz="0" w:space="0" w:color="auto"/>
        <w:left w:val="none" w:sz="0" w:space="0" w:color="auto"/>
        <w:bottom w:val="none" w:sz="0" w:space="0" w:color="auto"/>
        <w:right w:val="none" w:sz="0" w:space="0" w:color="auto"/>
      </w:divBdr>
    </w:div>
    <w:div w:id="1078746504">
      <w:bodyDiv w:val="1"/>
      <w:marLeft w:val="0"/>
      <w:marRight w:val="0"/>
      <w:marTop w:val="0"/>
      <w:marBottom w:val="0"/>
      <w:divBdr>
        <w:top w:val="none" w:sz="0" w:space="0" w:color="auto"/>
        <w:left w:val="none" w:sz="0" w:space="0" w:color="auto"/>
        <w:bottom w:val="none" w:sz="0" w:space="0" w:color="auto"/>
        <w:right w:val="none" w:sz="0" w:space="0" w:color="auto"/>
      </w:divBdr>
    </w:div>
    <w:div w:id="1082526376">
      <w:bodyDiv w:val="1"/>
      <w:marLeft w:val="0"/>
      <w:marRight w:val="0"/>
      <w:marTop w:val="0"/>
      <w:marBottom w:val="0"/>
      <w:divBdr>
        <w:top w:val="none" w:sz="0" w:space="0" w:color="auto"/>
        <w:left w:val="none" w:sz="0" w:space="0" w:color="auto"/>
        <w:bottom w:val="none" w:sz="0" w:space="0" w:color="auto"/>
        <w:right w:val="none" w:sz="0" w:space="0" w:color="auto"/>
      </w:divBdr>
    </w:div>
    <w:div w:id="1127773319">
      <w:bodyDiv w:val="1"/>
      <w:marLeft w:val="0"/>
      <w:marRight w:val="0"/>
      <w:marTop w:val="0"/>
      <w:marBottom w:val="0"/>
      <w:divBdr>
        <w:top w:val="none" w:sz="0" w:space="0" w:color="auto"/>
        <w:left w:val="none" w:sz="0" w:space="0" w:color="auto"/>
        <w:bottom w:val="none" w:sz="0" w:space="0" w:color="auto"/>
        <w:right w:val="none" w:sz="0" w:space="0" w:color="auto"/>
      </w:divBdr>
    </w:div>
    <w:div w:id="1128013450">
      <w:bodyDiv w:val="1"/>
      <w:marLeft w:val="0"/>
      <w:marRight w:val="0"/>
      <w:marTop w:val="0"/>
      <w:marBottom w:val="0"/>
      <w:divBdr>
        <w:top w:val="none" w:sz="0" w:space="0" w:color="auto"/>
        <w:left w:val="none" w:sz="0" w:space="0" w:color="auto"/>
        <w:bottom w:val="none" w:sz="0" w:space="0" w:color="auto"/>
        <w:right w:val="none" w:sz="0" w:space="0" w:color="auto"/>
      </w:divBdr>
    </w:div>
    <w:div w:id="1130901663">
      <w:bodyDiv w:val="1"/>
      <w:marLeft w:val="0"/>
      <w:marRight w:val="0"/>
      <w:marTop w:val="0"/>
      <w:marBottom w:val="0"/>
      <w:divBdr>
        <w:top w:val="none" w:sz="0" w:space="0" w:color="auto"/>
        <w:left w:val="none" w:sz="0" w:space="0" w:color="auto"/>
        <w:bottom w:val="none" w:sz="0" w:space="0" w:color="auto"/>
        <w:right w:val="none" w:sz="0" w:space="0" w:color="auto"/>
      </w:divBdr>
      <w:divsChild>
        <w:div w:id="112061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533686">
      <w:bodyDiv w:val="1"/>
      <w:marLeft w:val="0"/>
      <w:marRight w:val="0"/>
      <w:marTop w:val="0"/>
      <w:marBottom w:val="0"/>
      <w:divBdr>
        <w:top w:val="none" w:sz="0" w:space="0" w:color="auto"/>
        <w:left w:val="none" w:sz="0" w:space="0" w:color="auto"/>
        <w:bottom w:val="none" w:sz="0" w:space="0" w:color="auto"/>
        <w:right w:val="none" w:sz="0" w:space="0" w:color="auto"/>
      </w:divBdr>
    </w:div>
    <w:div w:id="1178692767">
      <w:bodyDiv w:val="1"/>
      <w:marLeft w:val="0"/>
      <w:marRight w:val="0"/>
      <w:marTop w:val="0"/>
      <w:marBottom w:val="0"/>
      <w:divBdr>
        <w:top w:val="none" w:sz="0" w:space="0" w:color="auto"/>
        <w:left w:val="none" w:sz="0" w:space="0" w:color="auto"/>
        <w:bottom w:val="none" w:sz="0" w:space="0" w:color="auto"/>
        <w:right w:val="none" w:sz="0" w:space="0" w:color="auto"/>
      </w:divBdr>
    </w:div>
    <w:div w:id="1204711200">
      <w:bodyDiv w:val="1"/>
      <w:marLeft w:val="0"/>
      <w:marRight w:val="0"/>
      <w:marTop w:val="0"/>
      <w:marBottom w:val="0"/>
      <w:divBdr>
        <w:top w:val="none" w:sz="0" w:space="0" w:color="auto"/>
        <w:left w:val="none" w:sz="0" w:space="0" w:color="auto"/>
        <w:bottom w:val="none" w:sz="0" w:space="0" w:color="auto"/>
        <w:right w:val="none" w:sz="0" w:space="0" w:color="auto"/>
      </w:divBdr>
    </w:div>
    <w:div w:id="1210871981">
      <w:bodyDiv w:val="1"/>
      <w:marLeft w:val="0"/>
      <w:marRight w:val="0"/>
      <w:marTop w:val="0"/>
      <w:marBottom w:val="0"/>
      <w:divBdr>
        <w:top w:val="none" w:sz="0" w:space="0" w:color="auto"/>
        <w:left w:val="none" w:sz="0" w:space="0" w:color="auto"/>
        <w:bottom w:val="none" w:sz="0" w:space="0" w:color="auto"/>
        <w:right w:val="none" w:sz="0" w:space="0" w:color="auto"/>
      </w:divBdr>
    </w:div>
    <w:div w:id="1213663127">
      <w:bodyDiv w:val="1"/>
      <w:marLeft w:val="0"/>
      <w:marRight w:val="0"/>
      <w:marTop w:val="0"/>
      <w:marBottom w:val="0"/>
      <w:divBdr>
        <w:top w:val="none" w:sz="0" w:space="0" w:color="auto"/>
        <w:left w:val="none" w:sz="0" w:space="0" w:color="auto"/>
        <w:bottom w:val="none" w:sz="0" w:space="0" w:color="auto"/>
        <w:right w:val="none" w:sz="0" w:space="0" w:color="auto"/>
      </w:divBdr>
    </w:div>
    <w:div w:id="1221480878">
      <w:bodyDiv w:val="1"/>
      <w:marLeft w:val="0"/>
      <w:marRight w:val="0"/>
      <w:marTop w:val="0"/>
      <w:marBottom w:val="0"/>
      <w:divBdr>
        <w:top w:val="none" w:sz="0" w:space="0" w:color="auto"/>
        <w:left w:val="none" w:sz="0" w:space="0" w:color="auto"/>
        <w:bottom w:val="none" w:sz="0" w:space="0" w:color="auto"/>
        <w:right w:val="none" w:sz="0" w:space="0" w:color="auto"/>
      </w:divBdr>
    </w:div>
    <w:div w:id="1245185839">
      <w:bodyDiv w:val="1"/>
      <w:marLeft w:val="0"/>
      <w:marRight w:val="0"/>
      <w:marTop w:val="0"/>
      <w:marBottom w:val="0"/>
      <w:divBdr>
        <w:top w:val="none" w:sz="0" w:space="0" w:color="auto"/>
        <w:left w:val="none" w:sz="0" w:space="0" w:color="auto"/>
        <w:bottom w:val="none" w:sz="0" w:space="0" w:color="auto"/>
        <w:right w:val="none" w:sz="0" w:space="0" w:color="auto"/>
      </w:divBdr>
    </w:div>
    <w:div w:id="1287852957">
      <w:bodyDiv w:val="1"/>
      <w:marLeft w:val="0"/>
      <w:marRight w:val="0"/>
      <w:marTop w:val="0"/>
      <w:marBottom w:val="0"/>
      <w:divBdr>
        <w:top w:val="none" w:sz="0" w:space="0" w:color="auto"/>
        <w:left w:val="none" w:sz="0" w:space="0" w:color="auto"/>
        <w:bottom w:val="none" w:sz="0" w:space="0" w:color="auto"/>
        <w:right w:val="none" w:sz="0" w:space="0" w:color="auto"/>
      </w:divBdr>
    </w:div>
    <w:div w:id="1292635294">
      <w:bodyDiv w:val="1"/>
      <w:marLeft w:val="0"/>
      <w:marRight w:val="0"/>
      <w:marTop w:val="0"/>
      <w:marBottom w:val="0"/>
      <w:divBdr>
        <w:top w:val="none" w:sz="0" w:space="0" w:color="auto"/>
        <w:left w:val="none" w:sz="0" w:space="0" w:color="auto"/>
        <w:bottom w:val="none" w:sz="0" w:space="0" w:color="auto"/>
        <w:right w:val="none" w:sz="0" w:space="0" w:color="auto"/>
      </w:divBdr>
    </w:div>
    <w:div w:id="1305617441">
      <w:bodyDiv w:val="1"/>
      <w:marLeft w:val="0"/>
      <w:marRight w:val="0"/>
      <w:marTop w:val="0"/>
      <w:marBottom w:val="0"/>
      <w:divBdr>
        <w:top w:val="none" w:sz="0" w:space="0" w:color="auto"/>
        <w:left w:val="none" w:sz="0" w:space="0" w:color="auto"/>
        <w:bottom w:val="none" w:sz="0" w:space="0" w:color="auto"/>
        <w:right w:val="none" w:sz="0" w:space="0" w:color="auto"/>
      </w:divBdr>
    </w:div>
    <w:div w:id="1328090527">
      <w:bodyDiv w:val="1"/>
      <w:marLeft w:val="0"/>
      <w:marRight w:val="0"/>
      <w:marTop w:val="0"/>
      <w:marBottom w:val="0"/>
      <w:divBdr>
        <w:top w:val="none" w:sz="0" w:space="0" w:color="auto"/>
        <w:left w:val="none" w:sz="0" w:space="0" w:color="auto"/>
        <w:bottom w:val="none" w:sz="0" w:space="0" w:color="auto"/>
        <w:right w:val="none" w:sz="0" w:space="0" w:color="auto"/>
      </w:divBdr>
    </w:div>
    <w:div w:id="1358115800">
      <w:bodyDiv w:val="1"/>
      <w:marLeft w:val="0"/>
      <w:marRight w:val="0"/>
      <w:marTop w:val="0"/>
      <w:marBottom w:val="0"/>
      <w:divBdr>
        <w:top w:val="none" w:sz="0" w:space="0" w:color="auto"/>
        <w:left w:val="none" w:sz="0" w:space="0" w:color="auto"/>
        <w:bottom w:val="none" w:sz="0" w:space="0" w:color="auto"/>
        <w:right w:val="none" w:sz="0" w:space="0" w:color="auto"/>
      </w:divBdr>
    </w:div>
    <w:div w:id="1365710465">
      <w:bodyDiv w:val="1"/>
      <w:marLeft w:val="0"/>
      <w:marRight w:val="0"/>
      <w:marTop w:val="0"/>
      <w:marBottom w:val="0"/>
      <w:divBdr>
        <w:top w:val="none" w:sz="0" w:space="0" w:color="auto"/>
        <w:left w:val="none" w:sz="0" w:space="0" w:color="auto"/>
        <w:bottom w:val="none" w:sz="0" w:space="0" w:color="auto"/>
        <w:right w:val="none" w:sz="0" w:space="0" w:color="auto"/>
      </w:divBdr>
    </w:div>
    <w:div w:id="1371959588">
      <w:bodyDiv w:val="1"/>
      <w:marLeft w:val="0"/>
      <w:marRight w:val="0"/>
      <w:marTop w:val="0"/>
      <w:marBottom w:val="0"/>
      <w:divBdr>
        <w:top w:val="none" w:sz="0" w:space="0" w:color="auto"/>
        <w:left w:val="none" w:sz="0" w:space="0" w:color="auto"/>
        <w:bottom w:val="none" w:sz="0" w:space="0" w:color="auto"/>
        <w:right w:val="none" w:sz="0" w:space="0" w:color="auto"/>
      </w:divBdr>
    </w:div>
    <w:div w:id="1373458484">
      <w:bodyDiv w:val="1"/>
      <w:marLeft w:val="0"/>
      <w:marRight w:val="0"/>
      <w:marTop w:val="0"/>
      <w:marBottom w:val="0"/>
      <w:divBdr>
        <w:top w:val="none" w:sz="0" w:space="0" w:color="auto"/>
        <w:left w:val="none" w:sz="0" w:space="0" w:color="auto"/>
        <w:bottom w:val="none" w:sz="0" w:space="0" w:color="auto"/>
        <w:right w:val="none" w:sz="0" w:space="0" w:color="auto"/>
      </w:divBdr>
    </w:div>
    <w:div w:id="1376932677">
      <w:bodyDiv w:val="1"/>
      <w:marLeft w:val="0"/>
      <w:marRight w:val="0"/>
      <w:marTop w:val="0"/>
      <w:marBottom w:val="0"/>
      <w:divBdr>
        <w:top w:val="none" w:sz="0" w:space="0" w:color="auto"/>
        <w:left w:val="none" w:sz="0" w:space="0" w:color="auto"/>
        <w:bottom w:val="none" w:sz="0" w:space="0" w:color="auto"/>
        <w:right w:val="none" w:sz="0" w:space="0" w:color="auto"/>
      </w:divBdr>
    </w:div>
    <w:div w:id="1382746911">
      <w:bodyDiv w:val="1"/>
      <w:marLeft w:val="0"/>
      <w:marRight w:val="0"/>
      <w:marTop w:val="0"/>
      <w:marBottom w:val="0"/>
      <w:divBdr>
        <w:top w:val="none" w:sz="0" w:space="0" w:color="auto"/>
        <w:left w:val="none" w:sz="0" w:space="0" w:color="auto"/>
        <w:bottom w:val="none" w:sz="0" w:space="0" w:color="auto"/>
        <w:right w:val="none" w:sz="0" w:space="0" w:color="auto"/>
      </w:divBdr>
      <w:divsChild>
        <w:div w:id="1544560894">
          <w:marLeft w:val="0"/>
          <w:marRight w:val="0"/>
          <w:marTop w:val="0"/>
          <w:marBottom w:val="0"/>
          <w:divBdr>
            <w:top w:val="none" w:sz="0" w:space="0" w:color="auto"/>
            <w:left w:val="none" w:sz="0" w:space="0" w:color="auto"/>
            <w:bottom w:val="none" w:sz="0" w:space="0" w:color="auto"/>
            <w:right w:val="none" w:sz="0" w:space="0" w:color="auto"/>
          </w:divBdr>
          <w:divsChild>
            <w:div w:id="526062252">
              <w:marLeft w:val="0"/>
              <w:marRight w:val="0"/>
              <w:marTop w:val="0"/>
              <w:marBottom w:val="0"/>
              <w:divBdr>
                <w:top w:val="none" w:sz="0" w:space="0" w:color="auto"/>
                <w:left w:val="none" w:sz="0" w:space="0" w:color="auto"/>
                <w:bottom w:val="none" w:sz="0" w:space="0" w:color="auto"/>
                <w:right w:val="none" w:sz="0" w:space="0" w:color="auto"/>
              </w:divBdr>
              <w:divsChild>
                <w:div w:id="1897547975">
                  <w:marLeft w:val="0"/>
                  <w:marRight w:val="0"/>
                  <w:marTop w:val="0"/>
                  <w:marBottom w:val="0"/>
                  <w:divBdr>
                    <w:top w:val="none" w:sz="0" w:space="0" w:color="auto"/>
                    <w:left w:val="none" w:sz="0" w:space="0" w:color="auto"/>
                    <w:bottom w:val="none" w:sz="0" w:space="0" w:color="auto"/>
                    <w:right w:val="none" w:sz="0" w:space="0" w:color="auto"/>
                  </w:divBdr>
                  <w:divsChild>
                    <w:div w:id="2067294939">
                      <w:marLeft w:val="0"/>
                      <w:marRight w:val="0"/>
                      <w:marTop w:val="0"/>
                      <w:marBottom w:val="0"/>
                      <w:divBdr>
                        <w:top w:val="none" w:sz="0" w:space="0" w:color="auto"/>
                        <w:left w:val="none" w:sz="0" w:space="0" w:color="auto"/>
                        <w:bottom w:val="none" w:sz="0" w:space="0" w:color="auto"/>
                        <w:right w:val="none" w:sz="0" w:space="0" w:color="auto"/>
                      </w:divBdr>
                      <w:divsChild>
                        <w:div w:id="1131364797">
                          <w:marLeft w:val="0"/>
                          <w:marRight w:val="0"/>
                          <w:marTop w:val="0"/>
                          <w:marBottom w:val="0"/>
                          <w:divBdr>
                            <w:top w:val="none" w:sz="0" w:space="0" w:color="auto"/>
                            <w:left w:val="none" w:sz="0" w:space="0" w:color="auto"/>
                            <w:bottom w:val="none" w:sz="0" w:space="0" w:color="auto"/>
                            <w:right w:val="none" w:sz="0" w:space="0" w:color="auto"/>
                          </w:divBdr>
                          <w:divsChild>
                            <w:div w:id="1739090219">
                              <w:marLeft w:val="0"/>
                              <w:marRight w:val="0"/>
                              <w:marTop w:val="0"/>
                              <w:marBottom w:val="0"/>
                              <w:divBdr>
                                <w:top w:val="none" w:sz="0" w:space="0" w:color="auto"/>
                                <w:left w:val="none" w:sz="0" w:space="0" w:color="auto"/>
                                <w:bottom w:val="none" w:sz="0" w:space="0" w:color="auto"/>
                                <w:right w:val="none" w:sz="0" w:space="0" w:color="auto"/>
                              </w:divBdr>
                              <w:divsChild>
                                <w:div w:id="1260093355">
                                  <w:marLeft w:val="0"/>
                                  <w:marRight w:val="0"/>
                                  <w:marTop w:val="0"/>
                                  <w:marBottom w:val="0"/>
                                  <w:divBdr>
                                    <w:top w:val="none" w:sz="0" w:space="0" w:color="auto"/>
                                    <w:left w:val="none" w:sz="0" w:space="0" w:color="auto"/>
                                    <w:bottom w:val="none" w:sz="0" w:space="0" w:color="auto"/>
                                    <w:right w:val="none" w:sz="0" w:space="0" w:color="auto"/>
                                  </w:divBdr>
                                  <w:divsChild>
                                    <w:div w:id="6334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980734">
      <w:bodyDiv w:val="1"/>
      <w:marLeft w:val="0"/>
      <w:marRight w:val="0"/>
      <w:marTop w:val="0"/>
      <w:marBottom w:val="0"/>
      <w:divBdr>
        <w:top w:val="none" w:sz="0" w:space="0" w:color="auto"/>
        <w:left w:val="none" w:sz="0" w:space="0" w:color="auto"/>
        <w:bottom w:val="none" w:sz="0" w:space="0" w:color="auto"/>
        <w:right w:val="none" w:sz="0" w:space="0" w:color="auto"/>
      </w:divBdr>
      <w:divsChild>
        <w:div w:id="608896443">
          <w:marLeft w:val="0"/>
          <w:marRight w:val="0"/>
          <w:marTop w:val="0"/>
          <w:marBottom w:val="0"/>
          <w:divBdr>
            <w:top w:val="none" w:sz="0" w:space="0" w:color="auto"/>
            <w:left w:val="none" w:sz="0" w:space="0" w:color="auto"/>
            <w:bottom w:val="none" w:sz="0" w:space="0" w:color="auto"/>
            <w:right w:val="none" w:sz="0" w:space="0" w:color="auto"/>
          </w:divBdr>
          <w:divsChild>
            <w:div w:id="922033885">
              <w:marLeft w:val="0"/>
              <w:marRight w:val="0"/>
              <w:marTop w:val="0"/>
              <w:marBottom w:val="0"/>
              <w:divBdr>
                <w:top w:val="none" w:sz="0" w:space="0" w:color="auto"/>
                <w:left w:val="none" w:sz="0" w:space="0" w:color="auto"/>
                <w:bottom w:val="none" w:sz="0" w:space="0" w:color="auto"/>
                <w:right w:val="none" w:sz="0" w:space="0" w:color="auto"/>
              </w:divBdr>
              <w:divsChild>
                <w:div w:id="2132161901">
                  <w:marLeft w:val="0"/>
                  <w:marRight w:val="0"/>
                  <w:marTop w:val="0"/>
                  <w:marBottom w:val="0"/>
                  <w:divBdr>
                    <w:top w:val="none" w:sz="0" w:space="0" w:color="auto"/>
                    <w:left w:val="none" w:sz="0" w:space="0" w:color="auto"/>
                    <w:bottom w:val="none" w:sz="0" w:space="0" w:color="auto"/>
                    <w:right w:val="none" w:sz="0" w:space="0" w:color="auto"/>
                  </w:divBdr>
                  <w:divsChild>
                    <w:div w:id="1783960821">
                      <w:marLeft w:val="0"/>
                      <w:marRight w:val="0"/>
                      <w:marTop w:val="0"/>
                      <w:marBottom w:val="0"/>
                      <w:divBdr>
                        <w:top w:val="none" w:sz="0" w:space="0" w:color="auto"/>
                        <w:left w:val="none" w:sz="0" w:space="0" w:color="auto"/>
                        <w:bottom w:val="none" w:sz="0" w:space="0" w:color="auto"/>
                        <w:right w:val="none" w:sz="0" w:space="0" w:color="auto"/>
                      </w:divBdr>
                      <w:divsChild>
                        <w:div w:id="1477187975">
                          <w:marLeft w:val="0"/>
                          <w:marRight w:val="0"/>
                          <w:marTop w:val="0"/>
                          <w:marBottom w:val="0"/>
                          <w:divBdr>
                            <w:top w:val="none" w:sz="0" w:space="0" w:color="auto"/>
                            <w:left w:val="none" w:sz="0" w:space="0" w:color="auto"/>
                            <w:bottom w:val="none" w:sz="0" w:space="0" w:color="auto"/>
                            <w:right w:val="none" w:sz="0" w:space="0" w:color="auto"/>
                          </w:divBdr>
                          <w:divsChild>
                            <w:div w:id="872113365">
                              <w:marLeft w:val="0"/>
                              <w:marRight w:val="0"/>
                              <w:marTop w:val="0"/>
                              <w:marBottom w:val="0"/>
                              <w:divBdr>
                                <w:top w:val="none" w:sz="0" w:space="0" w:color="auto"/>
                                <w:left w:val="none" w:sz="0" w:space="0" w:color="auto"/>
                                <w:bottom w:val="none" w:sz="0" w:space="0" w:color="auto"/>
                                <w:right w:val="none" w:sz="0" w:space="0" w:color="auto"/>
                              </w:divBdr>
                              <w:divsChild>
                                <w:div w:id="439186955">
                                  <w:marLeft w:val="0"/>
                                  <w:marRight w:val="0"/>
                                  <w:marTop w:val="0"/>
                                  <w:marBottom w:val="0"/>
                                  <w:divBdr>
                                    <w:top w:val="none" w:sz="0" w:space="0" w:color="auto"/>
                                    <w:left w:val="none" w:sz="0" w:space="0" w:color="auto"/>
                                    <w:bottom w:val="none" w:sz="0" w:space="0" w:color="auto"/>
                                    <w:right w:val="none" w:sz="0" w:space="0" w:color="auto"/>
                                  </w:divBdr>
                                  <w:divsChild>
                                    <w:div w:id="8167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517735">
      <w:bodyDiv w:val="1"/>
      <w:marLeft w:val="0"/>
      <w:marRight w:val="0"/>
      <w:marTop w:val="0"/>
      <w:marBottom w:val="0"/>
      <w:divBdr>
        <w:top w:val="none" w:sz="0" w:space="0" w:color="auto"/>
        <w:left w:val="none" w:sz="0" w:space="0" w:color="auto"/>
        <w:bottom w:val="none" w:sz="0" w:space="0" w:color="auto"/>
        <w:right w:val="none" w:sz="0" w:space="0" w:color="auto"/>
      </w:divBdr>
    </w:div>
    <w:div w:id="1491479935">
      <w:bodyDiv w:val="1"/>
      <w:marLeft w:val="0"/>
      <w:marRight w:val="0"/>
      <w:marTop w:val="0"/>
      <w:marBottom w:val="0"/>
      <w:divBdr>
        <w:top w:val="none" w:sz="0" w:space="0" w:color="auto"/>
        <w:left w:val="none" w:sz="0" w:space="0" w:color="auto"/>
        <w:bottom w:val="none" w:sz="0" w:space="0" w:color="auto"/>
        <w:right w:val="none" w:sz="0" w:space="0" w:color="auto"/>
      </w:divBdr>
    </w:div>
    <w:div w:id="1495756935">
      <w:bodyDiv w:val="1"/>
      <w:marLeft w:val="0"/>
      <w:marRight w:val="0"/>
      <w:marTop w:val="0"/>
      <w:marBottom w:val="0"/>
      <w:divBdr>
        <w:top w:val="none" w:sz="0" w:space="0" w:color="auto"/>
        <w:left w:val="none" w:sz="0" w:space="0" w:color="auto"/>
        <w:bottom w:val="none" w:sz="0" w:space="0" w:color="auto"/>
        <w:right w:val="none" w:sz="0" w:space="0" w:color="auto"/>
      </w:divBdr>
    </w:div>
    <w:div w:id="1508404653">
      <w:bodyDiv w:val="1"/>
      <w:marLeft w:val="0"/>
      <w:marRight w:val="0"/>
      <w:marTop w:val="0"/>
      <w:marBottom w:val="0"/>
      <w:divBdr>
        <w:top w:val="none" w:sz="0" w:space="0" w:color="auto"/>
        <w:left w:val="none" w:sz="0" w:space="0" w:color="auto"/>
        <w:bottom w:val="none" w:sz="0" w:space="0" w:color="auto"/>
        <w:right w:val="none" w:sz="0" w:space="0" w:color="auto"/>
      </w:divBdr>
    </w:div>
    <w:div w:id="1510098032">
      <w:bodyDiv w:val="1"/>
      <w:marLeft w:val="0"/>
      <w:marRight w:val="0"/>
      <w:marTop w:val="0"/>
      <w:marBottom w:val="0"/>
      <w:divBdr>
        <w:top w:val="none" w:sz="0" w:space="0" w:color="auto"/>
        <w:left w:val="none" w:sz="0" w:space="0" w:color="auto"/>
        <w:bottom w:val="none" w:sz="0" w:space="0" w:color="auto"/>
        <w:right w:val="none" w:sz="0" w:space="0" w:color="auto"/>
      </w:divBdr>
    </w:div>
    <w:div w:id="1523544517">
      <w:bodyDiv w:val="1"/>
      <w:marLeft w:val="0"/>
      <w:marRight w:val="0"/>
      <w:marTop w:val="0"/>
      <w:marBottom w:val="0"/>
      <w:divBdr>
        <w:top w:val="none" w:sz="0" w:space="0" w:color="auto"/>
        <w:left w:val="none" w:sz="0" w:space="0" w:color="auto"/>
        <w:bottom w:val="none" w:sz="0" w:space="0" w:color="auto"/>
        <w:right w:val="none" w:sz="0" w:space="0" w:color="auto"/>
      </w:divBdr>
    </w:div>
    <w:div w:id="1525749297">
      <w:bodyDiv w:val="1"/>
      <w:marLeft w:val="0"/>
      <w:marRight w:val="0"/>
      <w:marTop w:val="0"/>
      <w:marBottom w:val="0"/>
      <w:divBdr>
        <w:top w:val="none" w:sz="0" w:space="0" w:color="auto"/>
        <w:left w:val="none" w:sz="0" w:space="0" w:color="auto"/>
        <w:bottom w:val="none" w:sz="0" w:space="0" w:color="auto"/>
        <w:right w:val="none" w:sz="0" w:space="0" w:color="auto"/>
      </w:divBdr>
    </w:div>
    <w:div w:id="1539197394">
      <w:bodyDiv w:val="1"/>
      <w:marLeft w:val="0"/>
      <w:marRight w:val="0"/>
      <w:marTop w:val="0"/>
      <w:marBottom w:val="0"/>
      <w:divBdr>
        <w:top w:val="none" w:sz="0" w:space="0" w:color="auto"/>
        <w:left w:val="none" w:sz="0" w:space="0" w:color="auto"/>
        <w:bottom w:val="none" w:sz="0" w:space="0" w:color="auto"/>
        <w:right w:val="none" w:sz="0" w:space="0" w:color="auto"/>
      </w:divBdr>
    </w:div>
    <w:div w:id="1556968046">
      <w:bodyDiv w:val="1"/>
      <w:marLeft w:val="0"/>
      <w:marRight w:val="0"/>
      <w:marTop w:val="0"/>
      <w:marBottom w:val="0"/>
      <w:divBdr>
        <w:top w:val="none" w:sz="0" w:space="0" w:color="auto"/>
        <w:left w:val="none" w:sz="0" w:space="0" w:color="auto"/>
        <w:bottom w:val="none" w:sz="0" w:space="0" w:color="auto"/>
        <w:right w:val="none" w:sz="0" w:space="0" w:color="auto"/>
      </w:divBdr>
    </w:div>
    <w:div w:id="1572274710">
      <w:bodyDiv w:val="1"/>
      <w:marLeft w:val="0"/>
      <w:marRight w:val="0"/>
      <w:marTop w:val="0"/>
      <w:marBottom w:val="0"/>
      <w:divBdr>
        <w:top w:val="none" w:sz="0" w:space="0" w:color="auto"/>
        <w:left w:val="none" w:sz="0" w:space="0" w:color="auto"/>
        <w:bottom w:val="none" w:sz="0" w:space="0" w:color="auto"/>
        <w:right w:val="none" w:sz="0" w:space="0" w:color="auto"/>
      </w:divBdr>
    </w:div>
    <w:div w:id="1575701843">
      <w:bodyDiv w:val="1"/>
      <w:marLeft w:val="0"/>
      <w:marRight w:val="0"/>
      <w:marTop w:val="0"/>
      <w:marBottom w:val="0"/>
      <w:divBdr>
        <w:top w:val="none" w:sz="0" w:space="0" w:color="auto"/>
        <w:left w:val="none" w:sz="0" w:space="0" w:color="auto"/>
        <w:bottom w:val="none" w:sz="0" w:space="0" w:color="auto"/>
        <w:right w:val="none" w:sz="0" w:space="0" w:color="auto"/>
      </w:divBdr>
    </w:div>
    <w:div w:id="1577400860">
      <w:bodyDiv w:val="1"/>
      <w:marLeft w:val="0"/>
      <w:marRight w:val="0"/>
      <w:marTop w:val="0"/>
      <w:marBottom w:val="0"/>
      <w:divBdr>
        <w:top w:val="none" w:sz="0" w:space="0" w:color="auto"/>
        <w:left w:val="none" w:sz="0" w:space="0" w:color="auto"/>
        <w:bottom w:val="none" w:sz="0" w:space="0" w:color="auto"/>
        <w:right w:val="none" w:sz="0" w:space="0" w:color="auto"/>
      </w:divBdr>
    </w:div>
    <w:div w:id="1591308076">
      <w:bodyDiv w:val="1"/>
      <w:marLeft w:val="0"/>
      <w:marRight w:val="0"/>
      <w:marTop w:val="0"/>
      <w:marBottom w:val="0"/>
      <w:divBdr>
        <w:top w:val="none" w:sz="0" w:space="0" w:color="auto"/>
        <w:left w:val="none" w:sz="0" w:space="0" w:color="auto"/>
        <w:bottom w:val="none" w:sz="0" w:space="0" w:color="auto"/>
        <w:right w:val="none" w:sz="0" w:space="0" w:color="auto"/>
      </w:divBdr>
    </w:div>
    <w:div w:id="1600093794">
      <w:bodyDiv w:val="1"/>
      <w:marLeft w:val="0"/>
      <w:marRight w:val="0"/>
      <w:marTop w:val="0"/>
      <w:marBottom w:val="0"/>
      <w:divBdr>
        <w:top w:val="none" w:sz="0" w:space="0" w:color="auto"/>
        <w:left w:val="none" w:sz="0" w:space="0" w:color="auto"/>
        <w:bottom w:val="none" w:sz="0" w:space="0" w:color="auto"/>
        <w:right w:val="none" w:sz="0" w:space="0" w:color="auto"/>
      </w:divBdr>
    </w:div>
    <w:div w:id="1627736812">
      <w:bodyDiv w:val="1"/>
      <w:marLeft w:val="0"/>
      <w:marRight w:val="0"/>
      <w:marTop w:val="0"/>
      <w:marBottom w:val="0"/>
      <w:divBdr>
        <w:top w:val="none" w:sz="0" w:space="0" w:color="auto"/>
        <w:left w:val="none" w:sz="0" w:space="0" w:color="auto"/>
        <w:bottom w:val="none" w:sz="0" w:space="0" w:color="auto"/>
        <w:right w:val="none" w:sz="0" w:space="0" w:color="auto"/>
      </w:divBdr>
    </w:div>
    <w:div w:id="1633750090">
      <w:bodyDiv w:val="1"/>
      <w:marLeft w:val="0"/>
      <w:marRight w:val="0"/>
      <w:marTop w:val="0"/>
      <w:marBottom w:val="0"/>
      <w:divBdr>
        <w:top w:val="none" w:sz="0" w:space="0" w:color="auto"/>
        <w:left w:val="none" w:sz="0" w:space="0" w:color="auto"/>
        <w:bottom w:val="none" w:sz="0" w:space="0" w:color="auto"/>
        <w:right w:val="none" w:sz="0" w:space="0" w:color="auto"/>
      </w:divBdr>
    </w:div>
    <w:div w:id="1652978356">
      <w:bodyDiv w:val="1"/>
      <w:marLeft w:val="0"/>
      <w:marRight w:val="0"/>
      <w:marTop w:val="0"/>
      <w:marBottom w:val="0"/>
      <w:divBdr>
        <w:top w:val="none" w:sz="0" w:space="0" w:color="auto"/>
        <w:left w:val="none" w:sz="0" w:space="0" w:color="auto"/>
        <w:bottom w:val="none" w:sz="0" w:space="0" w:color="auto"/>
        <w:right w:val="none" w:sz="0" w:space="0" w:color="auto"/>
      </w:divBdr>
    </w:div>
    <w:div w:id="1675496229">
      <w:bodyDiv w:val="1"/>
      <w:marLeft w:val="0"/>
      <w:marRight w:val="0"/>
      <w:marTop w:val="0"/>
      <w:marBottom w:val="0"/>
      <w:divBdr>
        <w:top w:val="none" w:sz="0" w:space="0" w:color="auto"/>
        <w:left w:val="none" w:sz="0" w:space="0" w:color="auto"/>
        <w:bottom w:val="none" w:sz="0" w:space="0" w:color="auto"/>
        <w:right w:val="none" w:sz="0" w:space="0" w:color="auto"/>
      </w:divBdr>
    </w:div>
    <w:div w:id="1685276976">
      <w:bodyDiv w:val="1"/>
      <w:marLeft w:val="0"/>
      <w:marRight w:val="0"/>
      <w:marTop w:val="0"/>
      <w:marBottom w:val="0"/>
      <w:divBdr>
        <w:top w:val="none" w:sz="0" w:space="0" w:color="auto"/>
        <w:left w:val="none" w:sz="0" w:space="0" w:color="auto"/>
        <w:bottom w:val="none" w:sz="0" w:space="0" w:color="auto"/>
        <w:right w:val="none" w:sz="0" w:space="0" w:color="auto"/>
      </w:divBdr>
    </w:div>
    <w:div w:id="1698892504">
      <w:bodyDiv w:val="1"/>
      <w:marLeft w:val="0"/>
      <w:marRight w:val="0"/>
      <w:marTop w:val="0"/>
      <w:marBottom w:val="0"/>
      <w:divBdr>
        <w:top w:val="none" w:sz="0" w:space="0" w:color="auto"/>
        <w:left w:val="none" w:sz="0" w:space="0" w:color="auto"/>
        <w:bottom w:val="none" w:sz="0" w:space="0" w:color="auto"/>
        <w:right w:val="none" w:sz="0" w:space="0" w:color="auto"/>
      </w:divBdr>
    </w:div>
    <w:div w:id="1732341106">
      <w:bodyDiv w:val="1"/>
      <w:marLeft w:val="0"/>
      <w:marRight w:val="0"/>
      <w:marTop w:val="0"/>
      <w:marBottom w:val="0"/>
      <w:divBdr>
        <w:top w:val="none" w:sz="0" w:space="0" w:color="auto"/>
        <w:left w:val="none" w:sz="0" w:space="0" w:color="auto"/>
        <w:bottom w:val="none" w:sz="0" w:space="0" w:color="auto"/>
        <w:right w:val="none" w:sz="0" w:space="0" w:color="auto"/>
      </w:divBdr>
    </w:div>
    <w:div w:id="1740711057">
      <w:bodyDiv w:val="1"/>
      <w:marLeft w:val="0"/>
      <w:marRight w:val="0"/>
      <w:marTop w:val="0"/>
      <w:marBottom w:val="0"/>
      <w:divBdr>
        <w:top w:val="none" w:sz="0" w:space="0" w:color="auto"/>
        <w:left w:val="none" w:sz="0" w:space="0" w:color="auto"/>
        <w:bottom w:val="none" w:sz="0" w:space="0" w:color="auto"/>
        <w:right w:val="none" w:sz="0" w:space="0" w:color="auto"/>
      </w:divBdr>
    </w:div>
    <w:div w:id="1756588451">
      <w:bodyDiv w:val="1"/>
      <w:marLeft w:val="0"/>
      <w:marRight w:val="0"/>
      <w:marTop w:val="0"/>
      <w:marBottom w:val="0"/>
      <w:divBdr>
        <w:top w:val="none" w:sz="0" w:space="0" w:color="auto"/>
        <w:left w:val="none" w:sz="0" w:space="0" w:color="auto"/>
        <w:bottom w:val="none" w:sz="0" w:space="0" w:color="auto"/>
        <w:right w:val="none" w:sz="0" w:space="0" w:color="auto"/>
      </w:divBdr>
    </w:div>
    <w:div w:id="1770001049">
      <w:bodyDiv w:val="1"/>
      <w:marLeft w:val="0"/>
      <w:marRight w:val="0"/>
      <w:marTop w:val="0"/>
      <w:marBottom w:val="0"/>
      <w:divBdr>
        <w:top w:val="none" w:sz="0" w:space="0" w:color="auto"/>
        <w:left w:val="none" w:sz="0" w:space="0" w:color="auto"/>
        <w:bottom w:val="none" w:sz="0" w:space="0" w:color="auto"/>
        <w:right w:val="none" w:sz="0" w:space="0" w:color="auto"/>
      </w:divBdr>
    </w:div>
    <w:div w:id="1771117970">
      <w:bodyDiv w:val="1"/>
      <w:marLeft w:val="0"/>
      <w:marRight w:val="0"/>
      <w:marTop w:val="0"/>
      <w:marBottom w:val="0"/>
      <w:divBdr>
        <w:top w:val="none" w:sz="0" w:space="0" w:color="auto"/>
        <w:left w:val="none" w:sz="0" w:space="0" w:color="auto"/>
        <w:bottom w:val="none" w:sz="0" w:space="0" w:color="auto"/>
        <w:right w:val="none" w:sz="0" w:space="0" w:color="auto"/>
      </w:divBdr>
    </w:div>
    <w:div w:id="1772823944">
      <w:bodyDiv w:val="1"/>
      <w:marLeft w:val="0"/>
      <w:marRight w:val="0"/>
      <w:marTop w:val="0"/>
      <w:marBottom w:val="0"/>
      <w:divBdr>
        <w:top w:val="none" w:sz="0" w:space="0" w:color="auto"/>
        <w:left w:val="none" w:sz="0" w:space="0" w:color="auto"/>
        <w:bottom w:val="none" w:sz="0" w:space="0" w:color="auto"/>
        <w:right w:val="none" w:sz="0" w:space="0" w:color="auto"/>
      </w:divBdr>
    </w:div>
    <w:div w:id="1778014745">
      <w:bodyDiv w:val="1"/>
      <w:marLeft w:val="0"/>
      <w:marRight w:val="0"/>
      <w:marTop w:val="0"/>
      <w:marBottom w:val="0"/>
      <w:divBdr>
        <w:top w:val="none" w:sz="0" w:space="0" w:color="auto"/>
        <w:left w:val="none" w:sz="0" w:space="0" w:color="auto"/>
        <w:bottom w:val="none" w:sz="0" w:space="0" w:color="auto"/>
        <w:right w:val="none" w:sz="0" w:space="0" w:color="auto"/>
      </w:divBdr>
    </w:div>
    <w:div w:id="1839997167">
      <w:bodyDiv w:val="1"/>
      <w:marLeft w:val="0"/>
      <w:marRight w:val="0"/>
      <w:marTop w:val="0"/>
      <w:marBottom w:val="0"/>
      <w:divBdr>
        <w:top w:val="none" w:sz="0" w:space="0" w:color="auto"/>
        <w:left w:val="none" w:sz="0" w:space="0" w:color="auto"/>
        <w:bottom w:val="none" w:sz="0" w:space="0" w:color="auto"/>
        <w:right w:val="none" w:sz="0" w:space="0" w:color="auto"/>
      </w:divBdr>
    </w:div>
    <w:div w:id="1840385622">
      <w:bodyDiv w:val="1"/>
      <w:marLeft w:val="0"/>
      <w:marRight w:val="0"/>
      <w:marTop w:val="0"/>
      <w:marBottom w:val="0"/>
      <w:divBdr>
        <w:top w:val="none" w:sz="0" w:space="0" w:color="auto"/>
        <w:left w:val="none" w:sz="0" w:space="0" w:color="auto"/>
        <w:bottom w:val="none" w:sz="0" w:space="0" w:color="auto"/>
        <w:right w:val="none" w:sz="0" w:space="0" w:color="auto"/>
      </w:divBdr>
    </w:div>
    <w:div w:id="1845245049">
      <w:bodyDiv w:val="1"/>
      <w:marLeft w:val="0"/>
      <w:marRight w:val="0"/>
      <w:marTop w:val="0"/>
      <w:marBottom w:val="0"/>
      <w:divBdr>
        <w:top w:val="none" w:sz="0" w:space="0" w:color="auto"/>
        <w:left w:val="none" w:sz="0" w:space="0" w:color="auto"/>
        <w:bottom w:val="none" w:sz="0" w:space="0" w:color="auto"/>
        <w:right w:val="none" w:sz="0" w:space="0" w:color="auto"/>
      </w:divBdr>
    </w:div>
    <w:div w:id="1860466069">
      <w:bodyDiv w:val="1"/>
      <w:marLeft w:val="0"/>
      <w:marRight w:val="0"/>
      <w:marTop w:val="0"/>
      <w:marBottom w:val="0"/>
      <w:divBdr>
        <w:top w:val="none" w:sz="0" w:space="0" w:color="auto"/>
        <w:left w:val="none" w:sz="0" w:space="0" w:color="auto"/>
        <w:bottom w:val="none" w:sz="0" w:space="0" w:color="auto"/>
        <w:right w:val="none" w:sz="0" w:space="0" w:color="auto"/>
      </w:divBdr>
    </w:div>
    <w:div w:id="1882396388">
      <w:bodyDiv w:val="1"/>
      <w:marLeft w:val="0"/>
      <w:marRight w:val="0"/>
      <w:marTop w:val="0"/>
      <w:marBottom w:val="0"/>
      <w:divBdr>
        <w:top w:val="none" w:sz="0" w:space="0" w:color="auto"/>
        <w:left w:val="none" w:sz="0" w:space="0" w:color="auto"/>
        <w:bottom w:val="none" w:sz="0" w:space="0" w:color="auto"/>
        <w:right w:val="none" w:sz="0" w:space="0" w:color="auto"/>
      </w:divBdr>
    </w:div>
    <w:div w:id="1886483949">
      <w:bodyDiv w:val="1"/>
      <w:marLeft w:val="0"/>
      <w:marRight w:val="0"/>
      <w:marTop w:val="0"/>
      <w:marBottom w:val="0"/>
      <w:divBdr>
        <w:top w:val="none" w:sz="0" w:space="0" w:color="auto"/>
        <w:left w:val="none" w:sz="0" w:space="0" w:color="auto"/>
        <w:bottom w:val="none" w:sz="0" w:space="0" w:color="auto"/>
        <w:right w:val="none" w:sz="0" w:space="0" w:color="auto"/>
      </w:divBdr>
    </w:div>
    <w:div w:id="1896235592">
      <w:bodyDiv w:val="1"/>
      <w:marLeft w:val="0"/>
      <w:marRight w:val="0"/>
      <w:marTop w:val="0"/>
      <w:marBottom w:val="0"/>
      <w:divBdr>
        <w:top w:val="none" w:sz="0" w:space="0" w:color="auto"/>
        <w:left w:val="none" w:sz="0" w:space="0" w:color="auto"/>
        <w:bottom w:val="none" w:sz="0" w:space="0" w:color="auto"/>
        <w:right w:val="none" w:sz="0" w:space="0" w:color="auto"/>
      </w:divBdr>
    </w:div>
    <w:div w:id="1933010066">
      <w:bodyDiv w:val="1"/>
      <w:marLeft w:val="0"/>
      <w:marRight w:val="0"/>
      <w:marTop w:val="0"/>
      <w:marBottom w:val="0"/>
      <w:divBdr>
        <w:top w:val="none" w:sz="0" w:space="0" w:color="auto"/>
        <w:left w:val="none" w:sz="0" w:space="0" w:color="auto"/>
        <w:bottom w:val="none" w:sz="0" w:space="0" w:color="auto"/>
        <w:right w:val="none" w:sz="0" w:space="0" w:color="auto"/>
      </w:divBdr>
    </w:div>
    <w:div w:id="1957180076">
      <w:bodyDiv w:val="1"/>
      <w:marLeft w:val="0"/>
      <w:marRight w:val="0"/>
      <w:marTop w:val="0"/>
      <w:marBottom w:val="0"/>
      <w:divBdr>
        <w:top w:val="none" w:sz="0" w:space="0" w:color="auto"/>
        <w:left w:val="none" w:sz="0" w:space="0" w:color="auto"/>
        <w:bottom w:val="none" w:sz="0" w:space="0" w:color="auto"/>
        <w:right w:val="none" w:sz="0" w:space="0" w:color="auto"/>
      </w:divBdr>
    </w:div>
    <w:div w:id="1959414680">
      <w:bodyDiv w:val="1"/>
      <w:marLeft w:val="0"/>
      <w:marRight w:val="0"/>
      <w:marTop w:val="0"/>
      <w:marBottom w:val="0"/>
      <w:divBdr>
        <w:top w:val="none" w:sz="0" w:space="0" w:color="auto"/>
        <w:left w:val="none" w:sz="0" w:space="0" w:color="auto"/>
        <w:bottom w:val="none" w:sz="0" w:space="0" w:color="auto"/>
        <w:right w:val="none" w:sz="0" w:space="0" w:color="auto"/>
      </w:divBdr>
    </w:div>
    <w:div w:id="1972131741">
      <w:bodyDiv w:val="1"/>
      <w:marLeft w:val="0"/>
      <w:marRight w:val="0"/>
      <w:marTop w:val="0"/>
      <w:marBottom w:val="0"/>
      <w:divBdr>
        <w:top w:val="none" w:sz="0" w:space="0" w:color="auto"/>
        <w:left w:val="none" w:sz="0" w:space="0" w:color="auto"/>
        <w:bottom w:val="none" w:sz="0" w:space="0" w:color="auto"/>
        <w:right w:val="none" w:sz="0" w:space="0" w:color="auto"/>
      </w:divBdr>
    </w:div>
    <w:div w:id="1982496563">
      <w:bodyDiv w:val="1"/>
      <w:marLeft w:val="0"/>
      <w:marRight w:val="0"/>
      <w:marTop w:val="0"/>
      <w:marBottom w:val="0"/>
      <w:divBdr>
        <w:top w:val="none" w:sz="0" w:space="0" w:color="auto"/>
        <w:left w:val="none" w:sz="0" w:space="0" w:color="auto"/>
        <w:bottom w:val="none" w:sz="0" w:space="0" w:color="auto"/>
        <w:right w:val="none" w:sz="0" w:space="0" w:color="auto"/>
      </w:divBdr>
    </w:div>
    <w:div w:id="1989431420">
      <w:bodyDiv w:val="1"/>
      <w:marLeft w:val="0"/>
      <w:marRight w:val="0"/>
      <w:marTop w:val="0"/>
      <w:marBottom w:val="0"/>
      <w:divBdr>
        <w:top w:val="none" w:sz="0" w:space="0" w:color="auto"/>
        <w:left w:val="none" w:sz="0" w:space="0" w:color="auto"/>
        <w:bottom w:val="none" w:sz="0" w:space="0" w:color="auto"/>
        <w:right w:val="none" w:sz="0" w:space="0" w:color="auto"/>
      </w:divBdr>
    </w:div>
    <w:div w:id="2007895776">
      <w:bodyDiv w:val="1"/>
      <w:marLeft w:val="0"/>
      <w:marRight w:val="0"/>
      <w:marTop w:val="0"/>
      <w:marBottom w:val="0"/>
      <w:divBdr>
        <w:top w:val="none" w:sz="0" w:space="0" w:color="auto"/>
        <w:left w:val="none" w:sz="0" w:space="0" w:color="auto"/>
        <w:bottom w:val="none" w:sz="0" w:space="0" w:color="auto"/>
        <w:right w:val="none" w:sz="0" w:space="0" w:color="auto"/>
      </w:divBdr>
    </w:div>
    <w:div w:id="2018313395">
      <w:bodyDiv w:val="1"/>
      <w:marLeft w:val="0"/>
      <w:marRight w:val="0"/>
      <w:marTop w:val="0"/>
      <w:marBottom w:val="0"/>
      <w:divBdr>
        <w:top w:val="none" w:sz="0" w:space="0" w:color="auto"/>
        <w:left w:val="none" w:sz="0" w:space="0" w:color="auto"/>
        <w:bottom w:val="none" w:sz="0" w:space="0" w:color="auto"/>
        <w:right w:val="none" w:sz="0" w:space="0" w:color="auto"/>
      </w:divBdr>
      <w:divsChild>
        <w:div w:id="2114587035">
          <w:marLeft w:val="0"/>
          <w:marRight w:val="0"/>
          <w:marTop w:val="0"/>
          <w:marBottom w:val="0"/>
          <w:divBdr>
            <w:top w:val="none" w:sz="0" w:space="0" w:color="auto"/>
            <w:left w:val="none" w:sz="0" w:space="0" w:color="auto"/>
            <w:bottom w:val="none" w:sz="0" w:space="0" w:color="auto"/>
            <w:right w:val="none" w:sz="0" w:space="0" w:color="auto"/>
          </w:divBdr>
        </w:div>
      </w:divsChild>
    </w:div>
    <w:div w:id="2042246062">
      <w:bodyDiv w:val="1"/>
      <w:marLeft w:val="0"/>
      <w:marRight w:val="0"/>
      <w:marTop w:val="0"/>
      <w:marBottom w:val="0"/>
      <w:divBdr>
        <w:top w:val="none" w:sz="0" w:space="0" w:color="auto"/>
        <w:left w:val="none" w:sz="0" w:space="0" w:color="auto"/>
        <w:bottom w:val="none" w:sz="0" w:space="0" w:color="auto"/>
        <w:right w:val="none" w:sz="0" w:space="0" w:color="auto"/>
      </w:divBdr>
    </w:div>
    <w:div w:id="2084208571">
      <w:bodyDiv w:val="1"/>
      <w:marLeft w:val="0"/>
      <w:marRight w:val="0"/>
      <w:marTop w:val="0"/>
      <w:marBottom w:val="0"/>
      <w:divBdr>
        <w:top w:val="none" w:sz="0" w:space="0" w:color="auto"/>
        <w:left w:val="none" w:sz="0" w:space="0" w:color="auto"/>
        <w:bottom w:val="none" w:sz="0" w:space="0" w:color="auto"/>
        <w:right w:val="none" w:sz="0" w:space="0" w:color="auto"/>
      </w:divBdr>
    </w:div>
    <w:div w:id="2102994263">
      <w:bodyDiv w:val="1"/>
      <w:marLeft w:val="0"/>
      <w:marRight w:val="0"/>
      <w:marTop w:val="0"/>
      <w:marBottom w:val="0"/>
      <w:divBdr>
        <w:top w:val="none" w:sz="0" w:space="0" w:color="auto"/>
        <w:left w:val="none" w:sz="0" w:space="0" w:color="auto"/>
        <w:bottom w:val="none" w:sz="0" w:space="0" w:color="auto"/>
        <w:right w:val="none" w:sz="0" w:space="0" w:color="auto"/>
      </w:divBdr>
    </w:div>
    <w:div w:id="210780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1.xml"/><Relationship Id="rId42" Type="http://schemas.openxmlformats.org/officeDocument/2006/relationships/hyperlink" Target="https://doi.org/10.5334/tismir.162" TargetMode="External"/><Relationship Id="rId47" Type="http://schemas.openxmlformats.org/officeDocument/2006/relationships/hyperlink" Target="https://doi.org/10.1007/s00221-022-06536-y" TargetMode="External"/><Relationship Id="rId63" Type="http://schemas.openxmlformats.org/officeDocument/2006/relationships/hyperlink" Target="https://www.mathworks.com/" TargetMode="External"/><Relationship Id="rId68" Type="http://schemas.openxmlformats.org/officeDocument/2006/relationships/hyperlink" Target="https://doi.org/10.3389/fnhum.2015.00154" TargetMode="External"/><Relationship Id="rId84" Type="http://schemas.openxmlformats.org/officeDocument/2006/relationships/hyperlink" Target="https://www.frontiersin.org/journals/psychology/articles/10.3389/fpsyg.2016.02039" TargetMode="External"/><Relationship Id="rId89" Type="http://schemas.openxmlformats.org/officeDocument/2006/relationships/hyperlink" Target="https://doi.org/10.3389/fpsyg.2014.01111" TargetMode="External"/><Relationship Id="rId16" Type="http://schemas.openxmlformats.org/officeDocument/2006/relationships/image" Target="media/image5.png"/><Relationship Id="rId107"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hyperlink" Target="https://doi.org/10.5334/tismir.186" TargetMode="External"/><Relationship Id="rId53" Type="http://schemas.openxmlformats.org/officeDocument/2006/relationships/hyperlink" Target="https://doi.org/10.1093/acprof:oso/9780199659647.003.0015" TargetMode="External"/><Relationship Id="rId58" Type="http://schemas.openxmlformats.org/officeDocument/2006/relationships/hyperlink" Target="https://doi.org/10.1080/10407413.2021.1908142" TargetMode="External"/><Relationship Id="rId74" Type="http://schemas.openxmlformats.org/officeDocument/2006/relationships/hyperlink" Target="https://doi.org/10.1371/journal.pone.0300663" TargetMode="External"/><Relationship Id="rId79" Type="http://schemas.openxmlformats.org/officeDocument/2006/relationships/hyperlink" Target="https://doi.org/10.1038/s41598-017-18539-9" TargetMode="External"/><Relationship Id="rId102" Type="http://schemas.openxmlformats.org/officeDocument/2006/relationships/image" Target="media/image32.jpeg"/><Relationship Id="rId5" Type="http://schemas.openxmlformats.org/officeDocument/2006/relationships/webSettings" Target="webSettings.xml"/><Relationship Id="rId90" Type="http://schemas.openxmlformats.org/officeDocument/2006/relationships/hyperlink" Target="https://doi.org/https://doi.org/10.1111/nyas.13738" TargetMode="External"/><Relationship Id="rId95" Type="http://schemas.openxmlformats.org/officeDocument/2006/relationships/image" Target="media/image25.jpe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hyperlink" Target="https://doi.org/10.3389/fnhum.2022.916551" TargetMode="External"/><Relationship Id="rId48" Type="http://schemas.openxmlformats.org/officeDocument/2006/relationships/hyperlink" Target="https://doi.org/10.1007/s00422-019-00798-6" TargetMode="External"/><Relationship Id="rId64" Type="http://schemas.openxmlformats.org/officeDocument/2006/relationships/hyperlink" Target="https://doi.org/10.1177/1747021818796183" TargetMode="External"/><Relationship Id="rId69" Type="http://schemas.openxmlformats.org/officeDocument/2006/relationships/hyperlink" Target="https://doi.org/10.3389/fnhum.2013.00380" TargetMode="External"/><Relationship Id="rId80" Type="http://schemas.openxmlformats.org/officeDocument/2006/relationships/hyperlink" Target="https://doi.org/10.3389/fpsyg.2014.00645" TargetMode="External"/><Relationship Id="rId85" Type="http://schemas.openxmlformats.org/officeDocument/2006/relationships/hyperlink" Target="https://doi.org/https://doi.org/10.1016/j.neunet.2010.06.002" TargetMode="External"/><Relationship Id="rId12" Type="http://schemas.openxmlformats.org/officeDocument/2006/relationships/hyperlink" Target="https://github.com/marcbarc19/Thesis_MarcBarcelos_2.6.25/tree/main"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hyperlink" Target="https://doi.org/10.1080/17470218.2017.1366531" TargetMode="External"/><Relationship Id="rId59" Type="http://schemas.openxmlformats.org/officeDocument/2006/relationships/hyperlink" Target="https://doi.org/10.1080/17470218.2010.497843" TargetMode="External"/><Relationship Id="rId103" Type="http://schemas.openxmlformats.org/officeDocument/2006/relationships/image" Target="media/image33.jpeg"/><Relationship Id="rId108" Type="http://schemas.openxmlformats.org/officeDocument/2006/relationships/header" Target="header4.xml"/><Relationship Id="rId54" Type="http://schemas.openxmlformats.org/officeDocument/2006/relationships/hyperlink" Target="https://doi.org/10.1177/0305735601291003" TargetMode="External"/><Relationship Id="rId70" Type="http://schemas.openxmlformats.org/officeDocument/2006/relationships/hyperlink" Target="https://doi.org/10.1111/j.1749-6632.2009.04785.x" TargetMode="External"/><Relationship Id="rId75" Type="http://schemas.openxmlformats.org/officeDocument/2006/relationships/hyperlink" Target="https://doi.org/https://doi.org/10.1016/j.humov.2010.05.014" TargetMode="External"/><Relationship Id="rId91" Type="http://schemas.openxmlformats.org/officeDocument/2006/relationships/hyperlink" Target="https://doi.org/10.1038/s41598-022-18480-6" TargetMode="External"/><Relationship Id="rId96"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2.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doi.org/10.1016/j.neuropsychologia.2023.108524" TargetMode="External"/><Relationship Id="rId57" Type="http://schemas.openxmlformats.org/officeDocument/2006/relationships/hyperlink" Target="https://doi.org/10.1098/rstb.2013.0394" TargetMode="External"/><Relationship Id="rId106"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hyperlink" Target="https://doi.org/10.1038/s41598-020-77263-z" TargetMode="External"/><Relationship Id="rId52" Type="http://schemas.openxmlformats.org/officeDocument/2006/relationships/hyperlink" Target="https://doi.org/https://doi.org/10.1163/22134468-00002048" TargetMode="External"/><Relationship Id="rId60" Type="http://schemas.openxmlformats.org/officeDocument/2006/relationships/hyperlink" Target="https://doi.org/https://doi.org/10.1016/j.isci.2023.106104" TargetMode="External"/><Relationship Id="rId65" Type="http://schemas.openxmlformats.org/officeDocument/2006/relationships/hyperlink" Target="https://doi.org/10.3758/s13414-023-02778-2" TargetMode="External"/><Relationship Id="rId73" Type="http://schemas.openxmlformats.org/officeDocument/2006/relationships/hyperlink" Target="http://www.rstudio.com/" TargetMode="External"/><Relationship Id="rId78" Type="http://schemas.openxmlformats.org/officeDocument/2006/relationships/hyperlink" Target="https://doi.org/10.1038/s41467-020-17540-7" TargetMode="External"/><Relationship Id="rId81" Type="http://schemas.openxmlformats.org/officeDocument/2006/relationships/hyperlink" Target="https://doi.org/10.1016/j.brainres.2015.01.053" TargetMode="External"/><Relationship Id="rId86" Type="http://schemas.openxmlformats.org/officeDocument/2006/relationships/hyperlink" Target="https://www.frontiersin.org/journals/human-neuroscience/articles/10.3389/fnhum.2020.00168" TargetMode="External"/><Relationship Id="rId94" Type="http://schemas.openxmlformats.org/officeDocument/2006/relationships/image" Target="media/image24.png"/><Relationship Id="rId99" Type="http://schemas.openxmlformats.org/officeDocument/2006/relationships/image" Target="media/image29.jpeg"/><Relationship Id="rId101"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1111/cogs.12766" TargetMode="External"/><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hyperlink" Target="https://doi.org/10.1098/rstb.2020.0332" TargetMode="External"/><Relationship Id="rId55" Type="http://schemas.openxmlformats.org/officeDocument/2006/relationships/hyperlink" Target="https://doi.org/10.1111/j.1749-6632.2011.06439.x" TargetMode="External"/><Relationship Id="rId76" Type="http://schemas.openxmlformats.org/officeDocument/2006/relationships/hyperlink" Target="https://doi.org/10.1525/mp.2005.22.3.461" TargetMode="External"/><Relationship Id="rId97" Type="http://schemas.openxmlformats.org/officeDocument/2006/relationships/image" Target="media/image27.jpeg"/><Relationship Id="rId104"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doi.org/10.1080/02724980343000369" TargetMode="External"/><Relationship Id="rId92" Type="http://schemas.openxmlformats.org/officeDocument/2006/relationships/hyperlink" Target="https://www.frontiersin.org/journals/human-neuroscience/articles/10.3389/fnhum.2021.717810"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hyperlink" Target="https://doi.org/10.7554/eLife.74816" TargetMode="External"/><Relationship Id="rId45" Type="http://schemas.openxmlformats.org/officeDocument/2006/relationships/hyperlink" Target="https://doi.org/10.1017/S0140525X20001296" TargetMode="External"/><Relationship Id="rId66" Type="http://schemas.openxmlformats.org/officeDocument/2006/relationships/hyperlink" Target="https://doi.org/10.1038/35002660" TargetMode="External"/><Relationship Id="rId87" Type="http://schemas.openxmlformats.org/officeDocument/2006/relationships/hyperlink" Target="https://doi.org/10.1037/a0028066" TargetMode="External"/><Relationship Id="rId110" Type="http://schemas.openxmlformats.org/officeDocument/2006/relationships/theme" Target="theme/theme1.xml"/><Relationship Id="rId61" Type="http://schemas.openxmlformats.org/officeDocument/2006/relationships/hyperlink" Target="https://doi.org/10.1016/B978-0-08046-977-5.00006-5" TargetMode="External"/><Relationship Id="rId82" Type="http://schemas.openxmlformats.org/officeDocument/2006/relationships/hyperlink" Target="https://doi.org/10.3389/fnhum.2013.0025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hyperlink" Target="https://doi.org/10.1525/mp.2010.28.1.27" TargetMode="External"/><Relationship Id="rId77" Type="http://schemas.openxmlformats.org/officeDocument/2006/relationships/hyperlink" Target="https://doi.org/https://doi.org/10.1016/j.ijpsycho.2011.11.003" TargetMode="External"/><Relationship Id="rId100" Type="http://schemas.openxmlformats.org/officeDocument/2006/relationships/image" Target="media/image30.png"/><Relationship Id="rId105"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doi.org/10.1038/srep19439" TargetMode="External"/><Relationship Id="rId72" Type="http://schemas.openxmlformats.org/officeDocument/2006/relationships/hyperlink" Target="https://doi.org/10.1016/j.humov.2008.02.016" TargetMode="External"/><Relationship Id="rId93" Type="http://schemas.openxmlformats.org/officeDocument/2006/relationships/image" Target="media/image23.png"/><Relationship Id="rId98"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customXml" Target="ink/ink3.xml"/><Relationship Id="rId46" Type="http://schemas.openxmlformats.org/officeDocument/2006/relationships/hyperlink" Target="https://doi.org/10.1523/JNEUROSCI.1850-15.2015" TargetMode="External"/><Relationship Id="rId67" Type="http://schemas.openxmlformats.org/officeDocument/2006/relationships/hyperlink" Target="https://doi.org/10.1038/s41598-019-43352-x" TargetMode="External"/><Relationship Id="rId20" Type="http://schemas.openxmlformats.org/officeDocument/2006/relationships/image" Target="media/image9.emf"/><Relationship Id="rId41" Type="http://schemas.openxmlformats.org/officeDocument/2006/relationships/hyperlink" Target="https://doi.org/10.1073/pnas.1407486111" TargetMode="External"/><Relationship Id="rId62" Type="http://schemas.openxmlformats.org/officeDocument/2006/relationships/hyperlink" Target="https://doi.org/10.1080/17470218.2017.1339098" TargetMode="External"/><Relationship Id="rId83" Type="http://schemas.openxmlformats.org/officeDocument/2006/relationships/hyperlink" Target="https://doi.org/10.1111/cogs.70040" TargetMode="External"/><Relationship Id="rId88" Type="http://schemas.openxmlformats.org/officeDocument/2006/relationships/hyperlink" Target="https://doi.org/10.1016/S1874-5822(06)8000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2:46:52.769"/>
    </inkml:context>
    <inkml:brush xml:id="br0">
      <inkml:brushProperty name="width" value="0.1" units="cm"/>
      <inkml:brushProperty name="height" value="0.1" units="cm"/>
      <inkml:brushProperty name="color" value="#FFFFFF"/>
    </inkml:brush>
  </inkml:definitions>
  <inkml:trace contextRef="#ctx0" brushRef="#br0">54 3 24575,'-12'-1'0,"9"1"0,0-1 0,0 1 0,0 0 0,0 0 0,0 0 0,0 0 0,0 1 0,0-1 0,0 1 0,0 0 0,-6 2 0,50 6 0,-34-8-151,0-1-1,0 0 0,1 0 0,-1-1 1,0 0-1,0-1 0,0 1 1,8-4-1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2:17:10.641"/>
    </inkml:context>
    <inkml:brush xml:id="br0">
      <inkml:brushProperty name="width" value="0.03497" units="cm"/>
      <inkml:brushProperty name="height" value="0.03497" units="cm"/>
      <inkml:brushProperty name="color" value="#FFFFFF"/>
    </inkml:brush>
  </inkml:definitions>
  <inkml:trace contextRef="#ctx0" brushRef="#br0">0 0 24575,'1'2'0,"-1"-1"0,1 1 0,0 0 0,-1-1 0,1 1 0,0-1 0,0 1 0,0-1 0,0 1 0,0-1 0,1 0 0,-1 1 0,0-1 0,1 0 0,-1 0 0,1 0 0,-1 0 0,1 0 0,-1-1 0,4 2 0,-5-2 0,0 1 0,1-1 0,-1 0 0,0 1 0,1-1 0,-1 0 0,1 1 0,-1-1 0,1 0 0,-1 0 0,1 0 0,-1 0 0,0 1 0,1-1 0,-1 0 0,1 0 0,-1 0 0,1 0 0,-1 0 0,1 0 0,-1 0 0,1 0 0,-1 0 0,1-1 0,-1 1 0,1 0 0,-1 0 0,1 0 0,-1 0 0,1-1 0,-1 1 0,0 0 0,1-1 0,-1 1 0,1 0 0,-1-1 0,0 1 0,1 0 0,-1-1 0,0 1 0,0 0 0,1-1 0,-1 1 0,0-1 0,0 1 0,1-1 0,-1 1 0,0-1 0,0 1 0,0-1 0,0 1 0,0-1 0,0 1 0,0-1 0,0 1 0,0-1 0,0 1 0,0-1 0,0 1 0,0 0 0,0-1 0,0 1 0,-1-1 0,1 1 0,0-1 0,0 1 0,0-1 0,-1 1 0,0-1 0,1 0 0,0 1 0,0-1 0,0 1 0,0-1 0,0 1 0,0-1 0,0 1 0,0-1 0,-1 1 0,1 0 0,0-1 0,0 1 0,-1-1 0,1 1 0,0-1 0,-1 1 0,1 0 0,0-1 0,-1 1 0,1 0 0,-1-1 0,1 1 0,0 0 0,-1 0 0,1-1 0,-1 1 0,1 0 0,-1 0 0,1 0 0,-1 0 0,0-1 0,-7 12 0,7 3 0,1-14 0,1 0 0,-1 0 0,0 0 0,0 1 0,1-1 0,-1 0 0,0 0 0,1 0 0,-1 0 0,0 0 0,0 0 0,1 0 0,-1 1 0,0-1 0,1 0 0,-1 0 0,0 0 0,1 0 0,-1 0 0,0 0 0,1-1 0,-1 1 0,0 0 0,1 0 0,-1 0 0,0 0 0,0 0 0,1 0 0,-1-1 0,0 1 0,0 0 0,1 0 0,-1 0 0,0-1 0,0 1 0,1 0 0,-1 0 0,0 0 0,0-1 0,0 1 0,1 0 0,-1-1 0,1-3-1365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9T09:39:49.017"/>
    </inkml:context>
    <inkml:brush xml:id="br0">
      <inkml:brushProperty name="width" value="0.35" units="cm"/>
      <inkml:brushProperty name="height" value="0.35" units="cm"/>
      <inkml:brushProperty name="color" value="#FFFFFF"/>
    </inkml:brush>
  </inkml:definitions>
  <inkml:trace contextRef="#ctx0" brushRef="#br0">3456 54 24564,'-3456'0'0</inkml:trace>
</inkml:ink>
</file>

<file path=word/theme/theme1.xml><?xml version="1.0" encoding="utf-8"?>
<a:theme xmlns:a="http://schemas.openxmlformats.org/drawingml/2006/main" name="AU Theme">
  <a:themeElements>
    <a:clrScheme name="AU Colors">
      <a:dk1>
        <a:sysClr val="windowText" lastClr="000000"/>
      </a:dk1>
      <a:lt1>
        <a:sysClr val="window" lastClr="FFFFFF"/>
      </a:lt1>
      <a:dk2>
        <a:srgbClr val="003D73"/>
      </a:dk2>
      <a:lt2>
        <a:srgbClr val="FFFFFF"/>
      </a:lt2>
      <a:accent1>
        <a:srgbClr val="003D73"/>
      </a:accent1>
      <a:accent2>
        <a:srgbClr val="655A9F"/>
      </a:accent2>
      <a:accent3>
        <a:srgbClr val="37A0CB"/>
      </a:accent3>
      <a:accent4>
        <a:srgbClr val="8BAD3F"/>
      </a:accent4>
      <a:accent5>
        <a:srgbClr val="FABB00"/>
      </a:accent5>
      <a:accent6>
        <a:srgbClr val="EE7F00"/>
      </a:accent6>
      <a:hlink>
        <a:srgbClr val="003D73"/>
      </a:hlink>
      <a:folHlink>
        <a:srgbClr val="37A0CB"/>
      </a:folHlink>
    </a:clrScheme>
    <a:fontScheme name="AU Theme Fonts">
      <a:majorFont>
        <a:latin typeface="AU Passata"/>
        <a:ea typeface=""/>
        <a:cs typeface=""/>
      </a:majorFont>
      <a:minorFont>
        <a:latin typeface="AU Passat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6A4E2-0401-4325-9CEA-052877171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58</Pages>
  <Words>40789</Words>
  <Characters>248813</Characters>
  <Application>Microsoft Office Word</Application>
  <DocSecurity>0</DocSecurity>
  <Lines>2073</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Barcelos</dc:creator>
  <cp:keywords/>
  <dc:description/>
  <cp:lastModifiedBy>Marc Barcelos</cp:lastModifiedBy>
  <cp:revision>111</cp:revision>
  <cp:lastPrinted>2025-05-30T15:17:00Z</cp:lastPrinted>
  <dcterms:created xsi:type="dcterms:W3CDTF">2025-05-30T13:51:00Z</dcterms:created>
  <dcterms:modified xsi:type="dcterms:W3CDTF">2025-05-30T15:17:00Z</dcterms:modified>
</cp:coreProperties>
</file>