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638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-0.0217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-0.4849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(0.0605)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0.7991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0.2087 **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(0.0780)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(0.0891)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1.0613 ***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(0.1003)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0.5236 ***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(0.0914)   </w:t>
            </w:r>
          </w:p>
        </w:tc>
      </w:tr>
      <w:tr>
        <w:trPr>
          <w:trHeight w:val="66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1.0738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(0.0995)   </w:t>
            </w:r>
          </w:p>
        </w:tc>
      </w:tr>
      <w:tr>
        <w:trPr>
          <w:trHeight w:val="66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0.5648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(0.0844)   </w:t>
            </w:r>
          </w:p>
        </w:tc>
      </w:tr>
      <w:tr>
        <w:trPr>
          <w:trHeight w:val="66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(0.0654)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(0.1037)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-0.2821 **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(0.1037)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0.0421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(0.1056)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-0.3037 **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(0.1029)   </w:t>
            </w:r>
          </w:p>
        </w:tc>
      </w:tr>
      <w:tr>
        <w:trPr>
          <w:trHeight w:val="6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-0.1868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   </w:t>
            </w:r>
          </w:p>
        </w:tc>
      </w:tr>
      <w:tr>
        <w:trPr>
          <w:trHeight w:val="6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-0.1798 *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(0.0834)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(0.0989)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-0.1159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(0.0954)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0.3079 **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(0.1000)   </w:t>
            </w:r>
          </w:p>
        </w:tc>
      </w:tr>
      <w:tr>
        <w:trPr>
          <w:trHeight w:val="66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-0.2669 **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(0.0950)   </w:t>
            </w:r>
          </w:p>
        </w:tc>
      </w:tr>
      <w:tr>
        <w:trPr>
          <w:trHeight w:val="66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-0.1733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(0.0913)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(0.1133)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0.2929 **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(0.1078)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0.1970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(0.1140)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0.3224 **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(0.1074)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0.1843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(0.1170)   </w:t>
            </w:r>
          </w:p>
        </w:tc>
      </w:tr>
      <w:tr>
        <w:trPr>
          <w:trHeight w:val="62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0.7991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-1886.1459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-1670.0972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3782.2917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3396.1944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3808.4950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3542.9326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3772.2917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3340.1944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1367.0000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2025-05-29T12:03:34Z</dcterms:modified>
  <cp:category/>
</cp:coreProperties>
</file>