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Number of Excluded Observations by Musicians Present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Musicians Present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2025-05-29T12:25:50Z</dcterms:modified>
  <cp:category/>
</cp:coreProperties>
</file>