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347" w:rsidRPr="00A27347" w:rsidRDefault="00E86334" w:rsidP="00A27347">
      <w:pPr>
        <w:spacing w:after="120" w:line="240" w:lineRule="auto"/>
        <w:jc w:val="center"/>
        <w:rPr>
          <w:rFonts w:ascii="Cambria" w:hAnsi="Cambria" w:cs="Tahoma"/>
          <w:b/>
          <w:smallCaps/>
          <w:sz w:val="36"/>
        </w:rPr>
      </w:pPr>
      <w:r>
        <w:rPr>
          <w:rFonts w:ascii="Cambria" w:hAnsi="Cambria" w:cs="Tahoma"/>
          <w:b/>
          <w:smallCaps/>
          <w:sz w:val="36"/>
        </w:rPr>
        <w:t xml:space="preserve">Marc </w:t>
      </w:r>
      <w:proofErr w:type="spellStart"/>
      <w:r>
        <w:rPr>
          <w:rFonts w:ascii="Cambria" w:hAnsi="Cambria" w:cs="Tahoma"/>
          <w:b/>
          <w:smallCaps/>
          <w:sz w:val="36"/>
        </w:rPr>
        <w:t>Berthelette</w:t>
      </w:r>
      <w:proofErr w:type="spellEnd"/>
    </w:p>
    <w:p w:rsidR="00A27347" w:rsidRPr="00E72642" w:rsidRDefault="00E86334" w:rsidP="00A27347">
      <w:pPr>
        <w:spacing w:after="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2388 West Hill Avenue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Montreal</w:t>
      </w:r>
      <w:r w:rsidR="00A27347" w:rsidRPr="00E72642">
        <w:rPr>
          <w:rFonts w:ascii="Cambria" w:hAnsi="Cambria" w:cs="Tahoma"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Quebec H4B2S4</w:t>
      </w:r>
    </w:p>
    <w:p w:rsidR="00B92225" w:rsidRPr="00E72642" w:rsidRDefault="00E86334" w:rsidP="00E72642">
      <w:pPr>
        <w:spacing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Marc.berthelette@gmail.com</w:t>
      </w:r>
      <w:r w:rsidR="00A27347" w:rsidRPr="00E72642">
        <w:rPr>
          <w:rFonts w:ascii="Cambria" w:hAnsi="Cambria" w:cs="Tahoma"/>
          <w:sz w:val="21"/>
          <w:szCs w:val="21"/>
        </w:rPr>
        <w:t xml:space="preserve"> | </w:t>
      </w:r>
      <w:r>
        <w:rPr>
          <w:rFonts w:ascii="Cambria" w:hAnsi="Cambria" w:cs="Tahoma"/>
          <w:sz w:val="21"/>
          <w:szCs w:val="21"/>
        </w:rPr>
        <w:t>514.621.5846</w:t>
      </w:r>
    </w:p>
    <w:p w:rsidR="004B1E04" w:rsidRPr="00A27347" w:rsidRDefault="00B92225" w:rsidP="00E72642">
      <w:pPr>
        <w:spacing w:before="360" w:after="0" w:line="240" w:lineRule="auto"/>
        <w:jc w:val="center"/>
        <w:rPr>
          <w:rFonts w:ascii="Cambria" w:hAnsi="Cambria" w:cs="Tahoma"/>
          <w:b/>
          <w:smallCaps/>
          <w:sz w:val="30"/>
          <w:szCs w:val="30"/>
        </w:rPr>
      </w:pPr>
      <w:r w:rsidRPr="00A27347">
        <w:rPr>
          <w:rFonts w:ascii="Cambria" w:hAnsi="Cambria" w:cs="Tahoma"/>
          <w:b/>
          <w:smallCaps/>
          <w:sz w:val="30"/>
          <w:szCs w:val="30"/>
        </w:rPr>
        <w:t>Summary of Qualifications</w:t>
      </w:r>
    </w:p>
    <w:p w:rsidR="0056131D" w:rsidRDefault="0056131D" w:rsidP="00A27347">
      <w:pPr>
        <w:pBdr>
          <w:bottom w:val="double" w:sz="4" w:space="1" w:color="auto"/>
        </w:pBdr>
        <w:spacing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</w:p>
    <w:p w:rsidR="0056131D" w:rsidRPr="00A27347" w:rsidRDefault="00A27347" w:rsidP="00A27347">
      <w:pPr>
        <w:spacing w:before="120" w:line="240" w:lineRule="auto"/>
        <w:jc w:val="center"/>
        <w:rPr>
          <w:rFonts w:ascii="Cambria" w:hAnsi="Cambria" w:cs="Tahoma"/>
          <w:b/>
          <w:i/>
          <w:sz w:val="21"/>
          <w:szCs w:val="21"/>
        </w:rPr>
      </w:pPr>
      <w:r w:rsidRPr="00A27347">
        <w:rPr>
          <w:rFonts w:ascii="Cambria" w:hAnsi="Cambria" w:cs="Tahoma"/>
          <w:b/>
          <w:i/>
          <w:sz w:val="21"/>
          <w:szCs w:val="21"/>
        </w:rPr>
        <w:t>Promote optimal performance, reliability, and security across core business systems</w:t>
      </w:r>
    </w:p>
    <w:p w:rsidR="0056131D" w:rsidRDefault="00A27347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 w:rsidRPr="00A27347">
        <w:rPr>
          <w:rFonts w:ascii="Cambria" w:hAnsi="Cambria" w:cs="Tahoma"/>
          <w:sz w:val="21"/>
          <w:szCs w:val="21"/>
        </w:rPr>
        <w:t xml:space="preserve">Results-driven professional </w:t>
      </w:r>
      <w:r>
        <w:rPr>
          <w:rFonts w:ascii="Cambria" w:hAnsi="Cambria" w:cs="Tahoma"/>
          <w:sz w:val="21"/>
          <w:szCs w:val="21"/>
        </w:rPr>
        <w:t>offering a progressive, seven-year career in information technology.</w:t>
      </w:r>
    </w:p>
    <w:p w:rsidR="00A27347" w:rsidRDefault="00A27347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Repeated success directing IT projects from inception to execution, strategically allocating resources and delegating tasks to achieve on-time, on-budget delivery.</w:t>
      </w:r>
    </w:p>
    <w:p w:rsidR="00A27347" w:rsidRDefault="00A27347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Expertly manage technical support operations, diligently troubleshooting issues to identify root causes and prevent recurrence. </w:t>
      </w:r>
    </w:p>
    <w:p w:rsidR="00A27347" w:rsidRDefault="00A27347" w:rsidP="00A27347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Process improvement champion with a history of implementing new procedures and technologies to strengthen security posture, enhance operational efficiency, and control costs.</w:t>
      </w:r>
    </w:p>
    <w:p w:rsidR="00A27347" w:rsidRDefault="00E72642" w:rsidP="00A27347">
      <w:pPr>
        <w:spacing w:before="120" w:after="120" w:line="240" w:lineRule="auto"/>
        <w:jc w:val="center"/>
        <w:rPr>
          <w:rFonts w:ascii="Cambria" w:hAnsi="Cambria" w:cs="Tahoma"/>
          <w:i/>
          <w:sz w:val="21"/>
          <w:szCs w:val="21"/>
        </w:rPr>
      </w:pPr>
      <w:r>
        <w:rPr>
          <w:rFonts w:ascii="Cambria" w:hAnsi="Cambria" w:cs="Tahoma"/>
          <w:i/>
          <w:sz w:val="21"/>
          <w:szCs w:val="21"/>
        </w:rPr>
        <w:t xml:space="preserve">– </w:t>
      </w:r>
      <w:r w:rsidR="00A27347" w:rsidRPr="00A27347">
        <w:rPr>
          <w:rFonts w:ascii="Cambria" w:hAnsi="Cambria" w:cs="Tahoma"/>
          <w:i/>
          <w:sz w:val="21"/>
          <w:szCs w:val="21"/>
        </w:rPr>
        <w:t>Areas of Expertise</w:t>
      </w:r>
      <w:r>
        <w:rPr>
          <w:rFonts w:ascii="Cambria" w:hAnsi="Cambria" w:cs="Tahoma"/>
          <w:i/>
          <w:sz w:val="21"/>
          <w:szCs w:val="21"/>
        </w:rPr>
        <w:t xml:space="preserve"> –</w:t>
      </w:r>
    </w:p>
    <w:p w:rsidR="00A27347" w:rsidRDefault="0052649C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Testing &amp; Troubleshooting  |  Project Management  |  System Administration</w:t>
      </w:r>
    </w:p>
    <w:p w:rsidR="0052649C" w:rsidRDefault="0052649C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Vendor Relations  |  Strategic Planning  |  Resource Allocation  |  Effective Communication</w:t>
      </w:r>
    </w:p>
    <w:p w:rsidR="0052649C" w:rsidRDefault="0052649C" w:rsidP="0052649C">
      <w:pP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Team Leadership  |  Business Continuity  |  Data Backup &amp; Recovery</w:t>
      </w:r>
    </w:p>
    <w:p w:rsidR="00764FED" w:rsidRDefault="00764FED" w:rsidP="00764FED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>
        <w:rPr>
          <w:rFonts w:ascii="Cambria" w:hAnsi="Cambria" w:cs="Tahoma"/>
          <w:b/>
          <w:smallCaps/>
          <w:sz w:val="24"/>
          <w:szCs w:val="24"/>
        </w:rPr>
        <w:t>Technical Proficiencies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78"/>
        <w:gridCol w:w="7974"/>
      </w:tblGrid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Platforms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Pr="004E3D81" w:rsidRDefault="00764FED" w:rsidP="00B3298A">
            <w:pPr>
              <w:spacing w:before="60" w:after="60"/>
              <w:rPr>
                <w:rFonts w:ascii="Cambria" w:hAnsi="Cambria" w:cs="Tahoma"/>
                <w:sz w:val="21"/>
                <w:szCs w:val="24"/>
              </w:rPr>
            </w:pPr>
            <w:r w:rsidRPr="004E3D81">
              <w:rPr>
                <w:rFonts w:ascii="Cambria" w:hAnsi="Cambria" w:cs="Tahoma"/>
                <w:sz w:val="21"/>
                <w:szCs w:val="24"/>
              </w:rPr>
              <w:t>Windows</w:t>
            </w:r>
            <w:r>
              <w:rPr>
                <w:rFonts w:ascii="Cambria" w:hAnsi="Cambria" w:cs="Tahoma"/>
                <w:sz w:val="21"/>
                <w:szCs w:val="24"/>
              </w:rPr>
              <w:t xml:space="preserve"> Vista/7/10; Mac OS X; Oracle; SAP  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Software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764FED" w:rsidP="00B3298A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>Microsoft Office (Word, Excel, Outlook, PowerPoint, Project), SQL, and SharePoint; QuickBooks; Salesforce.com</w:t>
            </w:r>
          </w:p>
        </w:tc>
      </w:tr>
      <w:tr w:rsidR="00764FED" w:rsidTr="00B3298A">
        <w:tc>
          <w:tcPr>
            <w:tcW w:w="2178" w:type="dxa"/>
            <w:tcBorders>
              <w:right w:val="single" w:sz="6" w:space="0" w:color="auto"/>
            </w:tcBorders>
          </w:tcPr>
          <w:p w:rsidR="00764FED" w:rsidRPr="00F06EFD" w:rsidRDefault="00764FED" w:rsidP="00B3298A">
            <w:pPr>
              <w:spacing w:before="60" w:after="60"/>
              <w:jc w:val="right"/>
              <w:rPr>
                <w:rFonts w:ascii="Cambria" w:hAnsi="Cambria" w:cs="Tahoma"/>
                <w:i/>
                <w:sz w:val="21"/>
                <w:szCs w:val="24"/>
              </w:rPr>
            </w:pPr>
            <w:r w:rsidRPr="00F06EFD">
              <w:rPr>
                <w:rFonts w:ascii="Cambria" w:hAnsi="Cambria" w:cs="Tahoma"/>
                <w:i/>
                <w:sz w:val="21"/>
                <w:szCs w:val="24"/>
              </w:rPr>
              <w:t>Languages</w:t>
            </w:r>
          </w:p>
        </w:tc>
        <w:tc>
          <w:tcPr>
            <w:tcW w:w="7974" w:type="dxa"/>
            <w:tcBorders>
              <w:left w:val="single" w:sz="6" w:space="0" w:color="auto"/>
            </w:tcBorders>
          </w:tcPr>
          <w:p w:rsidR="00764FED" w:rsidRDefault="00764FED" w:rsidP="00B3298A">
            <w:pPr>
              <w:spacing w:before="60" w:after="60"/>
              <w:rPr>
                <w:rFonts w:ascii="Cambria" w:hAnsi="Cambria" w:cs="Tahoma"/>
                <w:b/>
                <w:smallCaps/>
                <w:sz w:val="24"/>
                <w:szCs w:val="24"/>
              </w:rPr>
            </w:pPr>
            <w:r>
              <w:rPr>
                <w:rFonts w:ascii="Cambria" w:hAnsi="Cambria" w:cs="Tahoma"/>
                <w:sz w:val="21"/>
                <w:szCs w:val="24"/>
              </w:rPr>
              <w:t>Java, HTML, C++, PHP, Python, Ruby</w:t>
            </w:r>
          </w:p>
        </w:tc>
      </w:tr>
    </w:tbl>
    <w:p w:rsidR="0052649C" w:rsidRDefault="0052649C" w:rsidP="00764FED">
      <w:pPr>
        <w:pBdr>
          <w:bottom w:val="double" w:sz="4" w:space="1" w:color="auto"/>
        </w:pBdr>
        <w:spacing w:after="120" w:line="240" w:lineRule="auto"/>
        <w:rPr>
          <w:rFonts w:ascii="Cambria" w:hAnsi="Cambria" w:cs="Tahoma"/>
          <w:sz w:val="21"/>
          <w:szCs w:val="21"/>
        </w:rPr>
      </w:pPr>
    </w:p>
    <w:p w:rsidR="0052649C" w:rsidRDefault="0052649C" w:rsidP="0052649C">
      <w:pPr>
        <w:spacing w:before="20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52649C">
        <w:rPr>
          <w:rFonts w:ascii="Cambria" w:hAnsi="Cambria" w:cs="Tahoma"/>
          <w:b/>
          <w:smallCaps/>
          <w:sz w:val="24"/>
          <w:szCs w:val="24"/>
        </w:rPr>
        <w:t>Professional Experience</w:t>
      </w:r>
    </w:p>
    <w:p w:rsidR="0052649C" w:rsidRDefault="00287785" w:rsidP="00B62537">
      <w:pPr>
        <w:tabs>
          <w:tab w:val="right" w:pos="9900"/>
        </w:tabs>
        <w:spacing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Gray &amp; Associates</w:t>
      </w:r>
      <w:r w:rsidR="0052649C"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Seattle, Washington</w:t>
      </w:r>
      <w:r w:rsidR="0052649C">
        <w:rPr>
          <w:rFonts w:ascii="Cambria" w:hAnsi="Cambria" w:cs="Tahoma"/>
          <w:sz w:val="21"/>
          <w:szCs w:val="21"/>
        </w:rPr>
        <w:tab/>
        <w:t>10/2010 to Present</w:t>
      </w:r>
    </w:p>
    <w:p w:rsidR="0052649C" w:rsidRDefault="0052649C" w:rsidP="00B62537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 w:rsidRPr="0052649C">
        <w:rPr>
          <w:rFonts w:ascii="Cambria" w:hAnsi="Cambria" w:cs="Tahoma"/>
          <w:b/>
          <w:sz w:val="21"/>
          <w:szCs w:val="21"/>
        </w:rPr>
        <w:t>System Administrator</w:t>
      </w:r>
      <w:r>
        <w:rPr>
          <w:rFonts w:ascii="Cambria" w:hAnsi="Cambria" w:cs="Tahoma"/>
          <w:sz w:val="21"/>
          <w:szCs w:val="21"/>
        </w:rPr>
        <w:t xml:space="preserve"> (6/2012 to Present)</w:t>
      </w:r>
    </w:p>
    <w:p w:rsidR="0052649C" w:rsidRDefault="0052649C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r w:rsidRPr="0052649C">
        <w:rPr>
          <w:rFonts w:ascii="Cambria" w:hAnsi="Cambria" w:cs="Tahoma"/>
          <w:sz w:val="21"/>
          <w:szCs w:val="21"/>
        </w:rPr>
        <w:t>Promoted</w:t>
      </w:r>
      <w:r>
        <w:rPr>
          <w:rFonts w:ascii="Cambria" w:hAnsi="Cambria" w:cs="Tahoma"/>
          <w:sz w:val="21"/>
          <w:szCs w:val="21"/>
        </w:rPr>
        <w:t xml:space="preserve"> to leadership role accountable for maintaining key business applications and systems. Partner with senior leadership to guide short- and long-range technology planning. Plan, coordinate, and execute hardware and software upgrades. </w:t>
      </w:r>
      <w:r w:rsidRPr="0052649C">
        <w:rPr>
          <w:rFonts w:ascii="Cambria" w:hAnsi="Cambria" w:cs="Tahoma"/>
          <w:sz w:val="21"/>
          <w:szCs w:val="21"/>
        </w:rPr>
        <w:t xml:space="preserve"> </w:t>
      </w:r>
      <w:r>
        <w:rPr>
          <w:rFonts w:ascii="Cambria" w:hAnsi="Cambria" w:cs="Tahoma"/>
          <w:sz w:val="21"/>
          <w:szCs w:val="21"/>
        </w:rPr>
        <w:t>Serve as vital resource for Help Desk staff, overseeing daily support operations and providing assistance on complex trouble tickets. Cultivate and maintain relationships with IT vendors.</w:t>
      </w:r>
    </w:p>
    <w:p w:rsidR="0052649C" w:rsidRPr="0052649C" w:rsidRDefault="0052649C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>Selected projects…</w:t>
      </w:r>
    </w:p>
    <w:p w:rsidR="0052649C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Successfully directed the on-time, on-budget completion of company-wide upgrade to Windows 10 and Office 365 impacting more than 50 onsite staff and five remote employees.</w:t>
      </w:r>
    </w:p>
    <w:p w:rsidR="0052649C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Initiated transformative IT policies designed to harden system security, including enhanced measures for password requirements and user access.</w:t>
      </w:r>
    </w:p>
    <w:p w:rsidR="0052649C" w:rsidRDefault="0052649C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Spearheaded </w:t>
      </w:r>
      <w:r w:rsidR="00E72642">
        <w:rPr>
          <w:rFonts w:ascii="Cambria" w:hAnsi="Cambria" w:cs="Tahoma"/>
          <w:sz w:val="21"/>
          <w:szCs w:val="21"/>
        </w:rPr>
        <w:t>new procedures for Help Desk documentation, enabling the development of a comprehensive knowledge base of common issues and solutions to improve Help Desk efficiency.</w:t>
      </w:r>
    </w:p>
    <w:p w:rsidR="00E72642" w:rsidRDefault="00E72642" w:rsidP="00B62537">
      <w:pPr>
        <w:spacing w:before="28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lastRenderedPageBreak/>
        <w:t>Technical Support Specialist</w:t>
      </w:r>
      <w:r>
        <w:rPr>
          <w:rFonts w:ascii="Cambria" w:hAnsi="Cambria" w:cs="Tahoma"/>
          <w:sz w:val="21"/>
          <w:szCs w:val="21"/>
        </w:rPr>
        <w:t xml:space="preserve"> (10/2010 to 6/2012)</w:t>
      </w:r>
    </w:p>
    <w:p w:rsidR="00E72642" w:rsidRDefault="00E72642" w:rsidP="00B62537">
      <w:pPr>
        <w:spacing w:before="6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Provided technical support to end-users, leveraging broad-based expertise to handle problem identification, diagnosis, resolution, and escalation via helpdesk system, telephone, and remote support tools. Performed security administration functions for user, data, and remote access.</w:t>
      </w:r>
    </w:p>
    <w:p w:rsidR="00E72642" w:rsidRPr="0052649C" w:rsidRDefault="00E72642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>Selected projects…</w:t>
      </w:r>
    </w:p>
    <w:p w:rsidR="00E72642" w:rsidRDefault="00E72642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Played an instrumental role in companywide migration from legacy customer relationship management </w:t>
      </w:r>
      <w:r w:rsidR="00B62537">
        <w:rPr>
          <w:rFonts w:ascii="Cambria" w:hAnsi="Cambria" w:cs="Tahoma"/>
          <w:sz w:val="21"/>
          <w:szCs w:val="21"/>
        </w:rPr>
        <w:t>(CRM) system to Salesforce.com by providing end-user training and support.</w:t>
      </w:r>
    </w:p>
    <w:p w:rsidR="00B62537" w:rsidRPr="00B62537" w:rsidRDefault="00B62537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Developed step-by-step training manuals for end-users to ensure a seamless transition following application upgrades.</w:t>
      </w:r>
    </w:p>
    <w:p w:rsidR="00E72642" w:rsidRDefault="00287785" w:rsidP="00B62537">
      <w:pPr>
        <w:tabs>
          <w:tab w:val="right" w:pos="9900"/>
        </w:tabs>
        <w:spacing w:before="36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mallCaps/>
          <w:sz w:val="21"/>
          <w:szCs w:val="21"/>
        </w:rPr>
        <w:t>Anderson Consulting</w:t>
      </w:r>
      <w:r w:rsidR="00E72642" w:rsidRPr="0052649C">
        <w:rPr>
          <w:rFonts w:ascii="Cambria" w:hAnsi="Cambria" w:cs="Tahoma"/>
          <w:smallCaps/>
          <w:sz w:val="21"/>
          <w:szCs w:val="21"/>
        </w:rPr>
        <w:t xml:space="preserve">, </w:t>
      </w:r>
      <w:r>
        <w:rPr>
          <w:rFonts w:ascii="Cambria" w:hAnsi="Cambria" w:cs="Tahoma"/>
          <w:sz w:val="21"/>
          <w:szCs w:val="21"/>
        </w:rPr>
        <w:t>Portland, Oregon</w:t>
      </w:r>
      <w:r w:rsidR="00E72642">
        <w:rPr>
          <w:rFonts w:ascii="Cambria" w:hAnsi="Cambria" w:cs="Tahoma"/>
          <w:sz w:val="21"/>
          <w:szCs w:val="21"/>
        </w:rPr>
        <w:tab/>
      </w:r>
    </w:p>
    <w:p w:rsidR="00E72642" w:rsidRDefault="00B62537" w:rsidP="00B62537">
      <w:pPr>
        <w:spacing w:before="40" w:after="0" w:line="240" w:lineRule="auto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b/>
          <w:sz w:val="21"/>
          <w:szCs w:val="21"/>
        </w:rPr>
        <w:t>Help Desk Technician</w:t>
      </w:r>
      <w:r w:rsidR="00E72642">
        <w:rPr>
          <w:rFonts w:ascii="Cambria" w:hAnsi="Cambria" w:cs="Tahoma"/>
          <w:sz w:val="21"/>
          <w:szCs w:val="21"/>
        </w:rPr>
        <w:t xml:space="preserve"> (</w:t>
      </w:r>
      <w:r>
        <w:rPr>
          <w:rFonts w:ascii="Cambria" w:hAnsi="Cambria" w:cs="Tahoma"/>
          <w:sz w:val="21"/>
          <w:szCs w:val="21"/>
        </w:rPr>
        <w:t>3/2007</w:t>
      </w:r>
      <w:r w:rsidR="00E72642">
        <w:rPr>
          <w:rFonts w:ascii="Cambria" w:hAnsi="Cambria" w:cs="Tahoma"/>
          <w:sz w:val="21"/>
          <w:szCs w:val="21"/>
        </w:rPr>
        <w:t xml:space="preserve"> to </w:t>
      </w:r>
      <w:r>
        <w:rPr>
          <w:rFonts w:ascii="Cambria" w:hAnsi="Cambria" w:cs="Tahoma"/>
          <w:sz w:val="21"/>
          <w:szCs w:val="21"/>
        </w:rPr>
        <w:t>8/2010</w:t>
      </w:r>
      <w:r w:rsidR="00E72642">
        <w:rPr>
          <w:rFonts w:ascii="Cambria" w:hAnsi="Cambria" w:cs="Tahoma"/>
          <w:sz w:val="21"/>
          <w:szCs w:val="21"/>
        </w:rPr>
        <w:t>)</w:t>
      </w:r>
    </w:p>
    <w:p w:rsidR="00E72642" w:rsidRDefault="00B62537" w:rsidP="00B62537">
      <w:pPr>
        <w:spacing w:before="40" w:after="0" w:line="240" w:lineRule="auto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Performed troubleshooting, repair, and maintenance of computer systems, hardware, peripherals, and telephony. </w:t>
      </w:r>
      <w:r w:rsidR="004E3D81">
        <w:rPr>
          <w:rFonts w:ascii="Cambria" w:hAnsi="Cambria" w:cs="Tahoma"/>
          <w:sz w:val="21"/>
          <w:szCs w:val="21"/>
        </w:rPr>
        <w:t>Analyzed system requirements to efficiently isolate and resolve a wide array of technical issues. Participated in large-scale upgrades and installations.</w:t>
      </w:r>
    </w:p>
    <w:p w:rsidR="00E72642" w:rsidRPr="0052649C" w:rsidRDefault="00E72642" w:rsidP="00B62537">
      <w:pPr>
        <w:spacing w:before="80" w:after="0" w:line="240" w:lineRule="auto"/>
        <w:jc w:val="both"/>
        <w:rPr>
          <w:rFonts w:ascii="Cambria" w:hAnsi="Cambria" w:cs="Tahoma"/>
          <w:i/>
          <w:sz w:val="21"/>
          <w:szCs w:val="21"/>
        </w:rPr>
      </w:pPr>
      <w:r w:rsidRPr="0052649C">
        <w:rPr>
          <w:rFonts w:ascii="Cambria" w:hAnsi="Cambria" w:cs="Tahoma"/>
          <w:i/>
          <w:sz w:val="21"/>
          <w:szCs w:val="21"/>
        </w:rPr>
        <w:t xml:space="preserve">Selected </w:t>
      </w:r>
      <w:r w:rsidR="004E3D81">
        <w:rPr>
          <w:rFonts w:ascii="Cambria" w:hAnsi="Cambria" w:cs="Tahoma"/>
          <w:i/>
          <w:sz w:val="21"/>
          <w:szCs w:val="21"/>
        </w:rPr>
        <w:t>Accomplishments</w:t>
      </w:r>
      <w:r w:rsidRPr="0052649C">
        <w:rPr>
          <w:rFonts w:ascii="Cambria" w:hAnsi="Cambria" w:cs="Tahoma"/>
          <w:i/>
          <w:sz w:val="21"/>
          <w:szCs w:val="21"/>
        </w:rPr>
        <w:t>…</w:t>
      </w:r>
    </w:p>
    <w:p w:rsidR="00E72642" w:rsidRDefault="004E3D81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 xml:space="preserve">Quickly learned and </w:t>
      </w:r>
      <w:r w:rsidR="00EF555F">
        <w:rPr>
          <w:rFonts w:ascii="Cambria" w:hAnsi="Cambria" w:cs="Tahoma"/>
          <w:sz w:val="21"/>
          <w:szCs w:val="21"/>
        </w:rPr>
        <w:t>master proprietary applications.</w:t>
      </w:r>
    </w:p>
    <w:p w:rsidR="00EF555F" w:rsidRDefault="00EF555F" w:rsidP="00B62537">
      <w:pPr>
        <w:pStyle w:val="ListParagraph"/>
        <w:numPr>
          <w:ilvl w:val="0"/>
          <w:numId w:val="2"/>
        </w:numPr>
        <w:spacing w:before="80" w:after="0" w:line="240" w:lineRule="auto"/>
        <w:contextualSpacing w:val="0"/>
        <w:jc w:val="both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1"/>
        </w:rPr>
        <w:t>Demonstrated outstanding customer services skills, consistently receiving high rating on client satisfaction surveys.</w:t>
      </w:r>
    </w:p>
    <w:p w:rsidR="00B62537" w:rsidRPr="00EF555F" w:rsidRDefault="00EF555F" w:rsidP="00EF555F">
      <w:pPr>
        <w:spacing w:before="360" w:after="0" w:line="240" w:lineRule="auto"/>
        <w:jc w:val="center"/>
        <w:rPr>
          <w:rFonts w:ascii="Cambria" w:hAnsi="Cambria" w:cs="Tahoma"/>
          <w:i/>
          <w:sz w:val="21"/>
          <w:szCs w:val="21"/>
        </w:rPr>
      </w:pPr>
      <w:r w:rsidRPr="00EF555F">
        <w:rPr>
          <w:rFonts w:ascii="Cambria" w:hAnsi="Cambria" w:cs="Tahoma"/>
          <w:i/>
          <w:sz w:val="21"/>
          <w:szCs w:val="21"/>
        </w:rPr>
        <w:t xml:space="preserve">Excelled in previous roles as </w:t>
      </w:r>
      <w:r>
        <w:rPr>
          <w:rFonts w:ascii="Cambria" w:hAnsi="Cambria" w:cs="Tahoma"/>
          <w:i/>
          <w:sz w:val="21"/>
          <w:szCs w:val="21"/>
        </w:rPr>
        <w:t xml:space="preserve">Desktop Support Technician for ABC </w:t>
      </w:r>
      <w:proofErr w:type="gramStart"/>
      <w:r w:rsidR="00932A4A">
        <w:rPr>
          <w:rFonts w:ascii="Cambria" w:hAnsi="Cambria" w:cs="Tahoma"/>
          <w:i/>
          <w:sz w:val="21"/>
          <w:szCs w:val="21"/>
        </w:rPr>
        <w:t xml:space="preserve">Enterprises </w:t>
      </w:r>
      <w:r>
        <w:rPr>
          <w:rFonts w:ascii="Cambria" w:hAnsi="Cambria" w:cs="Tahoma"/>
          <w:i/>
          <w:sz w:val="21"/>
          <w:szCs w:val="21"/>
        </w:rPr>
        <w:t xml:space="preserve"> in</w:t>
      </w:r>
      <w:proofErr w:type="gramEnd"/>
      <w:r>
        <w:rPr>
          <w:rFonts w:ascii="Cambria" w:hAnsi="Cambria" w:cs="Tahoma"/>
          <w:i/>
          <w:sz w:val="21"/>
          <w:szCs w:val="21"/>
        </w:rPr>
        <w:t xml:space="preserve"> </w:t>
      </w:r>
      <w:r w:rsidR="00932A4A">
        <w:rPr>
          <w:rFonts w:ascii="Cambria" w:hAnsi="Cambria" w:cs="Tahoma"/>
          <w:i/>
          <w:sz w:val="21"/>
          <w:szCs w:val="21"/>
        </w:rPr>
        <w:t>Portland</w:t>
      </w:r>
      <w:r>
        <w:rPr>
          <w:rFonts w:ascii="Cambria" w:hAnsi="Cambria" w:cs="Tahoma"/>
          <w:i/>
          <w:sz w:val="21"/>
          <w:szCs w:val="21"/>
        </w:rPr>
        <w:t xml:space="preserve">, </w:t>
      </w:r>
      <w:r w:rsidR="00932A4A">
        <w:rPr>
          <w:rFonts w:ascii="Cambria" w:hAnsi="Cambria" w:cs="Tahoma"/>
          <w:i/>
          <w:sz w:val="21"/>
          <w:szCs w:val="21"/>
        </w:rPr>
        <w:t>Oregon</w:t>
      </w:r>
      <w:r>
        <w:rPr>
          <w:rFonts w:ascii="Cambria" w:hAnsi="Cambria" w:cs="Tahoma"/>
          <w:i/>
          <w:sz w:val="21"/>
          <w:szCs w:val="21"/>
        </w:rPr>
        <w:t xml:space="preserve">(2004 to 2007) and as an Operations Manager for Fancy Restaurant in </w:t>
      </w:r>
      <w:r w:rsidR="00932A4A">
        <w:rPr>
          <w:rFonts w:ascii="Cambria" w:hAnsi="Cambria" w:cs="Tahoma"/>
          <w:i/>
          <w:sz w:val="21"/>
          <w:szCs w:val="21"/>
        </w:rPr>
        <w:t>Eugene</w:t>
      </w:r>
      <w:r>
        <w:rPr>
          <w:rFonts w:ascii="Cambria" w:hAnsi="Cambria" w:cs="Tahoma"/>
          <w:i/>
          <w:sz w:val="21"/>
          <w:szCs w:val="21"/>
        </w:rPr>
        <w:t xml:space="preserve">, </w:t>
      </w:r>
      <w:r w:rsidR="00932A4A">
        <w:rPr>
          <w:rFonts w:ascii="Cambria" w:hAnsi="Cambria" w:cs="Tahoma"/>
          <w:i/>
          <w:sz w:val="21"/>
          <w:szCs w:val="21"/>
        </w:rPr>
        <w:t xml:space="preserve">Oregon </w:t>
      </w:r>
      <w:bookmarkStart w:id="0" w:name="_GoBack"/>
      <w:bookmarkEnd w:id="0"/>
      <w:r>
        <w:rPr>
          <w:rFonts w:ascii="Cambria" w:hAnsi="Cambria" w:cs="Tahoma"/>
          <w:i/>
          <w:sz w:val="21"/>
          <w:szCs w:val="21"/>
        </w:rPr>
        <w:t>(2000 to 2004)</w:t>
      </w:r>
    </w:p>
    <w:p w:rsidR="00B62537" w:rsidRDefault="00B62537" w:rsidP="00EF555F">
      <w:pPr>
        <w:pBdr>
          <w:top w:val="double" w:sz="4" w:space="12" w:color="auto"/>
        </w:pBdr>
        <w:spacing w:before="360" w:line="240" w:lineRule="auto"/>
        <w:jc w:val="center"/>
        <w:rPr>
          <w:rFonts w:ascii="Cambria" w:hAnsi="Cambria" w:cs="Tahoma"/>
          <w:b/>
          <w:smallCaps/>
          <w:sz w:val="24"/>
          <w:szCs w:val="24"/>
        </w:rPr>
      </w:pPr>
      <w:r w:rsidRPr="00B62537">
        <w:rPr>
          <w:rFonts w:ascii="Cambria" w:hAnsi="Cambria" w:cs="Tahoma"/>
          <w:b/>
          <w:smallCaps/>
          <w:sz w:val="24"/>
          <w:szCs w:val="24"/>
        </w:rPr>
        <w:t>Professional Development</w:t>
      </w:r>
    </w:p>
    <w:p w:rsidR="00B62537" w:rsidRDefault="00B62537" w:rsidP="00B62537">
      <w:pPr>
        <w:pBdr>
          <w:top w:val="double" w:sz="4" w:space="12" w:color="auto"/>
        </w:pBdr>
        <w:spacing w:before="60" w:after="60" w:line="240" w:lineRule="auto"/>
        <w:jc w:val="center"/>
        <w:rPr>
          <w:rFonts w:ascii="Cambria" w:hAnsi="Cambria" w:cs="Tahoma"/>
          <w:sz w:val="21"/>
          <w:szCs w:val="24"/>
        </w:rPr>
      </w:pPr>
      <w:r w:rsidRPr="00B62537">
        <w:rPr>
          <w:rFonts w:ascii="Cambria" w:hAnsi="Cambria" w:cs="Tahoma"/>
          <w:sz w:val="21"/>
          <w:szCs w:val="24"/>
        </w:rPr>
        <w:t>Project</w:t>
      </w:r>
      <w:r>
        <w:rPr>
          <w:rFonts w:ascii="Cambria" w:hAnsi="Cambria" w:cs="Tahoma"/>
          <w:sz w:val="21"/>
          <w:szCs w:val="24"/>
        </w:rPr>
        <w:t xml:space="preserve"> Management Professional (PMP) Certification  |  Microsoft Certified Professional (MCP)</w:t>
      </w:r>
    </w:p>
    <w:p w:rsidR="00287785" w:rsidRDefault="00287785" w:rsidP="00B62537">
      <w:pPr>
        <w:pBdr>
          <w:top w:val="double" w:sz="4" w:space="12" w:color="auto"/>
        </w:pBdr>
        <w:spacing w:before="60" w:after="60" w:line="240" w:lineRule="auto"/>
        <w:jc w:val="center"/>
        <w:rPr>
          <w:rFonts w:ascii="Cambria" w:hAnsi="Cambria" w:cs="Tahoma"/>
          <w:sz w:val="21"/>
          <w:szCs w:val="24"/>
        </w:rPr>
      </w:pPr>
      <w:r>
        <w:rPr>
          <w:rFonts w:ascii="Cambria" w:hAnsi="Cambria" w:cs="Tahoma"/>
          <w:sz w:val="21"/>
          <w:szCs w:val="24"/>
        </w:rPr>
        <w:t>Microsoft Certified Solutions Expert (MCSE)  |  Microsoft Certified Solutions Associate (MCSA)</w:t>
      </w:r>
    </w:p>
    <w:p w:rsidR="00B62537" w:rsidRDefault="00B62537" w:rsidP="00764FED">
      <w:pPr>
        <w:pBdr>
          <w:top w:val="double" w:sz="4" w:space="12" w:color="auto"/>
        </w:pBdr>
        <w:spacing w:before="60" w:after="60" w:line="240" w:lineRule="auto"/>
        <w:jc w:val="center"/>
        <w:rPr>
          <w:rFonts w:ascii="Cambria" w:hAnsi="Cambria" w:cs="Tahoma"/>
          <w:sz w:val="21"/>
          <w:szCs w:val="21"/>
        </w:rPr>
      </w:pPr>
      <w:r>
        <w:rPr>
          <w:rFonts w:ascii="Cambria" w:hAnsi="Cambria" w:cs="Tahoma"/>
          <w:sz w:val="21"/>
          <w:szCs w:val="24"/>
        </w:rPr>
        <w:t>CompTIA A+  |  CompTIA Security+  |  CompTIA Network+  |  CompTIA Project+</w:t>
      </w:r>
    </w:p>
    <w:p w:rsidR="00E72642" w:rsidRPr="00E72642" w:rsidRDefault="00E72642" w:rsidP="00E72642">
      <w:pPr>
        <w:spacing w:before="80" w:after="0" w:line="240" w:lineRule="auto"/>
        <w:jc w:val="both"/>
        <w:rPr>
          <w:rFonts w:ascii="Cambria" w:hAnsi="Cambria" w:cs="Tahoma"/>
          <w:sz w:val="21"/>
          <w:szCs w:val="21"/>
        </w:rPr>
      </w:pPr>
    </w:p>
    <w:sectPr w:rsidR="00E72642" w:rsidRPr="00E72642" w:rsidSect="00E72642">
      <w:headerReference w:type="default" r:id="rId7"/>
      <w:footerReference w:type="default" r:id="rId8"/>
      <w:footerReference w:type="first" r:id="rId9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5933" w:rsidRDefault="00135933" w:rsidP="00E72642">
      <w:pPr>
        <w:spacing w:after="0" w:line="240" w:lineRule="auto"/>
      </w:pPr>
      <w:r>
        <w:separator/>
      </w:r>
    </w:p>
  </w:endnote>
  <w:endnote w:type="continuationSeparator" w:id="0">
    <w:p w:rsidR="00135933" w:rsidRDefault="00135933" w:rsidP="00E7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F91" w:rsidRPr="002B1F91" w:rsidRDefault="002B1F91" w:rsidP="002B1F91">
    <w:pPr>
      <w:pStyle w:val="Footer"/>
      <w:jc w:val="center"/>
      <w:rPr>
        <w:rFonts w:asciiTheme="majorHAnsi" w:hAnsiTheme="majorHAnsi"/>
        <w:sz w:val="21"/>
        <w:szCs w:val="21"/>
      </w:rPr>
    </w:pPr>
    <w:r w:rsidRPr="002B1F91">
      <w:rPr>
        <w:rFonts w:asciiTheme="majorHAnsi" w:hAnsiTheme="majorHAnsi"/>
        <w:sz w:val="21"/>
        <w:szCs w:val="21"/>
      </w:rPr>
      <w:t>© 2015 CareerPerfect.com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Footer"/>
      <w:jc w:val="center"/>
      <w:rPr>
        <w:rFonts w:asciiTheme="majorHAnsi" w:hAnsiTheme="majorHAnsi"/>
        <w:i/>
        <w:sz w:val="20"/>
        <w:szCs w:val="20"/>
      </w:rPr>
    </w:pPr>
    <w:r w:rsidRPr="00E72642">
      <w:rPr>
        <w:rFonts w:asciiTheme="majorHAnsi" w:hAnsiTheme="majorHAnsi"/>
        <w:i/>
        <w:sz w:val="20"/>
        <w:szCs w:val="20"/>
      </w:rPr>
      <w:t>…continued…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5933" w:rsidRDefault="00135933" w:rsidP="00E72642">
      <w:pPr>
        <w:spacing w:after="0" w:line="240" w:lineRule="auto"/>
      </w:pPr>
      <w:r>
        <w:separator/>
      </w:r>
    </w:p>
  </w:footnote>
  <w:footnote w:type="continuationSeparator" w:id="0">
    <w:p w:rsidR="00135933" w:rsidRDefault="00135933" w:rsidP="00E7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2642" w:rsidRPr="00E72642" w:rsidRDefault="00E72642" w:rsidP="00E72642">
    <w:pPr>
      <w:pStyle w:val="Header"/>
      <w:pBdr>
        <w:bottom w:val="double" w:sz="4" w:space="5" w:color="auto"/>
      </w:pBdr>
      <w:jc w:val="center"/>
      <w:rPr>
        <w:rFonts w:asciiTheme="majorHAnsi" w:hAnsiTheme="majorHAnsi"/>
        <w:b/>
        <w:smallCaps/>
        <w:sz w:val="32"/>
        <w:szCs w:val="32"/>
      </w:rPr>
    </w:pPr>
    <w:r w:rsidRPr="00E72642">
      <w:rPr>
        <w:rFonts w:asciiTheme="majorHAnsi" w:hAnsiTheme="majorHAnsi"/>
        <w:b/>
        <w:smallCaps/>
        <w:sz w:val="32"/>
        <w:szCs w:val="32"/>
      </w:rPr>
      <w:t>Olivia Henderson</w:t>
    </w:r>
  </w:p>
  <w:p w:rsidR="00E72642" w:rsidRPr="00E72642" w:rsidRDefault="00E72642" w:rsidP="00287785">
    <w:pPr>
      <w:pStyle w:val="Header"/>
      <w:spacing w:before="120"/>
      <w:jc w:val="center"/>
      <w:rPr>
        <w:rFonts w:asciiTheme="majorHAnsi" w:hAnsiTheme="majorHAnsi"/>
        <w:smallCaps/>
        <w:sz w:val="20"/>
        <w:szCs w:val="20"/>
      </w:rPr>
    </w:pPr>
    <w:r>
      <w:rPr>
        <w:rFonts w:asciiTheme="majorHAnsi" w:hAnsiTheme="majorHAnsi"/>
        <w:smallCaps/>
        <w:sz w:val="20"/>
        <w:szCs w:val="20"/>
      </w:rPr>
      <w:t>- Page Two -</w:t>
    </w:r>
  </w:p>
  <w:p w:rsidR="00E72642" w:rsidRPr="00E72642" w:rsidRDefault="00E72642" w:rsidP="00E72642">
    <w:pPr>
      <w:pStyle w:val="Header"/>
      <w:jc w:val="center"/>
      <w:rPr>
        <w:rFonts w:asciiTheme="majorHAnsi" w:hAnsiTheme="majorHAnsi"/>
        <w:smallCaps/>
        <w:sz w:val="32"/>
        <w:szCs w:val="3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E378BD"/>
    <w:multiLevelType w:val="hybridMultilevel"/>
    <w:tmpl w:val="7EC85CC0"/>
    <w:lvl w:ilvl="0" w:tplc="A3ACAE62">
      <w:start w:val="1"/>
      <w:numFmt w:val="bullet"/>
      <w:lvlText w:val="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58F49E2"/>
    <w:multiLevelType w:val="hybridMultilevel"/>
    <w:tmpl w:val="6108E6EE"/>
    <w:lvl w:ilvl="0" w:tplc="A3ACAE62">
      <w:start w:val="1"/>
      <w:numFmt w:val="bullet"/>
      <w:lvlText w:val="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hideGrammaticalErrors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92225"/>
    <w:rsid w:val="00135933"/>
    <w:rsid w:val="001B7730"/>
    <w:rsid w:val="001C20C9"/>
    <w:rsid w:val="00287785"/>
    <w:rsid w:val="002B1F91"/>
    <w:rsid w:val="003D662A"/>
    <w:rsid w:val="004B1E04"/>
    <w:rsid w:val="004E3D81"/>
    <w:rsid w:val="0052649C"/>
    <w:rsid w:val="00554897"/>
    <w:rsid w:val="0056131D"/>
    <w:rsid w:val="00563E5E"/>
    <w:rsid w:val="00640107"/>
    <w:rsid w:val="00764FED"/>
    <w:rsid w:val="00932A4A"/>
    <w:rsid w:val="00990E54"/>
    <w:rsid w:val="00A27347"/>
    <w:rsid w:val="00B005A8"/>
    <w:rsid w:val="00B62537"/>
    <w:rsid w:val="00B92225"/>
    <w:rsid w:val="00C253D2"/>
    <w:rsid w:val="00E72642"/>
    <w:rsid w:val="00E86334"/>
    <w:rsid w:val="00EF555F"/>
    <w:rsid w:val="00F06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E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92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9222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73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642"/>
  </w:style>
  <w:style w:type="paragraph" w:styleId="Footer">
    <w:name w:val="footer"/>
    <w:basedOn w:val="Normal"/>
    <w:link w:val="FooterChar"/>
    <w:unhideWhenUsed/>
    <w:rsid w:val="00E72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6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2015-08-31T20:37:00Z</dcterms:created>
  <dcterms:modified xsi:type="dcterms:W3CDTF">2016-10-02T14:01:00Z</dcterms:modified>
</cp:coreProperties>
</file>