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93D4" w14:textId="77777777" w:rsidR="00BF0B0E" w:rsidRPr="00284838" w:rsidRDefault="00000000">
      <w:pPr>
        <w:widowControl w:val="0"/>
        <w:spacing w:line="257" w:lineRule="auto"/>
        <w:ind w:right="2939"/>
        <w:rPr>
          <w:rFonts w:ascii="Times New Roman" w:eastAsia="Times New Roman" w:hAnsi="Times New Roman" w:cs="Times New Roman"/>
          <w:color w:val="008259"/>
          <w:spacing w:val="12"/>
          <w:w w:val="116"/>
          <w:sz w:val="24"/>
          <w:szCs w:val="24"/>
        </w:rPr>
      </w:pPr>
      <w:r w:rsidRPr="00284838">
        <w:rPr>
          <w:rFonts w:ascii="Times New Roman" w:eastAsia="Times New Roman" w:hAnsi="Times New Roman" w:cs="Times New Roman"/>
          <w:color w:val="008259"/>
          <w:spacing w:val="35"/>
          <w:w w:val="98"/>
          <w:sz w:val="40"/>
          <w:szCs w:val="40"/>
        </w:rPr>
        <w:t>M</w:t>
      </w:r>
      <w:r w:rsidRPr="00284838">
        <w:rPr>
          <w:rFonts w:ascii="Times New Roman" w:eastAsia="Times New Roman" w:hAnsi="Times New Roman" w:cs="Times New Roman"/>
          <w:color w:val="008259"/>
          <w:spacing w:val="37"/>
          <w:sz w:val="40"/>
          <w:szCs w:val="40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36"/>
          <w:sz w:val="40"/>
          <w:szCs w:val="40"/>
        </w:rPr>
        <w:t>rc</w:t>
      </w:r>
      <w:r w:rsidRPr="00284838">
        <w:rPr>
          <w:rFonts w:ascii="Times New Roman" w:eastAsia="Times New Roman" w:hAnsi="Times New Roman" w:cs="Times New Roman"/>
          <w:color w:val="008259"/>
          <w:spacing w:val="5"/>
          <w:sz w:val="40"/>
          <w:szCs w:val="4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39"/>
          <w:w w:val="119"/>
          <w:sz w:val="40"/>
          <w:szCs w:val="40"/>
        </w:rPr>
        <w:t>B</w:t>
      </w:r>
      <w:r w:rsidRPr="00284838">
        <w:rPr>
          <w:rFonts w:ascii="Times New Roman" w:eastAsia="Times New Roman" w:hAnsi="Times New Roman" w:cs="Times New Roman"/>
          <w:color w:val="008259"/>
          <w:spacing w:val="37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40"/>
          <w:sz w:val="40"/>
          <w:szCs w:val="40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39"/>
          <w:sz w:val="40"/>
          <w:szCs w:val="40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41"/>
          <w:sz w:val="40"/>
          <w:szCs w:val="40"/>
        </w:rPr>
        <w:t>h</w:t>
      </w:r>
      <w:r w:rsidRPr="00284838">
        <w:rPr>
          <w:rFonts w:ascii="Times New Roman" w:eastAsia="Times New Roman" w:hAnsi="Times New Roman" w:cs="Times New Roman"/>
          <w:color w:val="008259"/>
          <w:spacing w:val="37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38"/>
          <w:w w:val="110"/>
          <w:sz w:val="40"/>
          <w:szCs w:val="40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41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38"/>
          <w:sz w:val="40"/>
          <w:szCs w:val="40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44"/>
          <w:sz w:val="40"/>
          <w:szCs w:val="40"/>
        </w:rPr>
        <w:t>te</w:t>
      </w:r>
      <w:r w:rsidRPr="00284838">
        <w:rPr>
          <w:rFonts w:ascii="Times New Roman" w:eastAsia="Times New Roman" w:hAnsi="Times New Roman" w:cs="Times New Roman"/>
          <w:color w:val="008259"/>
          <w:sz w:val="40"/>
          <w:szCs w:val="4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7"/>
          <w:w w:val="83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24"/>
          <w:szCs w:val="24"/>
        </w:rPr>
        <w:t>ngé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7"/>
          <w:sz w:val="24"/>
          <w:szCs w:val="24"/>
        </w:rPr>
        <w:t>eu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116"/>
          <w:sz w:val="24"/>
          <w:szCs w:val="24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6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7"/>
          <w:w w:val="99"/>
          <w:sz w:val="24"/>
          <w:szCs w:val="24"/>
        </w:rPr>
        <w:t>D</w:t>
      </w:r>
      <w:r w:rsidRPr="00284838"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15"/>
          <w:w w:val="110"/>
          <w:sz w:val="24"/>
          <w:szCs w:val="24"/>
        </w:rPr>
        <w:t>v</w:t>
      </w:r>
      <w:r w:rsidRPr="00284838">
        <w:rPr>
          <w:rFonts w:ascii="Times New Roman" w:eastAsia="Times New Roman" w:hAnsi="Times New Roman" w:cs="Times New Roman"/>
          <w:color w:val="008259"/>
          <w:spacing w:val="16"/>
          <w:w w:val="107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16"/>
          <w:sz w:val="24"/>
          <w:szCs w:val="24"/>
        </w:rPr>
        <w:t>p</w:t>
      </w:r>
      <w:r w:rsidRPr="00284838"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  <w:t>s</w:t>
      </w:r>
      <w:r w:rsidRPr="00284838">
        <w:rPr>
          <w:rFonts w:ascii="Times New Roman" w:eastAsia="Times New Roman" w:hAnsi="Times New Roman" w:cs="Times New Roman"/>
          <w:color w:val="008259"/>
          <w:spacing w:val="11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1"/>
          <w:w w:val="119"/>
          <w:sz w:val="24"/>
          <w:szCs w:val="24"/>
        </w:rPr>
        <w:t>S</w:t>
      </w:r>
      <w:r w:rsidRPr="00284838">
        <w:rPr>
          <w:rFonts w:ascii="Times New Roman" w:eastAsia="Times New Roman" w:hAnsi="Times New Roman" w:cs="Times New Roman"/>
          <w:color w:val="008259"/>
          <w:spacing w:val="11"/>
          <w:sz w:val="24"/>
          <w:szCs w:val="24"/>
        </w:rPr>
        <w:t>én</w:t>
      </w:r>
      <w:r w:rsidRPr="00284838">
        <w:rPr>
          <w:rFonts w:ascii="Times New Roman" w:eastAsia="Times New Roman" w:hAnsi="Times New Roman" w:cs="Times New Roman"/>
          <w:color w:val="008259"/>
          <w:spacing w:val="12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1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12"/>
          <w:w w:val="116"/>
          <w:sz w:val="24"/>
          <w:szCs w:val="24"/>
        </w:rPr>
        <w:t>r</w:t>
      </w:r>
    </w:p>
    <w:p w14:paraId="5E9E3246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12"/>
          <w:w w:val="116"/>
          <w:sz w:val="24"/>
          <w:szCs w:val="24"/>
        </w:rPr>
      </w:pPr>
    </w:p>
    <w:p w14:paraId="4FD4009F" w14:textId="643D79D2" w:rsidR="00BF0B0E" w:rsidRPr="00284838" w:rsidRDefault="00000000">
      <w:pPr>
        <w:widowControl w:val="0"/>
        <w:spacing w:line="248" w:lineRule="auto"/>
        <w:ind w:left="327" w:right="518" w:hanging="208"/>
        <w:jc w:val="both"/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90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nn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du,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ca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ab</w:t>
      </w:r>
      <w:r w:rsidRPr="00284838">
        <w:rPr>
          <w:rFonts w:ascii="Times New Roman" w:eastAsia="Times New Roman" w:hAnsi="Times New Roman" w:cs="Times New Roman"/>
          <w:color w:val="000000"/>
          <w:spacing w:val="21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14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ue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sou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ap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en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>e</w:t>
      </w:r>
      <w:r w:rsidR="00856176" w:rsidRPr="00284838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>ffi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ace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ec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us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1</w:t>
      </w:r>
      <w:r w:rsidR="00856176"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5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14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an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en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nn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en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.</w:t>
      </w:r>
    </w:p>
    <w:p w14:paraId="1328B3BF" w14:textId="77777777" w:rsidR="00BF0B0E" w:rsidRPr="00284838" w:rsidRDefault="00000000">
      <w:pPr>
        <w:widowControl w:val="0"/>
        <w:spacing w:before="66" w:line="234" w:lineRule="auto"/>
        <w:ind w:left="327" w:right="22" w:hanging="208"/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9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ées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à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e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à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.</w:t>
      </w:r>
    </w:p>
    <w:p w14:paraId="1B847404" w14:textId="77777777" w:rsidR="00BF0B0E" w:rsidRPr="00284838" w:rsidRDefault="00000000">
      <w:pPr>
        <w:widowControl w:val="0"/>
        <w:spacing w:before="83" w:line="234" w:lineRule="auto"/>
        <w:ind w:left="327" w:right="242" w:hanging="208"/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9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d,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y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ès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à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ou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y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9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.</w:t>
      </w:r>
    </w:p>
    <w:p w14:paraId="59F8A03C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5"/>
          <w:w w:val="114"/>
          <w:sz w:val="24"/>
          <w:szCs w:val="24"/>
        </w:rPr>
      </w:pPr>
    </w:p>
    <w:p w14:paraId="42EF32E7" w14:textId="27BCC6E4" w:rsidR="00BF0B0E" w:rsidRPr="00284838" w:rsidRDefault="0085617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8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8259"/>
          <w:spacing w:val="6"/>
          <w:w w:val="105"/>
          <w:sz w:val="20"/>
          <w:szCs w:val="20"/>
        </w:rPr>
        <w:t>Expérience de travail</w:t>
      </w:r>
    </w:p>
    <w:p w14:paraId="6D80A8F3" w14:textId="77777777" w:rsidR="00BF0B0E" w:rsidRPr="00284838" w:rsidRDefault="00BF0B0E">
      <w:pPr>
        <w:spacing w:after="9" w:line="220" w:lineRule="exact"/>
        <w:rPr>
          <w:rFonts w:ascii="Times New Roman" w:eastAsia="Times New Roman" w:hAnsi="Times New Roman" w:cs="Times New Roman"/>
          <w:spacing w:val="18"/>
        </w:rPr>
      </w:pPr>
    </w:p>
    <w:p w14:paraId="5472DDAF" w14:textId="4DB6E0AA" w:rsidR="00CD6AB1" w:rsidRPr="00284838" w:rsidRDefault="00CD6AB1" w:rsidP="00CD6AB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9"/>
          <w:w w:val="116"/>
          <w:sz w:val="40"/>
          <w:szCs w:val="40"/>
        </w:rPr>
      </w:pPr>
      <w:r>
        <w:rPr>
          <w:rFonts w:ascii="Times New Roman" w:eastAsia="Times New Roman" w:hAnsi="Times New Roman" w:cs="Times New Roman"/>
          <w:color w:val="008259"/>
          <w:spacing w:val="16"/>
          <w:w w:val="109"/>
          <w:sz w:val="40"/>
          <w:szCs w:val="40"/>
        </w:rPr>
        <w:t>Desjardins</w:t>
      </w:r>
    </w:p>
    <w:p w14:paraId="55AF7883" w14:textId="289EEDFE" w:rsidR="00CD6AB1" w:rsidRPr="00CD6AB1" w:rsidRDefault="00CD6AB1" w:rsidP="00CD6AB1">
      <w:pPr>
        <w:widowControl w:val="0"/>
        <w:spacing w:before="111" w:line="240" w:lineRule="auto"/>
        <w:ind w:left="1" w:right="-20"/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  <w:lang w:val="en-CA"/>
        </w:rPr>
      </w:pPr>
      <w:r w:rsidRPr="00284838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1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06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6"/>
        </w:rPr>
        <w:t>10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0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5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–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03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  <w:lang w:val="en-CA"/>
        </w:rPr>
        <w:t>/2026</w:t>
      </w:r>
    </w:p>
    <w:p w14:paraId="47AF0FAF" w14:textId="77777777" w:rsidR="00CD6AB1" w:rsidRPr="00284838" w:rsidRDefault="00CD6AB1" w:rsidP="00CD6AB1">
      <w:pPr>
        <w:spacing w:line="120" w:lineRule="exact"/>
        <w:rPr>
          <w:rFonts w:ascii="Times New Roman" w:eastAsia="Times New Roman" w:hAnsi="Times New Roman" w:cs="Times New Roman"/>
          <w:spacing w:val="15"/>
          <w:w w:val="103"/>
          <w:sz w:val="12"/>
          <w:szCs w:val="12"/>
        </w:rPr>
      </w:pPr>
    </w:p>
    <w:p w14:paraId="6C0FEC89" w14:textId="77777777" w:rsidR="00E21F3A" w:rsidRPr="00DB1326" w:rsidRDefault="00E21F3A" w:rsidP="00E21F3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  <w:lang w:val="en-CA"/>
        </w:rPr>
      </w:pPr>
      <w:r w:rsidRPr="00DB1326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  <w:lang w:val="en-CA"/>
        </w:rPr>
        <w:t xml:space="preserve">Consultant- </w:t>
      </w:r>
      <w:proofErr w:type="spellStart"/>
      <w:r w:rsidRPr="00DB1326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  <w:lang w:val="en-CA"/>
        </w:rPr>
        <w:t>Ingénieur</w:t>
      </w:r>
      <w:proofErr w:type="spellEnd"/>
      <w:r w:rsidRPr="00DB1326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  <w:lang w:val="en-CA"/>
        </w:rPr>
        <w:t xml:space="preserve"> DevOps</w:t>
      </w:r>
      <w:r w:rsidRPr="00DB1326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</w:rPr>
        <w:t xml:space="preserve"> - </w:t>
      </w:r>
      <w:proofErr w:type="spellStart"/>
      <w:r w:rsidRPr="00DB1326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</w:rPr>
        <w:t>Artifactory</w:t>
      </w:r>
      <w:proofErr w:type="spellEnd"/>
    </w:p>
    <w:p w14:paraId="7AF455B4" w14:textId="77777777" w:rsidR="00CD6AB1" w:rsidRPr="00284838" w:rsidRDefault="00CD6AB1" w:rsidP="00CD6AB1">
      <w:pPr>
        <w:spacing w:after="9" w:line="120" w:lineRule="exact"/>
        <w:rPr>
          <w:rFonts w:ascii="Times New Roman" w:eastAsia="Times New Roman" w:hAnsi="Times New Roman" w:cs="Times New Roman"/>
          <w:spacing w:val="15"/>
          <w:sz w:val="12"/>
          <w:szCs w:val="12"/>
        </w:rPr>
      </w:pPr>
    </w:p>
    <w:p w14:paraId="0A88E29D" w14:textId="606A05AE" w:rsidR="00CD6AB1" w:rsidRPr="00284838" w:rsidRDefault="00CD6AB1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800F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Mise en place de tests « end to end » pour tester l’ensemble de la configuration du service </w:t>
      </w:r>
      <w:proofErr w:type="spellStart"/>
      <w:r w:rsidR="00800F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Artifactory</w:t>
      </w:r>
      <w:proofErr w:type="spellEnd"/>
      <w:r w:rsidR="00800F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.</w:t>
      </w:r>
    </w:p>
    <w:p w14:paraId="406A5D34" w14:textId="4B080210" w:rsidR="00CD6AB1" w:rsidRPr="00284838" w:rsidRDefault="00CD6AB1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800F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Mise en place d’un </w:t>
      </w:r>
      <w:proofErr w:type="spellStart"/>
      <w:r w:rsidR="00800F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sandbox</w:t>
      </w:r>
      <w:proofErr w:type="spellEnd"/>
      <w:r w:rsidR="00800F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éphémère </w:t>
      </w:r>
      <w:proofErr w:type="spellStart"/>
      <w:r w:rsidR="00800F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permantant</w:t>
      </w:r>
      <w:proofErr w:type="spellEnd"/>
      <w:r w:rsidR="00800F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de tester toute évolution du service sans causer de panne.</w:t>
      </w:r>
    </w:p>
    <w:p w14:paraId="7E5A9A0B" w14:textId="257A505F" w:rsidR="00CD6AB1" w:rsidRPr="00284838" w:rsidRDefault="00CD6AB1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800F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Conseiller les administrateurs de la plateforme </w:t>
      </w:r>
      <w:proofErr w:type="spellStart"/>
      <w:r w:rsidR="00800F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Artifactory</w:t>
      </w:r>
      <w:proofErr w:type="spellEnd"/>
      <w:r w:rsidR="00800F17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sur les pratiques seins d’opérations.</w:t>
      </w:r>
    </w:p>
    <w:p w14:paraId="7BFD90D5" w14:textId="77777777" w:rsidR="00CD6AB1" w:rsidRDefault="00CD6AB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6"/>
          <w:w w:val="109"/>
          <w:sz w:val="40"/>
          <w:szCs w:val="40"/>
        </w:rPr>
      </w:pPr>
    </w:p>
    <w:p w14:paraId="7BDE54BB" w14:textId="5296BDD6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9"/>
          <w:w w:val="116"/>
          <w:sz w:val="40"/>
          <w:szCs w:val="40"/>
        </w:rPr>
      </w:pPr>
      <w:proofErr w:type="spellStart"/>
      <w:r w:rsidRPr="00284838">
        <w:rPr>
          <w:rFonts w:ascii="Times New Roman" w:eastAsia="Times New Roman" w:hAnsi="Times New Roman" w:cs="Times New Roman"/>
          <w:color w:val="008259"/>
          <w:spacing w:val="16"/>
          <w:w w:val="109"/>
          <w:sz w:val="40"/>
          <w:szCs w:val="40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spacing w:val="19"/>
          <w:sz w:val="40"/>
          <w:szCs w:val="40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15"/>
          <w:w w:val="116"/>
          <w:sz w:val="40"/>
          <w:szCs w:val="40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19"/>
          <w:sz w:val="40"/>
          <w:szCs w:val="40"/>
        </w:rPr>
        <w:t>g</w:t>
      </w:r>
      <w:r w:rsidRPr="00284838">
        <w:rPr>
          <w:rFonts w:ascii="Times New Roman" w:eastAsia="Times New Roman" w:hAnsi="Times New Roman" w:cs="Times New Roman"/>
          <w:color w:val="008259"/>
          <w:spacing w:val="13"/>
          <w:sz w:val="40"/>
          <w:szCs w:val="40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9"/>
          <w:w w:val="116"/>
          <w:sz w:val="40"/>
          <w:szCs w:val="40"/>
        </w:rPr>
        <w:t>r</w:t>
      </w:r>
      <w:proofErr w:type="spellEnd"/>
    </w:p>
    <w:p w14:paraId="1B657DDA" w14:textId="2D4B39F7" w:rsidR="00BF0B0E" w:rsidRPr="00284838" w:rsidRDefault="00CD60B9">
      <w:pPr>
        <w:widowControl w:val="0"/>
        <w:spacing w:before="111" w:line="240" w:lineRule="auto"/>
        <w:ind w:left="1" w:right="-20"/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1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06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16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0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7"/>
          <w:sz w:val="20"/>
          <w:szCs w:val="20"/>
        </w:rPr>
        <w:t>9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0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1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-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="00CD6AB1">
        <w:rPr>
          <w:rFonts w:ascii="Times New Roman" w:eastAsia="Times New Roman" w:hAnsi="Times New Roman" w:cs="Times New Roman"/>
          <w:color w:val="000000"/>
          <w:spacing w:val="16"/>
        </w:rPr>
        <w:t>10</w:t>
      </w:r>
      <w:r w:rsidR="00CD6AB1"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/</w:t>
      </w:r>
      <w:r w:rsidR="00CD6AB1" w:rsidRPr="00284838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2</w:t>
      </w:r>
      <w:r w:rsidR="00CD6AB1"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0</w:t>
      </w:r>
      <w:r w:rsidR="00CD6AB1" w:rsidRPr="00284838"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2</w:t>
      </w:r>
      <w:r w:rsidR="00CD6AB1"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5</w:t>
      </w:r>
    </w:p>
    <w:p w14:paraId="1F99C7AC" w14:textId="77777777" w:rsidR="00BF0B0E" w:rsidRPr="00284838" w:rsidRDefault="00BF0B0E">
      <w:pPr>
        <w:spacing w:line="120" w:lineRule="exact"/>
        <w:rPr>
          <w:rFonts w:ascii="Times New Roman" w:eastAsia="Times New Roman" w:hAnsi="Times New Roman" w:cs="Times New Roman"/>
          <w:spacing w:val="15"/>
          <w:w w:val="103"/>
          <w:sz w:val="12"/>
          <w:szCs w:val="12"/>
        </w:rPr>
      </w:pPr>
    </w:p>
    <w:p w14:paraId="698DE327" w14:textId="5521C7C2" w:rsidR="00BF0B0E" w:rsidRPr="00E21F3A" w:rsidRDefault="00B87745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  <w:lang w:val="en-CA"/>
        </w:rPr>
      </w:pPr>
      <w:r w:rsidRPr="00E21F3A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  <w:lang w:val="en-CA"/>
        </w:rPr>
        <w:t>Conseiller - Ingénieur DevOps</w:t>
      </w:r>
    </w:p>
    <w:p w14:paraId="03504EED" w14:textId="77777777" w:rsidR="00BF0B0E" w:rsidRPr="00284838" w:rsidRDefault="00BF0B0E">
      <w:pPr>
        <w:spacing w:after="9" w:line="120" w:lineRule="exact"/>
        <w:rPr>
          <w:rFonts w:ascii="Times New Roman" w:eastAsia="Times New Roman" w:hAnsi="Times New Roman" w:cs="Times New Roman"/>
          <w:spacing w:val="15"/>
          <w:sz w:val="12"/>
          <w:szCs w:val="12"/>
        </w:rPr>
      </w:pPr>
    </w:p>
    <w:p w14:paraId="56B2B513" w14:textId="77777777" w:rsidR="008C4418" w:rsidRPr="00284838" w:rsidRDefault="00635C41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Piloté la conception et l’implantation de pipelines CI/CD sécurisés (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DevSecOps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), réduisant les délais de mise en production et renforçant la conformité des livrables.</w:t>
      </w:r>
    </w:p>
    <w:p w14:paraId="202C514E" w14:textId="77777777" w:rsidR="008C4418" w:rsidRPr="00284838" w:rsidRDefault="008C4418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Accompagné et formé des équipes interfonctionnelles dans l’adoption des pratiques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DevSecFinOps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.</w:t>
      </w:r>
    </w:p>
    <w:p w14:paraId="3EE432C9" w14:textId="51680FA0" w:rsidR="00AF285E" w:rsidRPr="00284838" w:rsidRDefault="00AF285E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Intégré l’Infrastructure-as-Code (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IaC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) afin d’automatiser le déploiement et d’assurer la résilience et la gouvernance des environnements infonuagiques.</w:t>
      </w:r>
    </w:p>
    <w:p w14:paraId="37B6861F" w14:textId="5F1AB049" w:rsidR="00BF0B0E" w:rsidRPr="00284838" w:rsidRDefault="00000000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2518EC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Accompagné les équipes infonuagiques et télécom dans la migration l’infrastructure Azure existant vers un nouvel environnement Azure </w:t>
      </w:r>
      <w:r w:rsidR="00284838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gouverner</w:t>
      </w:r>
      <w:r w:rsidR="002518EC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, en veillant à l’intégration des normes de sécurité, de conformité et de gestion des risques.</w:t>
      </w:r>
    </w:p>
    <w:p w14:paraId="7044363D" w14:textId="37644E38" w:rsidR="00BF0B0E" w:rsidRPr="00284838" w:rsidRDefault="00000000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8C4418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Résolu des incidents majeurs d’infrastructure en réalisant des analyses de causes profondes et en déployant des mécanismes préventifs pour garantir la continuité des affaires.</w:t>
      </w:r>
    </w:p>
    <w:p w14:paraId="55F202D5" w14:textId="77777777" w:rsidR="00CD6AB1" w:rsidRPr="00284838" w:rsidRDefault="00000000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CD6AB1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Développé des solutions performantes et sécurisées (Salesforce, Data Lake) favorisant l’innovation et générant une valeur tangible pour les utilisateurs.</w:t>
      </w:r>
    </w:p>
    <w:p w14:paraId="7F0939F0" w14:textId="406380F1" w:rsidR="00BF0B0E" w:rsidRPr="00284838" w:rsidRDefault="00BF0B0E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spacing w:val="13"/>
          <w:sz w:val="12"/>
          <w:szCs w:val="12"/>
        </w:rPr>
      </w:pPr>
    </w:p>
    <w:p w14:paraId="1BAEAE3A" w14:textId="77777777" w:rsidR="00BF0B0E" w:rsidRPr="00284838" w:rsidRDefault="00000000">
      <w:pPr>
        <w:spacing w:line="19" w:lineRule="exact"/>
        <w:rPr>
          <w:rFonts w:ascii="Times New Roman" w:eastAsia="Times New Roman" w:hAnsi="Times New Roman" w:cs="Times New Roman"/>
          <w:spacing w:val="4"/>
          <w:w w:val="114"/>
          <w:sz w:val="2"/>
          <w:szCs w:val="2"/>
        </w:rPr>
      </w:pPr>
      <w:r w:rsidRPr="00284838">
        <w:br w:type="column"/>
      </w:r>
    </w:p>
    <w:p w14:paraId="175EB9DE" w14:textId="77777777" w:rsidR="00BF0B0E" w:rsidRPr="00284838" w:rsidRDefault="00000000">
      <w:pPr>
        <w:widowControl w:val="0"/>
        <w:spacing w:line="250" w:lineRule="auto"/>
        <w:ind w:right="-49"/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3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8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9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ll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S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3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1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.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3"/>
          <w:sz w:val="20"/>
          <w:szCs w:val="20"/>
        </w:rPr>
        <w:t>@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.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m</w:t>
      </w:r>
    </w:p>
    <w:p w14:paraId="280D487A" w14:textId="77777777" w:rsidR="00BF0B0E" w:rsidRPr="00284838" w:rsidRDefault="00000000">
      <w:pPr>
        <w:widowControl w:val="0"/>
        <w:spacing w:line="194" w:lineRule="exact"/>
        <w:ind w:right="-20"/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9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ed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n.co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8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-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rt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he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  <w:t>-</w:t>
      </w:r>
    </w:p>
    <w:p w14:paraId="20A22718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3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a6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9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17</w:t>
      </w:r>
    </w:p>
    <w:p w14:paraId="07C29518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23"/>
          <w:sz w:val="24"/>
          <w:szCs w:val="24"/>
        </w:rPr>
      </w:pPr>
    </w:p>
    <w:p w14:paraId="4EDE773C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23"/>
          <w:sz w:val="24"/>
          <w:szCs w:val="24"/>
        </w:rPr>
      </w:pPr>
    </w:p>
    <w:p w14:paraId="47911782" w14:textId="77777777" w:rsidR="00BF0B0E" w:rsidRPr="00284838" w:rsidRDefault="00BF0B0E">
      <w:pPr>
        <w:spacing w:after="14" w:line="140" w:lineRule="exact"/>
        <w:rPr>
          <w:rFonts w:ascii="Times New Roman" w:eastAsia="Times New Roman" w:hAnsi="Times New Roman" w:cs="Times New Roman"/>
          <w:spacing w:val="23"/>
          <w:sz w:val="14"/>
          <w:szCs w:val="14"/>
        </w:rPr>
      </w:pPr>
    </w:p>
    <w:p w14:paraId="243FA07C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359"/>
          <w:spacing w:val="2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8359"/>
          <w:spacing w:val="23"/>
          <w:w w:val="114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8359"/>
          <w:spacing w:val="23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8359"/>
          <w:spacing w:val="25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8359"/>
          <w:spacing w:val="23"/>
          <w:sz w:val="20"/>
          <w:szCs w:val="20"/>
        </w:rPr>
        <w:t>pé</w:t>
      </w:r>
      <w:r w:rsidRPr="00284838">
        <w:rPr>
          <w:rFonts w:ascii="Times New Roman" w:eastAsia="Times New Roman" w:hAnsi="Times New Roman" w:cs="Times New Roman"/>
          <w:color w:val="008359"/>
          <w:spacing w:val="25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8359"/>
          <w:spacing w:val="2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8359"/>
          <w:spacing w:val="25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8359"/>
          <w:spacing w:val="22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8359"/>
          <w:spacing w:val="26"/>
          <w:sz w:val="20"/>
          <w:szCs w:val="20"/>
        </w:rPr>
        <w:t>es</w:t>
      </w:r>
    </w:p>
    <w:p w14:paraId="37FC68C0" w14:textId="77777777" w:rsidR="00BF0B0E" w:rsidRPr="00284838" w:rsidRDefault="00BF0B0E">
      <w:pPr>
        <w:spacing w:after="40" w:line="240" w:lineRule="exact"/>
        <w:rPr>
          <w:rFonts w:ascii="Times New Roman" w:eastAsia="Times New Roman" w:hAnsi="Times New Roman" w:cs="Times New Roman"/>
          <w:spacing w:val="26"/>
          <w:sz w:val="24"/>
          <w:szCs w:val="24"/>
        </w:rPr>
      </w:pPr>
    </w:p>
    <w:p w14:paraId="694B4DF6" w14:textId="77777777" w:rsidR="00BF0B0E" w:rsidRPr="00284838" w:rsidRDefault="00000000">
      <w:pPr>
        <w:widowControl w:val="0"/>
        <w:spacing w:line="283" w:lineRule="auto"/>
        <w:ind w:left="117" w:right="1106"/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93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9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le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ng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</w:p>
    <w:p w14:paraId="08FAC9C3" w14:textId="77777777" w:rsidR="00BF0B0E" w:rsidRPr="00284838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w w:val="85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19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2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D</w:t>
      </w:r>
    </w:p>
    <w:p w14:paraId="181AE6D4" w14:textId="77777777" w:rsidR="00BF0B0E" w:rsidRPr="00284838" w:rsidRDefault="00000000">
      <w:pPr>
        <w:widowControl w:val="0"/>
        <w:spacing w:before="37" w:line="271" w:lineRule="auto"/>
        <w:ind w:left="117" w:right="1466"/>
        <w:jc w:val="center"/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rv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e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7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7"/>
          <w:sz w:val="20"/>
          <w:szCs w:val="20"/>
        </w:rPr>
        <w:t>ll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abo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on</w:t>
      </w:r>
    </w:p>
    <w:p w14:paraId="5B161434" w14:textId="77777777" w:rsidR="00BF0B0E" w:rsidRPr="00284838" w:rsidRDefault="00000000">
      <w:pPr>
        <w:widowControl w:val="0"/>
        <w:spacing w:before="14" w:line="283" w:lineRule="auto"/>
        <w:ind w:left="117" w:right="1216"/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2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24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</w:p>
    <w:p w14:paraId="7911E9C7" w14:textId="77777777" w:rsidR="00BF0B0E" w:rsidRPr="00284838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9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</w:p>
    <w:p w14:paraId="3F425DCC" w14:textId="77777777" w:rsidR="00BF0B0E" w:rsidRPr="00284838" w:rsidRDefault="00000000">
      <w:pPr>
        <w:widowControl w:val="0"/>
        <w:spacing w:before="23" w:line="283" w:lineRule="auto"/>
        <w:ind w:left="117" w:right="691"/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5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5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94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p</w:t>
      </w:r>
    </w:p>
    <w:p w14:paraId="7015212A" w14:textId="77777777" w:rsidR="00BF0B0E" w:rsidRPr="00284838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ll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</w:p>
    <w:p w14:paraId="75A64217" w14:textId="77777777" w:rsidR="00BF0B0E" w:rsidRPr="00284838" w:rsidRDefault="00000000">
      <w:pPr>
        <w:widowControl w:val="0"/>
        <w:spacing w:before="36"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99"/>
          <w:sz w:val="20"/>
          <w:szCs w:val="20"/>
        </w:rPr>
        <w:t>y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4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on</w:t>
      </w:r>
    </w:p>
    <w:p w14:paraId="064253AF" w14:textId="77777777" w:rsidR="00BF0B0E" w:rsidRPr="00284838" w:rsidRDefault="00000000">
      <w:pPr>
        <w:widowControl w:val="0"/>
        <w:spacing w:before="34" w:line="283" w:lineRule="auto"/>
        <w:ind w:left="117" w:right="416"/>
        <w:rPr>
          <w:rFonts w:ascii="Times New Roman" w:eastAsia="Times New Roman" w:hAnsi="Times New Roman" w:cs="Times New Roman"/>
          <w:color w:val="000000"/>
          <w:w w:val="90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1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BD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06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w w:val="90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-</w:t>
      </w:r>
      <w:r w:rsidRPr="00284838">
        <w:rPr>
          <w:rFonts w:ascii="Times New Roman" w:eastAsia="Times New Roman" w:hAnsi="Times New Roman" w:cs="Times New Roman"/>
          <w:color w:val="000000"/>
          <w:w w:val="1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06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w w:val="90"/>
          <w:sz w:val="20"/>
          <w:szCs w:val="20"/>
        </w:rPr>
        <w:t>L</w:t>
      </w:r>
    </w:p>
    <w:p w14:paraId="399126A2" w14:textId="77777777" w:rsidR="00BF0B0E" w:rsidRPr="00284838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91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rt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isa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on</w:t>
      </w:r>
    </w:p>
    <w:p w14:paraId="1083E853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2"/>
          <w:w w:val="110"/>
          <w:sz w:val="24"/>
          <w:szCs w:val="24"/>
        </w:rPr>
      </w:pPr>
    </w:p>
    <w:p w14:paraId="2F7478F7" w14:textId="77777777" w:rsidR="00BF0B0E" w:rsidRPr="00284838" w:rsidRDefault="00BF0B0E">
      <w:pPr>
        <w:spacing w:after="17" w:line="140" w:lineRule="exact"/>
        <w:rPr>
          <w:rFonts w:ascii="Times New Roman" w:eastAsia="Times New Roman" w:hAnsi="Times New Roman" w:cs="Times New Roman"/>
          <w:spacing w:val="2"/>
          <w:w w:val="110"/>
          <w:sz w:val="14"/>
          <w:szCs w:val="14"/>
        </w:rPr>
      </w:pPr>
    </w:p>
    <w:p w14:paraId="22517A24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7"/>
          <w:w w:val="10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</w:p>
    <w:p w14:paraId="2AC78BD3" w14:textId="01A7FA12" w:rsidR="00BF0B0E" w:rsidRPr="00284838" w:rsidRDefault="00000000">
      <w:pPr>
        <w:widowControl w:val="0"/>
        <w:spacing w:before="110" w:line="276" w:lineRule="auto"/>
        <w:ind w:left="117" w:right="1212"/>
        <w:rPr>
          <w:rFonts w:ascii="Times New Roman" w:eastAsia="Times New Roman" w:hAnsi="Times New Roman" w:cs="Times New Roman"/>
          <w:color w:val="000000"/>
          <w:spacing w:val="7"/>
          <w:w w:val="108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An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1"/>
          <w:w w:val="108"/>
          <w:sz w:val="20"/>
          <w:szCs w:val="20"/>
        </w:rPr>
        <w:t>t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9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-2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03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10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8"/>
          <w:sz w:val="20"/>
          <w:szCs w:val="20"/>
        </w:rPr>
        <w:t>rt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90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ac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8"/>
          <w:sz w:val="20"/>
          <w:szCs w:val="20"/>
        </w:rPr>
        <w:t>ry</w:t>
      </w:r>
      <w:proofErr w:type="spellEnd"/>
    </w:p>
    <w:p w14:paraId="444BE1D6" w14:textId="77777777" w:rsidR="00BF0B0E" w:rsidRPr="00284838" w:rsidRDefault="00000000">
      <w:pPr>
        <w:widowControl w:val="0"/>
        <w:spacing w:before="8" w:line="283" w:lineRule="auto"/>
        <w:ind w:left="117" w:right="1445"/>
        <w:rPr>
          <w:rFonts w:ascii="Times New Roman" w:eastAsia="Times New Roman" w:hAnsi="Times New Roman" w:cs="Times New Roman"/>
          <w:color w:val="000000"/>
          <w:spacing w:val="2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9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1"/>
          <w:w w:val="108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08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yt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hon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7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++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J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1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24"/>
          <w:sz w:val="20"/>
          <w:szCs w:val="20"/>
        </w:rPr>
        <w:t>a</w:t>
      </w:r>
    </w:p>
    <w:p w14:paraId="2E23B3D2" w14:textId="77777777" w:rsidR="00BF0B0E" w:rsidRPr="00284838" w:rsidRDefault="00000000">
      <w:pPr>
        <w:widowControl w:val="0"/>
        <w:spacing w:line="283" w:lineRule="auto"/>
        <w:ind w:left="117" w:right="1478"/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w w:val="113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un</w:t>
      </w:r>
      <w:r w:rsidRPr="00284838">
        <w:rPr>
          <w:rFonts w:ascii="Times New Roman" w:eastAsia="Times New Roman" w:hAnsi="Times New Roman" w:cs="Times New Roman"/>
          <w:color w:val="000000"/>
          <w:spacing w:val="-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ry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3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r</w:t>
      </w:r>
    </w:p>
    <w:p w14:paraId="4DF5B470" w14:textId="12815641" w:rsidR="00E21F3A" w:rsidRDefault="00000000">
      <w:pPr>
        <w:widowControl w:val="0"/>
        <w:spacing w:line="271" w:lineRule="auto"/>
        <w:ind w:left="117" w:right="1867"/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2"/>
          <w:w w:val="10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-2"/>
          <w:w w:val="90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w w:val="91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="00800F17">
        <w:rPr>
          <w:rFonts w:ascii="Times New Roman" w:eastAsia="Times New Roman" w:hAnsi="Times New Roman" w:cs="Times New Roman"/>
          <w:color w:val="000000"/>
          <w:spacing w:val="-2"/>
          <w:w w:val="117"/>
          <w:sz w:val="20"/>
          <w:szCs w:val="20"/>
        </w:rPr>
        <w:t xml:space="preserve">GitHub </w:t>
      </w:r>
      <w:r w:rsidR="00800F17"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  <w:t>a</w:t>
      </w:r>
      <w:r w:rsidR="00800F17" w:rsidRPr="00800F17"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  <w:t>c</w:t>
      </w:r>
      <w:r w:rsidR="00800F17"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  <w:t>t</w:t>
      </w:r>
      <w:r w:rsidR="00800F17" w:rsidRPr="00800F17"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  <w:t>ions</w:t>
      </w:r>
    </w:p>
    <w:p w14:paraId="0B113CA6" w14:textId="618F97CC" w:rsidR="00E21F3A" w:rsidRPr="00800F17" w:rsidRDefault="00E21F3A">
      <w:pPr>
        <w:widowControl w:val="0"/>
        <w:spacing w:line="271" w:lineRule="auto"/>
        <w:ind w:left="117" w:right="1867"/>
        <w:rPr>
          <w:rFonts w:ascii="Times New Roman" w:eastAsia="Times New Roman" w:hAnsi="Times New Roman" w:cs="Times New Roman"/>
          <w:color w:val="000000"/>
          <w:w w:val="108"/>
          <w:sz w:val="18"/>
          <w:szCs w:val="18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proofErr w:type="spellStart"/>
      <w:r w:rsidR="00800F17" w:rsidRPr="00800F17">
        <w:rPr>
          <w:rFonts w:ascii="Times New Roman" w:eastAsia="Times New Roman" w:hAnsi="Times New Roman" w:cs="Times New Roman"/>
          <w:color w:val="000000"/>
          <w:spacing w:val="-2"/>
          <w:w w:val="117"/>
          <w:sz w:val="18"/>
          <w:szCs w:val="18"/>
        </w:rPr>
        <w:t>kubernetes</w:t>
      </w:r>
      <w:proofErr w:type="spellEnd"/>
    </w:p>
    <w:p w14:paraId="30B6F676" w14:textId="77777777" w:rsidR="00BF0B0E" w:rsidRPr="00284838" w:rsidRDefault="00000000">
      <w:pPr>
        <w:widowControl w:val="0"/>
        <w:spacing w:before="1" w:line="283" w:lineRule="auto"/>
        <w:ind w:left="117" w:right="2075"/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J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J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</w:t>
      </w:r>
    </w:p>
    <w:p w14:paraId="7619ECEC" w14:textId="5E3055EE" w:rsidR="00BF0B0E" w:rsidRPr="00284838" w:rsidRDefault="00000000">
      <w:pPr>
        <w:widowControl w:val="0"/>
        <w:spacing w:line="271" w:lineRule="auto"/>
        <w:ind w:left="117" w:right="1195"/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1"/>
          <w:sz w:val="20"/>
          <w:szCs w:val="20"/>
        </w:rPr>
        <w:t>M</w:t>
      </w:r>
      <w:r w:rsidR="002518EC" w:rsidRPr="00284838">
        <w:rPr>
          <w:rFonts w:ascii="Times New Roman" w:eastAsia="Times New Roman" w:hAnsi="Times New Roman" w:cs="Times New Roman"/>
          <w:color w:val="000000"/>
          <w:spacing w:val="18"/>
          <w:w w:val="101"/>
          <w:sz w:val="20"/>
          <w:szCs w:val="20"/>
        </w:rPr>
        <w:t xml:space="preserve">icrosoft 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Az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</w:p>
    <w:p w14:paraId="5BA314B1" w14:textId="7F5D685F" w:rsidR="00BF0B0E" w:rsidRPr="00284838" w:rsidRDefault="00000000">
      <w:pPr>
        <w:widowControl w:val="0"/>
        <w:spacing w:before="1" w:line="283" w:lineRule="auto"/>
        <w:ind w:left="117" w:right="1231"/>
        <w:rPr>
          <w:rFonts w:ascii="Times New Roman" w:eastAsia="Times New Roman" w:hAnsi="Times New Roman" w:cs="Times New Roman"/>
          <w:color w:val="000000"/>
          <w:w w:val="119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0"/>
          <w:w w:val="111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t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03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bu</w:t>
      </w:r>
      <w:r w:rsidRPr="00284838">
        <w:rPr>
          <w:rFonts w:ascii="Times New Roman" w:eastAsia="Times New Roman" w:hAnsi="Times New Roman" w:cs="Times New Roman"/>
          <w:color w:val="000000"/>
          <w:spacing w:val="-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1FE7858D" w14:textId="77777777" w:rsidR="00BF0B0E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9"/>
          <w:w w:val="1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8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8"/>
          <w:sz w:val="20"/>
          <w:szCs w:val="20"/>
        </w:rPr>
        <w:t>rr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90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6"/>
          <w:sz w:val="20"/>
          <w:szCs w:val="20"/>
        </w:rPr>
        <w:t>m</w:t>
      </w:r>
      <w:proofErr w:type="spellEnd"/>
    </w:p>
    <w:p w14:paraId="3404119E" w14:textId="77777777" w:rsidR="00800F17" w:rsidRDefault="00800F17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9"/>
          <w:w w:val="116"/>
          <w:sz w:val="20"/>
          <w:szCs w:val="20"/>
        </w:rPr>
      </w:pPr>
    </w:p>
    <w:p w14:paraId="1A5DA6FD" w14:textId="77777777" w:rsidR="00800F17" w:rsidRPr="00284838" w:rsidRDefault="00800F17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9"/>
          <w:w w:val="116"/>
          <w:sz w:val="20"/>
          <w:szCs w:val="20"/>
        </w:rPr>
        <w:sectPr w:rsidR="00800F17" w:rsidRPr="00284838">
          <w:type w:val="continuous"/>
          <w:pgSz w:w="12240" w:h="15840"/>
          <w:pgMar w:top="677" w:right="812" w:bottom="1134" w:left="719" w:header="0" w:footer="0" w:gutter="0"/>
          <w:cols w:num="2" w:space="708" w:equalWidth="0">
            <w:col w:w="6383" w:space="1177"/>
            <w:col w:w="3148" w:space="0"/>
          </w:cols>
        </w:sectPr>
      </w:pPr>
    </w:p>
    <w:p w14:paraId="0DEB27C1" w14:textId="77777777" w:rsidR="00CD6AB1" w:rsidRPr="00284838" w:rsidRDefault="00CD6AB1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lastRenderedPageBreak/>
        <w:t xml:space="preserve">• Rédigé la documentation et animé des ateliers de formation afin de présenter les nouvelles solutions infonuagiques aux utilisateurs, facilitant la gestion du changement et l’adoption des meilleures pratiques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DevSecFinOps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.</w:t>
      </w:r>
    </w:p>
    <w:p w14:paraId="1160CFE9" w14:textId="77777777" w:rsidR="00CD6AB1" w:rsidRPr="00284838" w:rsidRDefault="00CD6AB1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Recherche et expérimentation avec différents produits sous forme de PoC (proof of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contept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) afin de déterminer la valeur ajoutée d'un produit commercial.</w:t>
      </w:r>
    </w:p>
    <w:p w14:paraId="4A14EB58" w14:textId="77777777" w:rsidR="00CD6AB1" w:rsidRPr="00284838" w:rsidRDefault="00CD6AB1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Conseillé </w:t>
      </w:r>
      <w:r w:rsidRPr="00506D16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l’équipe d’architecture dans l’adoption de bonnes pratiques visant à renforcer la résilience de l’infrastructure tout en optimisant les coûts.</w:t>
      </w:r>
    </w:p>
    <w:p w14:paraId="75C4B462" w14:textId="77777777" w:rsidR="00CD6AB1" w:rsidRDefault="00CD6AB1" w:rsidP="008C441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9"/>
          <w:w w:val="105"/>
          <w:sz w:val="40"/>
          <w:szCs w:val="40"/>
        </w:rPr>
      </w:pPr>
    </w:p>
    <w:p w14:paraId="57BB01FD" w14:textId="4F186417" w:rsidR="008C4418" w:rsidRPr="00284838" w:rsidRDefault="008C4418" w:rsidP="008C441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4"/>
          <w:w w:val="117"/>
          <w:sz w:val="40"/>
          <w:szCs w:val="40"/>
        </w:rPr>
      </w:pPr>
      <w:r w:rsidRPr="00284838">
        <w:rPr>
          <w:rFonts w:ascii="Times New Roman" w:eastAsia="Times New Roman" w:hAnsi="Times New Roman" w:cs="Times New Roman"/>
          <w:color w:val="008259"/>
          <w:spacing w:val="9"/>
          <w:w w:val="105"/>
          <w:sz w:val="40"/>
          <w:szCs w:val="40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12"/>
          <w:w w:val="105"/>
          <w:sz w:val="40"/>
          <w:szCs w:val="40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6"/>
          <w:sz w:val="40"/>
          <w:szCs w:val="40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4"/>
          <w:w w:val="117"/>
          <w:sz w:val="40"/>
          <w:szCs w:val="40"/>
        </w:rPr>
        <w:t>k</w:t>
      </w:r>
    </w:p>
    <w:p w14:paraId="3C482D30" w14:textId="3DE75439" w:rsidR="008C4418" w:rsidRPr="00284838" w:rsidRDefault="00CD60B9" w:rsidP="008C4418">
      <w:pPr>
        <w:widowControl w:val="0"/>
        <w:spacing w:before="100" w:line="240" w:lineRule="auto"/>
        <w:ind w:left="1" w:right="-20"/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="008C4418"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="008C4418"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8C4418" w:rsidRPr="00284838">
        <w:rPr>
          <w:rFonts w:ascii="Times New Roman" w:eastAsia="Times New Roman" w:hAnsi="Times New Roman" w:cs="Times New Roman"/>
          <w:color w:val="000000"/>
          <w:spacing w:val="2"/>
          <w:w w:val="111"/>
          <w:sz w:val="20"/>
          <w:szCs w:val="20"/>
        </w:rPr>
        <w:t>Q</w:t>
      </w:r>
      <w:r w:rsidR="008C4418"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="008C4418"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="008C4418" w:rsidRPr="00284838">
        <w:rPr>
          <w:rFonts w:ascii="Times New Roman" w:eastAsia="Times New Roman" w:hAnsi="Times New Roman" w:cs="Times New Roman"/>
          <w:color w:val="000000"/>
          <w:w w:val="106"/>
        </w:rPr>
        <w:t>•</w:t>
      </w:r>
      <w:r w:rsidR="008C4418" w:rsidRPr="00284838"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 w:rsidR="008C4418"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0</w:t>
      </w:r>
      <w:r w:rsidR="008C4418"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1</w:t>
      </w:r>
      <w:r w:rsidR="008C4418" w:rsidRPr="00284838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/</w:t>
      </w:r>
      <w:r w:rsidR="008C4418"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2</w:t>
      </w:r>
      <w:r w:rsidR="008C4418"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01</w:t>
      </w:r>
      <w:r w:rsidR="008C4418"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8</w:t>
      </w:r>
      <w:r w:rsidR="008C4418"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="008C4418"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-</w:t>
      </w:r>
      <w:r w:rsidR="008C4418"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="008C4418"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0</w:t>
      </w:r>
      <w:r w:rsidR="008C4418" w:rsidRPr="00284838">
        <w:rPr>
          <w:rFonts w:ascii="Times New Roman" w:eastAsia="Times New Roman" w:hAnsi="Times New Roman" w:cs="Times New Roman"/>
          <w:color w:val="000000"/>
          <w:spacing w:val="2"/>
          <w:w w:val="117"/>
          <w:sz w:val="20"/>
          <w:szCs w:val="20"/>
        </w:rPr>
        <w:t>8</w:t>
      </w:r>
      <w:r w:rsidR="008C4418"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/</w:t>
      </w:r>
      <w:r w:rsidR="008C4418" w:rsidRPr="00284838"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2</w:t>
      </w:r>
      <w:r w:rsidR="008C4418"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0</w:t>
      </w:r>
      <w:r w:rsidR="008C4418" w:rsidRPr="00284838"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2</w:t>
      </w:r>
      <w:r w:rsidR="008C4418"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1</w:t>
      </w:r>
    </w:p>
    <w:p w14:paraId="37FA61F4" w14:textId="77777777" w:rsidR="008C4418" w:rsidRPr="00E21F3A" w:rsidRDefault="008C4418" w:rsidP="00E21F3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  <w:lang w:val="en-CA"/>
        </w:rPr>
      </w:pPr>
      <w:r w:rsidRPr="00E21F3A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  <w:lang w:val="en-CA"/>
        </w:rPr>
        <w:t>Ingénieur DevOps</w:t>
      </w:r>
    </w:p>
    <w:p w14:paraId="39D9172E" w14:textId="77777777" w:rsidR="008C4418" w:rsidRPr="00284838" w:rsidRDefault="008C4418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9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un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09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il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à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j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3"/>
          <w:sz w:val="20"/>
          <w:szCs w:val="20"/>
        </w:rPr>
        <w:t>y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9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n.</w:t>
      </w:r>
    </w:p>
    <w:p w14:paraId="66686FD2" w14:textId="77777777" w:rsidR="008C4418" w:rsidRPr="00284838" w:rsidRDefault="008C4418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9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de la culture 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1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po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es différentes équipes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.</w:t>
      </w:r>
    </w:p>
    <w:p w14:paraId="5B6D6EFE" w14:textId="2DE68755" w:rsidR="008C4418" w:rsidRPr="00284838" w:rsidRDefault="008C4418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="00284838"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œuvre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9"/>
          <w:sz w:val="20"/>
          <w:szCs w:val="20"/>
        </w:rPr>
        <w:t>"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J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9"/>
          <w:sz w:val="20"/>
          <w:szCs w:val="20"/>
        </w:rPr>
        <w:t>"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nd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il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efficace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.</w:t>
      </w:r>
    </w:p>
    <w:p w14:paraId="7AD25E9E" w14:textId="398E2E7E" w:rsidR="008C4418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Tr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v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="00284838"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="00284838" w:rsidRPr="00284838"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lle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é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pou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con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dé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pp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9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87"/>
          <w:sz w:val="20"/>
          <w:szCs w:val="20"/>
        </w:rPr>
        <w:t>li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pon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3"/>
          <w:w w:val="108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21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genc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9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7"/>
          <w:sz w:val="20"/>
          <w:szCs w:val="20"/>
        </w:rPr>
        <w:t>li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90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onn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li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 xml:space="preserve">é, 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90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e.</w:t>
      </w:r>
    </w:p>
    <w:p w14:paraId="3849AF67" w14:textId="77777777" w:rsidR="008C4418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se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9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un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é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e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3"/>
          <w:sz w:val="20"/>
          <w:szCs w:val="20"/>
        </w:rPr>
        <w:t>y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ho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u.</w:t>
      </w:r>
    </w:p>
    <w:p w14:paraId="461E7859" w14:textId="458B05F3" w:rsidR="00086D90" w:rsidRPr="00CD6AB1" w:rsidRDefault="00B87745" w:rsidP="00CD6AB1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="00A757A7"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Centralisation de l’ensemble des logs applicatifs et infrastructure pour mieux prévoir les incidents de production.</w:t>
      </w:r>
    </w:p>
    <w:p w14:paraId="793D7801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7"/>
          <w:w w:val="114"/>
          <w:sz w:val="24"/>
          <w:szCs w:val="24"/>
        </w:rPr>
      </w:pPr>
    </w:p>
    <w:p w14:paraId="7E3D48D9" w14:textId="1B9EF5FC" w:rsidR="00BF0B0E" w:rsidRPr="00284838" w:rsidRDefault="00000000">
      <w:pPr>
        <w:widowControl w:val="0"/>
        <w:spacing w:line="299" w:lineRule="auto"/>
        <w:ind w:right="2464"/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8259"/>
          <w:spacing w:val="-10"/>
          <w:w w:val="119"/>
          <w:sz w:val="40"/>
          <w:szCs w:val="40"/>
        </w:rPr>
        <w:t>S</w:t>
      </w:r>
      <w:r w:rsidRPr="00284838">
        <w:rPr>
          <w:rFonts w:ascii="Times New Roman" w:eastAsia="Times New Roman" w:hAnsi="Times New Roman" w:cs="Times New Roman"/>
          <w:color w:val="008259"/>
          <w:spacing w:val="-11"/>
          <w:w w:val="107"/>
          <w:sz w:val="40"/>
          <w:szCs w:val="40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-15"/>
          <w:w w:val="92"/>
          <w:sz w:val="40"/>
          <w:szCs w:val="40"/>
        </w:rPr>
        <w:t>V</w:t>
      </w:r>
      <w:r w:rsidRPr="00284838">
        <w:rPr>
          <w:rFonts w:ascii="Times New Roman" w:eastAsia="Times New Roman" w:hAnsi="Times New Roman" w:cs="Times New Roman"/>
          <w:color w:val="008259"/>
          <w:w w:val="107"/>
          <w:sz w:val="40"/>
          <w:szCs w:val="40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-11"/>
          <w:sz w:val="40"/>
          <w:szCs w:val="4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34"/>
          <w:sz w:val="40"/>
          <w:szCs w:val="40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33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34"/>
          <w:sz w:val="40"/>
          <w:szCs w:val="40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36"/>
          <w:sz w:val="40"/>
          <w:szCs w:val="40"/>
        </w:rPr>
        <w:t>h</w:t>
      </w:r>
      <w:r w:rsidRPr="00284838">
        <w:rPr>
          <w:rFonts w:ascii="Times New Roman" w:eastAsia="Times New Roman" w:hAnsi="Times New Roman" w:cs="Times New Roman"/>
          <w:color w:val="008259"/>
          <w:spacing w:val="31"/>
          <w:sz w:val="40"/>
          <w:szCs w:val="40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35"/>
          <w:sz w:val="40"/>
          <w:szCs w:val="40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33"/>
          <w:sz w:val="40"/>
          <w:szCs w:val="40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31"/>
          <w:sz w:val="40"/>
          <w:szCs w:val="40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35"/>
          <w:sz w:val="40"/>
          <w:szCs w:val="40"/>
        </w:rPr>
        <w:t>g</w:t>
      </w:r>
      <w:r w:rsidRPr="00284838">
        <w:rPr>
          <w:rFonts w:ascii="Times New Roman" w:eastAsia="Times New Roman" w:hAnsi="Times New Roman" w:cs="Times New Roman"/>
          <w:color w:val="008259"/>
          <w:spacing w:val="33"/>
          <w:sz w:val="40"/>
          <w:szCs w:val="40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32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35"/>
          <w:sz w:val="40"/>
          <w:szCs w:val="40"/>
        </w:rPr>
        <w:t>s</w:t>
      </w:r>
      <w:r w:rsidRPr="00284838">
        <w:rPr>
          <w:rFonts w:ascii="Times New Roman" w:eastAsia="Times New Roman" w:hAnsi="Times New Roman" w:cs="Times New Roman"/>
          <w:color w:val="008259"/>
          <w:sz w:val="40"/>
          <w:szCs w:val="40"/>
        </w:rPr>
        <w:t xml:space="preserve"> 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="00284838"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="00284838"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="00284838"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éa</w:t>
      </w:r>
      <w:r w:rsidR="00284838"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1"/>
          <w:sz w:val="20"/>
          <w:szCs w:val="20"/>
        </w:rPr>
        <w:t>QC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06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11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4"/>
          <w:sz w:val="20"/>
          <w:szCs w:val="20"/>
        </w:rPr>
        <w:t>0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0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8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-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1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7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7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0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18</w:t>
      </w:r>
    </w:p>
    <w:p w14:paraId="1020B581" w14:textId="77777777" w:rsidR="00BF0B0E" w:rsidRPr="00E21F3A" w:rsidRDefault="00000000" w:rsidP="00E21F3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  <w:lang w:val="en-CA"/>
        </w:rPr>
      </w:pPr>
      <w:r w:rsidRPr="00E21F3A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  <w:lang w:val="en-CA"/>
        </w:rPr>
        <w:t>Ingénieur Logiciel</w:t>
      </w:r>
    </w:p>
    <w:p w14:paraId="51DFD554" w14:textId="77777777" w:rsidR="00BF0B0E" w:rsidRPr="00284838" w:rsidRDefault="00BF0B0E">
      <w:pPr>
        <w:spacing w:after="9" w:line="120" w:lineRule="exact"/>
        <w:rPr>
          <w:rFonts w:ascii="Times New Roman" w:eastAsia="Times New Roman" w:hAnsi="Times New Roman" w:cs="Times New Roman"/>
          <w:spacing w:val="13"/>
          <w:w w:val="99"/>
          <w:sz w:val="12"/>
          <w:szCs w:val="12"/>
        </w:rPr>
      </w:pPr>
    </w:p>
    <w:p w14:paraId="6F131E3C" w14:textId="6C219E8C" w:rsidR="008C4418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Élaboration et mise en place d'un système visant à évaluer et à améliorer la qualité de la reconnaissance vocale.</w:t>
      </w:r>
    </w:p>
    <w:p w14:paraId="5B3F42BE" w14:textId="17D8B136" w:rsidR="00BF0B0E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Création et amélioration du dictionnaire utilisé pour l'environnement multilingue.</w:t>
      </w:r>
    </w:p>
    <w:p w14:paraId="24F04AC4" w14:textId="77777777" w:rsidR="00BF0B0E" w:rsidRPr="00284838" w:rsidRDefault="00BF0B0E">
      <w:pPr>
        <w:spacing w:after="2" w:line="160" w:lineRule="exact"/>
        <w:rPr>
          <w:rFonts w:ascii="Times New Roman" w:eastAsia="Times New Roman" w:hAnsi="Times New Roman" w:cs="Times New Roman"/>
          <w:spacing w:val="11"/>
          <w:sz w:val="16"/>
          <w:szCs w:val="16"/>
        </w:rPr>
      </w:pPr>
    </w:p>
    <w:p w14:paraId="31710F94" w14:textId="77777777" w:rsidR="00BF0B0E" w:rsidRPr="00E21F3A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  <w:lang w:val="en-CA"/>
        </w:rPr>
      </w:pPr>
      <w:r w:rsidRPr="00E21F3A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  <w:lang w:val="en-CA"/>
        </w:rPr>
        <w:t>Chef Technicien</w:t>
      </w:r>
    </w:p>
    <w:p w14:paraId="596F7A74" w14:textId="77777777" w:rsidR="00BF0B0E" w:rsidRPr="00284838" w:rsidRDefault="00BF0B0E">
      <w:pPr>
        <w:spacing w:after="9" w:line="120" w:lineRule="exact"/>
        <w:rPr>
          <w:rFonts w:ascii="Times New Roman" w:eastAsia="Times New Roman" w:hAnsi="Times New Roman" w:cs="Times New Roman"/>
          <w:spacing w:val="23"/>
          <w:sz w:val="12"/>
          <w:szCs w:val="12"/>
        </w:rPr>
      </w:pPr>
    </w:p>
    <w:p w14:paraId="784C1838" w14:textId="1E07A71B" w:rsidR="00BF0B0E" w:rsidRDefault="00000000" w:rsidP="00CD6AB1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Gestion d’une équipe de techniciens, incluant la </w:t>
      </w:r>
      <w:r w:rsid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planification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, la formation et l'attribution de tâches.</w:t>
      </w:r>
    </w:p>
    <w:p w14:paraId="16B10B1B" w14:textId="77777777" w:rsidR="00E21F3A" w:rsidRPr="00284838" w:rsidRDefault="00E21F3A" w:rsidP="00E21F3A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Superviser l'ensemble des besoins informatiques de l'entreprise, incluant le déménagement de l'entreprise, en minimisant la perte de service.</w:t>
      </w:r>
    </w:p>
    <w:p w14:paraId="2103CB79" w14:textId="7DA82DCB" w:rsidR="00E21F3A" w:rsidRPr="00284838" w:rsidRDefault="00E21F3A" w:rsidP="00E21F3A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Pr="00E21F3A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Conçu, livré et supporté un logiciel pour la gestion d'horaire de tous les départements de production.</w:t>
      </w:r>
    </w:p>
    <w:p w14:paraId="3D3E362C" w14:textId="77777777" w:rsidR="00E21F3A" w:rsidRPr="00284838" w:rsidRDefault="00E21F3A" w:rsidP="00CD6AB1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</w:p>
    <w:p w14:paraId="1A4A15A8" w14:textId="77777777" w:rsidR="00BF0B0E" w:rsidRPr="00284838" w:rsidRDefault="00000000">
      <w:pPr>
        <w:spacing w:line="21" w:lineRule="exact"/>
        <w:rPr>
          <w:rFonts w:ascii="Times New Roman" w:eastAsia="Times New Roman" w:hAnsi="Times New Roman" w:cs="Times New Roman"/>
          <w:spacing w:val="14"/>
          <w:sz w:val="2"/>
          <w:szCs w:val="2"/>
        </w:rPr>
      </w:pPr>
      <w:r w:rsidRPr="00284838">
        <w:br w:type="column"/>
      </w:r>
    </w:p>
    <w:p w14:paraId="272D8482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9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8259"/>
          <w:spacing w:val="16"/>
          <w:w w:val="114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8259"/>
          <w:spacing w:val="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1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105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19"/>
          <w:sz w:val="20"/>
          <w:szCs w:val="20"/>
        </w:rPr>
        <w:t>n</w:t>
      </w:r>
    </w:p>
    <w:p w14:paraId="184124BA" w14:textId="77777777" w:rsidR="00BF0B0E" w:rsidRPr="00284838" w:rsidRDefault="00BF0B0E">
      <w:pPr>
        <w:spacing w:after="20" w:line="240" w:lineRule="exact"/>
        <w:rPr>
          <w:rFonts w:ascii="Times New Roman" w:eastAsia="Times New Roman" w:hAnsi="Times New Roman" w:cs="Times New Roman"/>
          <w:spacing w:val="19"/>
          <w:sz w:val="24"/>
          <w:szCs w:val="24"/>
        </w:rPr>
      </w:pPr>
    </w:p>
    <w:p w14:paraId="162AC193" w14:textId="77777777" w:rsidR="00BF0B0E" w:rsidRPr="00284838" w:rsidRDefault="00000000">
      <w:pPr>
        <w:widowControl w:val="0"/>
        <w:spacing w:line="208" w:lineRule="auto"/>
        <w:ind w:right="-48"/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</w:pPr>
      <w:r w:rsidRPr="00284838">
        <w:rPr>
          <w:rFonts w:ascii="Times New Roman" w:eastAsia="Times New Roman" w:hAnsi="Times New Roman" w:cs="Times New Roman"/>
          <w:color w:val="008259"/>
          <w:spacing w:val="24"/>
          <w:w w:val="113"/>
          <w:sz w:val="24"/>
          <w:szCs w:val="24"/>
        </w:rPr>
        <w:t>B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26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24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29"/>
          <w:sz w:val="24"/>
          <w:szCs w:val="24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24"/>
          <w:w w:val="104"/>
          <w:sz w:val="24"/>
          <w:szCs w:val="24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aur</w:t>
      </w:r>
      <w:r w:rsidRPr="00284838">
        <w:rPr>
          <w:rFonts w:ascii="Times New Roman" w:eastAsia="Times New Roman" w:hAnsi="Times New Roman" w:cs="Times New Roman"/>
          <w:color w:val="008259"/>
          <w:spacing w:val="29"/>
          <w:sz w:val="24"/>
          <w:szCs w:val="24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spacing w:val="26"/>
          <w:sz w:val="24"/>
          <w:szCs w:val="24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10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34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33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0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26"/>
          <w:sz w:val="24"/>
          <w:szCs w:val="24"/>
        </w:rPr>
        <w:t>g</w:t>
      </w:r>
      <w:r w:rsidRPr="00284838">
        <w:rPr>
          <w:rFonts w:ascii="Times New Roman" w:eastAsia="Times New Roman" w:hAnsi="Times New Roman" w:cs="Times New Roman"/>
          <w:color w:val="008259"/>
          <w:spacing w:val="28"/>
          <w:sz w:val="24"/>
          <w:szCs w:val="24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spacing w:val="29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27"/>
          <w:w w:val="104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26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33"/>
          <w:sz w:val="24"/>
          <w:szCs w:val="24"/>
        </w:rPr>
        <w:t>de</w:t>
      </w:r>
      <w:r w:rsidRPr="00284838">
        <w:rPr>
          <w:rFonts w:ascii="Times New Roman" w:eastAsia="Times New Roman" w:hAnsi="Times New Roman" w:cs="Times New Roman"/>
          <w:color w:val="008259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7"/>
          <w:w w:val="104"/>
          <w:sz w:val="24"/>
          <w:szCs w:val="24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17"/>
          <w:sz w:val="24"/>
          <w:szCs w:val="24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-11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28"/>
          <w:sz w:val="24"/>
          <w:szCs w:val="24"/>
        </w:rPr>
        <w:t>p</w:t>
      </w:r>
      <w:r w:rsidRPr="00284838">
        <w:rPr>
          <w:rFonts w:ascii="Times New Roman" w:eastAsia="Times New Roman" w:hAnsi="Times New Roman" w:cs="Times New Roman"/>
          <w:color w:val="008259"/>
          <w:spacing w:val="27"/>
          <w:sz w:val="24"/>
          <w:szCs w:val="24"/>
        </w:rPr>
        <w:t>rod</w:t>
      </w:r>
      <w:r w:rsidRPr="00284838">
        <w:rPr>
          <w:rFonts w:ascii="Times New Roman" w:eastAsia="Times New Roman" w:hAnsi="Times New Roman" w:cs="Times New Roman"/>
          <w:color w:val="008259"/>
          <w:spacing w:val="29"/>
          <w:sz w:val="24"/>
          <w:szCs w:val="24"/>
        </w:rPr>
        <w:t>u</w:t>
      </w:r>
      <w:r w:rsidRPr="00284838">
        <w:rPr>
          <w:rFonts w:ascii="Times New Roman" w:eastAsia="Times New Roman" w:hAnsi="Times New Roman" w:cs="Times New Roman"/>
          <w:color w:val="008259"/>
          <w:spacing w:val="27"/>
          <w:sz w:val="24"/>
          <w:szCs w:val="24"/>
        </w:rPr>
        <w:t>ct</w:t>
      </w:r>
      <w:r w:rsidRPr="00284838">
        <w:rPr>
          <w:rFonts w:ascii="Times New Roman" w:eastAsia="Times New Roman" w:hAnsi="Times New Roman" w:cs="Times New Roman"/>
          <w:color w:val="008259"/>
          <w:spacing w:val="27"/>
          <w:w w:val="104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28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27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-6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23"/>
          <w:sz w:val="24"/>
          <w:szCs w:val="24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30"/>
          <w:sz w:val="24"/>
          <w:szCs w:val="24"/>
        </w:rPr>
        <w:t>u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to</w:t>
      </w:r>
      <w:r w:rsidRPr="00284838">
        <w:rPr>
          <w:rFonts w:ascii="Times New Roman" w:eastAsia="Times New Roman" w:hAnsi="Times New Roman" w:cs="Times New Roman"/>
          <w:color w:val="008259"/>
          <w:spacing w:val="27"/>
          <w:w w:val="119"/>
          <w:sz w:val="24"/>
          <w:szCs w:val="24"/>
        </w:rPr>
        <w:t>m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at</w:t>
      </w:r>
      <w:r w:rsidRPr="00284838">
        <w:rPr>
          <w:rFonts w:ascii="Times New Roman" w:eastAsia="Times New Roman" w:hAnsi="Times New Roman" w:cs="Times New Roman"/>
          <w:color w:val="008259"/>
          <w:spacing w:val="27"/>
          <w:w w:val="104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26"/>
          <w:sz w:val="24"/>
          <w:szCs w:val="24"/>
        </w:rPr>
        <w:t>sé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e</w:t>
      </w:r>
    </w:p>
    <w:p w14:paraId="0150DB41" w14:textId="77777777" w:rsidR="00BF0B0E" w:rsidRPr="00284838" w:rsidRDefault="00BF0B0E">
      <w:pPr>
        <w:spacing w:after="9" w:line="140" w:lineRule="exact"/>
        <w:rPr>
          <w:rFonts w:ascii="Times New Roman" w:eastAsia="Times New Roman" w:hAnsi="Times New Roman" w:cs="Times New Roman"/>
          <w:spacing w:val="25"/>
          <w:sz w:val="14"/>
          <w:szCs w:val="14"/>
        </w:rPr>
      </w:pPr>
    </w:p>
    <w:p w14:paraId="15F7FE98" w14:textId="77777777" w:rsidR="00BF0B0E" w:rsidRPr="00284838" w:rsidRDefault="00000000">
      <w:pPr>
        <w:widowControl w:val="0"/>
        <w:spacing w:line="229" w:lineRule="auto"/>
        <w:ind w:right="1082"/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8259"/>
          <w:spacing w:val="2"/>
          <w:w w:val="113"/>
          <w:sz w:val="24"/>
          <w:szCs w:val="24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w w:val="117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1"/>
          <w:w w:val="115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-1"/>
          <w:w w:val="83"/>
          <w:sz w:val="24"/>
          <w:szCs w:val="24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5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-3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-2"/>
          <w:w w:val="104"/>
          <w:sz w:val="24"/>
          <w:szCs w:val="24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4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-1"/>
          <w:w w:val="117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1"/>
          <w:w w:val="115"/>
          <w:sz w:val="24"/>
          <w:szCs w:val="24"/>
        </w:rPr>
        <w:t>hn</w:t>
      </w:r>
      <w:r w:rsidRPr="00284838">
        <w:rPr>
          <w:rFonts w:ascii="Times New Roman" w:eastAsia="Times New Roman" w:hAnsi="Times New Roman" w:cs="Times New Roman"/>
          <w:color w:val="008259"/>
          <w:w w:val="115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w w:val="83"/>
          <w:sz w:val="24"/>
          <w:szCs w:val="24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-1"/>
          <w:w w:val="115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4"/>
          <w:w w:val="115"/>
          <w:sz w:val="24"/>
          <w:szCs w:val="24"/>
        </w:rPr>
        <w:t>g</w:t>
      </w:r>
      <w:r w:rsidRPr="00284838">
        <w:rPr>
          <w:rFonts w:ascii="Times New Roman" w:eastAsia="Times New Roman" w:hAnsi="Times New Roman" w:cs="Times New Roman"/>
          <w:color w:val="008259"/>
          <w:spacing w:val="-2"/>
          <w:w w:val="83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5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9"/>
          <w:sz w:val="24"/>
          <w:szCs w:val="24"/>
        </w:rPr>
        <w:t>S</w:t>
      </w:r>
      <w:r w:rsidRPr="00284838">
        <w:rPr>
          <w:rFonts w:ascii="Times New Roman" w:eastAsia="Times New Roman" w:hAnsi="Times New Roman" w:cs="Times New Roman"/>
          <w:color w:val="008259"/>
          <w:spacing w:val="12"/>
          <w:w w:val="115"/>
          <w:sz w:val="24"/>
          <w:szCs w:val="24"/>
        </w:rPr>
        <w:t>up</w:t>
      </w:r>
      <w:r w:rsidRPr="00284838">
        <w:rPr>
          <w:rFonts w:ascii="Times New Roman" w:eastAsia="Times New Roman" w:hAnsi="Times New Roman" w:cs="Times New Roman"/>
          <w:color w:val="008259"/>
          <w:spacing w:val="10"/>
          <w:sz w:val="24"/>
          <w:szCs w:val="24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spacing w:val="10"/>
          <w:w w:val="104"/>
          <w:sz w:val="24"/>
          <w:szCs w:val="24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9"/>
          <w:w w:val="83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1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9"/>
          <w:w w:val="115"/>
          <w:sz w:val="24"/>
          <w:szCs w:val="24"/>
        </w:rPr>
        <w:t>u</w:t>
      </w:r>
      <w:r w:rsidRPr="00284838">
        <w:rPr>
          <w:rFonts w:ascii="Times New Roman" w:eastAsia="Times New Roman" w:hAnsi="Times New Roman" w:cs="Times New Roman"/>
          <w:color w:val="008259"/>
          <w:spacing w:val="11"/>
          <w:w w:val="104"/>
          <w:sz w:val="24"/>
          <w:szCs w:val="24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77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1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</w:p>
    <w:p w14:paraId="65EEC69D" w14:textId="77777777" w:rsidR="00BF0B0E" w:rsidRPr="00284838" w:rsidRDefault="00BF0B0E">
      <w:pPr>
        <w:spacing w:after="11" w:line="160" w:lineRule="exact"/>
        <w:rPr>
          <w:rFonts w:ascii="Times New Roman" w:eastAsia="Times New Roman" w:hAnsi="Times New Roman" w:cs="Times New Roman"/>
          <w:w w:val="111"/>
          <w:sz w:val="16"/>
          <w:szCs w:val="16"/>
        </w:rPr>
      </w:pPr>
    </w:p>
    <w:p w14:paraId="14465FA0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5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03"/>
          <w:sz w:val="20"/>
          <w:szCs w:val="20"/>
        </w:rPr>
        <w:t>: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5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5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</w:p>
    <w:p w14:paraId="6ACF2C2D" w14:textId="57700601" w:rsidR="00BF0B0E" w:rsidRPr="00A757A7" w:rsidRDefault="00800F17">
      <w:pPr>
        <w:widowControl w:val="0"/>
        <w:spacing w:before="54" w:line="240" w:lineRule="auto"/>
        <w:ind w:right="-20"/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0"/>
          <w:w w:val="87"/>
          <w:sz w:val="20"/>
          <w:szCs w:val="20"/>
        </w:rPr>
        <w:t>Industrielle</w:t>
      </w:r>
    </w:p>
    <w:sectPr w:rsidR="00BF0B0E" w:rsidRPr="00A757A7">
      <w:pgSz w:w="12240" w:h="15840"/>
      <w:pgMar w:top="704" w:right="850" w:bottom="1134" w:left="720" w:header="0" w:footer="0" w:gutter="0"/>
      <w:cols w:num="2" w:space="708" w:equalWidth="0">
        <w:col w:w="6328" w:space="1231"/>
        <w:col w:w="311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15BD2"/>
    <w:multiLevelType w:val="hybridMultilevel"/>
    <w:tmpl w:val="375C51CE"/>
    <w:lvl w:ilvl="0" w:tplc="3036F3BC">
      <w:numFmt w:val="bullet"/>
      <w:lvlText w:val=""/>
      <w:lvlJc w:val="left"/>
      <w:pPr>
        <w:ind w:left="477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num w:numId="1" w16cid:durableId="678967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0E"/>
    <w:rsid w:val="00086D90"/>
    <w:rsid w:val="00091734"/>
    <w:rsid w:val="0025083E"/>
    <w:rsid w:val="002518EC"/>
    <w:rsid w:val="00284838"/>
    <w:rsid w:val="004C5902"/>
    <w:rsid w:val="00506D16"/>
    <w:rsid w:val="0056280A"/>
    <w:rsid w:val="00634E11"/>
    <w:rsid w:val="00635C41"/>
    <w:rsid w:val="00697DB5"/>
    <w:rsid w:val="00800F17"/>
    <w:rsid w:val="00856176"/>
    <w:rsid w:val="00874F9C"/>
    <w:rsid w:val="008A6FD7"/>
    <w:rsid w:val="008C4418"/>
    <w:rsid w:val="00914D97"/>
    <w:rsid w:val="00A757A7"/>
    <w:rsid w:val="00AA145F"/>
    <w:rsid w:val="00AF285E"/>
    <w:rsid w:val="00B87745"/>
    <w:rsid w:val="00BF0B0E"/>
    <w:rsid w:val="00C71466"/>
    <w:rsid w:val="00CD60B9"/>
    <w:rsid w:val="00CD6AB1"/>
    <w:rsid w:val="00CE5F52"/>
    <w:rsid w:val="00E21F3A"/>
    <w:rsid w:val="00F7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B98B"/>
  <w15:docId w15:val="{30778E77-4BDD-4059-AEAD-60404378B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AB1"/>
    <w:rPr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7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E3C47-0659-4198-B08D-98F4CE808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Berthelette</dc:creator>
  <cp:keywords/>
  <dc:description/>
  <cp:lastModifiedBy>Marc Berthelette</cp:lastModifiedBy>
  <cp:revision>2</cp:revision>
  <cp:lastPrinted>2025-08-28T12:21:00Z</cp:lastPrinted>
  <dcterms:created xsi:type="dcterms:W3CDTF">2025-08-28T11:34:00Z</dcterms:created>
  <dcterms:modified xsi:type="dcterms:W3CDTF">2026-03-05T17:06:00Z</dcterms:modified>
</cp:coreProperties>
</file>