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C78DC" w14:textId="3088553F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die Herkunft l’origine</w:t>
      </w:r>
    </w:p>
    <w:p w14:paraId="7E857BD1" w14:textId="7F4A3ED7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her/kommen* provenir</w:t>
      </w:r>
    </w:p>
    <w:p w14:paraId="33703DB5" w14:textId="7956EA20" w:rsidR="00F9325B" w:rsidRPr="004D765D" w:rsidRDefault="00F9325B" w:rsidP="004D765D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Woher ? Doù ?</w:t>
      </w:r>
    </w:p>
    <w:p w14:paraId="73FC0525" w14:textId="32904E98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in ….auf/wachsen*, groß werden* grandir</w:t>
      </w:r>
      <w:r w:rsidR="0038743B" w:rsidRPr="0007146C">
        <w:rPr>
          <w:sz w:val="20"/>
          <w:szCs w:val="20"/>
        </w:rPr>
        <w:t xml:space="preserve"> </w:t>
      </w:r>
      <w:r w:rsidRPr="0007146C">
        <w:rPr>
          <w:sz w:val="20"/>
          <w:szCs w:val="20"/>
        </w:rPr>
        <w:t>en</w:t>
      </w:r>
      <w:r w:rsidR="0038743B" w:rsidRPr="0007146C">
        <w:rPr>
          <w:sz w:val="20"/>
          <w:szCs w:val="20"/>
        </w:rPr>
        <w:t xml:space="preserve"> / à</w:t>
      </w:r>
    </w:p>
    <w:p w14:paraId="265E45B8" w14:textId="4761B5F0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Aus … stammen provenir de…</w:t>
      </w:r>
    </w:p>
    <w:p w14:paraId="09A55F44" w14:textId="6C4419B7" w:rsidR="00F9325B" w:rsidRPr="0007146C" w:rsidRDefault="0038743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 xml:space="preserve">Aus </w:t>
      </w:r>
      <w:r w:rsidR="00F9325B" w:rsidRPr="0007146C">
        <w:rPr>
          <w:sz w:val="20"/>
          <w:szCs w:val="20"/>
        </w:rPr>
        <w:t>… kommen* venir de…</w:t>
      </w:r>
    </w:p>
    <w:p w14:paraId="201CBFA1" w14:textId="1F717469" w:rsidR="00F9325B" w:rsidRPr="00C85501" w:rsidRDefault="00F9325B" w:rsidP="00C85501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nach … ziehen* déménager à…</w:t>
      </w:r>
    </w:p>
    <w:p w14:paraId="68BB521B" w14:textId="76A7F668" w:rsidR="00F9325B" w:rsidRPr="00C85501" w:rsidRDefault="00F9325B" w:rsidP="00C85501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Etw. Dar/stellen représenter qc</w:t>
      </w:r>
    </w:p>
    <w:p w14:paraId="4EBC32A9" w14:textId="1A84D6B2" w:rsidR="00F9325B" w:rsidRPr="00C85501" w:rsidRDefault="00F9325B" w:rsidP="00C85501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Etw. Bedeuten signifier qc</w:t>
      </w:r>
    </w:p>
    <w:p w14:paraId="24F066E5" w14:textId="53E9BCC9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 xml:space="preserve">sich fremd fühlen </w:t>
      </w:r>
      <w:r w:rsidR="002A4D0A" w:rsidRPr="0007146C">
        <w:rPr>
          <w:sz w:val="20"/>
          <w:szCs w:val="20"/>
        </w:rPr>
        <w:t xml:space="preserve">se sentir </w:t>
      </w:r>
      <w:r w:rsidRPr="0007146C">
        <w:rPr>
          <w:sz w:val="20"/>
          <w:szCs w:val="20"/>
        </w:rPr>
        <w:t>étranger</w:t>
      </w:r>
    </w:p>
    <w:p w14:paraId="35A82F71" w14:textId="581E9127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 xml:space="preserve">etw. Fehlt mir </w:t>
      </w:r>
      <w:r w:rsidR="002A4D0A" w:rsidRPr="0007146C">
        <w:rPr>
          <w:sz w:val="20"/>
          <w:szCs w:val="20"/>
        </w:rPr>
        <w:t>qqch</w:t>
      </w:r>
      <w:r w:rsidRPr="0007146C">
        <w:rPr>
          <w:sz w:val="20"/>
          <w:szCs w:val="20"/>
        </w:rPr>
        <w:t xml:space="preserve"> me manque</w:t>
      </w:r>
    </w:p>
    <w:p w14:paraId="1030CA23" w14:textId="4E9B1E40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ich vermisse etw. Qc</w:t>
      </w:r>
      <w:r w:rsidR="00F3157B" w:rsidRPr="0007146C">
        <w:rPr>
          <w:sz w:val="20"/>
          <w:szCs w:val="20"/>
        </w:rPr>
        <w:t xml:space="preserve"> </w:t>
      </w:r>
      <w:r w:rsidRPr="0007146C">
        <w:rPr>
          <w:sz w:val="20"/>
          <w:szCs w:val="20"/>
        </w:rPr>
        <w:t>me manque</w:t>
      </w:r>
    </w:p>
    <w:p w14:paraId="0A747ECE" w14:textId="154B2E9F" w:rsidR="00F9325B" w:rsidRPr="002A470F" w:rsidRDefault="00F9325B" w:rsidP="002A470F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tun* faire mal</w:t>
      </w:r>
    </w:p>
    <w:p w14:paraId="32316700" w14:textId="53B9F465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Schmerzen faire souffrir, être douloureux</w:t>
      </w:r>
    </w:p>
    <w:p w14:paraId="2C492D63" w14:textId="31A3E75E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Unerreichbar inaccessible</w:t>
      </w:r>
    </w:p>
    <w:p w14:paraId="0E5F0642" w14:textId="45D982CB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Verloren perdu</w:t>
      </w:r>
    </w:p>
    <w:p w14:paraId="6E7FDCE7" w14:textId="704841C1" w:rsidR="00F9325B" w:rsidRPr="0007146C" w:rsidRDefault="00D602D7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Zerstört</w:t>
      </w:r>
      <w:r w:rsidR="00F9325B" w:rsidRPr="0007146C">
        <w:rPr>
          <w:sz w:val="20"/>
          <w:szCs w:val="20"/>
        </w:rPr>
        <w:t xml:space="preserve"> détruit</w:t>
      </w:r>
    </w:p>
    <w:p w14:paraId="5690B0CE" w14:textId="075BFCFA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Fernweh haben</w:t>
      </w:r>
      <w:r w:rsidR="00CD60CD" w:rsidRPr="0007146C">
        <w:rPr>
          <w:sz w:val="20"/>
          <w:szCs w:val="20"/>
        </w:rPr>
        <w:t xml:space="preserve"> </w:t>
      </w:r>
      <w:r w:rsidRPr="0007146C">
        <w:rPr>
          <w:sz w:val="20"/>
          <w:szCs w:val="20"/>
        </w:rPr>
        <w:t>Avoir envie d’ailleurs, avoir la nostalgie du voyage</w:t>
      </w:r>
    </w:p>
    <w:p w14:paraId="1083EACA" w14:textId="5147AD0F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eine Grenze überwinden*</w:t>
      </w:r>
      <w:r w:rsidR="00CD60CD" w:rsidRPr="0007146C">
        <w:rPr>
          <w:sz w:val="20"/>
          <w:szCs w:val="20"/>
        </w:rPr>
        <w:t xml:space="preserve"> </w:t>
      </w:r>
      <w:r w:rsidRPr="0007146C">
        <w:rPr>
          <w:sz w:val="20"/>
          <w:szCs w:val="20"/>
        </w:rPr>
        <w:t>Surmonter, dépasser une frontière</w:t>
      </w:r>
    </w:p>
    <w:p w14:paraId="2FD30F51" w14:textId="0FBB2C04" w:rsidR="00F9325B" w:rsidRPr="0007146C" w:rsidRDefault="00E03215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Etw</w:t>
      </w:r>
      <w:r w:rsidR="00F9325B" w:rsidRPr="0007146C">
        <w:rPr>
          <w:sz w:val="20"/>
          <w:szCs w:val="20"/>
        </w:rPr>
        <w:t>. Vermitteln transmettre qc</w:t>
      </w:r>
    </w:p>
    <w:p w14:paraId="34EADBC3" w14:textId="3780C403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Etw. Suchen ; sich nach etw. Sehnen</w:t>
      </w:r>
      <w:r w:rsidR="00E03215" w:rsidRPr="0007146C">
        <w:rPr>
          <w:sz w:val="20"/>
          <w:szCs w:val="20"/>
        </w:rPr>
        <w:t xml:space="preserve"> </w:t>
      </w:r>
      <w:r w:rsidRPr="0007146C">
        <w:rPr>
          <w:sz w:val="20"/>
          <w:szCs w:val="20"/>
        </w:rPr>
        <w:t>Chercher qc ; désirer qc</w:t>
      </w:r>
    </w:p>
    <w:p w14:paraId="30FD8941" w14:textId="7BC8916A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Das Besondere le caractère particulier, la spécificité</w:t>
      </w:r>
    </w:p>
    <w:p w14:paraId="28AD31E6" w14:textId="11ADCF6A" w:rsidR="00F9325B" w:rsidRPr="002A470F" w:rsidRDefault="00F9325B" w:rsidP="002A470F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Identität stiften forger une identité</w:t>
      </w:r>
    </w:p>
    <w:p w14:paraId="17600D76" w14:textId="1D233D1E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sich heimisch fühlen se sentir chez soi</w:t>
      </w:r>
    </w:p>
    <w:p w14:paraId="5AF13797" w14:textId="68CFFD23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das Vaterland la patrie</w:t>
      </w:r>
    </w:p>
    <w:p w14:paraId="72EE7FE2" w14:textId="3CD9F091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die Geborgenheit le sentiment de sécurité</w:t>
      </w:r>
    </w:p>
    <w:p w14:paraId="42ACEDBF" w14:textId="5776FC4B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sich geborgen fühlen se sentir en sécurité</w:t>
      </w:r>
    </w:p>
    <w:p w14:paraId="7F29A0C2" w14:textId="3F1D054D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Sich wohl fühlen se sentir bien</w:t>
      </w:r>
    </w:p>
    <w:p w14:paraId="7B0933A6" w14:textId="121C2D5A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die Wurzel (-n) la racine</w:t>
      </w:r>
    </w:p>
    <w:p w14:paraId="2B0F6D34" w14:textId="1BC9443B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 xml:space="preserve">wo ich </w:t>
      </w:r>
      <w:r w:rsidR="000A2F80" w:rsidRPr="0007146C">
        <w:rPr>
          <w:sz w:val="20"/>
          <w:szCs w:val="20"/>
        </w:rPr>
        <w:t>hingehöre</w:t>
      </w:r>
      <w:r w:rsidRPr="0007146C">
        <w:rPr>
          <w:sz w:val="20"/>
          <w:szCs w:val="20"/>
        </w:rPr>
        <w:t xml:space="preserve"> où je suis à ma place, chez moi</w:t>
      </w:r>
    </w:p>
    <w:p w14:paraId="05401B82" w14:textId="2E4D5A00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sich in (A) integrieren ; die Integration</w:t>
      </w:r>
      <w:r w:rsidR="00E53B30" w:rsidRPr="0007146C">
        <w:rPr>
          <w:sz w:val="20"/>
          <w:szCs w:val="20"/>
        </w:rPr>
        <w:t xml:space="preserve"> </w:t>
      </w:r>
      <w:r w:rsidRPr="0007146C">
        <w:rPr>
          <w:sz w:val="20"/>
          <w:szCs w:val="20"/>
        </w:rPr>
        <w:t>S’intégrer à ; l’intégration</w:t>
      </w:r>
    </w:p>
    <w:p w14:paraId="15871297" w14:textId="1AB17A32" w:rsidR="00F9325B" w:rsidRPr="00DA4FF5" w:rsidRDefault="00F9325B" w:rsidP="00DA4FF5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 xml:space="preserve">integriert </w:t>
      </w:r>
      <w:r w:rsidR="00AD4551" w:rsidRPr="0007146C">
        <w:rPr>
          <w:sz w:val="20"/>
          <w:szCs w:val="20"/>
        </w:rPr>
        <w:t>≠</w:t>
      </w:r>
      <w:r w:rsidRPr="0007146C">
        <w:rPr>
          <w:sz w:val="20"/>
          <w:szCs w:val="20"/>
        </w:rPr>
        <w:t xml:space="preserve"> ausgegrenzt sein</w:t>
      </w:r>
      <w:r w:rsidR="00AD4551" w:rsidRPr="0007146C">
        <w:rPr>
          <w:sz w:val="20"/>
          <w:szCs w:val="20"/>
        </w:rPr>
        <w:t xml:space="preserve"> : </w:t>
      </w:r>
      <w:r w:rsidRPr="0007146C">
        <w:rPr>
          <w:sz w:val="20"/>
          <w:szCs w:val="20"/>
        </w:rPr>
        <w:t>Etre intégré exclu</w:t>
      </w:r>
    </w:p>
    <w:p w14:paraId="79E0DF61" w14:textId="09C259D7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etw. Gemeinsam haben avoir q</w:t>
      </w:r>
      <w:r w:rsidR="000E6DE1" w:rsidRPr="0007146C">
        <w:rPr>
          <w:sz w:val="20"/>
          <w:szCs w:val="20"/>
        </w:rPr>
        <w:t xml:space="preserve">qch </w:t>
      </w:r>
      <w:r w:rsidRPr="0007146C">
        <w:rPr>
          <w:sz w:val="20"/>
          <w:szCs w:val="20"/>
        </w:rPr>
        <w:t>en commun</w:t>
      </w:r>
    </w:p>
    <w:p w14:paraId="42E672BE" w14:textId="5CF7147F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die Zugehörigkeit le sentiment d’appartenance</w:t>
      </w:r>
    </w:p>
    <w:p w14:paraId="1DCCA915" w14:textId="4318B407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 xml:space="preserve">Das Gefühl ; etw. Fühlen le sentiment ; ressentir </w:t>
      </w:r>
      <w:r w:rsidR="000E6DE1" w:rsidRPr="0007146C">
        <w:rPr>
          <w:sz w:val="20"/>
          <w:szCs w:val="20"/>
        </w:rPr>
        <w:t>qqch</w:t>
      </w:r>
    </w:p>
    <w:p w14:paraId="6449CC42" w14:textId="6FE2A8F2" w:rsidR="00F9325B" w:rsidRPr="00DA4FF5" w:rsidRDefault="00F9325B" w:rsidP="00DA4FF5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eine Zukunft haben avoir un aveni</w:t>
      </w:r>
      <w:r w:rsidR="00DA4FF5">
        <w:rPr>
          <w:sz w:val="20"/>
          <w:szCs w:val="20"/>
        </w:rPr>
        <w:t>r</w:t>
      </w:r>
    </w:p>
    <w:p w14:paraId="7E2DDE62" w14:textId="1AF3FCF0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in … leben ; das Leben vivre en/à,,. ;la vie</w:t>
      </w:r>
    </w:p>
    <w:p w14:paraId="205A1A61" w14:textId="6835048B" w:rsidR="00F9325B" w:rsidRPr="00DA4FF5" w:rsidRDefault="00F9325B" w:rsidP="00DA4FF5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in Frieden leben vivre en paix</w:t>
      </w:r>
    </w:p>
    <w:p w14:paraId="539FF4BA" w14:textId="1A498118" w:rsidR="00F9325B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die Hilfsbereitschaft ; jm helfen*</w:t>
      </w:r>
      <w:r w:rsidR="00F21B5B" w:rsidRPr="0007146C">
        <w:rPr>
          <w:sz w:val="20"/>
          <w:szCs w:val="20"/>
        </w:rPr>
        <w:t xml:space="preserve"> ; </w:t>
      </w:r>
      <w:r w:rsidRPr="0007146C">
        <w:rPr>
          <w:sz w:val="20"/>
          <w:szCs w:val="20"/>
        </w:rPr>
        <w:t>La serviablité ; aider gn</w:t>
      </w:r>
    </w:p>
    <w:p w14:paraId="3B959ED3" w14:textId="007A92D3" w:rsidR="00975940" w:rsidRPr="0007146C" w:rsidRDefault="00F9325B" w:rsidP="009F7EEE">
      <w:pPr>
        <w:pStyle w:val="Paragraphedeliste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7146C">
        <w:rPr>
          <w:sz w:val="20"/>
          <w:szCs w:val="20"/>
        </w:rPr>
        <w:t>Etw. Beschűtzen protéger qc</w:t>
      </w:r>
    </w:p>
    <w:sectPr w:rsidR="00975940" w:rsidRPr="000714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DB6872"/>
    <w:multiLevelType w:val="hybridMultilevel"/>
    <w:tmpl w:val="674E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48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40"/>
    <w:rsid w:val="0007146C"/>
    <w:rsid w:val="000A2F80"/>
    <w:rsid w:val="000E6DE1"/>
    <w:rsid w:val="0028749E"/>
    <w:rsid w:val="002A470F"/>
    <w:rsid w:val="002A4D0A"/>
    <w:rsid w:val="00383E14"/>
    <w:rsid w:val="0038743B"/>
    <w:rsid w:val="0046237E"/>
    <w:rsid w:val="004D765D"/>
    <w:rsid w:val="006125D5"/>
    <w:rsid w:val="006169E3"/>
    <w:rsid w:val="006244EE"/>
    <w:rsid w:val="00771436"/>
    <w:rsid w:val="00772341"/>
    <w:rsid w:val="00975940"/>
    <w:rsid w:val="009F7EEE"/>
    <w:rsid w:val="00AD4551"/>
    <w:rsid w:val="00B849E3"/>
    <w:rsid w:val="00C85501"/>
    <w:rsid w:val="00CD60CD"/>
    <w:rsid w:val="00D602D7"/>
    <w:rsid w:val="00DA4FF5"/>
    <w:rsid w:val="00E03215"/>
    <w:rsid w:val="00E53B30"/>
    <w:rsid w:val="00F02101"/>
    <w:rsid w:val="00F21B5B"/>
    <w:rsid w:val="00F3157B"/>
    <w:rsid w:val="00F9325B"/>
    <w:rsid w:val="00F9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043F92"/>
  <w15:chartTrackingRefBased/>
  <w15:docId w15:val="{23483F80-4FC8-6E41-AB98-41DB8817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5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5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5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5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5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5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59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59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59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9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9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59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5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5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5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59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59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9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9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5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229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28</cp:revision>
  <dcterms:created xsi:type="dcterms:W3CDTF">2024-11-14T20:37:00Z</dcterms:created>
  <dcterms:modified xsi:type="dcterms:W3CDTF">2024-11-15T06:36:00Z</dcterms:modified>
</cp:coreProperties>
</file>