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448" w:rsidRPr="00A7592E" w:rsidRDefault="003A2448" w:rsidP="008C6D48">
      <w:pPr>
        <w:jc w:val="center"/>
        <w:rPr>
          <w:rFonts w:ascii="Calibri Light" w:hAnsi="Calibri Light" w:cs="Calibri Light"/>
          <w:b/>
          <w:sz w:val="28"/>
          <w:lang w:val="en-US"/>
        </w:rPr>
      </w:pPr>
    </w:p>
    <w:p w:rsidR="003A2448" w:rsidRPr="00A7592E" w:rsidRDefault="003A2448" w:rsidP="008C6D48">
      <w:pPr>
        <w:jc w:val="center"/>
        <w:rPr>
          <w:rFonts w:ascii="Calibri Light" w:hAnsi="Calibri Light" w:cs="Calibri Light"/>
          <w:b/>
          <w:sz w:val="28"/>
          <w:lang w:val="en-US"/>
        </w:rPr>
      </w:pPr>
    </w:p>
    <w:p w:rsidR="0071387F" w:rsidRPr="00A7592E" w:rsidRDefault="008C6D48" w:rsidP="008C6D48">
      <w:pPr>
        <w:jc w:val="center"/>
        <w:rPr>
          <w:rFonts w:asciiTheme="majorHAnsi" w:hAnsiTheme="majorHAnsi" w:cs="Calibri Light"/>
          <w:b/>
          <w:sz w:val="32"/>
          <w:lang w:val="en-US"/>
        </w:rPr>
      </w:pPr>
      <w:r w:rsidRPr="00A7592E">
        <w:rPr>
          <w:rFonts w:asciiTheme="majorHAnsi" w:hAnsiTheme="majorHAnsi" w:cs="Calibri Light"/>
          <w:b/>
          <w:sz w:val="32"/>
          <w:lang w:val="en-US"/>
        </w:rPr>
        <w:t>Newton-Raphson-Method applied in Fixed-Income-Analysis</w:t>
      </w:r>
    </w:p>
    <w:p w:rsidR="008C6D48" w:rsidRPr="00A7592E" w:rsidRDefault="008C6D48" w:rsidP="008C6D48">
      <w:pPr>
        <w:jc w:val="center"/>
        <w:rPr>
          <w:rFonts w:asciiTheme="majorHAnsi" w:hAnsiTheme="majorHAnsi" w:cs="Calibri Light"/>
          <w:sz w:val="32"/>
          <w:lang w:val="en-US"/>
        </w:rPr>
      </w:pPr>
    </w:p>
    <w:p w:rsidR="003A2448" w:rsidRPr="00A7592E" w:rsidRDefault="003A2448" w:rsidP="00076A63">
      <w:pPr>
        <w:rPr>
          <w:rFonts w:asciiTheme="majorHAnsi" w:hAnsiTheme="majorHAnsi" w:cs="Calibri Light"/>
          <w:sz w:val="32"/>
          <w:lang w:val="en-US"/>
        </w:rPr>
      </w:pPr>
    </w:p>
    <w:p w:rsidR="008C6D48" w:rsidRPr="00A7592E" w:rsidRDefault="008C6D48" w:rsidP="008C6D48">
      <w:pPr>
        <w:jc w:val="center"/>
        <w:rPr>
          <w:rFonts w:asciiTheme="majorHAnsi" w:hAnsiTheme="majorHAnsi" w:cs="Calibri Light"/>
          <w:sz w:val="22"/>
          <w:lang w:val="en-US"/>
        </w:rPr>
      </w:pPr>
      <w:r w:rsidRPr="00A7592E">
        <w:rPr>
          <w:rFonts w:asciiTheme="majorHAnsi" w:hAnsiTheme="majorHAnsi" w:cs="Calibri Light"/>
          <w:sz w:val="22"/>
          <w:lang w:val="en-US"/>
        </w:rPr>
        <w:t>Marc Grau, 13-614-722</w:t>
      </w:r>
    </w:p>
    <w:p w:rsidR="008C6D48" w:rsidRPr="00A7592E" w:rsidRDefault="008C6D48" w:rsidP="008C6D48">
      <w:pPr>
        <w:jc w:val="center"/>
        <w:rPr>
          <w:rFonts w:asciiTheme="majorHAnsi" w:hAnsiTheme="majorHAnsi" w:cs="Calibri Light"/>
          <w:sz w:val="22"/>
          <w:lang w:val="en-US"/>
        </w:rPr>
      </w:pPr>
      <w:r w:rsidRPr="00A7592E">
        <w:rPr>
          <w:rFonts w:asciiTheme="majorHAnsi" w:hAnsiTheme="majorHAnsi" w:cs="Calibri Light"/>
          <w:sz w:val="22"/>
          <w:lang w:val="en-US"/>
        </w:rPr>
        <w:t>December 20, 2018</w:t>
      </w:r>
    </w:p>
    <w:p w:rsidR="008C6D48" w:rsidRPr="00A7592E" w:rsidRDefault="008C6D48" w:rsidP="008C6D48">
      <w:pPr>
        <w:rPr>
          <w:rFonts w:ascii="Calibri Light" w:hAnsi="Calibri Light" w:cs="Calibri Light"/>
          <w:sz w:val="22"/>
          <w:lang w:val="en-US"/>
        </w:rPr>
      </w:pPr>
    </w:p>
    <w:p w:rsidR="00076A63" w:rsidRPr="00A7592E" w:rsidRDefault="00076A63" w:rsidP="008C6D48">
      <w:pPr>
        <w:rPr>
          <w:rFonts w:ascii="Calibri Light" w:hAnsi="Calibri Light" w:cs="Calibri Light"/>
          <w:sz w:val="22"/>
          <w:lang w:val="en-US"/>
        </w:rPr>
      </w:pPr>
    </w:p>
    <w:p w:rsidR="008C6D48" w:rsidRPr="00A7592E" w:rsidRDefault="00A7592E" w:rsidP="008C6D48">
      <w:pPr>
        <w:pStyle w:val="berschrift1"/>
        <w:rPr>
          <w:lang w:val="en-US"/>
        </w:rPr>
      </w:pPr>
      <w:r>
        <w:rPr>
          <w:lang w:val="en-US"/>
        </w:rPr>
        <w:t xml:space="preserve">1 </w:t>
      </w:r>
      <w:r w:rsidR="008C6D48" w:rsidRPr="00A7592E">
        <w:rPr>
          <w:lang w:val="en-US"/>
        </w:rPr>
        <w:t>Introduction</w:t>
      </w:r>
    </w:p>
    <w:p w:rsidR="003A2448" w:rsidRPr="00A7592E" w:rsidRDefault="008C6D48" w:rsidP="008C6D48">
      <w:pPr>
        <w:rPr>
          <w:lang w:val="en-US"/>
        </w:rPr>
      </w:pPr>
      <w:r w:rsidRPr="00A7592E">
        <w:rPr>
          <w:lang w:val="en-US"/>
        </w:rPr>
        <w:t>The goal is to set up a quick process to analyze fixed income instruments. There are two ways to approach this analysis. On the one hand a user can let the program do the approximate pricing of the bond or on the other hand he can use an own input. The main difference between these two methods is that in the first one the program calculates the price of the bond via the remaining payments and in the second one the priced is retrieved from the market. Hence, the second option allows to incorpo</w:t>
      </w:r>
      <w:r w:rsidR="003A2448" w:rsidRPr="00A7592E">
        <w:rPr>
          <w:lang w:val="en-US"/>
        </w:rPr>
        <w:t xml:space="preserve">rate different sources of risk by using a real market price. </w:t>
      </w:r>
      <w:r w:rsidR="002831A5">
        <w:rPr>
          <w:lang w:val="en-US"/>
        </w:rPr>
        <w:t>In every case reinvestment of the coupons at the current market conditions is assumed.</w:t>
      </w:r>
    </w:p>
    <w:p w:rsidR="003A2448" w:rsidRPr="00A7592E" w:rsidRDefault="00A7592E" w:rsidP="003A2448">
      <w:pPr>
        <w:pStyle w:val="berschrift1"/>
        <w:rPr>
          <w:lang w:val="en-US"/>
        </w:rPr>
      </w:pPr>
      <w:r>
        <w:rPr>
          <w:lang w:val="en-US"/>
        </w:rPr>
        <w:t xml:space="preserve">2 </w:t>
      </w:r>
      <w:r w:rsidR="003A2448" w:rsidRPr="00A7592E">
        <w:rPr>
          <w:lang w:val="en-US"/>
        </w:rPr>
        <w:t>Outset</w:t>
      </w:r>
    </w:p>
    <w:p w:rsidR="003A2448" w:rsidRPr="00A7592E" w:rsidRDefault="003A2448" w:rsidP="003A2448">
      <w:pPr>
        <w:pStyle w:val="berschrift2"/>
        <w:rPr>
          <w:lang w:val="en-US"/>
        </w:rPr>
      </w:pPr>
      <w:r w:rsidRPr="00A7592E">
        <w:rPr>
          <w:lang w:val="en-US"/>
        </w:rPr>
        <w:t>Inputs</w:t>
      </w:r>
    </w:p>
    <w:p w:rsidR="003A2448" w:rsidRPr="00A7592E" w:rsidRDefault="003A2448" w:rsidP="008C6D48">
      <w:pPr>
        <w:rPr>
          <w:lang w:val="en-US"/>
        </w:rPr>
      </w:pPr>
      <w:r w:rsidRPr="00A7592E">
        <w:rPr>
          <w:lang w:val="en-US"/>
        </w:rPr>
        <w:t>The following user inputs are needed:</w:t>
      </w:r>
    </w:p>
    <w:p w:rsidR="003A2448" w:rsidRPr="00A7592E" w:rsidRDefault="003A2448" w:rsidP="003A2448">
      <w:pPr>
        <w:pStyle w:val="Listenabsatz"/>
        <w:numPr>
          <w:ilvl w:val="0"/>
          <w:numId w:val="6"/>
        </w:numPr>
        <w:rPr>
          <w:lang w:val="en-US"/>
        </w:rPr>
      </w:pPr>
      <w:r w:rsidRPr="00A7592E">
        <w:rPr>
          <w:lang w:val="en-US"/>
        </w:rPr>
        <w:t>Calculations based on a given price</w:t>
      </w:r>
    </w:p>
    <w:p w:rsidR="003A2448" w:rsidRPr="00A7592E" w:rsidRDefault="003A2448" w:rsidP="003A2448">
      <w:pPr>
        <w:pStyle w:val="Listenabsatz"/>
        <w:numPr>
          <w:ilvl w:val="1"/>
          <w:numId w:val="6"/>
        </w:numPr>
        <w:rPr>
          <w:lang w:val="en-US"/>
        </w:rPr>
      </w:pPr>
      <w:r w:rsidRPr="00A7592E">
        <w:rPr>
          <w:lang w:val="en-US"/>
        </w:rPr>
        <w:t>Bond price</w:t>
      </w:r>
    </w:p>
    <w:p w:rsidR="003A2448" w:rsidRPr="00A7592E" w:rsidRDefault="003A2448" w:rsidP="003A2448">
      <w:pPr>
        <w:pStyle w:val="Listenabsatz"/>
        <w:numPr>
          <w:ilvl w:val="1"/>
          <w:numId w:val="6"/>
        </w:numPr>
        <w:rPr>
          <w:lang w:val="en-US"/>
        </w:rPr>
      </w:pPr>
      <w:r w:rsidRPr="00A7592E">
        <w:rPr>
          <w:lang w:val="en-US"/>
        </w:rPr>
        <w:t>Face value</w:t>
      </w:r>
    </w:p>
    <w:p w:rsidR="003A2448" w:rsidRPr="00A7592E" w:rsidRDefault="003A2448" w:rsidP="003A2448">
      <w:pPr>
        <w:pStyle w:val="Listenabsatz"/>
        <w:numPr>
          <w:ilvl w:val="1"/>
          <w:numId w:val="6"/>
        </w:numPr>
        <w:rPr>
          <w:lang w:val="en-US"/>
        </w:rPr>
      </w:pPr>
      <w:r w:rsidRPr="00A7592E">
        <w:rPr>
          <w:lang w:val="en-US"/>
        </w:rPr>
        <w:t>Coupon</w:t>
      </w:r>
    </w:p>
    <w:p w:rsidR="003A2448" w:rsidRPr="00A7592E" w:rsidRDefault="003A2448" w:rsidP="003A2448">
      <w:pPr>
        <w:pStyle w:val="Listenabsatz"/>
        <w:numPr>
          <w:ilvl w:val="1"/>
          <w:numId w:val="6"/>
        </w:numPr>
        <w:rPr>
          <w:lang w:val="en-US"/>
        </w:rPr>
      </w:pPr>
      <w:r w:rsidRPr="00A7592E">
        <w:rPr>
          <w:lang w:val="en-US"/>
        </w:rPr>
        <w:t>Time to maturity</w:t>
      </w:r>
    </w:p>
    <w:p w:rsidR="003A2448" w:rsidRPr="00A7592E" w:rsidRDefault="00076A63" w:rsidP="003A2448">
      <w:pPr>
        <w:pStyle w:val="Listenabsatz"/>
        <w:numPr>
          <w:ilvl w:val="0"/>
          <w:numId w:val="6"/>
        </w:numPr>
        <w:rPr>
          <w:lang w:val="en-US"/>
        </w:rPr>
      </w:pPr>
      <w:r w:rsidRPr="00A7592E">
        <w:rPr>
          <w:lang w:val="en-US"/>
        </w:rPr>
        <w:t>Price</w:t>
      </w:r>
      <w:r w:rsidR="003A2448" w:rsidRPr="00A7592E">
        <w:rPr>
          <w:lang w:val="en-US"/>
        </w:rPr>
        <w:t xml:space="preserve"> calculation</w:t>
      </w:r>
    </w:p>
    <w:p w:rsidR="003A2448" w:rsidRPr="00A7592E" w:rsidRDefault="003A2448" w:rsidP="003A2448">
      <w:pPr>
        <w:pStyle w:val="Listenabsatz"/>
        <w:numPr>
          <w:ilvl w:val="1"/>
          <w:numId w:val="6"/>
        </w:numPr>
        <w:rPr>
          <w:lang w:val="en-US"/>
        </w:rPr>
      </w:pPr>
      <w:r w:rsidRPr="00A7592E">
        <w:rPr>
          <w:lang w:val="en-US"/>
        </w:rPr>
        <w:t>Coupon</w:t>
      </w:r>
    </w:p>
    <w:p w:rsidR="003A2448" w:rsidRPr="00A7592E" w:rsidRDefault="003A2448" w:rsidP="003A2448">
      <w:pPr>
        <w:pStyle w:val="Listenabsatz"/>
        <w:numPr>
          <w:ilvl w:val="1"/>
          <w:numId w:val="6"/>
        </w:numPr>
        <w:rPr>
          <w:lang w:val="en-US"/>
        </w:rPr>
      </w:pPr>
      <w:r w:rsidRPr="00A7592E">
        <w:rPr>
          <w:lang w:val="en-US"/>
        </w:rPr>
        <w:t>Time to maturity</w:t>
      </w:r>
    </w:p>
    <w:p w:rsidR="003A2448" w:rsidRPr="00A7592E" w:rsidRDefault="003A2448" w:rsidP="003A2448">
      <w:pPr>
        <w:rPr>
          <w:lang w:val="en-US"/>
        </w:rPr>
      </w:pPr>
    </w:p>
    <w:p w:rsidR="003A2448" w:rsidRPr="00A7592E" w:rsidRDefault="00616D1D" w:rsidP="003A2448">
      <w:pPr>
        <w:rPr>
          <w:lang w:val="en-US"/>
        </w:rPr>
      </w:pPr>
      <w:r>
        <w:rPr>
          <w:lang w:val="en-US"/>
        </w:rPr>
        <w:t>To have a proxy for the general forward rates the US treasuries</w:t>
      </w:r>
      <w:r w:rsidR="00AA570C">
        <w:rPr>
          <w:lang w:val="en-US"/>
        </w:rPr>
        <w:t xml:space="preserve"> bond yield curve is chosen. The</w:t>
      </w:r>
      <w:r>
        <w:rPr>
          <w:lang w:val="en-US"/>
        </w:rPr>
        <w:t xml:space="preserve">se </w:t>
      </w:r>
      <w:r w:rsidRPr="00A7592E">
        <w:rPr>
          <w:lang w:val="en-US"/>
        </w:rPr>
        <w:t>rates needed for the calculations are retrieved from Quandl</w:t>
      </w:r>
      <w:r w:rsidRPr="00A7592E">
        <w:rPr>
          <w:vertAlign w:val="superscript"/>
          <w:lang w:val="en-US"/>
        </w:rPr>
        <w:t>1</w:t>
      </w:r>
      <w:r w:rsidRPr="00A7592E">
        <w:rPr>
          <w:lang w:val="en-US"/>
        </w:rPr>
        <w:t>.</w:t>
      </w:r>
    </w:p>
    <w:p w:rsidR="003A2448" w:rsidRPr="00A7592E" w:rsidRDefault="003A2448" w:rsidP="003A2448">
      <w:pPr>
        <w:pStyle w:val="berschrift2"/>
        <w:rPr>
          <w:lang w:val="en-US"/>
        </w:rPr>
      </w:pPr>
      <w:r w:rsidRPr="00A7592E">
        <w:rPr>
          <w:lang w:val="en-US"/>
        </w:rPr>
        <w:t>Process</w:t>
      </w:r>
    </w:p>
    <w:p w:rsidR="003A2448" w:rsidRPr="00A7592E" w:rsidRDefault="00076A63" w:rsidP="00076A63">
      <w:pPr>
        <w:pStyle w:val="berschrift2"/>
        <w:rPr>
          <w:sz w:val="20"/>
          <w:lang w:val="en-US"/>
        </w:rPr>
      </w:pPr>
      <w:r w:rsidRPr="00A7592E">
        <w:rPr>
          <w:sz w:val="20"/>
          <w:lang w:val="en-US"/>
        </w:rPr>
        <w:t>Newton-Raphson-Method</w:t>
      </w:r>
    </w:p>
    <w:p w:rsidR="00076A63" w:rsidRPr="00A7592E" w:rsidRDefault="00076A63" w:rsidP="003A2448">
      <w:pPr>
        <w:rPr>
          <w:lang w:val="en-US"/>
        </w:rPr>
      </w:pPr>
      <w:r w:rsidRPr="00A7592E">
        <w:rPr>
          <w:lang w:val="en-US"/>
        </w:rPr>
        <w:t>The Newton-Raphson-Method is an approximation method to successively find better values for the roots of real-valued function and is defined as follows:</w:t>
      </w:r>
    </w:p>
    <w:p w:rsidR="00076A63" w:rsidRPr="00A7592E" w:rsidRDefault="00076A63" w:rsidP="003A2448">
      <w:pPr>
        <w:rPr>
          <w:lang w:val="en-US"/>
        </w:rPr>
      </w:pPr>
    </w:p>
    <w:p w:rsidR="00076A63" w:rsidRPr="00A7592E" w:rsidRDefault="0034439B" w:rsidP="003A2448">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um>
            <m:den>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oMath>
      </m:oMathPara>
    </w:p>
    <w:p w:rsidR="00076A63" w:rsidRPr="00A7592E" w:rsidRDefault="00076A63" w:rsidP="003A2448">
      <w:pPr>
        <w:rPr>
          <w:lang w:val="en-US"/>
        </w:rPr>
      </w:pPr>
    </w:p>
    <w:p w:rsidR="00901594" w:rsidRPr="00A7592E" w:rsidRDefault="00AA570C" w:rsidP="003A2448">
      <w:pPr>
        <w:rPr>
          <w:lang w:val="en-US"/>
        </w:rPr>
      </w:pPr>
      <w:r>
        <w:rPr>
          <w:lang w:val="en-US"/>
        </w:rPr>
        <w:t>The process is iterated</w:t>
      </w:r>
      <w:r w:rsidR="00901594" w:rsidRPr="00A7592E">
        <w:rPr>
          <w:lang w:val="en-US"/>
        </w:rPr>
        <w:t xml:space="preserve"> until a sufficiently good approximation is achieved. In this case for f(x</w:t>
      </w:r>
      <w:r w:rsidR="00AA7468" w:rsidRPr="00A7592E">
        <w:rPr>
          <w:lang w:val="en-US"/>
        </w:rPr>
        <w:t>) the following formula is used, where x leads to the approximation for the yield to maturity.</w:t>
      </w:r>
    </w:p>
    <w:p w:rsidR="00901594" w:rsidRPr="00A7592E" w:rsidRDefault="00901594" w:rsidP="003A2448">
      <w:pPr>
        <w:rPr>
          <w:lang w:val="en-US"/>
        </w:rPr>
      </w:pPr>
    </w:p>
    <w:p w:rsidR="00AA7468" w:rsidRPr="00A7592E" w:rsidRDefault="00901594" w:rsidP="00A7592E">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-P +C*FV* </m:t>
          </m:r>
          <m:f>
            <m:fPr>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-T</m:t>
                  </m:r>
                </m:sup>
              </m:sSup>
            </m:num>
            <m:den>
              <m:r>
                <w:rPr>
                  <w:rFonts w:ascii="Cambria Math" w:hAnsi="Cambria Math"/>
                  <w:lang w:val="en-US"/>
                </w:rPr>
                <m:t>x</m:t>
              </m:r>
            </m:den>
          </m:f>
          <m:r>
            <w:rPr>
              <w:rFonts w:ascii="Cambria Math" w:hAnsi="Cambria Math"/>
              <w:lang w:val="en-US"/>
            </w:rPr>
            <m:t>+FV*</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-T</m:t>
              </m:r>
            </m:sup>
          </m:sSup>
        </m:oMath>
      </m:oMathPara>
    </w:p>
    <w:p w:rsidR="00A7592E" w:rsidRPr="00A7592E" w:rsidRDefault="00A7592E" w:rsidP="00A7592E">
      <w:pPr>
        <w:rPr>
          <w:rFonts w:eastAsiaTheme="minorEastAsia"/>
          <w:lang w:val="en-US"/>
        </w:rPr>
      </w:pPr>
    </w:p>
    <w:p w:rsidR="00A7592E" w:rsidRPr="00A7592E" w:rsidRDefault="00A7592E" w:rsidP="00A7592E">
      <w:pPr>
        <w:rPr>
          <w:rFonts w:eastAsiaTheme="minorEastAsia"/>
          <w:lang w:val="en-US"/>
        </w:rPr>
      </w:pPr>
      <m:oMathPara>
        <m:oMathParaPr>
          <m:jc m:val="left"/>
        </m:oMathParaPr>
        <m:oMath>
          <m:r>
            <w:rPr>
              <w:rFonts w:ascii="Cambria Math" w:eastAsiaTheme="minorEastAsia" w:hAnsi="Cambria Math"/>
              <w:lang w:val="en-US"/>
            </w:rPr>
            <m:t>with</m:t>
          </m:r>
        </m:oMath>
      </m:oMathPara>
    </w:p>
    <w:p w:rsidR="00A7592E" w:rsidRPr="00A7592E" w:rsidRDefault="00A7592E" w:rsidP="00A7592E">
      <w:pPr>
        <w:rPr>
          <w:rFonts w:eastAsiaTheme="minorEastAsia"/>
          <w:lang w:val="en-US"/>
        </w:rPr>
      </w:pPr>
      <m:oMathPara>
        <m:oMathParaPr>
          <m:jc m:val="left"/>
        </m:oMathParaPr>
        <m:oMath>
          <m:r>
            <w:rPr>
              <w:rFonts w:ascii="Cambria Math" w:eastAsiaTheme="minorEastAsia" w:hAnsi="Cambria Math"/>
              <w:lang w:val="en-US"/>
            </w:rPr>
            <m:t xml:space="preserve">P=price </m:t>
          </m:r>
          <m:d>
            <m:dPr>
              <m:ctrlPr>
                <w:rPr>
                  <w:rFonts w:ascii="Cambria Math" w:eastAsiaTheme="minorEastAsia" w:hAnsi="Cambria Math"/>
                  <w:i/>
                  <w:lang w:val="en-US"/>
                </w:rPr>
              </m:ctrlPr>
            </m:dPr>
            <m:e>
              <m:r>
                <w:rPr>
                  <w:rFonts w:ascii="Cambria Math" w:eastAsiaTheme="minorEastAsia" w:hAnsi="Cambria Math"/>
                  <w:lang w:val="en-US"/>
                </w:rPr>
                <m:t>either given by user or calculated</m:t>
              </m:r>
            </m:e>
          </m:d>
        </m:oMath>
      </m:oMathPara>
    </w:p>
    <w:p w:rsidR="00A7592E" w:rsidRPr="00A7592E" w:rsidRDefault="00A7592E" w:rsidP="00A7592E">
      <w:pPr>
        <w:rPr>
          <w:rFonts w:eastAsiaTheme="minorEastAsia"/>
          <w:lang w:val="en-US"/>
        </w:rPr>
      </w:pPr>
      <m:oMathPara>
        <m:oMathParaPr>
          <m:jc m:val="left"/>
        </m:oMathParaPr>
        <m:oMath>
          <m:r>
            <w:rPr>
              <w:rFonts w:ascii="Cambria Math" w:eastAsiaTheme="minorEastAsia" w:hAnsi="Cambria Math"/>
              <w:lang w:val="en-US"/>
            </w:rPr>
            <m:t>C=coupon</m:t>
          </m:r>
        </m:oMath>
      </m:oMathPara>
    </w:p>
    <w:p w:rsidR="00A7592E" w:rsidRPr="00A7592E" w:rsidRDefault="00A7592E" w:rsidP="00A7592E">
      <w:pPr>
        <w:rPr>
          <w:rFonts w:eastAsiaTheme="minorEastAsia"/>
          <w:lang w:val="en-US"/>
        </w:rPr>
      </w:pPr>
      <m:oMathPara>
        <m:oMathParaPr>
          <m:jc m:val="left"/>
        </m:oMathParaPr>
        <m:oMath>
          <m:r>
            <w:rPr>
              <w:rFonts w:ascii="Cambria Math" w:eastAsiaTheme="minorEastAsia" w:hAnsi="Cambria Math"/>
              <w:lang w:val="en-US"/>
            </w:rPr>
            <m:t>FV=face value</m:t>
          </m:r>
        </m:oMath>
      </m:oMathPara>
    </w:p>
    <w:p w:rsidR="00A7592E" w:rsidRDefault="00A7592E" w:rsidP="00076A63">
      <w:pPr>
        <w:pStyle w:val="berschrift2"/>
        <w:rPr>
          <w:sz w:val="22"/>
          <w:lang w:val="en-US"/>
        </w:rPr>
      </w:pPr>
    </w:p>
    <w:p w:rsidR="00A7592E" w:rsidRDefault="00A7592E" w:rsidP="00A7592E">
      <w:pPr>
        <w:rPr>
          <w:lang w:val="en-US"/>
        </w:rPr>
      </w:pPr>
    </w:p>
    <w:p w:rsidR="00076A63" w:rsidRPr="00A7592E" w:rsidRDefault="00076A63" w:rsidP="00076A63">
      <w:pPr>
        <w:pStyle w:val="berschrift2"/>
        <w:rPr>
          <w:sz w:val="20"/>
          <w:lang w:val="en-US"/>
        </w:rPr>
      </w:pPr>
      <w:r w:rsidRPr="00A7592E">
        <w:rPr>
          <w:sz w:val="20"/>
          <w:lang w:val="en-US"/>
        </w:rPr>
        <w:lastRenderedPageBreak/>
        <w:t>Bond Price</w:t>
      </w:r>
    </w:p>
    <w:p w:rsidR="00076A63" w:rsidRPr="00A7592E" w:rsidRDefault="00AA7468" w:rsidP="003A2448">
      <w:pPr>
        <w:rPr>
          <w:lang w:val="en-US"/>
        </w:rPr>
      </w:pPr>
      <w:r w:rsidRPr="00A7592E">
        <w:rPr>
          <w:lang w:val="en-US"/>
        </w:rPr>
        <w:t>To calculate the price the bond is split into its unique cash flows.</w:t>
      </w:r>
    </w:p>
    <w:p w:rsidR="00AA7468" w:rsidRPr="00A7592E" w:rsidRDefault="00AA7468" w:rsidP="003A2448">
      <w:pPr>
        <w:rPr>
          <w:lang w:val="en-US"/>
        </w:rPr>
      </w:pPr>
    </w:p>
    <w:p w:rsidR="00AA7468" w:rsidRPr="00A7592E" w:rsidRDefault="00AA7468" w:rsidP="003A2448">
      <w:pPr>
        <w:rPr>
          <w:lang w:val="en-US"/>
        </w:rPr>
      </w:pPr>
    </w:p>
    <w:p w:rsidR="00AA7468" w:rsidRPr="00A7592E" w:rsidRDefault="00AA7468" w:rsidP="003A2448">
      <w:pPr>
        <w:rPr>
          <w:rFonts w:eastAsiaTheme="minorEastAsia"/>
          <w:lang w:val="en-US"/>
        </w:rPr>
      </w:pPr>
      <m:oMathPara>
        <m:oMath>
          <m:r>
            <w:rPr>
              <w:rFonts w:ascii="Cambria Math" w:hAnsi="Cambria Math"/>
              <w:lang w:val="en-US"/>
            </w:rPr>
            <m:t xml:space="preserve">P= </m:t>
          </m:r>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cf</m:t>
                      </m:r>
                    </m:e>
                    <m:sub>
                      <m:r>
                        <w:rPr>
                          <w:rFonts w:ascii="Cambria Math" w:hAnsi="Cambria Math"/>
                          <w:lang w:val="en-US"/>
                        </w:rPr>
                        <m:t>k</m:t>
                      </m:r>
                    </m:sub>
                  </m:sSub>
                </m:num>
                <m:den>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e>
                          </m:d>
                        </m:e>
                      </m:d>
                    </m:e>
                    <m: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sup>
                  </m:sSup>
                </m:den>
              </m:f>
            </m:e>
          </m:nary>
        </m:oMath>
      </m:oMathPara>
    </w:p>
    <w:p w:rsidR="00A7592E" w:rsidRPr="00A7592E" w:rsidRDefault="00A7592E" w:rsidP="003A2448">
      <w:pPr>
        <w:rPr>
          <w:rFonts w:eastAsiaTheme="minorEastAsia"/>
          <w:lang w:val="en-US"/>
        </w:rPr>
      </w:pPr>
    </w:p>
    <w:p w:rsidR="00AA7468" w:rsidRPr="00A7592E" w:rsidRDefault="00AA7468" w:rsidP="003A2448">
      <w:pPr>
        <w:rPr>
          <w:rFonts w:eastAsiaTheme="minorEastAsia"/>
          <w:lang w:val="en-US"/>
        </w:rPr>
      </w:pPr>
    </w:p>
    <w:p w:rsidR="00A7592E" w:rsidRPr="00A7592E" w:rsidRDefault="00AA7468" w:rsidP="003A2448">
      <w:pPr>
        <w:rPr>
          <w:rFonts w:eastAsiaTheme="minorEastAsia"/>
          <w:lang w:val="en-US"/>
        </w:rPr>
      </w:pPr>
      <m:oMathPara>
        <m:oMathParaPr>
          <m:jc m:val="left"/>
        </m:oMathParaPr>
        <m:oMath>
          <m:r>
            <w:rPr>
              <w:rFonts w:ascii="Cambria Math" w:eastAsiaTheme="minorEastAsia" w:hAnsi="Cambria Math"/>
              <w:lang w:val="en-US"/>
            </w:rPr>
            <m:t>with</m:t>
          </m:r>
        </m:oMath>
      </m:oMathPara>
    </w:p>
    <w:p w:rsidR="00A7592E" w:rsidRPr="00A7592E" w:rsidRDefault="0034439B" w:rsidP="003A244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r>
            <w:rPr>
              <w:rFonts w:ascii="Cambria Math" w:eastAsiaTheme="minorEastAsia" w:hAnsi="Cambria Math"/>
              <w:lang w:val="en-US"/>
            </w:rPr>
            <m:t>=maturity in k</m:t>
          </m:r>
        </m:oMath>
      </m:oMathPara>
    </w:p>
    <w:p w:rsidR="00A7592E" w:rsidRPr="00A7592E" w:rsidRDefault="0034439B" w:rsidP="003A244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cf</m:t>
              </m:r>
            </m:e>
            <m:sub>
              <m:r>
                <w:rPr>
                  <w:rFonts w:ascii="Cambria Math" w:eastAsiaTheme="minorEastAsia" w:hAnsi="Cambria Math"/>
                  <w:lang w:val="en-US"/>
                </w:rPr>
                <m:t>k</m:t>
              </m:r>
            </m:sub>
          </m:sSub>
          <m:r>
            <w:rPr>
              <w:rFonts w:ascii="Cambria Math" w:eastAsiaTheme="minorEastAsia" w:hAnsi="Cambria Math"/>
              <w:lang w:val="en-US"/>
            </w:rPr>
            <m:t xml:space="preserve">=cash flow in k </m:t>
          </m:r>
        </m:oMath>
      </m:oMathPara>
    </w:p>
    <w:p w:rsidR="00AA7468" w:rsidRPr="00A7592E" w:rsidRDefault="00A7592E" w:rsidP="003A2448">
      <w:pPr>
        <w:rPr>
          <w:rFonts w:eastAsiaTheme="minorEastAsia"/>
          <w:lang w:val="en-US"/>
        </w:rPr>
      </w:pPr>
      <m:oMathPara>
        <m:oMathParaPr>
          <m:jc m:val="left"/>
        </m:oMathParaPr>
        <m:oMath>
          <m:r>
            <w:rPr>
              <w:rFonts w:ascii="Cambria Math" w:eastAsiaTheme="minorEastAsia" w:hAnsi="Cambria Math"/>
              <w:lang w:val="en-US"/>
            </w:rPr>
            <m:t>Y</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e>
          </m:d>
          <m:r>
            <w:rPr>
              <w:rFonts w:ascii="Cambria Math" w:eastAsiaTheme="minorEastAsia" w:hAnsi="Cambria Math"/>
              <w:lang w:val="en-US"/>
            </w:rPr>
            <m:t xml:space="preserve">=Interest rate at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r>
            <w:rPr>
              <w:rFonts w:ascii="Cambria Math" w:eastAsiaTheme="minorEastAsia" w:hAnsi="Cambria Math"/>
              <w:lang w:val="en-US"/>
            </w:rPr>
            <m:t xml:space="preserve"> </m:t>
          </m:r>
        </m:oMath>
      </m:oMathPara>
    </w:p>
    <w:p w:rsidR="00AA7468" w:rsidRPr="00A7592E" w:rsidRDefault="00AA7468" w:rsidP="003A2448">
      <w:pPr>
        <w:rPr>
          <w:rFonts w:eastAsiaTheme="minorEastAsia"/>
          <w:lang w:val="en-US"/>
        </w:rPr>
      </w:pPr>
    </w:p>
    <w:p w:rsidR="00076A63" w:rsidRPr="00A7592E" w:rsidRDefault="00076A63" w:rsidP="00076A63">
      <w:pPr>
        <w:pStyle w:val="berschrift2"/>
        <w:rPr>
          <w:sz w:val="20"/>
          <w:lang w:val="en-US"/>
        </w:rPr>
      </w:pPr>
      <w:r w:rsidRPr="00A7592E">
        <w:rPr>
          <w:sz w:val="20"/>
          <w:lang w:val="en-US"/>
        </w:rPr>
        <w:t>Bond Duration</w:t>
      </w:r>
    </w:p>
    <w:p w:rsidR="00076A63" w:rsidRDefault="00240CC6" w:rsidP="003A2448">
      <w:pPr>
        <w:rPr>
          <w:lang w:val="en-US"/>
        </w:rPr>
      </w:pPr>
      <w:r>
        <w:rPr>
          <w:lang w:val="en-US"/>
        </w:rPr>
        <w:t>The Macaulay duration and the modified duration are part of the output and defined as follows:</w:t>
      </w:r>
    </w:p>
    <w:p w:rsidR="00240CC6" w:rsidRDefault="00240CC6" w:rsidP="003A2448">
      <w:pPr>
        <w:rPr>
          <w:lang w:val="en-US"/>
        </w:rPr>
      </w:pPr>
    </w:p>
    <w:p w:rsidR="00240CC6" w:rsidRDefault="00240CC6" w:rsidP="003A2448">
      <w:pPr>
        <w:rPr>
          <w:lang w:val="en-US"/>
        </w:rPr>
      </w:pPr>
    </w:p>
    <w:p w:rsidR="00240CC6" w:rsidRDefault="0034439B" w:rsidP="003A2448">
      <w:pPr>
        <w:rPr>
          <w:lang w:val="en-US"/>
        </w:rPr>
      </w:pPr>
      <m:oMathPara>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Mac</m:t>
              </m:r>
            </m:sup>
          </m:sSup>
          <m:r>
            <w:rPr>
              <w:rFonts w:ascii="Cambria Math" w:hAnsi="Cambria Math"/>
              <w:lang w:val="en-US"/>
            </w:rPr>
            <m:t xml:space="preserve">= </m:t>
          </m:r>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cf</m:t>
                      </m:r>
                    </m:e>
                    <m:sub>
                      <m:r>
                        <w:rPr>
                          <w:rFonts w:ascii="Cambria Math" w:hAnsi="Cambria Math"/>
                          <w:lang w:val="en-US"/>
                        </w:rPr>
                        <m:t>k</m:t>
                      </m:r>
                    </m:sub>
                  </m:sSub>
                </m:num>
                <m:den>
                  <m:sSup>
                    <m:sSupPr>
                      <m:ctrlPr>
                        <w:rPr>
                          <w:rFonts w:ascii="Cambria Math" w:hAnsi="Cambria Math"/>
                          <w:i/>
                          <w:lang w:val="en-US"/>
                        </w:rPr>
                      </m:ctrlPr>
                    </m:sSupPr>
                    <m:e>
                      <m:r>
                        <w:rPr>
                          <w:rFonts w:ascii="Cambria Math" w:hAnsi="Cambria Math"/>
                          <w:lang w:val="en-US"/>
                        </w:rPr>
                        <m:t>(1+ytm)</m:t>
                      </m:r>
                    </m:e>
                    <m: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sup>
                  </m:sSup>
                  <m:r>
                    <w:rPr>
                      <w:rFonts w:ascii="Cambria Math" w:hAnsi="Cambria Math"/>
                      <w:lang w:val="en-US"/>
                    </w:rPr>
                    <m:t>P</m:t>
                  </m:r>
                </m:den>
              </m:f>
            </m:e>
          </m:nary>
        </m:oMath>
      </m:oMathPara>
    </w:p>
    <w:p w:rsidR="00240CC6" w:rsidRDefault="00240CC6" w:rsidP="003A2448">
      <w:pPr>
        <w:rPr>
          <w:lang w:val="en-US"/>
        </w:rPr>
      </w:pPr>
    </w:p>
    <w:p w:rsidR="00240CC6" w:rsidRPr="00A7592E" w:rsidRDefault="00240CC6" w:rsidP="00240CC6">
      <w:pPr>
        <w:rPr>
          <w:rFonts w:eastAsiaTheme="minorEastAsia"/>
          <w:lang w:val="en-US"/>
        </w:rPr>
      </w:pPr>
      <m:oMathPara>
        <m:oMathParaPr>
          <m:jc m:val="left"/>
        </m:oMathParaPr>
        <m:oMath>
          <m:r>
            <w:rPr>
              <w:rFonts w:ascii="Cambria Math" w:eastAsiaTheme="minorEastAsia" w:hAnsi="Cambria Math"/>
              <w:lang w:val="en-US"/>
            </w:rPr>
            <m:t>with</m:t>
          </m:r>
        </m:oMath>
      </m:oMathPara>
    </w:p>
    <w:p w:rsidR="00240CC6" w:rsidRPr="00A7592E" w:rsidRDefault="0034439B" w:rsidP="00240CC6">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r>
            <w:rPr>
              <w:rFonts w:ascii="Cambria Math" w:eastAsiaTheme="minorEastAsia" w:hAnsi="Cambria Math"/>
              <w:lang w:val="en-US"/>
            </w:rPr>
            <m:t>=maturity in k</m:t>
          </m:r>
        </m:oMath>
      </m:oMathPara>
    </w:p>
    <w:p w:rsidR="00240CC6" w:rsidRPr="00A7592E" w:rsidRDefault="0034439B" w:rsidP="00240CC6">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cf</m:t>
              </m:r>
            </m:e>
            <m:sub>
              <m:r>
                <w:rPr>
                  <w:rFonts w:ascii="Cambria Math" w:eastAsiaTheme="minorEastAsia" w:hAnsi="Cambria Math"/>
                  <w:lang w:val="en-US"/>
                </w:rPr>
                <m:t>k</m:t>
              </m:r>
            </m:sub>
          </m:sSub>
          <m:r>
            <w:rPr>
              <w:rFonts w:ascii="Cambria Math" w:eastAsiaTheme="minorEastAsia" w:hAnsi="Cambria Math"/>
              <w:lang w:val="en-US"/>
            </w:rPr>
            <m:t xml:space="preserve">=cash flow in k </m:t>
          </m:r>
        </m:oMath>
      </m:oMathPara>
    </w:p>
    <w:p w:rsidR="00240CC6" w:rsidRPr="00240CC6" w:rsidRDefault="00240CC6" w:rsidP="00240CC6">
      <w:pPr>
        <w:rPr>
          <w:rFonts w:eastAsiaTheme="minorEastAsia"/>
          <w:lang w:val="en-US"/>
        </w:rPr>
      </w:pPr>
      <m:oMathPara>
        <m:oMathParaPr>
          <m:jc m:val="left"/>
        </m:oMathParaPr>
        <m:oMath>
          <m:r>
            <w:rPr>
              <w:rFonts w:ascii="Cambria Math" w:eastAsiaTheme="minorEastAsia" w:hAnsi="Cambria Math"/>
              <w:lang w:val="en-US"/>
            </w:rPr>
            <m:t>ytm=yield to maturity</m:t>
          </m:r>
        </m:oMath>
      </m:oMathPara>
    </w:p>
    <w:p w:rsidR="00240CC6" w:rsidRPr="00A7592E" w:rsidRDefault="00240CC6" w:rsidP="00240CC6">
      <w:pPr>
        <w:rPr>
          <w:rFonts w:eastAsiaTheme="minorEastAsia"/>
          <w:lang w:val="en-US"/>
        </w:rPr>
      </w:pPr>
      <m:oMathPara>
        <m:oMathParaPr>
          <m:jc m:val="left"/>
        </m:oMathParaPr>
        <m:oMath>
          <m:r>
            <w:rPr>
              <w:rFonts w:ascii="Cambria Math" w:eastAsiaTheme="minorEastAsia" w:hAnsi="Cambria Math"/>
              <w:lang w:val="en-US"/>
            </w:rPr>
            <m:t xml:space="preserve">P=price </m:t>
          </m:r>
        </m:oMath>
      </m:oMathPara>
    </w:p>
    <w:p w:rsidR="00AA570C" w:rsidRDefault="00AA570C">
      <w:pPr>
        <w:spacing w:after="200" w:line="276" w:lineRule="auto"/>
        <w:rPr>
          <w:lang w:val="en-US"/>
        </w:rPr>
      </w:pPr>
      <w:r>
        <w:rPr>
          <w:lang w:val="en-US"/>
        </w:rPr>
        <w:br w:type="page"/>
      </w:r>
    </w:p>
    <w:p w:rsidR="003A2448" w:rsidRPr="00A7592E" w:rsidRDefault="003A2448" w:rsidP="003A2448">
      <w:pPr>
        <w:pStyle w:val="berschrift2"/>
        <w:rPr>
          <w:lang w:val="en-US"/>
        </w:rPr>
      </w:pPr>
      <w:r w:rsidRPr="00A7592E">
        <w:rPr>
          <w:lang w:val="en-US"/>
        </w:rPr>
        <w:lastRenderedPageBreak/>
        <w:t>Output</w:t>
      </w:r>
    </w:p>
    <w:p w:rsidR="008C6D48" w:rsidRPr="00A7592E" w:rsidRDefault="003A2448" w:rsidP="008C6D48">
      <w:pPr>
        <w:rPr>
          <w:lang w:val="en-US"/>
        </w:rPr>
      </w:pPr>
      <w:r w:rsidRPr="00A7592E">
        <w:rPr>
          <w:lang w:val="en-US"/>
        </w:rPr>
        <w:t>As an output the user receives the following:</w:t>
      </w:r>
    </w:p>
    <w:p w:rsidR="003A2448" w:rsidRDefault="00616D1D" w:rsidP="003A2448">
      <w:pPr>
        <w:pStyle w:val="Listenabsatz"/>
        <w:numPr>
          <w:ilvl w:val="0"/>
          <w:numId w:val="5"/>
        </w:numPr>
        <w:rPr>
          <w:lang w:val="en-US"/>
        </w:rPr>
      </w:pPr>
      <w:r>
        <w:rPr>
          <w:lang w:val="en-US"/>
        </w:rPr>
        <w:t>Overview of the input parameters</w:t>
      </w:r>
    </w:p>
    <w:p w:rsidR="00616D1D" w:rsidRDefault="002831A5" w:rsidP="003A2448">
      <w:pPr>
        <w:pStyle w:val="Listenabsatz"/>
        <w:numPr>
          <w:ilvl w:val="0"/>
          <w:numId w:val="5"/>
        </w:numPr>
        <w:rPr>
          <w:lang w:val="en-US"/>
        </w:rPr>
      </w:pPr>
      <w:r>
        <w:rPr>
          <w:lang w:val="en-US"/>
        </w:rPr>
        <w:t>F</w:t>
      </w:r>
      <w:r w:rsidR="00616D1D">
        <w:rPr>
          <w:lang w:val="en-US"/>
        </w:rPr>
        <w:t>orward rates</w:t>
      </w:r>
    </w:p>
    <w:p w:rsidR="002831A5" w:rsidRDefault="002831A5" w:rsidP="003A2448">
      <w:pPr>
        <w:pStyle w:val="Listenabsatz"/>
        <w:numPr>
          <w:ilvl w:val="0"/>
          <w:numId w:val="5"/>
        </w:numPr>
        <w:rPr>
          <w:lang w:val="en-US"/>
        </w:rPr>
      </w:pPr>
      <w:r>
        <w:rPr>
          <w:lang w:val="en-US"/>
        </w:rPr>
        <w:t>Plot of forward rates</w:t>
      </w:r>
    </w:p>
    <w:p w:rsidR="002831A5" w:rsidRDefault="002831A5" w:rsidP="003A2448">
      <w:pPr>
        <w:pStyle w:val="Listenabsatz"/>
        <w:numPr>
          <w:ilvl w:val="0"/>
          <w:numId w:val="5"/>
        </w:numPr>
        <w:rPr>
          <w:lang w:val="en-US"/>
        </w:rPr>
      </w:pPr>
      <w:r>
        <w:rPr>
          <w:lang w:val="en-US"/>
        </w:rPr>
        <w:t>Price</w:t>
      </w:r>
    </w:p>
    <w:p w:rsidR="002831A5" w:rsidRDefault="002831A5" w:rsidP="003A2448">
      <w:pPr>
        <w:pStyle w:val="Listenabsatz"/>
        <w:numPr>
          <w:ilvl w:val="0"/>
          <w:numId w:val="5"/>
        </w:numPr>
        <w:rPr>
          <w:lang w:val="en-US"/>
        </w:rPr>
      </w:pPr>
      <w:r>
        <w:rPr>
          <w:lang w:val="en-US"/>
        </w:rPr>
        <w:t>Yield to maturity</w:t>
      </w:r>
    </w:p>
    <w:p w:rsidR="002831A5" w:rsidRDefault="002831A5" w:rsidP="003A2448">
      <w:pPr>
        <w:pStyle w:val="Listenabsatz"/>
        <w:numPr>
          <w:ilvl w:val="0"/>
          <w:numId w:val="5"/>
        </w:numPr>
        <w:rPr>
          <w:lang w:val="en-US"/>
        </w:rPr>
      </w:pPr>
      <w:r>
        <w:rPr>
          <w:lang w:val="en-US"/>
        </w:rPr>
        <w:t>Modified duration</w:t>
      </w:r>
    </w:p>
    <w:p w:rsidR="002831A5" w:rsidRDefault="002831A5" w:rsidP="003A2448">
      <w:pPr>
        <w:pStyle w:val="Listenabsatz"/>
        <w:numPr>
          <w:ilvl w:val="0"/>
          <w:numId w:val="5"/>
        </w:numPr>
        <w:rPr>
          <w:lang w:val="en-US"/>
        </w:rPr>
      </w:pPr>
      <w:r>
        <w:rPr>
          <w:lang w:val="en-US"/>
        </w:rPr>
        <w:t>Macaulay duration</w:t>
      </w:r>
    </w:p>
    <w:p w:rsidR="002831A5" w:rsidRDefault="002831A5" w:rsidP="002831A5">
      <w:pPr>
        <w:rPr>
          <w:lang w:val="en-US"/>
        </w:rPr>
      </w:pPr>
    </w:p>
    <w:p w:rsidR="00AA570C" w:rsidRDefault="00AA570C" w:rsidP="002831A5">
      <w:pPr>
        <w:rPr>
          <w:lang w:val="en-US"/>
        </w:rPr>
      </w:pPr>
      <w:r>
        <w:rPr>
          <w:lang w:val="en-US"/>
        </w:rPr>
        <w:t>An example output looks like this:</w:t>
      </w:r>
    </w:p>
    <w:p w:rsidR="00AA570C" w:rsidRDefault="00AA570C" w:rsidP="002831A5">
      <w:pPr>
        <w:rPr>
          <w:lang w:val="en-US"/>
        </w:rPr>
      </w:pPr>
    </w:p>
    <w:p w:rsidR="00AA570C" w:rsidRDefault="00AA570C" w:rsidP="002831A5">
      <w:pPr>
        <w:rPr>
          <w:lang w:val="en-US"/>
        </w:rPr>
      </w:pPr>
    </w:p>
    <w:p w:rsidR="00AA570C" w:rsidRDefault="00AA570C" w:rsidP="00AA570C">
      <w:pPr>
        <w:jc w:val="center"/>
        <w:rPr>
          <w:lang w:val="en-US"/>
        </w:rPr>
      </w:pPr>
      <w:r>
        <w:rPr>
          <w:noProof/>
        </w:rPr>
        <w:drawing>
          <wp:inline distT="0" distB="0" distL="0" distR="0" wp14:anchorId="5B205641" wp14:editId="09DDCD88">
            <wp:extent cx="4819650" cy="5000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5000625"/>
                    </a:xfrm>
                    <a:prstGeom prst="rect">
                      <a:avLst/>
                    </a:prstGeom>
                  </pic:spPr>
                </pic:pic>
              </a:graphicData>
            </a:graphic>
          </wp:inline>
        </w:drawing>
      </w:r>
    </w:p>
    <w:p w:rsidR="00AA570C" w:rsidRDefault="00AA570C" w:rsidP="00AA570C">
      <w:pPr>
        <w:jc w:val="center"/>
        <w:rPr>
          <w:lang w:val="en-US"/>
        </w:rPr>
      </w:pPr>
    </w:p>
    <w:p w:rsidR="00AA570C" w:rsidRDefault="00AA570C">
      <w:pPr>
        <w:spacing w:after="200" w:line="276" w:lineRule="auto"/>
        <w:rPr>
          <w:lang w:val="en-US"/>
        </w:rPr>
      </w:pPr>
      <w:r>
        <w:rPr>
          <w:lang w:val="en-US"/>
        </w:rPr>
        <w:br w:type="page"/>
      </w:r>
    </w:p>
    <w:p w:rsidR="002831A5" w:rsidRDefault="002831A5" w:rsidP="002831A5">
      <w:pPr>
        <w:pStyle w:val="berschrift1"/>
        <w:rPr>
          <w:lang w:val="en-US"/>
        </w:rPr>
      </w:pPr>
      <w:r>
        <w:rPr>
          <w:lang w:val="en-US"/>
        </w:rPr>
        <w:lastRenderedPageBreak/>
        <w:t>3 Code</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bookmarkStart w:id="0" w:name="_GoBack"/>
      <w:bookmarkEnd w:id="0"/>
      <w:r w:rsidRPr="003D7A51">
        <w:rPr>
          <w:rFonts w:ascii="Consolas" w:eastAsia="Times New Roman" w:hAnsi="Consolas" w:cs="Times New Roman"/>
          <w:color w:val="008200"/>
          <w:sz w:val="18"/>
          <w:szCs w:val="18"/>
          <w:bdr w:val="none" w:sz="0" w:space="0" w:color="auto" w:frame="1"/>
          <w:lang w:eastAsia="de-CH"/>
        </w:rPr>
        <w:t># -*- </w:t>
      </w:r>
      <w:proofErr w:type="spellStart"/>
      <w:r w:rsidRPr="003D7A51">
        <w:rPr>
          <w:rFonts w:ascii="Consolas" w:eastAsia="Times New Roman" w:hAnsi="Consolas" w:cs="Times New Roman"/>
          <w:color w:val="008200"/>
          <w:sz w:val="18"/>
          <w:szCs w:val="18"/>
          <w:bdr w:val="none" w:sz="0" w:space="0" w:color="auto" w:frame="1"/>
          <w:lang w:eastAsia="de-CH"/>
        </w:rPr>
        <w:t>coding</w:t>
      </w:r>
      <w:proofErr w:type="spellEnd"/>
      <w:r w:rsidRPr="003D7A51">
        <w:rPr>
          <w:rFonts w:ascii="Consolas" w:eastAsia="Times New Roman" w:hAnsi="Consolas" w:cs="Times New Roman"/>
          <w:color w:val="008200"/>
          <w:sz w:val="18"/>
          <w:szCs w:val="18"/>
          <w:bdr w:val="none" w:sz="0" w:space="0" w:color="auto" w:frame="1"/>
          <w:lang w:eastAsia="de-CH"/>
        </w:rPr>
        <w:t>: utf-8 -*-</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proofErr w:type="spellStart"/>
      <w:r w:rsidRPr="003D7A51">
        <w:rPr>
          <w:rFonts w:ascii="Consolas" w:eastAsia="Times New Roman" w:hAnsi="Consolas" w:cs="Times New Roman"/>
          <w:color w:val="008200"/>
          <w:sz w:val="18"/>
          <w:szCs w:val="18"/>
          <w:bdr w:val="none" w:sz="0" w:space="0" w:color="auto" w:frame="1"/>
          <w:lang w:eastAsia="de-CH"/>
        </w:rPr>
        <w:t>author</w:t>
      </w:r>
      <w:proofErr w:type="spellEnd"/>
      <w:r w:rsidRPr="003D7A51">
        <w:rPr>
          <w:rFonts w:ascii="Consolas" w:eastAsia="Times New Roman" w:hAnsi="Consolas" w:cs="Times New Roman"/>
          <w:color w:val="008200"/>
          <w:sz w:val="18"/>
          <w:szCs w:val="18"/>
          <w:bdr w:val="none" w:sz="0" w:space="0" w:color="auto" w:frame="1"/>
          <w:lang w:eastAsia="de-CH"/>
        </w:rPr>
        <w:t>: </w:t>
      </w:r>
      <w:proofErr w:type="spellStart"/>
      <w:r w:rsidRPr="003D7A51">
        <w:rPr>
          <w:rFonts w:ascii="Consolas" w:eastAsia="Times New Roman" w:hAnsi="Consolas" w:cs="Times New Roman"/>
          <w:color w:val="008200"/>
          <w:sz w:val="18"/>
          <w:szCs w:val="18"/>
          <w:bdr w:val="none" w:sz="0" w:space="0" w:color="auto" w:frame="1"/>
          <w:lang w:eastAsia="de-CH"/>
        </w:rPr>
        <w:t>marcg</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import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sys</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import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pandas</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as</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pd</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import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quandl</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import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numpy</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as</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np</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import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proofErr w:type="gramStart"/>
      <w:r w:rsidRPr="003D7A51">
        <w:rPr>
          <w:rFonts w:ascii="Consolas" w:eastAsia="Times New Roman" w:hAnsi="Consolas" w:cs="Times New Roman"/>
          <w:color w:val="000000"/>
          <w:sz w:val="18"/>
          <w:szCs w:val="18"/>
          <w:bdr w:val="none" w:sz="0" w:space="0" w:color="auto" w:frame="1"/>
          <w:lang w:eastAsia="de-CH"/>
        </w:rPr>
        <w:t>matplotlib.pyplot</w:t>
      </w:r>
      <w:proofErr w:type="spellEnd"/>
      <w:proofErr w:type="gram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as</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plt</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To get the data for the forward rates please enter your Quandl API Key</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proofErr w:type="spellStart"/>
      <w:r w:rsidRPr="003D7A51">
        <w:rPr>
          <w:rFonts w:ascii="Consolas" w:eastAsia="Times New Roman" w:hAnsi="Consolas" w:cs="Times New Roman"/>
          <w:color w:val="000000"/>
          <w:sz w:val="18"/>
          <w:szCs w:val="18"/>
          <w:bdr w:val="none" w:sz="0" w:space="0" w:color="auto" w:frame="1"/>
          <w:lang w:val="en-US" w:eastAsia="de-CH"/>
        </w:rPr>
        <w:t>quandl.ApiConfig.api_key</w:t>
      </w:r>
      <w:proofErr w:type="spellEnd"/>
      <w:r w:rsidRPr="003D7A51">
        <w:rPr>
          <w:rFonts w:ascii="Consolas" w:eastAsia="Times New Roman" w:hAnsi="Consolas" w:cs="Times New Roman"/>
          <w:color w:val="000000"/>
          <w:sz w:val="18"/>
          <w:szCs w:val="18"/>
          <w:bdr w:val="none" w:sz="0" w:space="0" w:color="auto" w:frame="1"/>
          <w:lang w:val="en-US" w:eastAsia="de-CH"/>
        </w:rPr>
        <w:t> = </w:t>
      </w:r>
      <w:r w:rsidRPr="003D7A51">
        <w:rPr>
          <w:rFonts w:ascii="Consolas" w:eastAsia="Times New Roman" w:hAnsi="Consolas" w:cs="Times New Roman"/>
          <w:color w:val="0000FF"/>
          <w:sz w:val="18"/>
          <w:szCs w:val="18"/>
          <w:bdr w:val="none" w:sz="0" w:space="0" w:color="auto" w:frame="1"/>
          <w:lang w:val="en-US" w:eastAsia="de-CH"/>
        </w:rPr>
        <w:t>"ZzyxEEkVxNqQBKE9jXYd"</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 User Input ###</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strings defined as possible answers for the following questions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yes = {</w:t>
      </w:r>
      <w:r w:rsidRPr="003D7A51">
        <w:rPr>
          <w:rFonts w:ascii="Consolas" w:eastAsia="Times New Roman" w:hAnsi="Consolas" w:cs="Times New Roman"/>
          <w:color w:val="0000FF"/>
          <w:sz w:val="18"/>
          <w:szCs w:val="18"/>
          <w:bdr w:val="none" w:sz="0" w:space="0" w:color="auto" w:frame="1"/>
          <w:lang w:val="en-US" w:eastAsia="de-CH"/>
        </w:rPr>
        <w:t>'YES'</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'Yes'</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'Y'</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'yes'</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'y'</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'ye'</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no = {</w:t>
      </w:r>
      <w:r w:rsidRPr="003D7A51">
        <w:rPr>
          <w:rFonts w:ascii="Consolas" w:eastAsia="Times New Roman" w:hAnsi="Consolas" w:cs="Times New Roman"/>
          <w:color w:val="0000FF"/>
          <w:sz w:val="18"/>
          <w:szCs w:val="18"/>
          <w:bdr w:val="none" w:sz="0" w:space="0" w:color="auto" w:frame="1"/>
          <w:lang w:val="en-US" w:eastAsia="de-CH"/>
        </w:rPr>
        <w:t>'NO'</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'No'</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'N'</w:t>
      </w: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FF"/>
          <w:sz w:val="18"/>
          <w:szCs w:val="18"/>
          <w:bdr w:val="none" w:sz="0" w:space="0" w:color="auto" w:frame="1"/>
          <w:lang w:val="en-US" w:eastAsia="de-CH"/>
        </w:rPr>
        <w:t>'no'</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'n'</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In this stage the user is asked wether he wants to provide the price himself or let the program calculate it</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depending on the answer different mechanisms are triggered</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if he doesn't provide a suitable answer, he will be asked the same question again</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"What kind of analysis do you want to do? </w:t>
      </w:r>
      <w:r w:rsidRPr="003D7A51">
        <w:rPr>
          <w:rFonts w:ascii="Consolas" w:eastAsia="Times New Roman" w:hAnsi="Consolas" w:cs="Times New Roman"/>
          <w:color w:val="0000FF"/>
          <w:sz w:val="18"/>
          <w:szCs w:val="18"/>
          <w:bdr w:val="none" w:sz="0" w:space="0" w:color="auto" w:frame="1"/>
          <w:lang w:eastAsia="de-CH"/>
        </w:rPr>
        <w:t>(y/n)"</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"yes - if you want to do calculations based on a given price"</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"no - if you want to calculate a fair price based on coupon and maturity (neglecting risks)"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str</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input</w:t>
      </w:r>
      <w:proofErr w:type="spellEnd"/>
      <w:r w:rsidRPr="003D7A51">
        <w:rPr>
          <w:rFonts w:ascii="Consolas" w:eastAsia="Times New Roman" w:hAnsi="Consolas" w:cs="Times New Roman"/>
          <w:color w:val="000000"/>
          <w:sz w:val="18"/>
          <w:szCs w:val="18"/>
          <w:bdr w:val="none" w:sz="0" w:space="0" w:color="auto" w:frame="1"/>
          <w:lang w:eastAsia="de-CH"/>
        </w:rPr>
        <w:t>(</w:t>
      </w:r>
      <w:proofErr w:type="gramStart"/>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lower</w:t>
      </w:r>
      <w:proofErr w:type="spellEnd"/>
      <w:proofErr w:type="gram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w:t>
      </w:r>
      <w:r w:rsidRPr="003D7A51">
        <w:rPr>
          <w:rFonts w:ascii="Consolas" w:eastAsia="Times New Roman" w:hAnsi="Consolas" w:cs="Times New Roman"/>
          <w:b/>
          <w:bCs/>
          <w:color w:val="006699"/>
          <w:sz w:val="18"/>
          <w:szCs w:val="18"/>
          <w:bdr w:val="none" w:sz="0" w:space="0" w:color="auto" w:frame="1"/>
          <w:lang w:eastAsia="de-CH"/>
        </w:rPr>
        <w:t>in</w:t>
      </w: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yes</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True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elif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w:t>
      </w:r>
      <w:r w:rsidRPr="003D7A51">
        <w:rPr>
          <w:rFonts w:ascii="Consolas" w:eastAsia="Times New Roman" w:hAnsi="Consolas" w:cs="Times New Roman"/>
          <w:b/>
          <w:bCs/>
          <w:color w:val="006699"/>
          <w:sz w:val="18"/>
          <w:szCs w:val="18"/>
          <w:bdr w:val="none" w:sz="0" w:space="0" w:color="auto" w:frame="1"/>
          <w:lang w:eastAsia="de-CH"/>
        </w:rPr>
        <w:t>in</w:t>
      </w: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no</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False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else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sys.stdout.write(</w:t>
      </w:r>
      <w:r w:rsidRPr="003D7A51">
        <w:rPr>
          <w:rFonts w:ascii="Consolas" w:eastAsia="Times New Roman" w:hAnsi="Consolas" w:cs="Times New Roman"/>
          <w:color w:val="0000FF"/>
          <w:sz w:val="18"/>
          <w:szCs w:val="18"/>
          <w:bdr w:val="none" w:sz="0" w:space="0" w:color="auto" w:frame="1"/>
          <w:lang w:val="en-US" w:eastAsia="de-CH"/>
        </w:rPr>
        <w:t>"Please respond with 'yes' or 'no'"</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depending on the previous choice one flow to ask for inputs is triggered</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val="en-US" w:eastAsia="de-CH"/>
        </w:rPr>
        <w:t># if the price is not known yet we only have to ask for the coupon and the time to maturity. </w:t>
      </w:r>
      <w:r w:rsidRPr="003D7A51">
        <w:rPr>
          <w:rFonts w:ascii="Consolas" w:eastAsia="Times New Roman" w:hAnsi="Consolas" w:cs="Times New Roman"/>
          <w:color w:val="008200"/>
          <w:sz w:val="18"/>
          <w:szCs w:val="18"/>
          <w:bdr w:val="none" w:sz="0" w:space="0" w:color="auto" w:frame="1"/>
          <w:lang w:eastAsia="de-CH"/>
        </w:rPr>
        <w:t>Everything else will be calculated</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if the price and face value are given as input we store them and ask the same questions as in the other case</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if the answers aren't suitable to the program the user will be asked again or in case of an input of the wrong format he will be told to change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False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 -1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while</w:t>
      </w:r>
      <w:proofErr w:type="spellEnd"/>
      <w:r w:rsidRPr="003D7A51">
        <w:rPr>
          <w:rFonts w:ascii="Consolas" w:eastAsia="Times New Roman" w:hAnsi="Consolas" w:cs="Times New Roman"/>
          <w:color w:val="000000"/>
          <w:sz w:val="18"/>
          <w:szCs w:val="18"/>
          <w:bdr w:val="none" w:sz="0" w:space="0" w:color="auto" w:frame="1"/>
          <w:lang w:eastAsia="de-CH"/>
        </w:rPr>
        <w:t> 0 &gt;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or</w:t>
      </w:r>
      <w:proofErr w:type="spellEnd"/>
      <w:r w:rsidRPr="003D7A51">
        <w:rPr>
          <w:rFonts w:ascii="Consolas" w:eastAsia="Times New Roman" w:hAnsi="Consolas" w:cs="Times New Roman"/>
          <w:color w:val="000000"/>
          <w:sz w:val="18"/>
          <w:szCs w:val="18"/>
          <w:bdr w:val="none" w:sz="0" w:space="0" w:color="auto" w:frame="1"/>
          <w:lang w:eastAsia="de-CH"/>
        </w:rPr>
        <w:t> 50 &lt;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try</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coupon = float(input(</w:t>
      </w:r>
      <w:r w:rsidRPr="003D7A51">
        <w:rPr>
          <w:rFonts w:ascii="Consolas" w:eastAsia="Times New Roman" w:hAnsi="Consolas" w:cs="Times New Roman"/>
          <w:color w:val="0000FF"/>
          <w:sz w:val="18"/>
          <w:szCs w:val="18"/>
          <w:bdr w:val="none" w:sz="0" w:space="0" w:color="auto" w:frame="1"/>
          <w:lang w:val="en-US" w:eastAsia="de-CH"/>
        </w:rPr>
        <w:t>"Please enter the coupon of your bond (in percentage):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except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ValueError</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"Unfortunately, this program doesn't cover negative coupons or coupons above 50% as it appears unrealistic. </w:t>
      </w:r>
      <w:r w:rsidRPr="003D7A51">
        <w:rPr>
          <w:rFonts w:ascii="Consolas" w:eastAsia="Times New Roman" w:hAnsi="Consolas" w:cs="Times New Roman"/>
          <w:color w:val="0000FF"/>
          <w:sz w:val="18"/>
          <w:szCs w:val="18"/>
          <w:bdr w:val="none" w:sz="0" w:space="0" w:color="auto" w:frame="1"/>
          <w:lang w:eastAsia="de-CH"/>
        </w:rPr>
        <w:t>Please enter another coupon."</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T = 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while</w:t>
      </w:r>
      <w:proofErr w:type="spellEnd"/>
      <w:r w:rsidRPr="003D7A51">
        <w:rPr>
          <w:rFonts w:ascii="Consolas" w:eastAsia="Times New Roman" w:hAnsi="Consolas" w:cs="Times New Roman"/>
          <w:color w:val="000000"/>
          <w:sz w:val="18"/>
          <w:szCs w:val="18"/>
          <w:bdr w:val="none" w:sz="0" w:space="0" w:color="auto" w:frame="1"/>
          <w:lang w:eastAsia="de-CH"/>
        </w:rPr>
        <w:t> 1 &gt;= T </w:t>
      </w:r>
      <w:proofErr w:type="spellStart"/>
      <w:r w:rsidRPr="003D7A51">
        <w:rPr>
          <w:rFonts w:ascii="Consolas" w:eastAsia="Times New Roman" w:hAnsi="Consolas" w:cs="Times New Roman"/>
          <w:b/>
          <w:bCs/>
          <w:color w:val="006699"/>
          <w:sz w:val="18"/>
          <w:szCs w:val="18"/>
          <w:bdr w:val="none" w:sz="0" w:space="0" w:color="auto" w:frame="1"/>
          <w:lang w:eastAsia="de-CH"/>
        </w:rPr>
        <w:t>or</w:t>
      </w:r>
      <w:proofErr w:type="spellEnd"/>
      <w:r w:rsidRPr="003D7A51">
        <w:rPr>
          <w:rFonts w:ascii="Consolas" w:eastAsia="Times New Roman" w:hAnsi="Consolas" w:cs="Times New Roman"/>
          <w:color w:val="000000"/>
          <w:sz w:val="18"/>
          <w:szCs w:val="18"/>
          <w:bdr w:val="none" w:sz="0" w:space="0" w:color="auto" w:frame="1"/>
          <w:lang w:eastAsia="de-CH"/>
        </w:rPr>
        <w:t> 30 &lt;= 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try</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T = int(input(</w:t>
      </w:r>
      <w:r w:rsidRPr="003D7A51">
        <w:rPr>
          <w:rFonts w:ascii="Consolas" w:eastAsia="Times New Roman" w:hAnsi="Consolas" w:cs="Times New Roman"/>
          <w:color w:val="0000FF"/>
          <w:sz w:val="18"/>
          <w:szCs w:val="18"/>
          <w:bdr w:val="none" w:sz="0" w:space="0" w:color="auto" w:frame="1"/>
          <w:lang w:val="en-US" w:eastAsia="de-CH"/>
        </w:rPr>
        <w:t>"Please enter the remaining years until the bond matures: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except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ValueError</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gramStart"/>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proofErr w:type="gramEnd"/>
      <w:r w:rsidRPr="003D7A51">
        <w:rPr>
          <w:rFonts w:ascii="Consolas" w:eastAsia="Times New Roman" w:hAnsi="Consolas" w:cs="Times New Roman"/>
          <w:color w:val="0000FF"/>
          <w:sz w:val="18"/>
          <w:szCs w:val="18"/>
          <w:bdr w:val="none" w:sz="0" w:space="0" w:color="auto" w:frame="1"/>
          <w:lang w:val="en-US" w:eastAsia="de-CH"/>
        </w:rPr>
        <w:t>"We're sorry. This program only uses yield curve estimates between 1 to 30 years. </w:t>
      </w:r>
      <w:r w:rsidRPr="003D7A51">
        <w:rPr>
          <w:rFonts w:ascii="Consolas" w:eastAsia="Times New Roman" w:hAnsi="Consolas" w:cs="Times New Roman"/>
          <w:color w:val="0000FF"/>
          <w:sz w:val="18"/>
          <w:szCs w:val="18"/>
          <w:bdr w:val="none" w:sz="0" w:space="0" w:color="auto" w:frame="1"/>
          <w:lang w:eastAsia="de-CH"/>
        </w:rPr>
        <w:t>Please remain in this boundaries"</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else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input_price = </w:t>
      </w:r>
      <w:proofErr w:type="gramStart"/>
      <w:r w:rsidRPr="003D7A51">
        <w:rPr>
          <w:rFonts w:ascii="Consolas" w:eastAsia="Times New Roman" w:hAnsi="Consolas" w:cs="Times New Roman"/>
          <w:color w:val="000000"/>
          <w:sz w:val="18"/>
          <w:szCs w:val="18"/>
          <w:bdr w:val="none" w:sz="0" w:space="0" w:color="auto" w:frame="1"/>
          <w:lang w:val="en-US" w:eastAsia="de-CH"/>
        </w:rPr>
        <w:t>float(</w:t>
      </w:r>
      <w:proofErr w:type="gramEnd"/>
      <w:r w:rsidRPr="003D7A51">
        <w:rPr>
          <w:rFonts w:ascii="Consolas" w:eastAsia="Times New Roman" w:hAnsi="Consolas" w:cs="Times New Roman"/>
          <w:color w:val="000000"/>
          <w:sz w:val="18"/>
          <w:szCs w:val="18"/>
          <w:bdr w:val="none" w:sz="0" w:space="0" w:color="auto" w:frame="1"/>
          <w:lang w:val="en-US" w:eastAsia="de-CH"/>
        </w:rPr>
        <w:t>input(</w:t>
      </w:r>
      <w:r w:rsidRPr="003D7A51">
        <w:rPr>
          <w:rFonts w:ascii="Consolas" w:eastAsia="Times New Roman" w:hAnsi="Consolas" w:cs="Times New Roman"/>
          <w:color w:val="0000FF"/>
          <w:sz w:val="18"/>
          <w:szCs w:val="18"/>
          <w:bdr w:val="none" w:sz="0" w:space="0" w:color="auto" w:frame="1"/>
          <w:lang w:val="en-US" w:eastAsia="de-CH"/>
        </w:rPr>
        <w:t>"Please enter the price of your bond: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input_fv = </w:t>
      </w:r>
      <w:proofErr w:type="gramStart"/>
      <w:r w:rsidRPr="003D7A51">
        <w:rPr>
          <w:rFonts w:ascii="Consolas" w:eastAsia="Times New Roman" w:hAnsi="Consolas" w:cs="Times New Roman"/>
          <w:color w:val="000000"/>
          <w:sz w:val="18"/>
          <w:szCs w:val="18"/>
          <w:bdr w:val="none" w:sz="0" w:space="0" w:color="auto" w:frame="1"/>
          <w:lang w:val="en-US" w:eastAsia="de-CH"/>
        </w:rPr>
        <w:t>float(</w:t>
      </w:r>
      <w:proofErr w:type="gramEnd"/>
      <w:r w:rsidRPr="003D7A51">
        <w:rPr>
          <w:rFonts w:ascii="Consolas" w:eastAsia="Times New Roman" w:hAnsi="Consolas" w:cs="Times New Roman"/>
          <w:color w:val="000000"/>
          <w:sz w:val="18"/>
          <w:szCs w:val="18"/>
          <w:bdr w:val="none" w:sz="0" w:space="0" w:color="auto" w:frame="1"/>
          <w:lang w:val="en-US" w:eastAsia="de-CH"/>
        </w:rPr>
        <w:t>input(</w:t>
      </w:r>
      <w:r w:rsidRPr="003D7A51">
        <w:rPr>
          <w:rFonts w:ascii="Consolas" w:eastAsia="Times New Roman" w:hAnsi="Consolas" w:cs="Times New Roman"/>
          <w:color w:val="0000FF"/>
          <w:sz w:val="18"/>
          <w:szCs w:val="18"/>
          <w:bdr w:val="none" w:sz="0" w:space="0" w:color="auto" w:frame="1"/>
          <w:lang w:val="en-US" w:eastAsia="de-CH"/>
        </w:rPr>
        <w:t>"Please enter the face value of your bond: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 -1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while</w:t>
      </w:r>
      <w:proofErr w:type="spellEnd"/>
      <w:r w:rsidRPr="003D7A51">
        <w:rPr>
          <w:rFonts w:ascii="Consolas" w:eastAsia="Times New Roman" w:hAnsi="Consolas" w:cs="Times New Roman"/>
          <w:color w:val="000000"/>
          <w:sz w:val="18"/>
          <w:szCs w:val="18"/>
          <w:bdr w:val="none" w:sz="0" w:space="0" w:color="auto" w:frame="1"/>
          <w:lang w:eastAsia="de-CH"/>
        </w:rPr>
        <w:t> 0 &gt;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or</w:t>
      </w:r>
      <w:proofErr w:type="spellEnd"/>
      <w:r w:rsidRPr="003D7A51">
        <w:rPr>
          <w:rFonts w:ascii="Consolas" w:eastAsia="Times New Roman" w:hAnsi="Consolas" w:cs="Times New Roman"/>
          <w:color w:val="000000"/>
          <w:sz w:val="18"/>
          <w:szCs w:val="18"/>
          <w:bdr w:val="none" w:sz="0" w:space="0" w:color="auto" w:frame="1"/>
          <w:lang w:eastAsia="de-CH"/>
        </w:rPr>
        <w:t> 50 &lt;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lastRenderedPageBreak/>
        <w:t>        </w:t>
      </w:r>
      <w:proofErr w:type="spellStart"/>
      <w:r w:rsidRPr="003D7A51">
        <w:rPr>
          <w:rFonts w:ascii="Consolas" w:eastAsia="Times New Roman" w:hAnsi="Consolas" w:cs="Times New Roman"/>
          <w:b/>
          <w:bCs/>
          <w:color w:val="006699"/>
          <w:sz w:val="18"/>
          <w:szCs w:val="18"/>
          <w:bdr w:val="none" w:sz="0" w:space="0" w:color="auto" w:frame="1"/>
          <w:lang w:eastAsia="de-CH"/>
        </w:rPr>
        <w:t>try</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coupon = </w:t>
      </w:r>
      <w:proofErr w:type="gramStart"/>
      <w:r w:rsidRPr="003D7A51">
        <w:rPr>
          <w:rFonts w:ascii="Consolas" w:eastAsia="Times New Roman" w:hAnsi="Consolas" w:cs="Times New Roman"/>
          <w:color w:val="000000"/>
          <w:sz w:val="18"/>
          <w:szCs w:val="18"/>
          <w:bdr w:val="none" w:sz="0" w:space="0" w:color="auto" w:frame="1"/>
          <w:lang w:val="en-US" w:eastAsia="de-CH"/>
        </w:rPr>
        <w:t>float(</w:t>
      </w:r>
      <w:proofErr w:type="gramEnd"/>
      <w:r w:rsidRPr="003D7A51">
        <w:rPr>
          <w:rFonts w:ascii="Consolas" w:eastAsia="Times New Roman" w:hAnsi="Consolas" w:cs="Times New Roman"/>
          <w:color w:val="000000"/>
          <w:sz w:val="18"/>
          <w:szCs w:val="18"/>
          <w:bdr w:val="none" w:sz="0" w:space="0" w:color="auto" w:frame="1"/>
          <w:lang w:val="en-US" w:eastAsia="de-CH"/>
        </w:rPr>
        <w:t>input(</w:t>
      </w:r>
      <w:r w:rsidRPr="003D7A51">
        <w:rPr>
          <w:rFonts w:ascii="Consolas" w:eastAsia="Times New Roman" w:hAnsi="Consolas" w:cs="Times New Roman"/>
          <w:color w:val="0000FF"/>
          <w:sz w:val="18"/>
          <w:szCs w:val="18"/>
          <w:bdr w:val="none" w:sz="0" w:space="0" w:color="auto" w:frame="1"/>
          <w:lang w:val="en-US" w:eastAsia="de-CH"/>
        </w:rPr>
        <w:t>"Please enter the coupon of your bond (in percentage):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except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ValueError</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gramStart"/>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proofErr w:type="gramEnd"/>
      <w:r w:rsidRPr="003D7A51">
        <w:rPr>
          <w:rFonts w:ascii="Consolas" w:eastAsia="Times New Roman" w:hAnsi="Consolas" w:cs="Times New Roman"/>
          <w:color w:val="0000FF"/>
          <w:sz w:val="18"/>
          <w:szCs w:val="18"/>
          <w:bdr w:val="none" w:sz="0" w:space="0" w:color="auto" w:frame="1"/>
          <w:lang w:val="en-US" w:eastAsia="de-CH"/>
        </w:rPr>
        <w:t>"Unfortunately, this program doesn't cover negative coupons or coupons above 50% as it appears unrealistic. </w:t>
      </w:r>
      <w:r w:rsidRPr="003D7A51">
        <w:rPr>
          <w:rFonts w:ascii="Consolas" w:eastAsia="Times New Roman" w:hAnsi="Consolas" w:cs="Times New Roman"/>
          <w:color w:val="0000FF"/>
          <w:sz w:val="18"/>
          <w:szCs w:val="18"/>
          <w:bdr w:val="none" w:sz="0" w:space="0" w:color="auto" w:frame="1"/>
          <w:lang w:eastAsia="de-CH"/>
        </w:rPr>
        <w:t>Please enter another coupon."</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T = 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while</w:t>
      </w:r>
      <w:proofErr w:type="spellEnd"/>
      <w:r w:rsidRPr="003D7A51">
        <w:rPr>
          <w:rFonts w:ascii="Consolas" w:eastAsia="Times New Roman" w:hAnsi="Consolas" w:cs="Times New Roman"/>
          <w:color w:val="000000"/>
          <w:sz w:val="18"/>
          <w:szCs w:val="18"/>
          <w:bdr w:val="none" w:sz="0" w:space="0" w:color="auto" w:frame="1"/>
          <w:lang w:eastAsia="de-CH"/>
        </w:rPr>
        <w:t> 1 &gt;= T </w:t>
      </w:r>
      <w:proofErr w:type="spellStart"/>
      <w:r w:rsidRPr="003D7A51">
        <w:rPr>
          <w:rFonts w:ascii="Consolas" w:eastAsia="Times New Roman" w:hAnsi="Consolas" w:cs="Times New Roman"/>
          <w:b/>
          <w:bCs/>
          <w:color w:val="006699"/>
          <w:sz w:val="18"/>
          <w:szCs w:val="18"/>
          <w:bdr w:val="none" w:sz="0" w:space="0" w:color="auto" w:frame="1"/>
          <w:lang w:eastAsia="de-CH"/>
        </w:rPr>
        <w:t>or</w:t>
      </w:r>
      <w:proofErr w:type="spellEnd"/>
      <w:r w:rsidRPr="003D7A51">
        <w:rPr>
          <w:rFonts w:ascii="Consolas" w:eastAsia="Times New Roman" w:hAnsi="Consolas" w:cs="Times New Roman"/>
          <w:color w:val="000000"/>
          <w:sz w:val="18"/>
          <w:szCs w:val="18"/>
          <w:bdr w:val="none" w:sz="0" w:space="0" w:color="auto" w:frame="1"/>
          <w:lang w:eastAsia="de-CH"/>
        </w:rPr>
        <w:t> 30 &lt;= 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try</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T = int(input(</w:t>
      </w:r>
      <w:r w:rsidRPr="003D7A51">
        <w:rPr>
          <w:rFonts w:ascii="Consolas" w:eastAsia="Times New Roman" w:hAnsi="Consolas" w:cs="Times New Roman"/>
          <w:color w:val="0000FF"/>
          <w:sz w:val="18"/>
          <w:szCs w:val="18"/>
          <w:bdr w:val="none" w:sz="0" w:space="0" w:color="auto" w:frame="1"/>
          <w:lang w:val="en-US" w:eastAsia="de-CH"/>
        </w:rPr>
        <w:t>"Please enter the remaining years until the bond matures: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except</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ValueError</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"We're sorry. This program only uses yield curve estimates between 1 to 30 years. </w:t>
      </w:r>
      <w:r w:rsidRPr="003D7A51">
        <w:rPr>
          <w:rFonts w:ascii="Consolas" w:eastAsia="Times New Roman" w:hAnsi="Consolas" w:cs="Times New Roman"/>
          <w:color w:val="0000FF"/>
          <w:sz w:val="18"/>
          <w:szCs w:val="18"/>
          <w:bdr w:val="none" w:sz="0" w:space="0" w:color="auto" w:frame="1"/>
          <w:lang w:eastAsia="de-CH"/>
        </w:rPr>
        <w:t>Please remain in this boundaries"</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 </w:t>
      </w:r>
      <w:proofErr w:type="spellStart"/>
      <w:r w:rsidRPr="003D7A51">
        <w:rPr>
          <w:rFonts w:ascii="Consolas" w:eastAsia="Times New Roman" w:hAnsi="Consolas" w:cs="Times New Roman"/>
          <w:color w:val="008200"/>
          <w:sz w:val="18"/>
          <w:szCs w:val="18"/>
          <w:bdr w:val="none" w:sz="0" w:space="0" w:color="auto" w:frame="1"/>
          <w:lang w:eastAsia="de-CH"/>
        </w:rPr>
        <w:t>Needed</w:t>
      </w:r>
      <w:proofErr w:type="spellEnd"/>
      <w:r w:rsidRPr="003D7A51">
        <w:rPr>
          <w:rFonts w:ascii="Consolas" w:eastAsia="Times New Roman" w:hAnsi="Consolas" w:cs="Times New Roman"/>
          <w:color w:val="008200"/>
          <w:sz w:val="18"/>
          <w:szCs w:val="18"/>
          <w:bdr w:val="none" w:sz="0" w:space="0" w:color="auto" w:frame="1"/>
          <w:lang w:eastAsia="de-CH"/>
        </w:rPr>
        <w:t> Data ###</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in order to have an estimate for the forward rates we retrieve some data from Quandl</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This curve, which relates the yield on a security to its time to maturity is based on the closing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market bid yields on actively traded Treasury securities in the over-the-counter market.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These market yields are calculated from composites of quotations obtained by the Federal Reserve Bank of New York.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The yield values are read from the yield curve at fixed maturities, currently 1, 2, 3, 5, 7, 10, 20, and 30 years.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We always use the most recent estimations in this program</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UStreasury = quandl.get(</w:t>
      </w:r>
      <w:r w:rsidRPr="003D7A51">
        <w:rPr>
          <w:rFonts w:ascii="Consolas" w:eastAsia="Times New Roman" w:hAnsi="Consolas" w:cs="Times New Roman"/>
          <w:color w:val="0000FF"/>
          <w:sz w:val="18"/>
          <w:szCs w:val="18"/>
          <w:bdr w:val="none" w:sz="0" w:space="0" w:color="auto" w:frame="1"/>
          <w:lang w:val="en-US" w:eastAsia="de-CH"/>
        </w:rPr>
        <w:t>"USTREASURY/YIELD"</w:t>
      </w:r>
      <w:r w:rsidRPr="003D7A51">
        <w:rPr>
          <w:rFonts w:ascii="Consolas" w:eastAsia="Times New Roman" w:hAnsi="Consolas" w:cs="Times New Roman"/>
          <w:color w:val="000000"/>
          <w:sz w:val="18"/>
          <w:szCs w:val="18"/>
          <w:bdr w:val="none" w:sz="0" w:space="0" w:color="auto" w:frame="1"/>
          <w:lang w:val="en-US" w:eastAsia="de-CH"/>
        </w:rPr>
        <w:t>, limit = 1)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UStreasury_yields</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UStreasury.iloc</w:t>
      </w:r>
      <w:proofErr w:type="spellEnd"/>
      <w:proofErr w:type="gramStart"/>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00"/>
          <w:sz w:val="18"/>
          <w:szCs w:val="18"/>
          <w:bdr w:val="none" w:sz="0" w:space="0" w:color="auto" w:frame="1"/>
          <w:lang w:eastAsia="de-CH"/>
        </w:rPr>
        <w:t>4:12]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US_1y = float(UStreasury_yields.iloc[0,0])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US_2y = float(UStreasury_yields.iloc[0,1])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US_3y = float(UStreasury_yields.iloc[0,2])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US_5y = float(UStreasury_yields.iloc[0,3])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US_7y = float(UStreasury_yields.iloc[0,4])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US_10y = float(UStreasury_yields.iloc[0,5])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US_20y = float(UStreasury_yields.iloc[0,6])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US_30y = float(UStreasury_yields.iloc[0,7])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Very simple extrapolation to have the forward rates of the missing years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For more sophisticated analysis yield curve simulations (e.g. Vasicek-Model) could be implemented</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In this case we assume a linear relation between the known values of the yield curve</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g_7 = (US_10y - US_7</w:t>
      </w:r>
      <w:proofErr w:type="gramStart"/>
      <w:r w:rsidRPr="003D7A51">
        <w:rPr>
          <w:rFonts w:ascii="Consolas" w:eastAsia="Times New Roman" w:hAnsi="Consolas" w:cs="Times New Roman"/>
          <w:color w:val="000000"/>
          <w:sz w:val="18"/>
          <w:szCs w:val="18"/>
          <w:bdr w:val="none" w:sz="0" w:space="0" w:color="auto" w:frame="1"/>
          <w:lang w:eastAsia="de-CH"/>
        </w:rPr>
        <w:t>y)/</w:t>
      </w:r>
      <w:proofErr w:type="gramEnd"/>
      <w:r w:rsidRPr="003D7A51">
        <w:rPr>
          <w:rFonts w:ascii="Consolas" w:eastAsia="Times New Roman" w:hAnsi="Consolas" w:cs="Times New Roman"/>
          <w:color w:val="000000"/>
          <w:sz w:val="18"/>
          <w:szCs w:val="18"/>
          <w:bdr w:val="none" w:sz="0" w:space="0" w:color="auto" w:frame="1"/>
          <w:lang w:eastAsia="de-CH"/>
        </w:rPr>
        <w:t>3  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g_10 = (US_20y - US_10</w:t>
      </w:r>
      <w:proofErr w:type="gramStart"/>
      <w:r w:rsidRPr="003D7A51">
        <w:rPr>
          <w:rFonts w:ascii="Consolas" w:eastAsia="Times New Roman" w:hAnsi="Consolas" w:cs="Times New Roman"/>
          <w:color w:val="000000"/>
          <w:sz w:val="18"/>
          <w:szCs w:val="18"/>
          <w:bdr w:val="none" w:sz="0" w:space="0" w:color="auto" w:frame="1"/>
          <w:lang w:eastAsia="de-CH"/>
        </w:rPr>
        <w:t>y)/</w:t>
      </w:r>
      <w:proofErr w:type="gramEnd"/>
      <w:r w:rsidRPr="003D7A51">
        <w:rPr>
          <w:rFonts w:ascii="Consolas" w:eastAsia="Times New Roman" w:hAnsi="Consolas" w:cs="Times New Roman"/>
          <w:color w:val="000000"/>
          <w:sz w:val="18"/>
          <w:szCs w:val="18"/>
          <w:bdr w:val="none" w:sz="0" w:space="0" w:color="auto" w:frame="1"/>
          <w:lang w:eastAsia="de-CH"/>
        </w:rPr>
        <w:t>10  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g_20 = (US_30y - US_20</w:t>
      </w:r>
      <w:proofErr w:type="gramStart"/>
      <w:r w:rsidRPr="003D7A51">
        <w:rPr>
          <w:rFonts w:ascii="Consolas" w:eastAsia="Times New Roman" w:hAnsi="Consolas" w:cs="Times New Roman"/>
          <w:color w:val="000000"/>
          <w:sz w:val="18"/>
          <w:szCs w:val="18"/>
          <w:bdr w:val="none" w:sz="0" w:space="0" w:color="auto" w:frame="1"/>
          <w:lang w:eastAsia="de-CH"/>
        </w:rPr>
        <w:t>y)/</w:t>
      </w:r>
      <w:proofErr w:type="gramEnd"/>
      <w:r w:rsidRPr="003D7A51">
        <w:rPr>
          <w:rFonts w:ascii="Consolas" w:eastAsia="Times New Roman" w:hAnsi="Consolas" w:cs="Times New Roman"/>
          <w:color w:val="000000"/>
          <w:sz w:val="18"/>
          <w:szCs w:val="18"/>
          <w:bdr w:val="none" w:sz="0" w:space="0" w:color="auto" w:frame="1"/>
          <w:lang w:eastAsia="de-CH"/>
        </w:rPr>
        <w:t>10  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US_4y = (US_3y + US_5</w:t>
      </w:r>
      <w:proofErr w:type="gramStart"/>
      <w:r w:rsidRPr="003D7A51">
        <w:rPr>
          <w:rFonts w:ascii="Consolas" w:eastAsia="Times New Roman" w:hAnsi="Consolas" w:cs="Times New Roman"/>
          <w:color w:val="000000"/>
          <w:sz w:val="18"/>
          <w:szCs w:val="18"/>
          <w:bdr w:val="none" w:sz="0" w:space="0" w:color="auto" w:frame="1"/>
          <w:lang w:eastAsia="de-CH"/>
        </w:rPr>
        <w:t>y)/</w:t>
      </w:r>
      <w:proofErr w:type="gramEnd"/>
      <w:r w:rsidRPr="003D7A51">
        <w:rPr>
          <w:rFonts w:ascii="Consolas" w:eastAsia="Times New Roman" w:hAnsi="Consolas" w:cs="Times New Roman"/>
          <w:color w:val="000000"/>
          <w:sz w:val="18"/>
          <w:szCs w:val="18"/>
          <w:bdr w:val="none" w:sz="0" w:space="0" w:color="auto" w:frame="1"/>
          <w:lang w:eastAsia="de-CH"/>
        </w:rPr>
        <w:t>2  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US_6y = (US_5y + US_7</w:t>
      </w:r>
      <w:proofErr w:type="gramStart"/>
      <w:r w:rsidRPr="003D7A51">
        <w:rPr>
          <w:rFonts w:ascii="Consolas" w:eastAsia="Times New Roman" w:hAnsi="Consolas" w:cs="Times New Roman"/>
          <w:color w:val="000000"/>
          <w:sz w:val="18"/>
          <w:szCs w:val="18"/>
          <w:bdr w:val="none" w:sz="0" w:space="0" w:color="auto" w:frame="1"/>
          <w:lang w:eastAsia="de-CH"/>
        </w:rPr>
        <w:t>y)/</w:t>
      </w:r>
      <w:proofErr w:type="gramEnd"/>
      <w:r w:rsidRPr="003D7A51">
        <w:rPr>
          <w:rFonts w:ascii="Consolas" w:eastAsia="Times New Roman" w:hAnsi="Consolas" w:cs="Times New Roman"/>
          <w:color w:val="000000"/>
          <w:sz w:val="18"/>
          <w:szCs w:val="18"/>
          <w:bdr w:val="none" w:sz="0" w:space="0" w:color="auto" w:frame="1"/>
          <w:lang w:eastAsia="de-CH"/>
        </w:rPr>
        <w:t>2  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US_8y = US_7y + g_7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US_9y = US_7y + 2*g_7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US_11y = US_10y + g_10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US_12y = US_10y + 2*g_10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US_13y = US_10y + 3*g_10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US_14y = US_10y + 4*g_10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US_15y = US_10y + 5*g_10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US_16y = US_10y + 6*g_10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US_17y = US_10y + 7*g_10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US_18y = US_10y + 8*g_10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US_19y = US_10y + 9*g_10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US_21y = US_20y + g_20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US_22y = US_20y + 2*g_20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US_23y = US_20y + 3*g_20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US_24y = US_20y + 4*g_20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US_25y = US_20y + 5*g_20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US_26y = US_20y + 6*g_20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US_27y = US_20y + 7*g_20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lastRenderedPageBreak/>
        <w:t>US_28y = US_20y + 8*g_20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US_29y = US_20y + 9*g_20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forward_rates = np.array([US_1y, US_2y, US_3y, US_4y, US_5y, US_6y, US_7y, US_8y, US_9y, US_10y, US_11y, US_12y, US_13y, US_14y, US_15y, US_16y, US_17y, US_18y, US_19y, US_20y, US_21y, US_22y, US_23y, US_24y, US_25y, US_26y, US_27y, US_28y, US_29y, US_30y])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depending on the years to maturity of the bond we're choosing the respective timeframe of the forward rates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fr</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forward_rates</w:t>
      </w:r>
      <w:proofErr w:type="spellEnd"/>
      <w:r w:rsidRPr="003D7A51">
        <w:rPr>
          <w:rFonts w:ascii="Consolas" w:eastAsia="Times New Roman" w:hAnsi="Consolas" w:cs="Times New Roman"/>
          <w:color w:val="000000"/>
          <w:sz w:val="18"/>
          <w:szCs w:val="18"/>
          <w:bdr w:val="none" w:sz="0" w:space="0" w:color="auto" w:frame="1"/>
          <w:lang w:eastAsia="de-CH"/>
        </w:rPr>
        <w:t>[</w:t>
      </w:r>
      <w:proofErr w:type="gramStart"/>
      <w:r w:rsidRPr="003D7A51">
        <w:rPr>
          <w:rFonts w:ascii="Consolas" w:eastAsia="Times New Roman" w:hAnsi="Consolas" w:cs="Times New Roman"/>
          <w:color w:val="000000"/>
          <w:sz w:val="18"/>
          <w:szCs w:val="18"/>
          <w:bdr w:val="none" w:sz="0" w:space="0" w:color="auto" w:frame="1"/>
          <w:lang w:eastAsia="de-CH"/>
        </w:rPr>
        <w:t>0:T</w:t>
      </w:r>
      <w:proofErr w:type="gram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to unify the numbers for the calculations we don't caluclate in percentage points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the face value is standardized to 1</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a fixed value of 0.1 is set to start the calculations of the newton process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True: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fv</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input_fv</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else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fv</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proofErr w:type="gramStart"/>
      <w:r w:rsidRPr="003D7A51">
        <w:rPr>
          <w:rFonts w:ascii="Consolas" w:eastAsia="Times New Roman" w:hAnsi="Consolas" w:cs="Times New Roman"/>
          <w:color w:val="000000"/>
          <w:sz w:val="18"/>
          <w:szCs w:val="18"/>
          <w:bdr w:val="none" w:sz="0" w:space="0" w:color="auto" w:frame="1"/>
          <w:lang w:eastAsia="de-CH"/>
        </w:rPr>
        <w:t>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00"/>
          <w:sz w:val="18"/>
          <w:szCs w:val="18"/>
          <w:bdr w:val="none" w:sz="0" w:space="0" w:color="auto" w:frame="1"/>
          <w:lang w:eastAsia="de-CH"/>
        </w:rPr>
        <w:t>1)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/100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fr</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fr</w:t>
      </w:r>
      <w:proofErr w:type="spellEnd"/>
      <w:r w:rsidRPr="003D7A51">
        <w:rPr>
          <w:rFonts w:ascii="Consolas" w:eastAsia="Times New Roman" w:hAnsi="Consolas" w:cs="Times New Roman"/>
          <w:color w:val="000000"/>
          <w:sz w:val="18"/>
          <w:szCs w:val="18"/>
          <w:bdr w:val="none" w:sz="0" w:space="0" w:color="auto" w:frame="1"/>
          <w:lang w:eastAsia="de-CH"/>
        </w:rPr>
        <w:t>/100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m = </w:t>
      </w:r>
      <w:proofErr w:type="spellStart"/>
      <w:proofErr w:type="gramStart"/>
      <w:r w:rsidRPr="003D7A51">
        <w:rPr>
          <w:rFonts w:ascii="Consolas" w:eastAsia="Times New Roman" w:hAnsi="Consolas" w:cs="Times New Roman"/>
          <w:color w:val="000000"/>
          <w:sz w:val="18"/>
          <w:szCs w:val="18"/>
          <w:bdr w:val="none" w:sz="0" w:space="0" w:color="auto" w:frame="1"/>
          <w:lang w:eastAsia="de-CH"/>
        </w:rPr>
        <w:t>np.arange</w:t>
      </w:r>
      <w:proofErr w:type="spellEnd"/>
      <w:proofErr w:type="gramEnd"/>
      <w:r w:rsidRPr="003D7A51">
        <w:rPr>
          <w:rFonts w:ascii="Consolas" w:eastAsia="Times New Roman" w:hAnsi="Consolas" w:cs="Times New Roman"/>
          <w:color w:val="000000"/>
          <w:sz w:val="18"/>
          <w:szCs w:val="18"/>
          <w:bdr w:val="none" w:sz="0" w:space="0" w:color="auto" w:frame="1"/>
          <w:lang w:eastAsia="de-CH"/>
        </w:rPr>
        <w:t>(1,T+1)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cfs</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proofErr w:type="gramStart"/>
      <w:r w:rsidRPr="003D7A51">
        <w:rPr>
          <w:rFonts w:ascii="Consolas" w:eastAsia="Times New Roman" w:hAnsi="Consolas" w:cs="Times New Roman"/>
          <w:color w:val="000000"/>
          <w:sz w:val="18"/>
          <w:szCs w:val="18"/>
          <w:bdr w:val="none" w:sz="0" w:space="0" w:color="auto" w:frame="1"/>
          <w:lang w:eastAsia="de-CH"/>
        </w:rPr>
        <w:t>fv</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00"/>
          <w:sz w:val="18"/>
          <w:szCs w:val="18"/>
          <w:bdr w:val="none" w:sz="0" w:space="0" w:color="auto" w:frame="1"/>
          <w:lang w:eastAsia="de-CH"/>
        </w:rPr>
        <w:t>(T-1) + [</w:t>
      </w:r>
      <w:proofErr w:type="spellStart"/>
      <w:r w:rsidRPr="003D7A51">
        <w:rPr>
          <w:rFonts w:ascii="Consolas" w:eastAsia="Times New Roman" w:hAnsi="Consolas" w:cs="Times New Roman"/>
          <w:color w:val="000000"/>
          <w:sz w:val="18"/>
          <w:szCs w:val="18"/>
          <w:bdr w:val="none" w:sz="0" w:space="0" w:color="auto" w:frame="1"/>
          <w:lang w:eastAsia="de-CH"/>
        </w:rPr>
        <w:t>fv</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coupon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fv</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initialGuess</w:t>
      </w:r>
      <w:proofErr w:type="spellEnd"/>
      <w:r w:rsidRPr="003D7A51">
        <w:rPr>
          <w:rFonts w:ascii="Consolas" w:eastAsia="Times New Roman" w:hAnsi="Consolas" w:cs="Times New Roman"/>
          <w:color w:val="000000"/>
          <w:sz w:val="18"/>
          <w:szCs w:val="18"/>
          <w:bdr w:val="none" w:sz="0" w:space="0" w:color="auto" w:frame="1"/>
          <w:lang w:eastAsia="de-CH"/>
        </w:rPr>
        <w:t> = 0.1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 Definition </w:t>
      </w:r>
      <w:proofErr w:type="spellStart"/>
      <w:r w:rsidRPr="003D7A51">
        <w:rPr>
          <w:rFonts w:ascii="Consolas" w:eastAsia="Times New Roman" w:hAnsi="Consolas" w:cs="Times New Roman"/>
          <w:color w:val="008200"/>
          <w:sz w:val="18"/>
          <w:szCs w:val="18"/>
          <w:bdr w:val="none" w:sz="0" w:space="0" w:color="auto" w:frame="1"/>
          <w:lang w:eastAsia="de-CH"/>
        </w:rPr>
        <w:t>of</w:t>
      </w:r>
      <w:proofErr w:type="spellEnd"/>
      <w:r w:rsidRPr="003D7A51">
        <w:rPr>
          <w:rFonts w:ascii="Consolas" w:eastAsia="Times New Roman" w:hAnsi="Consolas" w:cs="Times New Roman"/>
          <w:color w:val="008200"/>
          <w:sz w:val="18"/>
          <w:szCs w:val="18"/>
          <w:bdr w:val="none" w:sz="0" w:space="0" w:color="auto" w:frame="1"/>
          <w:lang w:eastAsia="de-CH"/>
        </w:rPr>
        <w:t> </w:t>
      </w:r>
      <w:proofErr w:type="spellStart"/>
      <w:r w:rsidRPr="003D7A51">
        <w:rPr>
          <w:rFonts w:ascii="Consolas" w:eastAsia="Times New Roman" w:hAnsi="Consolas" w:cs="Times New Roman"/>
          <w:color w:val="008200"/>
          <w:sz w:val="18"/>
          <w:szCs w:val="18"/>
          <w:bdr w:val="none" w:sz="0" w:space="0" w:color="auto" w:frame="1"/>
          <w:lang w:eastAsia="de-CH"/>
        </w:rPr>
        <w:t>functions</w:t>
      </w:r>
      <w:proofErr w:type="spellEnd"/>
      <w:r w:rsidRPr="003D7A51">
        <w:rPr>
          <w:rFonts w:ascii="Consolas" w:eastAsia="Times New Roman" w:hAnsi="Consolas" w:cs="Times New Roman"/>
          <w:color w:val="008200"/>
          <w:sz w:val="18"/>
          <w:szCs w:val="18"/>
          <w:bdr w:val="none" w:sz="0" w:space="0" w:color="auto" w:frame="1"/>
          <w:lang w:eastAsia="de-CH"/>
        </w:rPr>
        <w:t> ###</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All coupon payments are assumed to be reinvested at the possible returns at this time</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calculation of the bond price using the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def</w:t>
      </w:r>
      <w:r w:rsidRPr="003D7A51">
        <w:rPr>
          <w:rFonts w:ascii="Consolas" w:eastAsia="Times New Roman" w:hAnsi="Consolas" w:cs="Times New Roman"/>
          <w:color w:val="000000"/>
          <w:sz w:val="18"/>
          <w:szCs w:val="18"/>
          <w:bdr w:val="none" w:sz="0" w:space="0" w:color="auto" w:frame="1"/>
          <w:lang w:val="en-US" w:eastAsia="de-CH"/>
        </w:rPr>
        <w:t> BondPrice(fr, cfs, m):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color w:val="000000"/>
          <w:sz w:val="18"/>
          <w:szCs w:val="18"/>
          <w:bdr w:val="none" w:sz="0" w:space="0" w:color="auto" w:frame="1"/>
          <w:lang w:val="fr-CH" w:eastAsia="de-CH"/>
        </w:rPr>
        <w:t>cfs_disc = cfs/((1+fr)**m)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fr-CH" w:eastAsia="de-CH"/>
        </w:rPr>
        <w:t>    </w:t>
      </w:r>
      <w:proofErr w:type="spellStart"/>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np.sum</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cfs_disc</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return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True: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input_price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else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proofErr w:type="gramStart"/>
      <w:r w:rsidRPr="003D7A51">
        <w:rPr>
          <w:rFonts w:ascii="Consolas" w:eastAsia="Times New Roman" w:hAnsi="Consolas" w:cs="Times New Roman"/>
          <w:color w:val="000000"/>
          <w:sz w:val="18"/>
          <w:szCs w:val="18"/>
          <w:bdr w:val="none" w:sz="0" w:space="0" w:color="auto" w:frame="1"/>
          <w:lang w:eastAsia="de-CH"/>
        </w:rPr>
        <w:t>fr,cfs</w:t>
      </w:r>
      <w:proofErr w:type="gramEnd"/>
      <w:r w:rsidRPr="003D7A51">
        <w:rPr>
          <w:rFonts w:ascii="Consolas" w:eastAsia="Times New Roman" w:hAnsi="Consolas" w:cs="Times New Roman"/>
          <w:color w:val="000000"/>
          <w:sz w:val="18"/>
          <w:szCs w:val="18"/>
          <w:bdr w:val="none" w:sz="0" w:space="0" w:color="auto" w:frame="1"/>
          <w:lang w:eastAsia="de-CH"/>
        </w:rPr>
        <w:t>,m</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calculation of dollar duration, modified duration and macaulay duration</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def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proofErr w:type="gramStart"/>
      <w:r w:rsidRPr="003D7A51">
        <w:rPr>
          <w:rFonts w:ascii="Consolas" w:eastAsia="Times New Roman" w:hAnsi="Consolas" w:cs="Times New Roman"/>
          <w:color w:val="000000"/>
          <w:sz w:val="18"/>
          <w:szCs w:val="18"/>
          <w:bdr w:val="none" w:sz="0" w:space="0" w:color="auto" w:frame="1"/>
          <w:lang w:eastAsia="de-CH"/>
        </w:rPr>
        <w:t>BondDuration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proofErr w:type="gramEnd"/>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cfs</w:t>
      </w:r>
      <w:proofErr w:type="spellEnd"/>
      <w:r w:rsidRPr="003D7A51">
        <w:rPr>
          <w:rFonts w:ascii="Consolas" w:eastAsia="Times New Roman" w:hAnsi="Consolas" w:cs="Times New Roman"/>
          <w:color w:val="000000"/>
          <w:sz w:val="18"/>
          <w:szCs w:val="18"/>
          <w:bdr w:val="none" w:sz="0" w:space="0" w:color="auto" w:frame="1"/>
          <w:lang w:eastAsia="de-CH"/>
        </w:rPr>
        <w:t>, m, </w:t>
      </w:r>
      <w:proofErr w:type="spellStart"/>
      <w:r w:rsidRPr="003D7A51">
        <w:rPr>
          <w:rFonts w:ascii="Consolas" w:eastAsia="Times New Roman" w:hAnsi="Consolas" w:cs="Times New Roman"/>
          <w:color w:val="000000"/>
          <w:sz w:val="18"/>
          <w:szCs w:val="18"/>
          <w:bdr w:val="none" w:sz="0" w:space="0" w:color="auto" w:frame="1"/>
          <w:lang w:eastAsia="de-CH"/>
        </w:rPr>
        <w:t>ytm</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        dur_cfs_disc = (cfs*m)/((1+ytm)**(m+1))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        dur = np.sum(dur_cfs_disc)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fr-CH" w:eastAsia="de-CH"/>
        </w:rPr>
        <w:t>        </w:t>
      </w:r>
      <w:proofErr w:type="spellStart"/>
      <w:r w:rsidRPr="003D7A51">
        <w:rPr>
          <w:rFonts w:ascii="Consolas" w:eastAsia="Times New Roman" w:hAnsi="Consolas" w:cs="Times New Roman"/>
          <w:color w:val="000000"/>
          <w:sz w:val="18"/>
          <w:szCs w:val="18"/>
          <w:bdr w:val="none" w:sz="0" w:space="0" w:color="auto" w:frame="1"/>
          <w:lang w:eastAsia="de-CH"/>
        </w:rPr>
        <w:t>mod_dur</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dur</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mac_dur</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dur</w:t>
      </w:r>
      <w:proofErr w:type="spellEnd"/>
      <w:r w:rsidRPr="003D7A51">
        <w:rPr>
          <w:rFonts w:ascii="Consolas" w:eastAsia="Times New Roman" w:hAnsi="Consolas" w:cs="Times New Roman"/>
          <w:color w:val="000000"/>
          <w:sz w:val="18"/>
          <w:szCs w:val="18"/>
          <w:bdr w:val="none" w:sz="0" w:space="0" w:color="auto" w:frame="1"/>
          <w:lang w:eastAsia="de-CH"/>
        </w:rPr>
        <w:t>*(1+</w:t>
      </w:r>
      <w:proofErr w:type="gramStart"/>
      <w:r w:rsidRPr="003D7A51">
        <w:rPr>
          <w:rFonts w:ascii="Consolas" w:eastAsia="Times New Roman" w:hAnsi="Consolas" w:cs="Times New Roman"/>
          <w:color w:val="000000"/>
          <w:sz w:val="18"/>
          <w:szCs w:val="18"/>
          <w:bdr w:val="none" w:sz="0" w:space="0" w:color="auto" w:frame="1"/>
          <w:lang w:eastAsia="de-CH"/>
        </w:rPr>
        <w:t>ytm)/</w:t>
      </w:r>
      <w:proofErr w:type="spellStart"/>
      <w:proofErr w:type="gramEnd"/>
      <w:r w:rsidRPr="003D7A51">
        <w:rPr>
          <w:rFonts w:ascii="Consolas" w:eastAsia="Times New Roman" w:hAnsi="Consolas" w:cs="Times New Roman"/>
          <w:color w:val="000000"/>
          <w:sz w:val="18"/>
          <w:szCs w:val="18"/>
          <w:bdr w:val="none" w:sz="0" w:space="0" w:color="auto" w:frame="1"/>
          <w:lang w:eastAsia="de-CH"/>
        </w:rPr>
        <w:t>bondprice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        durations = [dur, mod_dur, mac_dur]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fr-CH"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return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durations</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function to calculate ytm via newton process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def</w:t>
      </w:r>
      <w:proofErr w:type="spellEnd"/>
      <w:r w:rsidRPr="003D7A51">
        <w:rPr>
          <w:rFonts w:ascii="Consolas" w:eastAsia="Times New Roman" w:hAnsi="Consolas" w:cs="Times New Roman"/>
          <w:color w:val="000000"/>
          <w:sz w:val="18"/>
          <w:szCs w:val="18"/>
          <w:bdr w:val="none" w:sz="0" w:space="0" w:color="auto" w:frame="1"/>
          <w:lang w:eastAsia="de-CH"/>
        </w:rPr>
        <w:t> f(x):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    y_1 = -bondprice + (coupon*fv)*((1 - (1 + x)**-T)/x) + fv*(1 + x)**-T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fr-CH"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return</w:t>
      </w:r>
      <w:proofErr w:type="spellEnd"/>
      <w:r w:rsidRPr="003D7A51">
        <w:rPr>
          <w:rFonts w:ascii="Consolas" w:eastAsia="Times New Roman" w:hAnsi="Consolas" w:cs="Times New Roman"/>
          <w:color w:val="000000"/>
          <w:sz w:val="18"/>
          <w:szCs w:val="18"/>
          <w:bdr w:val="none" w:sz="0" w:space="0" w:color="auto" w:frame="1"/>
          <w:lang w:eastAsia="de-CH"/>
        </w:rPr>
        <w:t>(y_1)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first order derivative of f(x)</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def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f_der</w:t>
      </w:r>
      <w:proofErr w:type="spellEnd"/>
      <w:r w:rsidRPr="003D7A51">
        <w:rPr>
          <w:rFonts w:ascii="Consolas" w:eastAsia="Times New Roman" w:hAnsi="Consolas" w:cs="Times New Roman"/>
          <w:color w:val="000000"/>
          <w:sz w:val="18"/>
          <w:szCs w:val="18"/>
          <w:bdr w:val="none" w:sz="0" w:space="0" w:color="auto" w:frame="1"/>
          <w:lang w:eastAsia="de-CH"/>
        </w:rPr>
        <w:t>(x):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    y_2 = (coupon*fv)*((x*T*((1 + x)**(-T-1)) - (1 - ((1 + x)**-T)))/(x**2)) - fv*T*((1+x)**(-T-1))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fr-CH"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return</w:t>
      </w:r>
      <w:proofErr w:type="spellEnd"/>
      <w:r w:rsidRPr="003D7A51">
        <w:rPr>
          <w:rFonts w:ascii="Consolas" w:eastAsia="Times New Roman" w:hAnsi="Consolas" w:cs="Times New Roman"/>
          <w:color w:val="000000"/>
          <w:sz w:val="18"/>
          <w:szCs w:val="18"/>
          <w:bdr w:val="none" w:sz="0" w:space="0" w:color="auto" w:frame="1"/>
          <w:lang w:eastAsia="de-CH"/>
        </w:rPr>
        <w:t>(y_2)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the newton-raphson process is a method for finding successively better approximations to the roots (or zeroes) of a real-valued function</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def</w:t>
      </w:r>
      <w:proofErr w:type="spellEnd"/>
      <w:r w:rsidRPr="003D7A51">
        <w:rPr>
          <w:rFonts w:ascii="Consolas" w:eastAsia="Times New Roman" w:hAnsi="Consolas" w:cs="Times New Roman"/>
          <w:color w:val="000000"/>
          <w:sz w:val="18"/>
          <w:szCs w:val="18"/>
          <w:bdr w:val="none" w:sz="0" w:space="0" w:color="auto" w:frame="1"/>
          <w:lang w:eastAsia="de-CH"/>
        </w:rPr>
        <w:t> Newton(</w:t>
      </w:r>
      <w:proofErr w:type="spellStart"/>
      <w:r w:rsidRPr="003D7A51">
        <w:rPr>
          <w:rFonts w:ascii="Consolas" w:eastAsia="Times New Roman" w:hAnsi="Consolas" w:cs="Times New Roman"/>
          <w:color w:val="000000"/>
          <w:sz w:val="18"/>
          <w:szCs w:val="18"/>
          <w:bdr w:val="none" w:sz="0" w:space="0" w:color="auto" w:frame="1"/>
          <w:lang w:eastAsia="de-CH"/>
        </w:rPr>
        <w:t>x_i</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x_i = x_i - f(x_i)/f_der(x_i)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return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x_i</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lastRenderedPageBreak/>
        <w:t># using the defined formula from above we approximate the yield to maturity of the bond</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def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YieldToMaturity</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initialGuess</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error</w:t>
      </w:r>
      <w:proofErr w:type="spellEnd"/>
      <w:r w:rsidRPr="003D7A51">
        <w:rPr>
          <w:rFonts w:ascii="Consolas" w:eastAsia="Times New Roman" w:hAnsi="Consolas" w:cs="Times New Roman"/>
          <w:color w:val="000000"/>
          <w:sz w:val="18"/>
          <w:szCs w:val="18"/>
          <w:bdr w:val="none" w:sz="0" w:space="0" w:color="auto" w:frame="1"/>
          <w:lang w:eastAsia="de-CH"/>
        </w:rPr>
        <w:t> = 0.000000001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x_i</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initialGuess</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delta</w:t>
      </w:r>
      <w:proofErr w:type="spellEnd"/>
      <w:r w:rsidRPr="003D7A51">
        <w:rPr>
          <w:rFonts w:ascii="Consolas" w:eastAsia="Times New Roman" w:hAnsi="Consolas" w:cs="Times New Roman"/>
          <w:color w:val="000000"/>
          <w:sz w:val="18"/>
          <w:szCs w:val="18"/>
          <w:bdr w:val="none" w:sz="0" w:space="0" w:color="auto" w:frame="1"/>
          <w:lang w:eastAsia="de-CH"/>
        </w:rPr>
        <w:t> = 1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r w:rsidRPr="003D7A51">
        <w:rPr>
          <w:rFonts w:ascii="Consolas" w:eastAsia="Times New Roman" w:hAnsi="Consolas" w:cs="Times New Roman"/>
          <w:b/>
          <w:bCs/>
          <w:color w:val="006699"/>
          <w:sz w:val="18"/>
          <w:szCs w:val="18"/>
          <w:bdr w:val="none" w:sz="0" w:space="0" w:color="auto" w:frame="1"/>
          <w:lang w:eastAsia="de-CH"/>
        </w:rPr>
        <w:t>global</w:t>
      </w: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count</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count</w:t>
      </w:r>
      <w:proofErr w:type="spellEnd"/>
      <w:r w:rsidRPr="003D7A51">
        <w:rPr>
          <w:rFonts w:ascii="Consolas" w:eastAsia="Times New Roman" w:hAnsi="Consolas" w:cs="Times New Roman"/>
          <w:color w:val="000000"/>
          <w:sz w:val="18"/>
          <w:szCs w:val="18"/>
          <w:bdr w:val="none" w:sz="0" w:space="0" w:color="auto" w:frame="1"/>
          <w:lang w:eastAsia="de-CH"/>
        </w:rPr>
        <w:t> = 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while</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delta</w:t>
      </w:r>
      <w:proofErr w:type="spellEnd"/>
      <w:r w:rsidRPr="003D7A51">
        <w:rPr>
          <w:rFonts w:ascii="Consolas" w:eastAsia="Times New Roman" w:hAnsi="Consolas" w:cs="Times New Roman"/>
          <w:color w:val="000000"/>
          <w:sz w:val="18"/>
          <w:szCs w:val="18"/>
          <w:bdr w:val="none" w:sz="0" w:space="0" w:color="auto" w:frame="1"/>
          <w:lang w:eastAsia="de-CH"/>
        </w:rPr>
        <w:t> &gt; </w:t>
      </w:r>
      <w:proofErr w:type="spellStart"/>
      <w:r w:rsidRPr="003D7A51">
        <w:rPr>
          <w:rFonts w:ascii="Consolas" w:eastAsia="Times New Roman" w:hAnsi="Consolas" w:cs="Times New Roman"/>
          <w:color w:val="000000"/>
          <w:sz w:val="18"/>
          <w:szCs w:val="18"/>
          <w:bdr w:val="none" w:sz="0" w:space="0" w:color="auto" w:frame="1"/>
          <w:lang w:eastAsia="de-CH"/>
        </w:rPr>
        <w:t>error</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x_i_next = Newton(x_i)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color w:val="000000"/>
          <w:sz w:val="18"/>
          <w:szCs w:val="18"/>
          <w:bdr w:val="none" w:sz="0" w:space="0" w:color="auto" w:frame="1"/>
          <w:lang w:eastAsia="de-CH"/>
        </w:rPr>
        <w:t>count</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count</w:t>
      </w:r>
      <w:proofErr w:type="spellEnd"/>
      <w:r w:rsidRPr="003D7A51">
        <w:rPr>
          <w:rFonts w:ascii="Consolas" w:eastAsia="Times New Roman" w:hAnsi="Consolas" w:cs="Times New Roman"/>
          <w:color w:val="000000"/>
          <w:sz w:val="18"/>
          <w:szCs w:val="18"/>
          <w:bdr w:val="none" w:sz="0" w:space="0" w:color="auto" w:frame="1"/>
          <w:lang w:eastAsia="de-CH"/>
        </w:rPr>
        <w:t> + 1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delta = abs(x_i_next - x_i)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val="en-US" w:eastAsia="de-CH"/>
        </w:rPr>
        <w:t>        </w:t>
      </w:r>
      <w:proofErr w:type="spellStart"/>
      <w:r w:rsidRPr="003D7A51">
        <w:rPr>
          <w:rFonts w:ascii="Consolas" w:eastAsia="Times New Roman" w:hAnsi="Consolas" w:cs="Times New Roman"/>
          <w:color w:val="000000"/>
          <w:sz w:val="18"/>
          <w:szCs w:val="18"/>
          <w:bdr w:val="none" w:sz="0" w:space="0" w:color="auto" w:frame="1"/>
          <w:lang w:eastAsia="de-CH"/>
        </w:rPr>
        <w:t>x_i</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x_i_next</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b/>
          <w:bCs/>
          <w:color w:val="006699"/>
          <w:sz w:val="18"/>
          <w:szCs w:val="18"/>
          <w:bdr w:val="none" w:sz="0" w:space="0" w:color="auto" w:frame="1"/>
          <w:lang w:eastAsia="de-CH"/>
        </w:rPr>
        <w:t>return</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x_i</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8200"/>
          <w:sz w:val="18"/>
          <w:szCs w:val="18"/>
          <w:bdr w:val="none" w:sz="0" w:space="0" w:color="auto" w:frame="1"/>
          <w:lang w:eastAsia="de-CH"/>
        </w:rPr>
        <w:t># </w:t>
      </w:r>
      <w:proofErr w:type="spellStart"/>
      <w:r w:rsidRPr="003D7A51">
        <w:rPr>
          <w:rFonts w:ascii="Consolas" w:eastAsia="Times New Roman" w:hAnsi="Consolas" w:cs="Times New Roman"/>
          <w:color w:val="008200"/>
          <w:sz w:val="18"/>
          <w:szCs w:val="18"/>
          <w:bdr w:val="none" w:sz="0" w:space="0" w:color="auto" w:frame="1"/>
          <w:lang w:eastAsia="de-CH"/>
        </w:rPr>
        <w:t>Specifiying</w:t>
      </w:r>
      <w:proofErr w:type="spellEnd"/>
      <w:r w:rsidRPr="003D7A51">
        <w:rPr>
          <w:rFonts w:ascii="Consolas" w:eastAsia="Times New Roman" w:hAnsi="Consolas" w:cs="Times New Roman"/>
          <w:color w:val="008200"/>
          <w:sz w:val="18"/>
          <w:szCs w:val="18"/>
          <w:bdr w:val="none" w:sz="0" w:space="0" w:color="auto" w:frame="1"/>
          <w:lang w:eastAsia="de-CH"/>
        </w:rPr>
        <w:t> </w:t>
      </w:r>
      <w:proofErr w:type="spellStart"/>
      <w:r w:rsidRPr="003D7A51">
        <w:rPr>
          <w:rFonts w:ascii="Consolas" w:eastAsia="Times New Roman" w:hAnsi="Consolas" w:cs="Times New Roman"/>
          <w:color w:val="008200"/>
          <w:sz w:val="18"/>
          <w:szCs w:val="18"/>
          <w:bdr w:val="none" w:sz="0" w:space="0" w:color="auto" w:frame="1"/>
          <w:lang w:eastAsia="de-CH"/>
        </w:rPr>
        <w:t>the</w:t>
      </w:r>
      <w:proofErr w:type="spellEnd"/>
      <w:r w:rsidRPr="003D7A51">
        <w:rPr>
          <w:rFonts w:ascii="Consolas" w:eastAsia="Times New Roman" w:hAnsi="Consolas" w:cs="Times New Roman"/>
          <w:color w:val="008200"/>
          <w:sz w:val="18"/>
          <w:szCs w:val="18"/>
          <w:bdr w:val="none" w:sz="0" w:space="0" w:color="auto" w:frame="1"/>
          <w:lang w:eastAsia="de-CH"/>
        </w:rPr>
        <w:t> </w:t>
      </w:r>
      <w:proofErr w:type="spellStart"/>
      <w:r w:rsidRPr="003D7A51">
        <w:rPr>
          <w:rFonts w:ascii="Consolas" w:eastAsia="Times New Roman" w:hAnsi="Consolas" w:cs="Times New Roman"/>
          <w:color w:val="008200"/>
          <w:sz w:val="18"/>
          <w:szCs w:val="18"/>
          <w:bdr w:val="none" w:sz="0" w:space="0" w:color="auto" w:frame="1"/>
          <w:lang w:eastAsia="de-CH"/>
        </w:rPr>
        <w:t>plot</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xlimit</w:t>
      </w:r>
      <w:proofErr w:type="spellEnd"/>
      <w:r w:rsidRPr="003D7A51">
        <w:rPr>
          <w:rFonts w:ascii="Consolas" w:eastAsia="Times New Roman" w:hAnsi="Consolas" w:cs="Times New Roman"/>
          <w:color w:val="000000"/>
          <w:sz w:val="18"/>
          <w:szCs w:val="18"/>
          <w:bdr w:val="none" w:sz="0" w:space="0" w:color="auto" w:frame="1"/>
          <w:lang w:eastAsia="de-CH"/>
        </w:rPr>
        <w:t> = [</w:t>
      </w:r>
      <w:proofErr w:type="gramStart"/>
      <w:r w:rsidRPr="003D7A51">
        <w:rPr>
          <w:rFonts w:ascii="Consolas" w:eastAsia="Times New Roman" w:hAnsi="Consolas" w:cs="Times New Roman"/>
          <w:color w:val="000000"/>
          <w:sz w:val="18"/>
          <w:szCs w:val="18"/>
          <w:bdr w:val="none" w:sz="0" w:space="0" w:color="auto" w:frame="1"/>
          <w:lang w:eastAsia="de-CH"/>
        </w:rPr>
        <w:t>1,T</w:t>
      </w:r>
      <w:proofErr w:type="gram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ylimit</w:t>
      </w:r>
      <w:proofErr w:type="spellEnd"/>
      <w:r w:rsidRPr="003D7A51">
        <w:rPr>
          <w:rFonts w:ascii="Consolas" w:eastAsia="Times New Roman" w:hAnsi="Consolas" w:cs="Times New Roman"/>
          <w:color w:val="000000"/>
          <w:sz w:val="18"/>
          <w:szCs w:val="18"/>
          <w:bdr w:val="none" w:sz="0" w:space="0" w:color="auto" w:frame="1"/>
          <w:lang w:eastAsia="de-CH"/>
        </w:rPr>
        <w:t> = [0, </w:t>
      </w:r>
      <w:proofErr w:type="spellStart"/>
      <w:r w:rsidRPr="003D7A51">
        <w:rPr>
          <w:rFonts w:ascii="Consolas" w:eastAsia="Times New Roman" w:hAnsi="Consolas" w:cs="Times New Roman"/>
          <w:color w:val="000000"/>
          <w:sz w:val="18"/>
          <w:szCs w:val="18"/>
          <w:bdr w:val="none" w:sz="0" w:space="0" w:color="auto" w:frame="1"/>
          <w:lang w:eastAsia="de-CH"/>
        </w:rPr>
        <w:t>round</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max</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fr</w:t>
      </w:r>
      <w:proofErr w:type="spellEnd"/>
      <w:r w:rsidRPr="003D7A51">
        <w:rPr>
          <w:rFonts w:ascii="Consolas" w:eastAsia="Times New Roman" w:hAnsi="Consolas" w:cs="Times New Roman"/>
          <w:color w:val="000000"/>
          <w:sz w:val="18"/>
          <w:szCs w:val="18"/>
          <w:bdr w:val="none" w:sz="0" w:space="0" w:color="auto" w:frame="1"/>
          <w:lang w:eastAsia="de-CH"/>
        </w:rPr>
        <w:t>)*</w:t>
      </w:r>
      <w:proofErr w:type="gramStart"/>
      <w:r w:rsidRPr="003D7A51">
        <w:rPr>
          <w:rFonts w:ascii="Consolas" w:eastAsia="Times New Roman" w:hAnsi="Consolas" w:cs="Times New Roman"/>
          <w:color w:val="000000"/>
          <w:sz w:val="18"/>
          <w:szCs w:val="18"/>
          <w:bdr w:val="none" w:sz="0" w:space="0" w:color="auto" w:frame="1"/>
          <w:lang w:eastAsia="de-CH"/>
        </w:rPr>
        <w:t>100)+</w:t>
      </w:r>
      <w:proofErr w:type="gramEnd"/>
      <w:r w:rsidRPr="003D7A51">
        <w:rPr>
          <w:rFonts w:ascii="Consolas" w:eastAsia="Times New Roman" w:hAnsi="Consolas" w:cs="Times New Roman"/>
          <w:color w:val="000000"/>
          <w:sz w:val="18"/>
          <w:szCs w:val="18"/>
          <w:bdr w:val="none" w:sz="0" w:space="0" w:color="auto" w:frame="1"/>
          <w:lang w:eastAsia="de-CH"/>
        </w:rPr>
        <w:t>0.5, 2)]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color w:val="000000"/>
          <w:sz w:val="18"/>
          <w:szCs w:val="18"/>
          <w:bdr w:val="none" w:sz="0" w:space="0" w:color="auto" w:frame="1"/>
          <w:lang w:eastAsia="de-CH"/>
        </w:rPr>
        <w:t>plt.xlim</w:t>
      </w:r>
      <w:proofErr w:type="spellEnd"/>
      <w:proofErr w:type="gram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xlimit</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color w:val="000000"/>
          <w:sz w:val="18"/>
          <w:szCs w:val="18"/>
          <w:bdr w:val="none" w:sz="0" w:space="0" w:color="auto" w:frame="1"/>
          <w:lang w:eastAsia="de-CH"/>
        </w:rPr>
        <w:t>plt.ylim</w:t>
      </w:r>
      <w:proofErr w:type="spellEnd"/>
      <w:proofErr w:type="gram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ylimit</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color w:val="000000"/>
          <w:sz w:val="18"/>
          <w:szCs w:val="18"/>
          <w:bdr w:val="none" w:sz="0" w:space="0" w:color="auto" w:frame="1"/>
          <w:lang w:eastAsia="de-CH"/>
        </w:rPr>
        <w:t>plt.xlabel</w:t>
      </w:r>
      <w:proofErr w:type="spellEnd"/>
      <w:proofErr w:type="gramEnd"/>
      <w:r w:rsidRPr="003D7A51">
        <w:rPr>
          <w:rFonts w:ascii="Consolas" w:eastAsia="Times New Roman" w:hAnsi="Consolas" w:cs="Times New Roman"/>
          <w:color w:val="000000"/>
          <w:sz w:val="18"/>
          <w:szCs w:val="18"/>
          <w:bdr w:val="none" w:sz="0" w:space="0" w:color="auto" w:frame="1"/>
          <w:lang w:eastAsia="de-CH"/>
        </w:rPr>
        <w:t>(</w:t>
      </w:r>
      <w:r w:rsidRPr="003D7A51">
        <w:rPr>
          <w:rFonts w:ascii="Consolas" w:eastAsia="Times New Roman" w:hAnsi="Consolas" w:cs="Times New Roman"/>
          <w:color w:val="0000FF"/>
          <w:sz w:val="18"/>
          <w:szCs w:val="18"/>
          <w:bdr w:val="none" w:sz="0" w:space="0" w:color="auto" w:frame="1"/>
          <w:lang w:eastAsia="de-CH"/>
        </w:rPr>
        <w:t>'</w:t>
      </w:r>
      <w:proofErr w:type="spellStart"/>
      <w:r w:rsidRPr="003D7A51">
        <w:rPr>
          <w:rFonts w:ascii="Consolas" w:eastAsia="Times New Roman" w:hAnsi="Consolas" w:cs="Times New Roman"/>
          <w:color w:val="0000FF"/>
          <w:sz w:val="18"/>
          <w:szCs w:val="18"/>
          <w:bdr w:val="none" w:sz="0" w:space="0" w:color="auto" w:frame="1"/>
          <w:lang w:eastAsia="de-CH"/>
        </w:rPr>
        <w:t>Years</w:t>
      </w:r>
      <w:proofErr w:type="spellEnd"/>
      <w:r w:rsidRPr="003D7A51">
        <w:rPr>
          <w:rFonts w:ascii="Consolas" w:eastAsia="Times New Roman" w:hAnsi="Consolas" w:cs="Times New Roman"/>
          <w:color w:val="0000FF"/>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color w:val="000000"/>
          <w:sz w:val="18"/>
          <w:szCs w:val="18"/>
          <w:bdr w:val="none" w:sz="0" w:space="0" w:color="auto" w:frame="1"/>
          <w:lang w:eastAsia="de-CH"/>
        </w:rPr>
        <w:t>plt.ylabel</w:t>
      </w:r>
      <w:proofErr w:type="spellEnd"/>
      <w:proofErr w:type="gramEnd"/>
      <w:r w:rsidRPr="003D7A51">
        <w:rPr>
          <w:rFonts w:ascii="Consolas" w:eastAsia="Times New Roman" w:hAnsi="Consolas" w:cs="Times New Roman"/>
          <w:color w:val="000000"/>
          <w:sz w:val="18"/>
          <w:szCs w:val="18"/>
          <w:bdr w:val="none" w:sz="0" w:space="0" w:color="auto" w:frame="1"/>
          <w:lang w:eastAsia="de-CH"/>
        </w:rPr>
        <w:t>(</w:t>
      </w:r>
      <w:r w:rsidRPr="003D7A51">
        <w:rPr>
          <w:rFonts w:ascii="Consolas" w:eastAsia="Times New Roman" w:hAnsi="Consolas" w:cs="Times New Roman"/>
          <w:color w:val="0000FF"/>
          <w:sz w:val="18"/>
          <w:szCs w:val="18"/>
          <w:bdr w:val="none" w:sz="0" w:space="0" w:color="auto" w:frame="1"/>
          <w:lang w:eastAsia="de-CH"/>
        </w:rPr>
        <w:t>'Interest Rate'</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color w:val="000000"/>
          <w:sz w:val="18"/>
          <w:szCs w:val="18"/>
          <w:bdr w:val="none" w:sz="0" w:space="0" w:color="auto" w:frame="1"/>
          <w:lang w:eastAsia="de-CH"/>
        </w:rPr>
        <w:t>plt.plot</w:t>
      </w:r>
      <w:proofErr w:type="spellEnd"/>
      <w:proofErr w:type="gram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m,fr</w:t>
      </w:r>
      <w:proofErr w:type="spellEnd"/>
      <w:r w:rsidRPr="003D7A51">
        <w:rPr>
          <w:rFonts w:ascii="Consolas" w:eastAsia="Times New Roman" w:hAnsi="Consolas" w:cs="Times New Roman"/>
          <w:color w:val="000000"/>
          <w:sz w:val="18"/>
          <w:szCs w:val="18"/>
          <w:bdr w:val="none" w:sz="0" w:space="0" w:color="auto" w:frame="1"/>
          <w:lang w:eastAsia="de-CH"/>
        </w:rPr>
        <w:t>*100)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8200"/>
          <w:sz w:val="18"/>
          <w:szCs w:val="18"/>
          <w:bdr w:val="none" w:sz="0" w:space="0" w:color="auto" w:frame="1"/>
          <w:lang w:val="en-US" w:eastAsia="de-CH"/>
        </w:rPr>
        <w:t># applying the functions with the given input data we receive the following results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color w:val="000000"/>
          <w:sz w:val="18"/>
          <w:szCs w:val="18"/>
          <w:bdr w:val="none" w:sz="0" w:space="0" w:color="auto" w:frame="1"/>
          <w:lang w:eastAsia="de-CH"/>
        </w:rPr>
        <w:t>ytm</w:t>
      </w:r>
      <w:proofErr w:type="spellEnd"/>
      <w:r w:rsidRPr="003D7A51">
        <w:rPr>
          <w:rFonts w:ascii="Consolas" w:eastAsia="Times New Roman" w:hAnsi="Consolas" w:cs="Times New Roman"/>
          <w:color w:val="000000"/>
          <w:sz w:val="18"/>
          <w:szCs w:val="18"/>
          <w:bdr w:val="none" w:sz="0" w:space="0" w:color="auto" w:frame="1"/>
          <w:lang w:eastAsia="de-CH"/>
        </w:rPr>
        <w:t> = </w:t>
      </w:r>
      <w:proofErr w:type="spellStart"/>
      <w:r w:rsidRPr="003D7A51">
        <w:rPr>
          <w:rFonts w:ascii="Consolas" w:eastAsia="Times New Roman" w:hAnsi="Consolas" w:cs="Times New Roman"/>
          <w:color w:val="000000"/>
          <w:sz w:val="18"/>
          <w:szCs w:val="18"/>
          <w:bdr w:val="none" w:sz="0" w:space="0" w:color="auto" w:frame="1"/>
          <w:lang w:eastAsia="de-CH"/>
        </w:rPr>
        <w:t>round</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YieldToMaturity</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initialGuess</w:t>
      </w:r>
      <w:proofErr w:type="spellEnd"/>
      <w:r w:rsidRPr="003D7A51">
        <w:rPr>
          <w:rFonts w:ascii="Consolas" w:eastAsia="Times New Roman" w:hAnsi="Consolas" w:cs="Times New Roman"/>
          <w:color w:val="000000"/>
          <w:sz w:val="18"/>
          <w:szCs w:val="18"/>
          <w:bdr w:val="none" w:sz="0" w:space="0" w:color="auto" w:frame="1"/>
          <w:lang w:eastAsia="de-CH"/>
        </w:rPr>
        <w:t>), 4)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durations = BondDuration(bondprice, cfs, m, ytm)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fr-CH" w:eastAsia="de-CH"/>
        </w:rPr>
      </w:pPr>
      <w:r w:rsidRPr="003D7A51">
        <w:rPr>
          <w:rFonts w:ascii="Consolas" w:eastAsia="Times New Roman" w:hAnsi="Consolas" w:cs="Times New Roman"/>
          <w:color w:val="000000"/>
          <w:sz w:val="18"/>
          <w:szCs w:val="18"/>
          <w:bdr w:val="none" w:sz="0" w:space="0" w:color="auto" w:frame="1"/>
          <w:lang w:val="fr-CH"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'Input parameters are: '</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'Coupon:              '</w:t>
      </w:r>
      <w:r w:rsidRPr="003D7A51">
        <w:rPr>
          <w:rFonts w:ascii="Consolas" w:eastAsia="Times New Roman" w:hAnsi="Consolas" w:cs="Times New Roman"/>
          <w:color w:val="000000"/>
          <w:sz w:val="18"/>
          <w:szCs w:val="18"/>
          <w:bdr w:val="none" w:sz="0" w:space="0" w:color="auto" w:frame="1"/>
          <w:lang w:val="en-US" w:eastAsia="de-CH"/>
        </w:rPr>
        <w:t>, round(100*coupon),</w:t>
      </w:r>
      <w:r w:rsidRPr="003D7A51">
        <w:rPr>
          <w:rFonts w:ascii="Consolas" w:eastAsia="Times New Roman" w:hAnsi="Consolas" w:cs="Times New Roman"/>
          <w:color w:val="0000FF"/>
          <w:sz w:val="18"/>
          <w:szCs w:val="18"/>
          <w:bdr w:val="none" w:sz="0" w:space="0" w:color="auto" w:frame="1"/>
          <w:lang w:val="en-US" w:eastAsia="de-CH"/>
        </w:rPr>
        <w:t>'%'</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'Time to maturity:    '</w:t>
      </w:r>
      <w:r w:rsidRPr="003D7A51">
        <w:rPr>
          <w:rFonts w:ascii="Consolas" w:eastAsia="Times New Roman" w:hAnsi="Consolas" w:cs="Times New Roman"/>
          <w:color w:val="000000"/>
          <w:sz w:val="18"/>
          <w:szCs w:val="18"/>
          <w:bdr w:val="none" w:sz="0" w:space="0" w:color="auto" w:frame="1"/>
          <w:lang w:val="en-US" w:eastAsia="de-CH"/>
        </w:rPr>
        <w:t>, T, </w:t>
      </w:r>
      <w:r w:rsidRPr="003D7A51">
        <w:rPr>
          <w:rFonts w:ascii="Consolas" w:eastAsia="Times New Roman" w:hAnsi="Consolas" w:cs="Times New Roman"/>
          <w:color w:val="0000FF"/>
          <w:sz w:val="18"/>
          <w:szCs w:val="18"/>
          <w:bdr w:val="none" w:sz="0" w:space="0" w:color="auto" w:frame="1"/>
          <w:lang w:val="en-US" w:eastAsia="de-CH"/>
        </w:rPr>
        <w:t>' years'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FF"/>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'Spot &amp; Forward Rates:'</w:t>
      </w:r>
      <w:r w:rsidRPr="003D7A51">
        <w:rPr>
          <w:rFonts w:ascii="Consolas" w:eastAsia="Times New Roman" w:hAnsi="Consolas" w:cs="Times New Roman"/>
          <w:color w:val="000000"/>
          <w:sz w:val="18"/>
          <w:szCs w:val="18"/>
          <w:bdr w:val="none" w:sz="0" w:space="0" w:color="auto" w:frame="1"/>
          <w:lang w:val="en-US" w:eastAsia="de-CH"/>
        </w:rPr>
        <w:t>, fr)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FF"/>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'This plot shows the development of the rates over time:'</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color w:val="000000"/>
          <w:sz w:val="18"/>
          <w:szCs w:val="18"/>
          <w:bdr w:val="none" w:sz="0" w:space="0" w:color="auto" w:frame="1"/>
          <w:lang w:eastAsia="de-CH"/>
        </w:rPr>
        <w:t>plt.show</w:t>
      </w:r>
      <w:proofErr w:type="spellEnd"/>
      <w:proofErr w:type="gram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FF"/>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r w:rsidRPr="003D7A51">
        <w:rPr>
          <w:rFonts w:ascii="Consolas" w:eastAsia="Times New Roman" w:hAnsi="Consolas" w:cs="Times New Roman"/>
          <w:color w:val="0000FF"/>
          <w:sz w:val="18"/>
          <w:szCs w:val="18"/>
          <w:bdr w:val="none" w:sz="0" w:space="0" w:color="auto" w:frame="1"/>
          <w:lang w:eastAsia="de-CH"/>
        </w:rPr>
        <w:t>'</w:t>
      </w:r>
      <w:proofErr w:type="spellStart"/>
      <w:r w:rsidRPr="003D7A51">
        <w:rPr>
          <w:rFonts w:ascii="Consolas" w:eastAsia="Times New Roman" w:hAnsi="Consolas" w:cs="Times New Roman"/>
          <w:color w:val="0000FF"/>
          <w:sz w:val="18"/>
          <w:szCs w:val="18"/>
          <w:bdr w:val="none" w:sz="0" w:space="0" w:color="auto" w:frame="1"/>
          <w:lang w:eastAsia="de-CH"/>
        </w:rPr>
        <w:t>Results</w:t>
      </w:r>
      <w:proofErr w:type="spellEnd"/>
      <w:r w:rsidRPr="003D7A51">
        <w:rPr>
          <w:rFonts w:ascii="Consolas" w:eastAsia="Times New Roman" w:hAnsi="Consolas" w:cs="Times New Roman"/>
          <w:color w:val="0000FF"/>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if</w:t>
      </w:r>
      <w:proofErr w:type="spellEnd"/>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choice</w:t>
      </w:r>
      <w:proofErr w:type="spellEnd"/>
      <w:r w:rsidRPr="003D7A51">
        <w:rPr>
          <w:rFonts w:ascii="Consolas" w:eastAsia="Times New Roman" w:hAnsi="Consolas" w:cs="Times New Roman"/>
          <w:color w:val="000000"/>
          <w:sz w:val="18"/>
          <w:szCs w:val="18"/>
          <w:bdr w:val="none" w:sz="0" w:space="0" w:color="auto" w:frame="1"/>
          <w:lang w:eastAsia="de-CH"/>
        </w:rPr>
        <w:t> == True: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'The price you have given as an input: '</w:t>
      </w:r>
      <w:r w:rsidRPr="003D7A51">
        <w:rPr>
          <w:rFonts w:ascii="Consolas" w:eastAsia="Times New Roman" w:hAnsi="Consolas" w:cs="Times New Roman"/>
          <w:color w:val="000000"/>
          <w:sz w:val="18"/>
          <w:szCs w:val="18"/>
          <w:bdr w:val="none" w:sz="0" w:space="0" w:color="auto" w:frame="1"/>
          <w:lang w:val="en-US" w:eastAsia="de-CH"/>
        </w:rPr>
        <w:t>, bondprice)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r w:rsidRPr="003D7A51">
        <w:rPr>
          <w:rFonts w:ascii="Consolas" w:eastAsia="Times New Roman" w:hAnsi="Consolas" w:cs="Times New Roman"/>
          <w:b/>
          <w:bCs/>
          <w:color w:val="006699"/>
          <w:sz w:val="18"/>
          <w:szCs w:val="18"/>
          <w:bdr w:val="none" w:sz="0" w:space="0" w:color="auto" w:frame="1"/>
          <w:lang w:eastAsia="de-CH"/>
        </w:rPr>
        <w:t>else</w:t>
      </w:r>
      <w:proofErr w:type="spellEnd"/>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color w:val="000000"/>
          <w:sz w:val="18"/>
          <w:szCs w:val="18"/>
          <w:bdr w:val="none" w:sz="0" w:space="0" w:color="auto" w:frame="1"/>
          <w:lang w:val="en-US" w:eastAsia="de-CH"/>
        </w:rPr>
        <w:t>    </w:t>
      </w: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'Given the parameters your bond should currently be priced the following: '</w:t>
      </w:r>
      <w:r w:rsidRPr="003D7A51">
        <w:rPr>
          <w:rFonts w:ascii="Consolas" w:eastAsia="Times New Roman" w:hAnsi="Consolas" w:cs="Times New Roman"/>
          <w:color w:val="000000"/>
          <w:sz w:val="18"/>
          <w:szCs w:val="18"/>
          <w:bdr w:val="none" w:sz="0" w:space="0" w:color="auto" w:frame="1"/>
          <w:lang w:val="en-US" w:eastAsia="de-CH"/>
        </w:rPr>
        <w:t>, round(bondprice, 2))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'The yield to maturity of your bond is: '</w:t>
      </w:r>
      <w:r w:rsidRPr="003D7A51">
        <w:rPr>
          <w:rFonts w:ascii="Consolas" w:eastAsia="Times New Roman" w:hAnsi="Consolas" w:cs="Times New Roman"/>
          <w:color w:val="000000"/>
          <w:sz w:val="18"/>
          <w:szCs w:val="18"/>
          <w:bdr w:val="none" w:sz="0" w:space="0" w:color="auto" w:frame="1"/>
          <w:lang w:val="en-US" w:eastAsia="de-CH"/>
        </w:rPr>
        <w:t>, round(100*ytm, 2), </w:t>
      </w:r>
      <w:r w:rsidRPr="003D7A51">
        <w:rPr>
          <w:rFonts w:ascii="Consolas" w:eastAsia="Times New Roman" w:hAnsi="Consolas" w:cs="Times New Roman"/>
          <w:color w:val="0000FF"/>
          <w:sz w:val="18"/>
          <w:szCs w:val="18"/>
          <w:bdr w:val="none" w:sz="0" w:space="0" w:color="auto" w:frame="1"/>
          <w:lang w:val="en-US" w:eastAsia="de-CH"/>
        </w:rPr>
        <w:t>'%'</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'YTM was calculated doing '</w:t>
      </w:r>
      <w:r w:rsidRPr="003D7A51">
        <w:rPr>
          <w:rFonts w:ascii="Consolas" w:eastAsia="Times New Roman" w:hAnsi="Consolas" w:cs="Times New Roman"/>
          <w:color w:val="000000"/>
          <w:sz w:val="18"/>
          <w:szCs w:val="18"/>
          <w:bdr w:val="none" w:sz="0" w:space="0" w:color="auto" w:frame="1"/>
          <w:lang w:val="en-US" w:eastAsia="de-CH"/>
        </w:rPr>
        <w:t>, count,</w:t>
      </w:r>
      <w:r w:rsidRPr="003D7A51">
        <w:rPr>
          <w:rFonts w:ascii="Consolas" w:eastAsia="Times New Roman" w:hAnsi="Consolas" w:cs="Times New Roman"/>
          <w:color w:val="0000FF"/>
          <w:sz w:val="18"/>
          <w:szCs w:val="18"/>
          <w:bdr w:val="none" w:sz="0" w:space="0" w:color="auto" w:frame="1"/>
          <w:lang w:val="en-US" w:eastAsia="de-CH"/>
        </w:rPr>
        <w:t>' iterations.'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FF"/>
          <w:sz w:val="18"/>
          <w:szCs w:val="18"/>
          <w:bdr w:val="none" w:sz="0" w:space="0" w:color="auto" w:frame="1"/>
          <w:lang w:eastAsia="de-CH"/>
        </w:rPr>
        <w:t>''</w:t>
      </w:r>
      <w:r w:rsidRPr="003D7A51">
        <w:rPr>
          <w:rFonts w:ascii="Consolas" w:eastAsia="Times New Roman" w:hAnsi="Consolas" w:cs="Times New Roman"/>
          <w:color w:val="000000"/>
          <w:sz w:val="18"/>
          <w:szCs w:val="18"/>
          <w:bdr w:val="none" w:sz="0" w:space="0" w:color="auto" w:frame="1"/>
          <w:lang w:eastAsia="de-CH"/>
        </w:rPr>
        <w:t>)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de-CH"/>
        </w:rPr>
      </w:pPr>
      <w:r w:rsidRPr="003D7A51">
        <w:rPr>
          <w:rFonts w:ascii="Consolas" w:eastAsia="Times New Roman" w:hAnsi="Consolas" w:cs="Times New Roman"/>
          <w:b/>
          <w:bCs/>
          <w:color w:val="006699"/>
          <w:sz w:val="18"/>
          <w:szCs w:val="18"/>
          <w:bdr w:val="none" w:sz="0" w:space="0" w:color="auto" w:frame="1"/>
          <w:lang w:val="en-US" w:eastAsia="de-CH"/>
        </w:rPr>
        <w:t>print</w:t>
      </w:r>
      <w:r w:rsidRPr="003D7A51">
        <w:rPr>
          <w:rFonts w:ascii="Consolas" w:eastAsia="Times New Roman" w:hAnsi="Consolas" w:cs="Times New Roman"/>
          <w:color w:val="000000"/>
          <w:sz w:val="18"/>
          <w:szCs w:val="18"/>
          <w:bdr w:val="none" w:sz="0" w:space="0" w:color="auto" w:frame="1"/>
          <w:lang w:val="en-US" w:eastAsia="de-CH"/>
        </w:rPr>
        <w:t>(</w:t>
      </w:r>
      <w:r w:rsidRPr="003D7A51">
        <w:rPr>
          <w:rFonts w:ascii="Consolas" w:eastAsia="Times New Roman" w:hAnsi="Consolas" w:cs="Times New Roman"/>
          <w:color w:val="0000FF"/>
          <w:sz w:val="18"/>
          <w:szCs w:val="18"/>
          <w:bdr w:val="none" w:sz="0" w:space="0" w:color="auto" w:frame="1"/>
          <w:lang w:val="en-US" w:eastAsia="de-CH"/>
        </w:rPr>
        <w:t>'Your Bond has the following durations:'</w:t>
      </w:r>
      <w:r w:rsidRPr="003D7A51">
        <w:rPr>
          <w:rFonts w:ascii="Consolas" w:eastAsia="Times New Roman" w:hAnsi="Consolas" w:cs="Times New Roman"/>
          <w:color w:val="000000"/>
          <w:sz w:val="18"/>
          <w:szCs w:val="18"/>
          <w:bdr w:val="none" w:sz="0" w:space="0" w:color="auto" w:frame="1"/>
          <w:lang w:val="en-US" w:eastAsia="de-CH"/>
        </w:rPr>
        <w:t>)  </w:t>
      </w:r>
    </w:p>
    <w:p w:rsidR="003D7A51" w:rsidRPr="003D7A51" w:rsidRDefault="003D7A51" w:rsidP="003D7A51">
      <w:pPr>
        <w:numPr>
          <w:ilvl w:val="0"/>
          <w:numId w:val="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FF"/>
          <w:sz w:val="18"/>
          <w:szCs w:val="18"/>
          <w:bdr w:val="none" w:sz="0" w:space="0" w:color="auto" w:frame="1"/>
          <w:lang w:eastAsia="de-CH"/>
        </w:rPr>
        <w:t>'</w:t>
      </w:r>
      <w:proofErr w:type="spellStart"/>
      <w:r w:rsidRPr="003D7A51">
        <w:rPr>
          <w:rFonts w:ascii="Consolas" w:eastAsia="Times New Roman" w:hAnsi="Consolas" w:cs="Times New Roman"/>
          <w:color w:val="0000FF"/>
          <w:sz w:val="18"/>
          <w:szCs w:val="18"/>
          <w:bdr w:val="none" w:sz="0" w:space="0" w:color="auto" w:frame="1"/>
          <w:lang w:eastAsia="de-CH"/>
        </w:rPr>
        <w:t>Modified</w:t>
      </w:r>
      <w:proofErr w:type="spellEnd"/>
      <w:r w:rsidRPr="003D7A51">
        <w:rPr>
          <w:rFonts w:ascii="Consolas" w:eastAsia="Times New Roman" w:hAnsi="Consolas" w:cs="Times New Roman"/>
          <w:color w:val="0000FF"/>
          <w:sz w:val="18"/>
          <w:szCs w:val="18"/>
          <w:bdr w:val="none" w:sz="0" w:space="0" w:color="auto" w:frame="1"/>
          <w:lang w:eastAsia="de-CH"/>
        </w:rPr>
        <w:t> </w:t>
      </w:r>
      <w:proofErr w:type="spellStart"/>
      <w:r w:rsidRPr="003D7A51">
        <w:rPr>
          <w:rFonts w:ascii="Consolas" w:eastAsia="Times New Roman" w:hAnsi="Consolas" w:cs="Times New Roman"/>
          <w:color w:val="0000FF"/>
          <w:sz w:val="18"/>
          <w:szCs w:val="18"/>
          <w:bdr w:val="none" w:sz="0" w:space="0" w:color="auto" w:frame="1"/>
          <w:lang w:eastAsia="de-CH"/>
        </w:rPr>
        <w:t>duration</w:t>
      </w:r>
      <w:proofErr w:type="spellEnd"/>
      <w:r w:rsidRPr="003D7A51">
        <w:rPr>
          <w:rFonts w:ascii="Consolas" w:eastAsia="Times New Roman" w:hAnsi="Consolas" w:cs="Times New Roman"/>
          <w:color w:val="0000FF"/>
          <w:sz w:val="18"/>
          <w:szCs w:val="18"/>
          <w:bdr w:val="none" w:sz="0" w:space="0" w:color="auto" w:frame="1"/>
          <w:lang w:eastAsia="de-CH"/>
        </w:rPr>
        <w:t>:   '</w:t>
      </w: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round</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durations</w:t>
      </w:r>
      <w:proofErr w:type="spellEnd"/>
      <w:r w:rsidRPr="003D7A51">
        <w:rPr>
          <w:rFonts w:ascii="Consolas" w:eastAsia="Times New Roman" w:hAnsi="Consolas" w:cs="Times New Roman"/>
          <w:color w:val="000000"/>
          <w:sz w:val="18"/>
          <w:szCs w:val="18"/>
          <w:bdr w:val="none" w:sz="0" w:space="0" w:color="auto" w:frame="1"/>
          <w:lang w:eastAsia="de-CH"/>
        </w:rPr>
        <w:t>[1], 2))  </w:t>
      </w:r>
    </w:p>
    <w:p w:rsidR="003D7A51" w:rsidRPr="003D7A51" w:rsidRDefault="003D7A51" w:rsidP="003D7A51">
      <w:pPr>
        <w:numPr>
          <w:ilvl w:val="0"/>
          <w:numId w:val="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de-CH"/>
        </w:rPr>
      </w:pPr>
      <w:proofErr w:type="spellStart"/>
      <w:proofErr w:type="gramStart"/>
      <w:r w:rsidRPr="003D7A51">
        <w:rPr>
          <w:rFonts w:ascii="Consolas" w:eastAsia="Times New Roman" w:hAnsi="Consolas" w:cs="Times New Roman"/>
          <w:b/>
          <w:bCs/>
          <w:color w:val="006699"/>
          <w:sz w:val="18"/>
          <w:szCs w:val="18"/>
          <w:bdr w:val="none" w:sz="0" w:space="0" w:color="auto" w:frame="1"/>
          <w:lang w:eastAsia="de-CH"/>
        </w:rPr>
        <w:t>print</w:t>
      </w:r>
      <w:proofErr w:type="spellEnd"/>
      <w:r w:rsidRPr="003D7A51">
        <w:rPr>
          <w:rFonts w:ascii="Consolas" w:eastAsia="Times New Roman" w:hAnsi="Consolas" w:cs="Times New Roman"/>
          <w:color w:val="000000"/>
          <w:sz w:val="18"/>
          <w:szCs w:val="18"/>
          <w:bdr w:val="none" w:sz="0" w:space="0" w:color="auto" w:frame="1"/>
          <w:lang w:eastAsia="de-CH"/>
        </w:rPr>
        <w:t>(</w:t>
      </w:r>
      <w:proofErr w:type="gramEnd"/>
      <w:r w:rsidRPr="003D7A51">
        <w:rPr>
          <w:rFonts w:ascii="Consolas" w:eastAsia="Times New Roman" w:hAnsi="Consolas" w:cs="Times New Roman"/>
          <w:color w:val="0000FF"/>
          <w:sz w:val="18"/>
          <w:szCs w:val="18"/>
          <w:bdr w:val="none" w:sz="0" w:space="0" w:color="auto" w:frame="1"/>
          <w:lang w:eastAsia="de-CH"/>
        </w:rPr>
        <w:t>'Macaulay </w:t>
      </w:r>
      <w:proofErr w:type="spellStart"/>
      <w:r w:rsidRPr="003D7A51">
        <w:rPr>
          <w:rFonts w:ascii="Consolas" w:eastAsia="Times New Roman" w:hAnsi="Consolas" w:cs="Times New Roman"/>
          <w:color w:val="0000FF"/>
          <w:sz w:val="18"/>
          <w:szCs w:val="18"/>
          <w:bdr w:val="none" w:sz="0" w:space="0" w:color="auto" w:frame="1"/>
          <w:lang w:eastAsia="de-CH"/>
        </w:rPr>
        <w:t>duration</w:t>
      </w:r>
      <w:proofErr w:type="spellEnd"/>
      <w:r w:rsidRPr="003D7A51">
        <w:rPr>
          <w:rFonts w:ascii="Consolas" w:eastAsia="Times New Roman" w:hAnsi="Consolas" w:cs="Times New Roman"/>
          <w:color w:val="0000FF"/>
          <w:sz w:val="18"/>
          <w:szCs w:val="18"/>
          <w:bdr w:val="none" w:sz="0" w:space="0" w:color="auto" w:frame="1"/>
          <w:lang w:eastAsia="de-CH"/>
        </w:rPr>
        <w:t>:   '</w:t>
      </w:r>
      <w:r w:rsidRPr="003D7A51">
        <w:rPr>
          <w:rFonts w:ascii="Consolas" w:eastAsia="Times New Roman" w:hAnsi="Consolas" w:cs="Times New Roman"/>
          <w:color w:val="000000"/>
          <w:sz w:val="18"/>
          <w:szCs w:val="18"/>
          <w:bdr w:val="none" w:sz="0" w:space="0" w:color="auto" w:frame="1"/>
          <w:lang w:eastAsia="de-CH"/>
        </w:rPr>
        <w:t>, </w:t>
      </w:r>
      <w:proofErr w:type="spellStart"/>
      <w:r w:rsidRPr="003D7A51">
        <w:rPr>
          <w:rFonts w:ascii="Consolas" w:eastAsia="Times New Roman" w:hAnsi="Consolas" w:cs="Times New Roman"/>
          <w:color w:val="000000"/>
          <w:sz w:val="18"/>
          <w:szCs w:val="18"/>
          <w:bdr w:val="none" w:sz="0" w:space="0" w:color="auto" w:frame="1"/>
          <w:lang w:eastAsia="de-CH"/>
        </w:rPr>
        <w:t>round</w:t>
      </w:r>
      <w:proofErr w:type="spellEnd"/>
      <w:r w:rsidRPr="003D7A51">
        <w:rPr>
          <w:rFonts w:ascii="Consolas" w:eastAsia="Times New Roman" w:hAnsi="Consolas" w:cs="Times New Roman"/>
          <w:color w:val="000000"/>
          <w:sz w:val="18"/>
          <w:szCs w:val="18"/>
          <w:bdr w:val="none" w:sz="0" w:space="0" w:color="auto" w:frame="1"/>
          <w:lang w:eastAsia="de-CH"/>
        </w:rPr>
        <w:t>(</w:t>
      </w:r>
      <w:proofErr w:type="spellStart"/>
      <w:r w:rsidRPr="003D7A51">
        <w:rPr>
          <w:rFonts w:ascii="Consolas" w:eastAsia="Times New Roman" w:hAnsi="Consolas" w:cs="Times New Roman"/>
          <w:color w:val="000000"/>
          <w:sz w:val="18"/>
          <w:szCs w:val="18"/>
          <w:bdr w:val="none" w:sz="0" w:space="0" w:color="auto" w:frame="1"/>
          <w:lang w:eastAsia="de-CH"/>
        </w:rPr>
        <w:t>durations</w:t>
      </w:r>
      <w:proofErr w:type="spellEnd"/>
      <w:r w:rsidRPr="003D7A51">
        <w:rPr>
          <w:rFonts w:ascii="Consolas" w:eastAsia="Times New Roman" w:hAnsi="Consolas" w:cs="Times New Roman"/>
          <w:color w:val="000000"/>
          <w:sz w:val="18"/>
          <w:szCs w:val="18"/>
          <w:bdr w:val="none" w:sz="0" w:space="0" w:color="auto" w:frame="1"/>
          <w:lang w:eastAsia="de-CH"/>
        </w:rPr>
        <w:t>[2], 2))  </w:t>
      </w:r>
    </w:p>
    <w:p w:rsidR="00AA570C" w:rsidRPr="00AA570C" w:rsidRDefault="00AA570C" w:rsidP="00AA570C">
      <w:pPr>
        <w:rPr>
          <w:lang w:val="en-US"/>
        </w:rPr>
      </w:pPr>
    </w:p>
    <w:sectPr w:rsidR="00AA570C" w:rsidRPr="00AA570C" w:rsidSect="000F203B">
      <w:footerReference w:type="first" r:id="rId8"/>
      <w:pgSz w:w="11906" w:h="16838" w:code="9"/>
      <w:pgMar w:top="1474" w:right="851" w:bottom="567"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39B" w:rsidRDefault="0034439B" w:rsidP="00076A63">
      <w:r>
        <w:separator/>
      </w:r>
    </w:p>
  </w:endnote>
  <w:endnote w:type="continuationSeparator" w:id="0">
    <w:p w:rsidR="0034439B" w:rsidRDefault="0034439B" w:rsidP="0007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Com">
    <w:altName w:val="Calibri"/>
    <w:charset w:val="00"/>
    <w:family w:val="swiss"/>
    <w:pitch w:val="variable"/>
    <w:sig w:usb0="800000AF" w:usb1="5000204B"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A63" w:rsidRDefault="00076A63">
    <w:pPr>
      <w:pStyle w:val="Fuzeile"/>
    </w:pPr>
    <w:r w:rsidRPr="00076A63">
      <w:rPr>
        <w:sz w:val="24"/>
        <w:vertAlign w:val="superscript"/>
      </w:rPr>
      <w:t>1</w:t>
    </w:r>
    <w:hyperlink r:id="rId1" w:history="1">
      <w:r w:rsidRPr="00076A63">
        <w:rPr>
          <w:rStyle w:val="Hyperlink"/>
          <w:u w:val="none"/>
        </w:rPr>
        <w:t>https://www.quandl.com/</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39B" w:rsidRDefault="0034439B" w:rsidP="00076A63">
      <w:r>
        <w:separator/>
      </w:r>
    </w:p>
  </w:footnote>
  <w:footnote w:type="continuationSeparator" w:id="0">
    <w:p w:rsidR="0034439B" w:rsidRDefault="0034439B" w:rsidP="00076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459E"/>
    <w:multiLevelType w:val="hybridMultilevel"/>
    <w:tmpl w:val="1B226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87237"/>
    <w:multiLevelType w:val="hybridMultilevel"/>
    <w:tmpl w:val="DDF6B0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330428"/>
    <w:multiLevelType w:val="hybridMultilevel"/>
    <w:tmpl w:val="38F6B0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FE5E8C"/>
    <w:multiLevelType w:val="hybridMultilevel"/>
    <w:tmpl w:val="B6486A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FA0E34"/>
    <w:multiLevelType w:val="multilevel"/>
    <w:tmpl w:val="46E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84D7F"/>
    <w:multiLevelType w:val="hybridMultilevel"/>
    <w:tmpl w:val="924A83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FC40F6B"/>
    <w:multiLevelType w:val="hybridMultilevel"/>
    <w:tmpl w:val="4A786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48"/>
    <w:rsid w:val="00052622"/>
    <w:rsid w:val="00076A63"/>
    <w:rsid w:val="000F203B"/>
    <w:rsid w:val="00240CC6"/>
    <w:rsid w:val="002831A5"/>
    <w:rsid w:val="002F6541"/>
    <w:rsid w:val="0034439B"/>
    <w:rsid w:val="003A2448"/>
    <w:rsid w:val="003B0D3E"/>
    <w:rsid w:val="003D7A51"/>
    <w:rsid w:val="00461067"/>
    <w:rsid w:val="00592290"/>
    <w:rsid w:val="00616D1D"/>
    <w:rsid w:val="0071387F"/>
    <w:rsid w:val="007D50A4"/>
    <w:rsid w:val="008863CC"/>
    <w:rsid w:val="008C6D48"/>
    <w:rsid w:val="00901594"/>
    <w:rsid w:val="009A7886"/>
    <w:rsid w:val="00A7592E"/>
    <w:rsid w:val="00AA570C"/>
    <w:rsid w:val="00AA7468"/>
    <w:rsid w:val="00B01D46"/>
    <w:rsid w:val="00B511F9"/>
    <w:rsid w:val="00B94484"/>
    <w:rsid w:val="00D95945"/>
    <w:rsid w:val="00E0277F"/>
    <w:rsid w:val="00E427F2"/>
    <w:rsid w:val="00E732A6"/>
    <w:rsid w:val="00ED1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2C65"/>
  <w15:chartTrackingRefBased/>
  <w15:docId w15:val="{09D15CAA-74B7-4520-B015-10E2A30F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F6541"/>
    <w:pPr>
      <w:spacing w:after="0" w:line="240" w:lineRule="auto"/>
    </w:pPr>
    <w:rPr>
      <w:rFonts w:ascii="Frutiger Next Com" w:hAnsi="Frutiger Next Com"/>
      <w:sz w:val="20"/>
    </w:rPr>
  </w:style>
  <w:style w:type="paragraph" w:styleId="berschrift1">
    <w:name w:val="heading 1"/>
    <w:basedOn w:val="Standard"/>
    <w:next w:val="Standard"/>
    <w:link w:val="berschrift1Zchn"/>
    <w:uiPriority w:val="9"/>
    <w:qFormat/>
    <w:rsid w:val="00ED1245"/>
    <w:pPr>
      <w:keepNext/>
      <w:keepLines/>
      <w:spacing w:before="240" w:after="60"/>
      <w:outlineLvl w:val="0"/>
    </w:pPr>
    <w:rPr>
      <w:rFonts w:eastAsiaTheme="majorEastAsia" w:cstheme="majorBidi"/>
      <w:b/>
      <w:bCs/>
      <w:sz w:val="28"/>
      <w:szCs w:val="28"/>
    </w:rPr>
  </w:style>
  <w:style w:type="paragraph" w:styleId="berschrift2">
    <w:name w:val="heading 2"/>
    <w:basedOn w:val="Standard"/>
    <w:next w:val="Standard"/>
    <w:link w:val="berschrift2Zchn"/>
    <w:uiPriority w:val="9"/>
    <w:qFormat/>
    <w:rsid w:val="00ED1245"/>
    <w:pPr>
      <w:keepNext/>
      <w:keepLines/>
      <w:spacing w:before="120" w:after="60"/>
      <w:outlineLvl w:val="1"/>
    </w:pPr>
    <w:rPr>
      <w:rFonts w:asciiTheme="majorHAnsi" w:eastAsiaTheme="majorEastAsia" w:hAnsiTheme="majorHAnsi" w:cstheme="majorBidi"/>
      <w:b/>
      <w:bCs/>
      <w:sz w:val="24"/>
      <w:szCs w:val="26"/>
    </w:rPr>
  </w:style>
  <w:style w:type="paragraph" w:styleId="berschrift3">
    <w:name w:val="heading 3"/>
    <w:basedOn w:val="Standard"/>
    <w:next w:val="Standard"/>
    <w:link w:val="berschrift3Zchn"/>
    <w:uiPriority w:val="9"/>
    <w:qFormat/>
    <w:rsid w:val="00461067"/>
    <w:pPr>
      <w:keepNext/>
      <w:keepLines/>
      <w:spacing w:before="120" w:after="6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rsid w:val="000F203B"/>
    <w:pPr>
      <w:keepNext/>
      <w:keepLines/>
      <w:framePr w:wrap="around" w:hAnchor="text"/>
      <w:spacing w:before="200"/>
      <w:outlineLvl w:val="3"/>
    </w:pPr>
    <w:rPr>
      <w:rFonts w:asciiTheme="majorHAnsi" w:eastAsiaTheme="majorEastAsia" w:hAnsiTheme="majorHAnsi" w:cstheme="majorBidi"/>
      <w:b/>
      <w:bCs/>
      <w:i/>
      <w:iCs/>
      <w:color w:val="5A88B7"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1245"/>
    <w:rPr>
      <w:rFonts w:ascii="Frutiger Next Com" w:eastAsiaTheme="majorEastAsia" w:hAnsi="Frutiger Next Com" w:cstheme="majorBidi"/>
      <w:b/>
      <w:bCs/>
      <w:sz w:val="28"/>
      <w:szCs w:val="28"/>
    </w:rPr>
  </w:style>
  <w:style w:type="character" w:customStyle="1" w:styleId="berschrift2Zchn">
    <w:name w:val="Überschrift 2 Zchn"/>
    <w:basedOn w:val="Absatz-Standardschriftart"/>
    <w:link w:val="berschrift2"/>
    <w:uiPriority w:val="9"/>
    <w:rsid w:val="00ED1245"/>
    <w:rPr>
      <w:rFonts w:asciiTheme="majorHAnsi" w:eastAsiaTheme="majorEastAsia" w:hAnsiTheme="majorHAnsi" w:cstheme="majorBidi"/>
      <w:b/>
      <w:bCs/>
      <w:sz w:val="24"/>
      <w:szCs w:val="26"/>
    </w:rPr>
  </w:style>
  <w:style w:type="paragraph" w:styleId="Titel">
    <w:name w:val="Title"/>
    <w:basedOn w:val="Standard"/>
    <w:next w:val="Standard"/>
    <w:link w:val="TitelZchn"/>
    <w:uiPriority w:val="10"/>
    <w:semiHidden/>
    <w:unhideWhenUsed/>
    <w:rsid w:val="000F203B"/>
    <w:pPr>
      <w:framePr w:wrap="around" w:hAnchor="text"/>
      <w:pBdr>
        <w:bottom w:val="single" w:sz="8" w:space="4" w:color="5A88B7" w:themeColor="accent1"/>
      </w:pBdr>
      <w:spacing w:after="300"/>
      <w:contextualSpacing/>
    </w:pPr>
    <w:rPr>
      <w:rFonts w:asciiTheme="majorHAnsi" w:eastAsiaTheme="majorEastAsia" w:hAnsiTheme="majorHAnsi" w:cstheme="majorBidi"/>
      <w:color w:val="706761" w:themeColor="text2" w:themeShade="BF"/>
      <w:spacing w:val="5"/>
      <w:kern w:val="28"/>
      <w:sz w:val="52"/>
      <w:szCs w:val="52"/>
    </w:rPr>
  </w:style>
  <w:style w:type="character" w:customStyle="1" w:styleId="TitelZchn">
    <w:name w:val="Titel Zchn"/>
    <w:basedOn w:val="Absatz-Standardschriftart"/>
    <w:link w:val="Titel"/>
    <w:uiPriority w:val="10"/>
    <w:semiHidden/>
    <w:rsid w:val="000F203B"/>
    <w:rPr>
      <w:rFonts w:asciiTheme="majorHAnsi" w:eastAsiaTheme="majorEastAsia" w:hAnsiTheme="majorHAnsi" w:cstheme="majorBidi"/>
      <w:color w:val="706761" w:themeColor="text2" w:themeShade="BF"/>
      <w:spacing w:val="5"/>
      <w:kern w:val="28"/>
      <w:sz w:val="52"/>
      <w:szCs w:val="52"/>
    </w:rPr>
  </w:style>
  <w:style w:type="paragraph" w:styleId="Untertitel">
    <w:name w:val="Subtitle"/>
    <w:basedOn w:val="Standard"/>
    <w:next w:val="Standard"/>
    <w:link w:val="UntertitelZchn"/>
    <w:uiPriority w:val="11"/>
    <w:semiHidden/>
    <w:unhideWhenUsed/>
    <w:rsid w:val="000F203B"/>
    <w:pPr>
      <w:framePr w:wrap="around" w:hAnchor="text"/>
      <w:numPr>
        <w:ilvl w:val="1"/>
      </w:numPr>
    </w:pPr>
    <w:rPr>
      <w:rFonts w:asciiTheme="majorHAnsi" w:eastAsiaTheme="majorEastAsia" w:hAnsiTheme="majorHAnsi" w:cstheme="majorBidi"/>
      <w:i/>
      <w:iCs/>
      <w:color w:val="5A88B7" w:themeColor="accent1"/>
      <w:spacing w:val="15"/>
      <w:sz w:val="24"/>
      <w:szCs w:val="24"/>
    </w:rPr>
  </w:style>
  <w:style w:type="character" w:customStyle="1" w:styleId="UntertitelZchn">
    <w:name w:val="Untertitel Zchn"/>
    <w:basedOn w:val="Absatz-Standardschriftart"/>
    <w:link w:val="Untertitel"/>
    <w:uiPriority w:val="11"/>
    <w:semiHidden/>
    <w:rsid w:val="000F203B"/>
    <w:rPr>
      <w:rFonts w:asciiTheme="majorHAnsi" w:eastAsiaTheme="majorEastAsia" w:hAnsiTheme="majorHAnsi" w:cstheme="majorBidi"/>
      <w:i/>
      <w:iCs/>
      <w:color w:val="5A88B7" w:themeColor="accent1"/>
      <w:spacing w:val="15"/>
      <w:sz w:val="24"/>
      <w:szCs w:val="24"/>
    </w:rPr>
  </w:style>
  <w:style w:type="character" w:styleId="Fett">
    <w:name w:val="Strong"/>
    <w:basedOn w:val="Absatz-Standardschriftart"/>
    <w:uiPriority w:val="22"/>
    <w:semiHidden/>
    <w:rsid w:val="000F203B"/>
    <w:rPr>
      <w:b/>
      <w:bCs/>
    </w:rPr>
  </w:style>
  <w:style w:type="paragraph" w:styleId="IntensivesZitat">
    <w:name w:val="Intense Quote"/>
    <w:basedOn w:val="Standard"/>
    <w:next w:val="Standard"/>
    <w:link w:val="IntensivesZitatZchn"/>
    <w:uiPriority w:val="30"/>
    <w:semiHidden/>
    <w:unhideWhenUsed/>
    <w:rsid w:val="000F203B"/>
    <w:pPr>
      <w:framePr w:wrap="around" w:hAnchor="text"/>
      <w:pBdr>
        <w:bottom w:val="single" w:sz="4" w:space="4" w:color="5A88B7" w:themeColor="accent1"/>
      </w:pBdr>
      <w:spacing w:before="200" w:after="280"/>
      <w:ind w:left="936" w:right="936"/>
    </w:pPr>
    <w:rPr>
      <w:b/>
      <w:bCs/>
      <w:i/>
      <w:iCs/>
      <w:color w:val="5A88B7" w:themeColor="accent1"/>
    </w:rPr>
  </w:style>
  <w:style w:type="character" w:customStyle="1" w:styleId="IntensivesZitatZchn">
    <w:name w:val="Intensives Zitat Zchn"/>
    <w:basedOn w:val="Absatz-Standardschriftart"/>
    <w:link w:val="IntensivesZitat"/>
    <w:uiPriority w:val="30"/>
    <w:semiHidden/>
    <w:rsid w:val="000F203B"/>
    <w:rPr>
      <w:b/>
      <w:bCs/>
      <w:i/>
      <w:iCs/>
      <w:color w:val="5A88B7" w:themeColor="accent1"/>
    </w:rPr>
  </w:style>
  <w:style w:type="character" w:styleId="SchwacherVerweis">
    <w:name w:val="Subtle Reference"/>
    <w:basedOn w:val="Absatz-Standardschriftart"/>
    <w:uiPriority w:val="31"/>
    <w:semiHidden/>
    <w:unhideWhenUsed/>
    <w:rsid w:val="000F203B"/>
    <w:rPr>
      <w:smallCaps/>
      <w:color w:val="E5361C" w:themeColor="accent2"/>
      <w:u w:val="single"/>
    </w:rPr>
  </w:style>
  <w:style w:type="character" w:styleId="IntensiverVerweis">
    <w:name w:val="Intense Reference"/>
    <w:basedOn w:val="Absatz-Standardschriftart"/>
    <w:uiPriority w:val="32"/>
    <w:semiHidden/>
    <w:unhideWhenUsed/>
    <w:rsid w:val="000F203B"/>
    <w:rPr>
      <w:b/>
      <w:bCs/>
      <w:smallCaps/>
      <w:color w:val="E5361C" w:themeColor="accent2"/>
      <w:spacing w:val="5"/>
      <w:u w:val="single"/>
    </w:rPr>
  </w:style>
  <w:style w:type="character" w:styleId="Buchtitel">
    <w:name w:val="Book Title"/>
    <w:basedOn w:val="Absatz-Standardschriftart"/>
    <w:uiPriority w:val="33"/>
    <w:semiHidden/>
    <w:rsid w:val="000F203B"/>
    <w:rPr>
      <w:b/>
      <w:bCs/>
      <w:smallCaps/>
      <w:spacing w:val="5"/>
    </w:rPr>
  </w:style>
  <w:style w:type="paragraph" w:styleId="Listenabsatz">
    <w:name w:val="List Paragraph"/>
    <w:basedOn w:val="Standard"/>
    <w:uiPriority w:val="34"/>
    <w:unhideWhenUsed/>
    <w:rsid w:val="0071387F"/>
    <w:pPr>
      <w:ind w:left="720"/>
      <w:contextualSpacing/>
    </w:pPr>
  </w:style>
  <w:style w:type="paragraph" w:styleId="KeinLeerraum">
    <w:name w:val="No Spacing"/>
    <w:uiPriority w:val="1"/>
    <w:semiHidden/>
    <w:rsid w:val="000F203B"/>
    <w:pPr>
      <w:spacing w:after="0" w:line="240" w:lineRule="auto"/>
    </w:pPr>
  </w:style>
  <w:style w:type="character" w:customStyle="1" w:styleId="berschrift3Zchn">
    <w:name w:val="Überschrift 3 Zchn"/>
    <w:basedOn w:val="Absatz-Standardschriftart"/>
    <w:link w:val="berschrift3"/>
    <w:uiPriority w:val="9"/>
    <w:rsid w:val="00461067"/>
    <w:rPr>
      <w:rFonts w:asciiTheme="majorHAnsi" w:eastAsiaTheme="majorEastAsia" w:hAnsiTheme="majorHAnsi" w:cstheme="majorBidi"/>
      <w:b/>
      <w:bCs/>
      <w:sz w:val="20"/>
    </w:rPr>
  </w:style>
  <w:style w:type="character" w:customStyle="1" w:styleId="berschrift4Zchn">
    <w:name w:val="Überschrift 4 Zchn"/>
    <w:basedOn w:val="Absatz-Standardschriftart"/>
    <w:link w:val="berschrift4"/>
    <w:uiPriority w:val="9"/>
    <w:semiHidden/>
    <w:rsid w:val="000F203B"/>
    <w:rPr>
      <w:rFonts w:asciiTheme="majorHAnsi" w:eastAsiaTheme="majorEastAsia" w:hAnsiTheme="majorHAnsi" w:cstheme="majorBidi"/>
      <w:b/>
      <w:bCs/>
      <w:i/>
      <w:iCs/>
      <w:color w:val="5A88B7" w:themeColor="accent1"/>
    </w:rPr>
  </w:style>
  <w:style w:type="paragraph" w:styleId="Kopfzeile">
    <w:name w:val="header"/>
    <w:basedOn w:val="Standard"/>
    <w:link w:val="KopfzeileZchn"/>
    <w:uiPriority w:val="99"/>
    <w:unhideWhenUsed/>
    <w:rsid w:val="00076A63"/>
    <w:pPr>
      <w:tabs>
        <w:tab w:val="center" w:pos="4536"/>
        <w:tab w:val="right" w:pos="9072"/>
      </w:tabs>
    </w:pPr>
  </w:style>
  <w:style w:type="character" w:customStyle="1" w:styleId="KopfzeileZchn">
    <w:name w:val="Kopfzeile Zchn"/>
    <w:basedOn w:val="Absatz-Standardschriftart"/>
    <w:link w:val="Kopfzeile"/>
    <w:uiPriority w:val="99"/>
    <w:rsid w:val="00076A63"/>
    <w:rPr>
      <w:rFonts w:ascii="Frutiger Next Com" w:hAnsi="Frutiger Next Com"/>
      <w:sz w:val="20"/>
    </w:rPr>
  </w:style>
  <w:style w:type="paragraph" w:styleId="Fuzeile">
    <w:name w:val="footer"/>
    <w:basedOn w:val="Standard"/>
    <w:link w:val="FuzeileZchn"/>
    <w:uiPriority w:val="99"/>
    <w:unhideWhenUsed/>
    <w:rsid w:val="00076A63"/>
    <w:pPr>
      <w:tabs>
        <w:tab w:val="center" w:pos="4536"/>
        <w:tab w:val="right" w:pos="9072"/>
      </w:tabs>
    </w:pPr>
  </w:style>
  <w:style w:type="character" w:customStyle="1" w:styleId="FuzeileZchn">
    <w:name w:val="Fußzeile Zchn"/>
    <w:basedOn w:val="Absatz-Standardschriftart"/>
    <w:link w:val="Fuzeile"/>
    <w:uiPriority w:val="99"/>
    <w:rsid w:val="00076A63"/>
    <w:rPr>
      <w:rFonts w:ascii="Frutiger Next Com" w:hAnsi="Frutiger Next Com"/>
      <w:sz w:val="20"/>
    </w:rPr>
  </w:style>
  <w:style w:type="character" w:styleId="Hyperlink">
    <w:name w:val="Hyperlink"/>
    <w:basedOn w:val="Absatz-Standardschriftart"/>
    <w:uiPriority w:val="99"/>
    <w:unhideWhenUsed/>
    <w:rsid w:val="00076A63"/>
    <w:rPr>
      <w:color w:val="0000FF" w:themeColor="hyperlink"/>
      <w:u w:val="single"/>
    </w:rPr>
  </w:style>
  <w:style w:type="character" w:styleId="Platzhaltertext">
    <w:name w:val="Placeholder Text"/>
    <w:basedOn w:val="Absatz-Standardschriftart"/>
    <w:uiPriority w:val="99"/>
    <w:semiHidden/>
    <w:rsid w:val="00076A63"/>
    <w:rPr>
      <w:color w:val="808080"/>
    </w:rPr>
  </w:style>
  <w:style w:type="character" w:customStyle="1" w:styleId="comment">
    <w:name w:val="comment"/>
    <w:basedOn w:val="Absatz-Standardschriftart"/>
    <w:rsid w:val="003D7A51"/>
  </w:style>
  <w:style w:type="character" w:customStyle="1" w:styleId="keyword">
    <w:name w:val="keyword"/>
    <w:basedOn w:val="Absatz-Standardschriftart"/>
    <w:rsid w:val="003D7A51"/>
  </w:style>
  <w:style w:type="character" w:customStyle="1" w:styleId="string">
    <w:name w:val="string"/>
    <w:basedOn w:val="Absatz-Standardschriftart"/>
    <w:rsid w:val="003D7A51"/>
  </w:style>
  <w:style w:type="character" w:customStyle="1" w:styleId="special">
    <w:name w:val="special"/>
    <w:basedOn w:val="Absatz-Standardschriftart"/>
    <w:rsid w:val="003D7A51"/>
  </w:style>
  <w:style w:type="character" w:customStyle="1" w:styleId="number">
    <w:name w:val="number"/>
    <w:basedOn w:val="Absatz-Standardschriftart"/>
    <w:rsid w:val="003D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8884">
      <w:bodyDiv w:val="1"/>
      <w:marLeft w:val="0"/>
      <w:marRight w:val="0"/>
      <w:marTop w:val="0"/>
      <w:marBottom w:val="0"/>
      <w:divBdr>
        <w:top w:val="none" w:sz="0" w:space="0" w:color="auto"/>
        <w:left w:val="none" w:sz="0" w:space="0" w:color="auto"/>
        <w:bottom w:val="none" w:sz="0" w:space="0" w:color="auto"/>
        <w:right w:val="none" w:sz="0" w:space="0" w:color="auto"/>
      </w:divBdr>
    </w:div>
    <w:div w:id="8034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quandl.com/" TargetMode="External"/></Relationships>
</file>

<file path=word/theme/theme1.xml><?xml version="1.0" encoding="utf-8"?>
<a:theme xmlns:a="http://schemas.openxmlformats.org/drawingml/2006/main" name="Raiffeisen">
  <a:themeElements>
    <a:clrScheme name="Raiffeisen 1">
      <a:dk1>
        <a:sysClr val="windowText" lastClr="000000"/>
      </a:dk1>
      <a:lt1>
        <a:sysClr val="window" lastClr="FFFFFF"/>
      </a:lt1>
      <a:dk2>
        <a:srgbClr val="948A84"/>
      </a:dk2>
      <a:lt2>
        <a:srgbClr val="EEECE1"/>
      </a:lt2>
      <a:accent1>
        <a:srgbClr val="5A88B7"/>
      </a:accent1>
      <a:accent2>
        <a:srgbClr val="E5361C"/>
      </a:accent2>
      <a:accent3>
        <a:srgbClr val="BECF00"/>
      </a:accent3>
      <a:accent4>
        <a:srgbClr val="AFB6C1"/>
      </a:accent4>
      <a:accent5>
        <a:srgbClr val="E9D561"/>
      </a:accent5>
      <a:accent6>
        <a:srgbClr val="CBB17F"/>
      </a:accent6>
      <a:hlink>
        <a:srgbClr val="0000FF"/>
      </a:hlink>
      <a:folHlink>
        <a:srgbClr val="800080"/>
      </a:folHlink>
    </a:clrScheme>
    <a:fontScheme name="Raiffeisen">
      <a:majorFont>
        <a:latin typeface="Frutiger Next Com"/>
        <a:ea typeface=""/>
        <a:cs typeface=""/>
      </a:majorFont>
      <a:minorFont>
        <a:latin typeface="Frutiger Next Co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1588</Words>
  <Characters>10005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Raiffeisen Schweiz</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Grau</dc:creator>
  <cp:keywords/>
  <dc:description/>
  <cp:lastModifiedBy>Marc Grau</cp:lastModifiedBy>
  <cp:revision>3</cp:revision>
  <dcterms:created xsi:type="dcterms:W3CDTF">2018-12-20T17:26:00Z</dcterms:created>
  <dcterms:modified xsi:type="dcterms:W3CDTF">2018-12-20T17:41:00Z</dcterms:modified>
</cp:coreProperties>
</file>