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BB8B3" w14:textId="77777777" w:rsidR="00B23D74" w:rsidRDefault="00AD7D13" w:rsidP="002B3521">
      <w:pPr>
        <w:jc w:val="center"/>
        <w:rPr>
          <w:bCs/>
          <w:sz w:val="24"/>
          <w:szCs w:val="24"/>
        </w:rPr>
      </w:pPr>
      <w:r>
        <w:rPr>
          <w:noProof/>
        </w:rPr>
        <w:drawing>
          <wp:anchor distT="0" distB="0" distL="114300" distR="114300" simplePos="0" relativeHeight="251656704" behindDoc="0" locked="0" layoutInCell="1" allowOverlap="1" wp14:anchorId="33629E44" wp14:editId="695E52B8">
            <wp:simplePos x="0" y="0"/>
            <wp:positionH relativeFrom="column">
              <wp:posOffset>4469765</wp:posOffset>
            </wp:positionH>
            <wp:positionV relativeFrom="paragraph">
              <wp:posOffset>0</wp:posOffset>
            </wp:positionV>
            <wp:extent cx="1602105" cy="1069340"/>
            <wp:effectExtent l="0" t="0" r="0" b="0"/>
            <wp:wrapSquare wrapText="bothSides"/>
            <wp:docPr id="9" name="Picture 9" descr="databas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2105" cy="10693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629849A3" wp14:editId="074DE888">
            <wp:simplePos x="0" y="0"/>
            <wp:positionH relativeFrom="column">
              <wp:posOffset>-178435</wp:posOffset>
            </wp:positionH>
            <wp:positionV relativeFrom="paragraph">
              <wp:posOffset>-89535</wp:posOffset>
            </wp:positionV>
            <wp:extent cx="1217295" cy="1091565"/>
            <wp:effectExtent l="0" t="0" r="1905" b="0"/>
            <wp:wrapSquare wrapText="bothSides"/>
            <wp:docPr id="10" name="Picture 10" descr="uvu_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vu_offic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7295" cy="1091565"/>
                    </a:xfrm>
                    <a:prstGeom prst="rect">
                      <a:avLst/>
                    </a:prstGeom>
                    <a:noFill/>
                  </pic:spPr>
                </pic:pic>
              </a:graphicData>
            </a:graphic>
            <wp14:sizeRelH relativeFrom="page">
              <wp14:pctWidth>0</wp14:pctWidth>
            </wp14:sizeRelH>
            <wp14:sizeRelV relativeFrom="page">
              <wp14:pctHeight>0</wp14:pctHeight>
            </wp14:sizeRelV>
          </wp:anchor>
        </w:drawing>
      </w:r>
      <w:r w:rsidR="003202E8" w:rsidRPr="00DD3299">
        <w:rPr>
          <w:bCs/>
          <w:sz w:val="24"/>
          <w:szCs w:val="24"/>
        </w:rPr>
        <w:t xml:space="preserve">Department of </w:t>
      </w:r>
    </w:p>
    <w:p w14:paraId="0319707D" w14:textId="77777777" w:rsidR="003202E8" w:rsidRDefault="00836FA8" w:rsidP="002B3521">
      <w:pPr>
        <w:jc w:val="center"/>
        <w:rPr>
          <w:bCs/>
          <w:sz w:val="24"/>
          <w:szCs w:val="24"/>
        </w:rPr>
      </w:pPr>
      <w:r w:rsidRPr="00DD3299">
        <w:rPr>
          <w:bCs/>
          <w:sz w:val="24"/>
          <w:szCs w:val="24"/>
        </w:rPr>
        <w:t>Information Systems</w:t>
      </w:r>
      <w:r w:rsidR="007424F3" w:rsidRPr="00DD3299">
        <w:rPr>
          <w:bCs/>
          <w:sz w:val="24"/>
          <w:szCs w:val="24"/>
        </w:rPr>
        <w:t xml:space="preserve"> &amp; Technology</w:t>
      </w:r>
    </w:p>
    <w:p w14:paraId="01FD2D80" w14:textId="77777777" w:rsidR="00DD3299" w:rsidRPr="00DD3299" w:rsidRDefault="00DD3299" w:rsidP="00DD3299">
      <w:pPr>
        <w:rPr>
          <w:bCs/>
          <w:sz w:val="24"/>
          <w:szCs w:val="24"/>
        </w:rPr>
      </w:pPr>
    </w:p>
    <w:p w14:paraId="68C742EB" w14:textId="24C6CB3F" w:rsidR="00B23D74" w:rsidRDefault="00442901" w:rsidP="002B3521">
      <w:pPr>
        <w:autoSpaceDE w:val="0"/>
        <w:autoSpaceDN w:val="0"/>
        <w:adjustRightInd w:val="0"/>
        <w:jc w:val="center"/>
        <w:rPr>
          <w:b/>
          <w:bCs/>
          <w:i/>
          <w:sz w:val="26"/>
          <w:szCs w:val="26"/>
        </w:rPr>
      </w:pPr>
      <w:bookmarkStart w:id="0" w:name="_top"/>
      <w:bookmarkEnd w:id="0"/>
      <w:r>
        <w:rPr>
          <w:b/>
          <w:bCs/>
          <w:i/>
          <w:sz w:val="26"/>
          <w:szCs w:val="26"/>
        </w:rPr>
        <w:t xml:space="preserve">Syllabus: </w:t>
      </w:r>
      <w:r w:rsidR="007424F3">
        <w:rPr>
          <w:b/>
          <w:bCs/>
          <w:i/>
          <w:sz w:val="26"/>
          <w:szCs w:val="26"/>
        </w:rPr>
        <w:t>INFO 2</w:t>
      </w:r>
      <w:r w:rsidR="00EE10BD">
        <w:rPr>
          <w:b/>
          <w:bCs/>
          <w:i/>
          <w:sz w:val="26"/>
          <w:szCs w:val="26"/>
        </w:rPr>
        <w:t>410</w:t>
      </w:r>
      <w:r w:rsidR="005E0F00">
        <w:rPr>
          <w:b/>
          <w:bCs/>
          <w:i/>
          <w:sz w:val="26"/>
          <w:szCs w:val="26"/>
        </w:rPr>
        <w:t xml:space="preserve"> Sec 1</w:t>
      </w:r>
      <w:r w:rsidR="003202E8" w:rsidRPr="008956CF">
        <w:rPr>
          <w:b/>
          <w:bCs/>
          <w:i/>
          <w:sz w:val="26"/>
          <w:szCs w:val="26"/>
        </w:rPr>
        <w:t xml:space="preserve">: </w:t>
      </w:r>
    </w:p>
    <w:p w14:paraId="3F5F23C8" w14:textId="77777777" w:rsidR="00E44B40" w:rsidRPr="00E87EF7" w:rsidRDefault="00DA2830" w:rsidP="002B3521">
      <w:pPr>
        <w:autoSpaceDE w:val="0"/>
        <w:autoSpaceDN w:val="0"/>
        <w:adjustRightInd w:val="0"/>
        <w:jc w:val="center"/>
        <w:rPr>
          <w:rFonts w:ascii="Arial" w:hAnsi="Arial" w:cs="Arial"/>
          <w:b/>
          <w:sz w:val="24"/>
        </w:rPr>
      </w:pPr>
      <w:r>
        <w:rPr>
          <w:b/>
          <w:bCs/>
          <w:i/>
          <w:sz w:val="26"/>
          <w:szCs w:val="26"/>
        </w:rPr>
        <w:t>Database</w:t>
      </w:r>
      <w:r w:rsidR="007424F3" w:rsidRPr="007424F3">
        <w:rPr>
          <w:b/>
          <w:bCs/>
          <w:i/>
          <w:sz w:val="26"/>
          <w:szCs w:val="26"/>
        </w:rPr>
        <w:t xml:space="preserve"> Fundamentals</w:t>
      </w:r>
    </w:p>
    <w:p w14:paraId="3FEC8FDD" w14:textId="7EA7AE6C" w:rsidR="00271301" w:rsidRDefault="00EB08ED">
      <w:pPr>
        <w:jc w:val="center"/>
        <w:rPr>
          <w:b/>
          <w:bCs/>
          <w:sz w:val="24"/>
        </w:rPr>
      </w:pPr>
      <w:r>
        <w:rPr>
          <w:b/>
          <w:bCs/>
          <w:sz w:val="24"/>
        </w:rPr>
        <w:t>Spring</w:t>
      </w:r>
      <w:r w:rsidR="00F31231">
        <w:rPr>
          <w:b/>
          <w:bCs/>
          <w:sz w:val="24"/>
        </w:rPr>
        <w:t xml:space="preserve"> 201</w:t>
      </w:r>
      <w:r>
        <w:rPr>
          <w:b/>
          <w:bCs/>
          <w:sz w:val="24"/>
        </w:rPr>
        <w:t>9</w:t>
      </w:r>
    </w:p>
    <w:tbl>
      <w:tblPr>
        <w:tblW w:w="5384" w:type="dxa"/>
        <w:tblCellSpacing w:w="15" w:type="dxa"/>
        <w:tblCellMar>
          <w:top w:w="15" w:type="dxa"/>
          <w:left w:w="15" w:type="dxa"/>
          <w:bottom w:w="15" w:type="dxa"/>
          <w:right w:w="15" w:type="dxa"/>
        </w:tblCellMar>
        <w:tblLook w:val="04A0" w:firstRow="1" w:lastRow="0" w:firstColumn="1" w:lastColumn="0" w:noHBand="0" w:noVBand="1"/>
        <w:tblDescription w:val="This table lists the scheduled meeting times and assigned instructors for this class.."/>
      </w:tblPr>
      <w:tblGrid>
        <w:gridCol w:w="5384"/>
      </w:tblGrid>
      <w:tr w:rsidR="0095475A" w:rsidRPr="00271301" w14:paraId="211B132F" w14:textId="77777777" w:rsidTr="0095475A">
        <w:trPr>
          <w:trHeight w:val="424"/>
          <w:tblCellSpacing w:w="15" w:type="dxa"/>
        </w:trPr>
        <w:tc>
          <w:tcPr>
            <w:tcW w:w="5324" w:type="dxa"/>
            <w:vAlign w:val="center"/>
            <w:hideMark/>
          </w:tcPr>
          <w:p w14:paraId="5A238E68" w14:textId="03EF9DE6" w:rsidR="0095475A" w:rsidRPr="00271301" w:rsidRDefault="00DE2823" w:rsidP="0095475A">
            <w:pPr>
              <w:jc w:val="center"/>
              <w:rPr>
                <w:sz w:val="24"/>
                <w:szCs w:val="24"/>
              </w:rPr>
            </w:pPr>
            <w:r>
              <w:rPr>
                <w:sz w:val="24"/>
                <w:szCs w:val="24"/>
              </w:rPr>
              <w:t>1</w:t>
            </w:r>
            <w:r w:rsidR="005E0F00">
              <w:rPr>
                <w:sz w:val="24"/>
                <w:szCs w:val="24"/>
              </w:rPr>
              <w:t>0</w:t>
            </w:r>
            <w:r w:rsidR="0095475A">
              <w:rPr>
                <w:sz w:val="24"/>
                <w:szCs w:val="24"/>
              </w:rPr>
              <w:t>:0</w:t>
            </w:r>
            <w:r w:rsidR="0095475A" w:rsidRPr="00FD5097">
              <w:rPr>
                <w:sz w:val="24"/>
                <w:szCs w:val="24"/>
              </w:rPr>
              <w:t xml:space="preserve">0 </w:t>
            </w:r>
            <w:r>
              <w:rPr>
                <w:sz w:val="24"/>
                <w:szCs w:val="24"/>
              </w:rPr>
              <w:t>p</w:t>
            </w:r>
            <w:r w:rsidR="0095475A" w:rsidRPr="00FD5097">
              <w:rPr>
                <w:sz w:val="24"/>
                <w:szCs w:val="24"/>
              </w:rPr>
              <w:t xml:space="preserve">m - </w:t>
            </w:r>
            <w:r w:rsidR="005E0F00">
              <w:rPr>
                <w:sz w:val="24"/>
                <w:szCs w:val="24"/>
              </w:rPr>
              <w:t>11</w:t>
            </w:r>
            <w:r w:rsidR="0095475A" w:rsidRPr="00FD5097">
              <w:rPr>
                <w:sz w:val="24"/>
                <w:szCs w:val="24"/>
              </w:rPr>
              <w:t>:</w:t>
            </w:r>
            <w:r w:rsidR="0095475A">
              <w:rPr>
                <w:sz w:val="24"/>
                <w:szCs w:val="24"/>
              </w:rPr>
              <w:t>15</w:t>
            </w:r>
            <w:r w:rsidR="0095475A" w:rsidRPr="00FD5097">
              <w:rPr>
                <w:sz w:val="24"/>
                <w:szCs w:val="24"/>
              </w:rPr>
              <w:t xml:space="preserve"> </w:t>
            </w:r>
            <w:r w:rsidR="0095475A">
              <w:rPr>
                <w:sz w:val="24"/>
                <w:szCs w:val="24"/>
              </w:rPr>
              <w:t xml:space="preserve">am, </w:t>
            </w:r>
            <w:r w:rsidR="00EB08ED">
              <w:rPr>
                <w:sz w:val="24"/>
                <w:szCs w:val="24"/>
              </w:rPr>
              <w:t>Tuesday and Thursday</w:t>
            </w:r>
          </w:p>
        </w:tc>
      </w:tr>
    </w:tbl>
    <w:p w14:paraId="26BBBF07" w14:textId="77777777" w:rsidR="003A7924" w:rsidRDefault="003A7924">
      <w:pPr>
        <w:jc w:val="center"/>
        <w:rPr>
          <w:b/>
          <w:bCs/>
          <w:sz w:val="24"/>
        </w:rPr>
      </w:pPr>
    </w:p>
    <w:p w14:paraId="0B9C37ED" w14:textId="77777777" w:rsidR="009B71AD" w:rsidRDefault="009B71AD" w:rsidP="0096269C">
      <w:pPr>
        <w:rPr>
          <w:b/>
          <w:bCs/>
          <w:sz w:val="22"/>
        </w:rPr>
      </w:pPr>
    </w:p>
    <w:p w14:paraId="031A4469" w14:textId="77777777" w:rsidR="00442033" w:rsidRDefault="00442033" w:rsidP="0096269C">
      <w:pPr>
        <w:rPr>
          <w:b/>
          <w:bCs/>
          <w:sz w:val="22"/>
        </w:rPr>
        <w:sectPr w:rsidR="00442033" w:rsidSect="009A609E">
          <w:pgSz w:w="12240" w:h="15840"/>
          <w:pgMar w:top="1296" w:right="1440" w:bottom="1296" w:left="1440" w:header="720" w:footer="720" w:gutter="0"/>
          <w:cols w:space="720"/>
        </w:sectPr>
      </w:pPr>
    </w:p>
    <w:p w14:paraId="21BF244C" w14:textId="77777777" w:rsidR="0096269C" w:rsidRPr="00531757" w:rsidRDefault="0096269C" w:rsidP="00442033">
      <w:pPr>
        <w:rPr>
          <w:rStyle w:val="Style11pt"/>
        </w:rPr>
      </w:pPr>
      <w:r>
        <w:rPr>
          <w:b/>
          <w:bCs/>
          <w:sz w:val="22"/>
        </w:rPr>
        <w:t>Instructor</w:t>
      </w:r>
      <w:r w:rsidRPr="00531757">
        <w:rPr>
          <w:rStyle w:val="Style11pt"/>
        </w:rPr>
        <w:t>:</w:t>
      </w:r>
      <w:r>
        <w:rPr>
          <w:b/>
          <w:bCs/>
          <w:sz w:val="22"/>
        </w:rPr>
        <w:tab/>
      </w:r>
      <w:r w:rsidR="009B71AD" w:rsidRPr="00FD5097">
        <w:rPr>
          <w:rStyle w:val="Style11pt"/>
        </w:rPr>
        <w:t xml:space="preserve">Dr. </w:t>
      </w:r>
      <w:r w:rsidR="00112A59">
        <w:rPr>
          <w:rStyle w:val="Style11pt"/>
        </w:rPr>
        <w:t>Nicholas Ball</w:t>
      </w:r>
      <w:r w:rsidR="009B71AD" w:rsidRPr="00531757">
        <w:rPr>
          <w:rStyle w:val="Style11pt"/>
        </w:rPr>
        <w:tab/>
      </w:r>
    </w:p>
    <w:p w14:paraId="3CE03B46" w14:textId="77777777" w:rsidR="009B71AD" w:rsidRPr="00531757" w:rsidRDefault="0096269C" w:rsidP="00442033">
      <w:pPr>
        <w:rPr>
          <w:rStyle w:val="Style11pt"/>
        </w:rPr>
      </w:pPr>
      <w:r>
        <w:rPr>
          <w:b/>
          <w:bCs/>
          <w:sz w:val="22"/>
        </w:rPr>
        <w:t>Office</w:t>
      </w:r>
      <w:r w:rsidRPr="00531757">
        <w:rPr>
          <w:rStyle w:val="Style11pt"/>
        </w:rPr>
        <w:t>:</w:t>
      </w:r>
      <w:r w:rsidR="00D72553">
        <w:rPr>
          <w:rStyle w:val="Style11pt"/>
        </w:rPr>
        <w:tab/>
      </w:r>
      <w:r w:rsidRPr="00531757">
        <w:rPr>
          <w:rStyle w:val="Style11pt"/>
        </w:rPr>
        <w:tab/>
      </w:r>
      <w:r w:rsidR="00112A59">
        <w:rPr>
          <w:rStyle w:val="Style11pt"/>
        </w:rPr>
        <w:t>CS 601-b</w:t>
      </w:r>
      <w:r w:rsidR="00CF3BE6" w:rsidRPr="00531757">
        <w:rPr>
          <w:rStyle w:val="Style11pt"/>
        </w:rPr>
        <w:tab/>
      </w:r>
    </w:p>
    <w:p w14:paraId="014EB7BD" w14:textId="77777777" w:rsidR="0096269C" w:rsidRPr="00531757" w:rsidRDefault="0096269C" w:rsidP="00442033">
      <w:pPr>
        <w:rPr>
          <w:rStyle w:val="Style11pt"/>
        </w:rPr>
      </w:pPr>
      <w:r>
        <w:rPr>
          <w:b/>
          <w:bCs/>
          <w:sz w:val="22"/>
        </w:rPr>
        <w:t>Office</w:t>
      </w:r>
      <w:r w:rsidRPr="00531757">
        <w:rPr>
          <w:rStyle w:val="Style11pt"/>
        </w:rPr>
        <w:t xml:space="preserve"> </w:t>
      </w:r>
      <w:r>
        <w:rPr>
          <w:b/>
          <w:bCs/>
          <w:sz w:val="22"/>
        </w:rPr>
        <w:t>Phone</w:t>
      </w:r>
      <w:r w:rsidR="0063119D" w:rsidRPr="00531757">
        <w:rPr>
          <w:rStyle w:val="Style11pt"/>
        </w:rPr>
        <w:t>:</w:t>
      </w:r>
      <w:r w:rsidR="0063119D" w:rsidRPr="00531757">
        <w:rPr>
          <w:rStyle w:val="Style11pt"/>
        </w:rPr>
        <w:tab/>
      </w:r>
      <w:r w:rsidR="00A15B5C">
        <w:rPr>
          <w:rStyle w:val="Style11pt"/>
        </w:rPr>
        <w:t>801-863-</w:t>
      </w:r>
      <w:r w:rsidR="00112A59">
        <w:rPr>
          <w:rStyle w:val="Style11pt"/>
        </w:rPr>
        <w:t>7572</w:t>
      </w:r>
      <w:r w:rsidR="009B71AD" w:rsidRPr="00531757">
        <w:rPr>
          <w:rStyle w:val="Style11pt"/>
        </w:rPr>
        <w:tab/>
      </w:r>
    </w:p>
    <w:p w14:paraId="43EB6FD4" w14:textId="77777777" w:rsidR="009B71AD" w:rsidRPr="00531757" w:rsidRDefault="0096269C" w:rsidP="00442033">
      <w:pPr>
        <w:rPr>
          <w:rStyle w:val="Style11pt"/>
        </w:rPr>
      </w:pPr>
      <w:r>
        <w:rPr>
          <w:b/>
          <w:bCs/>
          <w:sz w:val="22"/>
        </w:rPr>
        <w:t>Email</w:t>
      </w:r>
      <w:r w:rsidRPr="00531757">
        <w:rPr>
          <w:rStyle w:val="Style11pt"/>
        </w:rPr>
        <w:t>:</w:t>
      </w:r>
      <w:r w:rsidRPr="00531757">
        <w:rPr>
          <w:rStyle w:val="Style11pt"/>
        </w:rPr>
        <w:tab/>
      </w:r>
      <w:r w:rsidRPr="00531757">
        <w:rPr>
          <w:rStyle w:val="Style11pt"/>
        </w:rPr>
        <w:tab/>
      </w:r>
      <w:r w:rsidR="00112A59">
        <w:rPr>
          <w:rStyle w:val="Style11pt"/>
          <w:b/>
        </w:rPr>
        <w:t>nicholas.ball</w:t>
      </w:r>
      <w:r w:rsidR="00A15B5C" w:rsidRPr="00FD5097">
        <w:rPr>
          <w:rStyle w:val="Style11pt"/>
          <w:b/>
        </w:rPr>
        <w:t>@uv</w:t>
      </w:r>
      <w:r w:rsidR="00950F35" w:rsidRPr="00FD5097">
        <w:rPr>
          <w:rStyle w:val="Style11pt"/>
          <w:b/>
        </w:rPr>
        <w:t>u</w:t>
      </w:r>
      <w:r w:rsidR="00A15B5C" w:rsidRPr="00FD5097">
        <w:rPr>
          <w:rStyle w:val="Style11pt"/>
          <w:b/>
        </w:rPr>
        <w:t>.edu</w:t>
      </w:r>
      <w:r w:rsidR="009B71AD" w:rsidRPr="00531757">
        <w:rPr>
          <w:rStyle w:val="Style11pt"/>
        </w:rPr>
        <w:tab/>
      </w:r>
    </w:p>
    <w:p w14:paraId="3A2DEB43" w14:textId="72B091BB" w:rsidR="0002525E" w:rsidRPr="00A15B5C" w:rsidRDefault="0096269C" w:rsidP="00C36257">
      <w:r>
        <w:rPr>
          <w:b/>
          <w:bCs/>
          <w:sz w:val="22"/>
        </w:rPr>
        <w:t>Office</w:t>
      </w:r>
      <w:r w:rsidR="004F3E11" w:rsidRPr="00531757">
        <w:rPr>
          <w:rStyle w:val="Style11pt"/>
        </w:rPr>
        <w:t xml:space="preserve"> </w:t>
      </w:r>
      <w:r w:rsidR="004F3E11" w:rsidRPr="004F3E11">
        <w:rPr>
          <w:b/>
          <w:sz w:val="22"/>
        </w:rPr>
        <w:t>Hours</w:t>
      </w:r>
      <w:r w:rsidR="004F3E11" w:rsidRPr="00531757">
        <w:rPr>
          <w:rStyle w:val="Style11pt"/>
        </w:rPr>
        <w:t>:</w:t>
      </w:r>
      <w:r w:rsidR="00EB08ED">
        <w:rPr>
          <w:rStyle w:val="Style11pt"/>
        </w:rPr>
        <w:tab/>
      </w:r>
      <w:proofErr w:type="spellStart"/>
      <w:r w:rsidR="00EB08ED">
        <w:rPr>
          <w:rStyle w:val="Style11pt"/>
        </w:rPr>
        <w:t>TTh</w:t>
      </w:r>
      <w:proofErr w:type="spellEnd"/>
      <w:r w:rsidR="0038131E" w:rsidRPr="00FD5097">
        <w:t xml:space="preserve"> </w:t>
      </w:r>
      <w:r w:rsidR="005E0F00">
        <w:t>1</w:t>
      </w:r>
      <w:r w:rsidR="00EB08ED">
        <w:t>1</w:t>
      </w:r>
      <w:r w:rsidR="005E0F00">
        <w:t>:</w:t>
      </w:r>
      <w:r w:rsidR="00EB08ED">
        <w:t>15</w:t>
      </w:r>
      <w:r w:rsidR="005E0F00">
        <w:t>-1</w:t>
      </w:r>
      <w:r w:rsidR="0038131E" w:rsidRPr="00FD5097">
        <w:t>:</w:t>
      </w:r>
      <w:r w:rsidR="005E0F00">
        <w:t>00</w:t>
      </w:r>
      <w:r w:rsidR="0038131E">
        <w:t>,</w:t>
      </w:r>
      <w:r w:rsidR="004217E9">
        <w:t xml:space="preserve"> </w:t>
      </w:r>
      <w:r w:rsidR="00EB08ED">
        <w:t>W 1:00-2:30</w:t>
      </w:r>
      <w:r w:rsidR="007E74AD">
        <w:t>,</w:t>
      </w:r>
      <w:r w:rsidR="0038131E">
        <w:t xml:space="preserve"> </w:t>
      </w:r>
      <w:r w:rsidR="00CD30EF">
        <w:t>other times by appointment.</w:t>
      </w:r>
      <w:r w:rsidR="0002525E">
        <w:rPr>
          <w:sz w:val="22"/>
        </w:rPr>
        <w:tab/>
      </w:r>
    </w:p>
    <w:p w14:paraId="0EA74714" w14:textId="77777777" w:rsidR="0002525E" w:rsidRDefault="0002525E" w:rsidP="0096269C">
      <w:pPr>
        <w:jc w:val="both"/>
        <w:rPr>
          <w:b/>
          <w:sz w:val="22"/>
        </w:rPr>
      </w:pPr>
    </w:p>
    <w:p w14:paraId="425E86A8" w14:textId="77777777" w:rsidR="00EE339D" w:rsidRPr="00531757" w:rsidRDefault="00AD7D13" w:rsidP="00EE339D">
      <w:pPr>
        <w:rPr>
          <w:rStyle w:val="Style11pt"/>
        </w:rPr>
      </w:pPr>
      <w:r>
        <w:rPr>
          <w:b/>
          <w:noProof/>
          <w:sz w:val="22"/>
        </w:rPr>
        <mc:AlternateContent>
          <mc:Choice Requires="wps">
            <w:drawing>
              <wp:anchor distT="0" distB="0" distL="114300" distR="114300" simplePos="0" relativeHeight="251658752" behindDoc="1" locked="0" layoutInCell="1" allowOverlap="1" wp14:anchorId="52DE559D" wp14:editId="36874852">
                <wp:simplePos x="0" y="0"/>
                <wp:positionH relativeFrom="column">
                  <wp:posOffset>2298065</wp:posOffset>
                </wp:positionH>
                <wp:positionV relativeFrom="paragraph">
                  <wp:posOffset>30480</wp:posOffset>
                </wp:positionV>
                <wp:extent cx="922020" cy="673100"/>
                <wp:effectExtent l="0" t="0" r="0" b="0"/>
                <wp:wrapTight wrapText="bothSides">
                  <wp:wrapPolygon edited="0">
                    <wp:start x="-223" y="-346"/>
                    <wp:lineTo x="-223" y="21254"/>
                    <wp:lineTo x="14698" y="21254"/>
                    <wp:lineTo x="21823" y="10454"/>
                    <wp:lineTo x="21823" y="8110"/>
                    <wp:lineTo x="18030" y="5054"/>
                    <wp:lineTo x="14698" y="5054"/>
                    <wp:lineTo x="14698" y="-346"/>
                    <wp:lineTo x="-223" y="-346"/>
                  </wp:wrapPolygon>
                </wp:wrapTight>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673100"/>
                        </a:xfrm>
                        <a:prstGeom prst="rightArrowCallout">
                          <a:avLst>
                            <a:gd name="adj1" fmla="val 25000"/>
                            <a:gd name="adj2" fmla="val 25000"/>
                            <a:gd name="adj3" fmla="val 22830"/>
                            <a:gd name="adj4" fmla="val 66667"/>
                          </a:avLst>
                        </a:prstGeom>
                        <a:solidFill>
                          <a:srgbClr val="92D050"/>
                        </a:solidFill>
                        <a:ln w="9525">
                          <a:solidFill>
                            <a:srgbClr val="000000"/>
                          </a:solidFill>
                          <a:miter lim="800000"/>
                          <a:headEnd/>
                          <a:tailEnd/>
                        </a:ln>
                      </wps:spPr>
                      <wps:txbx>
                        <w:txbxContent>
                          <w:p w14:paraId="1EC816BA" w14:textId="77777777" w:rsidR="00384750" w:rsidRPr="00384750" w:rsidRDefault="00384750">
                            <w:pPr>
                              <w:rPr>
                                <w:b/>
                              </w:rPr>
                            </w:pPr>
                            <w:r w:rsidRPr="00384750">
                              <w:rPr>
                                <w:b/>
                              </w:rPr>
                              <w:t xml:space="preserve">Note the </w:t>
                            </w:r>
                            <w:r w:rsidR="00A0208E">
                              <w:rPr>
                                <w:b/>
                              </w:rPr>
                              <w:t xml:space="preserve">email </w:t>
                            </w:r>
                            <w:r w:rsidRPr="00384750">
                              <w:rPr>
                                <w:b/>
                              </w:rPr>
                              <w:t>subject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52DE559D" id="_x0000_t78" coordsize="21600,21600" o:spt="78" adj="14400,5400,18000,8100" path="m0,0l0,21600@0,21600@0@5@2@5@2@4,21600,10800@2@1@2@3@0@3@0,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7" o:spid="_x0000_s1026" type="#_x0000_t78" style="position:absolute;margin-left:180.95pt;margin-top:2.4pt;width:72.6pt;height:5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" fillcolor="#92d050">
                <v:textbox>
                  <w:txbxContent>
                    <w:p w14:paraId="1EC816BA" w14:textId="77777777" w:rsidR="00384750" w:rsidRPr="00384750" w:rsidRDefault="00384750">
                      <w:pPr>
                        <w:rPr>
                          <w:b/>
                        </w:rPr>
                      </w:pPr>
                      <w:r w:rsidRPr="00384750">
                        <w:rPr>
                          <w:b/>
                        </w:rPr>
                        <w:t xml:space="preserve">Note the </w:t>
                      </w:r>
                      <w:r w:rsidR="00A0208E">
                        <w:rPr>
                          <w:b/>
                        </w:rPr>
                        <w:t xml:space="preserve">email </w:t>
                      </w:r>
                      <w:r w:rsidRPr="00384750">
                        <w:rPr>
                          <w:b/>
                        </w:rPr>
                        <w:t>subject line.</w:t>
                      </w:r>
                    </w:p>
                  </w:txbxContent>
                </v:textbox>
                <w10:wrap type="tight"/>
              </v:shape>
            </w:pict>
          </mc:Fallback>
        </mc:AlternateContent>
      </w:r>
      <w:r w:rsidR="00EE339D" w:rsidRPr="00711005">
        <w:rPr>
          <w:b/>
          <w:sz w:val="22"/>
        </w:rPr>
        <w:t>Email</w:t>
      </w:r>
      <w:r w:rsidR="00EE339D" w:rsidRPr="00531757">
        <w:rPr>
          <w:rStyle w:val="Style11pt"/>
        </w:rPr>
        <w:t xml:space="preserve"> is typica</w:t>
      </w:r>
      <w:r w:rsidR="00D94429" w:rsidRPr="00531757">
        <w:rPr>
          <w:rStyle w:val="Style11pt"/>
        </w:rPr>
        <w:t xml:space="preserve">lly the fastest way to reach </w:t>
      </w:r>
      <w:r w:rsidR="009C6D19" w:rsidRPr="00531757">
        <w:rPr>
          <w:rStyle w:val="Style11pt"/>
        </w:rPr>
        <w:t>the</w:t>
      </w:r>
      <w:r w:rsidR="00D94429" w:rsidRPr="00531757">
        <w:rPr>
          <w:rStyle w:val="Style11pt"/>
        </w:rPr>
        <w:t xml:space="preserve"> instructor.</w:t>
      </w:r>
      <w:r w:rsidR="003C0619">
        <w:rPr>
          <w:rStyle w:val="Style11pt"/>
        </w:rPr>
        <w:t xml:space="preserve">  Only use </w:t>
      </w:r>
      <w:hyperlink r:id="rId7" w:history="1">
        <w:r w:rsidR="00112A59" w:rsidRPr="000A43D6">
          <w:rPr>
            <w:rStyle w:val="Hyperlink"/>
            <w:b/>
            <w:highlight w:val="yellow"/>
          </w:rPr>
          <w:t>nicholas.ball@uvu.edu</w:t>
        </w:r>
      </w:hyperlink>
      <w:r w:rsidR="003C0619">
        <w:rPr>
          <w:rStyle w:val="Style11pt"/>
        </w:rPr>
        <w:t>.</w:t>
      </w:r>
      <w:r w:rsidR="00CD30EF">
        <w:rPr>
          <w:rStyle w:val="Style11pt"/>
        </w:rPr>
        <w:t xml:space="preserve"> I will usually respond within 24 hours on weekdays.</w:t>
      </w:r>
    </w:p>
    <w:p w14:paraId="3F60C44E" w14:textId="77777777" w:rsidR="00EE339D" w:rsidRDefault="00EE339D" w:rsidP="0096269C">
      <w:pPr>
        <w:jc w:val="both"/>
        <w:rPr>
          <w:sz w:val="22"/>
        </w:rPr>
      </w:pPr>
      <w:r>
        <w:rPr>
          <w:sz w:val="22"/>
        </w:rPr>
        <w:tab/>
      </w:r>
    </w:p>
    <w:p w14:paraId="7E57C60A" w14:textId="77777777" w:rsidR="008B398B" w:rsidRPr="00DB3741" w:rsidRDefault="001179FA" w:rsidP="00E44B40">
      <w:pPr>
        <w:rPr>
          <w:bCs/>
        </w:rPr>
      </w:pPr>
      <w:r w:rsidRPr="00391E29">
        <w:rPr>
          <w:rFonts w:ascii="Arial" w:hAnsi="Arial" w:cs="Arial"/>
          <w:b/>
          <w:bCs/>
          <w:color w:val="000000"/>
          <w:sz w:val="28"/>
          <w:szCs w:val="28"/>
        </w:rPr>
        <w:t xml:space="preserve">Please read </w:t>
      </w:r>
      <w:r w:rsidR="0096269C" w:rsidRPr="00391E29">
        <w:rPr>
          <w:rFonts w:ascii="Arial" w:hAnsi="Arial" w:cs="Arial"/>
          <w:b/>
          <w:bCs/>
          <w:color w:val="000000"/>
          <w:sz w:val="28"/>
          <w:szCs w:val="28"/>
        </w:rPr>
        <w:t xml:space="preserve">this document </w:t>
      </w:r>
      <w:r w:rsidRPr="00391E29">
        <w:rPr>
          <w:rFonts w:ascii="Arial" w:hAnsi="Arial" w:cs="Arial"/>
          <w:b/>
          <w:bCs/>
          <w:color w:val="000000"/>
          <w:sz w:val="28"/>
          <w:szCs w:val="28"/>
        </w:rPr>
        <w:t>carefully:</w:t>
      </w:r>
      <w:r w:rsidR="003A7924" w:rsidRPr="001A317A">
        <w:rPr>
          <w:bCs/>
          <w:sz w:val="24"/>
        </w:rPr>
        <w:t xml:space="preserve">  </w:t>
      </w:r>
      <w:r w:rsidR="003A7924" w:rsidRPr="00DB3741">
        <w:rPr>
          <w:bCs/>
        </w:rPr>
        <w:t xml:space="preserve">There is </w:t>
      </w:r>
      <w:r w:rsidR="002F2D54" w:rsidRPr="00DB3741">
        <w:rPr>
          <w:bCs/>
        </w:rPr>
        <w:t>course-critical</w:t>
      </w:r>
      <w:r w:rsidR="003A7924" w:rsidRPr="00DB3741">
        <w:rPr>
          <w:bCs/>
        </w:rPr>
        <w:t xml:space="preserve"> information in the next few pages, and without it you will quickly get lost in t</w:t>
      </w:r>
      <w:r w:rsidR="00E44B40" w:rsidRPr="00DB3741">
        <w:rPr>
          <w:bCs/>
        </w:rPr>
        <w:t xml:space="preserve">he class.  Falling behind </w:t>
      </w:r>
      <w:r w:rsidR="003A7924" w:rsidRPr="00DB3741">
        <w:rPr>
          <w:bCs/>
        </w:rPr>
        <w:t>is not something you want to do</w:t>
      </w:r>
      <w:r w:rsidR="00C57C75" w:rsidRPr="00DB3741">
        <w:rPr>
          <w:bCs/>
        </w:rPr>
        <w:t>.</w:t>
      </w:r>
      <w:r w:rsidR="003A7924" w:rsidRPr="00DB3741">
        <w:rPr>
          <w:bCs/>
        </w:rPr>
        <w:t xml:space="preserve">  </w:t>
      </w:r>
      <w:r w:rsidR="00BE2F6E" w:rsidRPr="00DB3741">
        <w:rPr>
          <w:bCs/>
        </w:rPr>
        <w:t xml:space="preserve">You are also </w:t>
      </w:r>
      <w:r w:rsidR="008B398B" w:rsidRPr="00DB3741">
        <w:rPr>
          <w:bCs/>
        </w:rPr>
        <w:t>expect</w:t>
      </w:r>
      <w:r w:rsidR="00BE2F6E" w:rsidRPr="00DB3741">
        <w:rPr>
          <w:bCs/>
        </w:rPr>
        <w:t>ed</w:t>
      </w:r>
      <w:r w:rsidR="008B398B" w:rsidRPr="00DB3741">
        <w:rPr>
          <w:bCs/>
        </w:rPr>
        <w:t xml:space="preserve"> </w:t>
      </w:r>
      <w:r w:rsidR="004D35D6" w:rsidRPr="00DB3741">
        <w:rPr>
          <w:bCs/>
        </w:rPr>
        <w:t xml:space="preserve">(at a minimum!) </w:t>
      </w:r>
      <w:r w:rsidR="008B398B" w:rsidRPr="00DB3741">
        <w:rPr>
          <w:bCs/>
        </w:rPr>
        <w:t>to</w:t>
      </w:r>
      <w:r w:rsidR="008B398B" w:rsidRPr="00DB3741">
        <w:rPr>
          <w:b/>
          <w:bCs/>
        </w:rPr>
        <w:t xml:space="preserve"> </w:t>
      </w:r>
      <w:r w:rsidR="004D35D6" w:rsidRPr="00DB3741">
        <w:rPr>
          <w:b/>
          <w:bCs/>
        </w:rPr>
        <w:t xml:space="preserve">(1) </w:t>
      </w:r>
      <w:r w:rsidR="008B398B" w:rsidRPr="00DB3741">
        <w:rPr>
          <w:b/>
          <w:bCs/>
        </w:rPr>
        <w:t xml:space="preserve">be responsible, </w:t>
      </w:r>
      <w:r w:rsidR="004D35D6" w:rsidRPr="00DB3741">
        <w:rPr>
          <w:b/>
          <w:bCs/>
        </w:rPr>
        <w:t xml:space="preserve">(2) </w:t>
      </w:r>
      <w:r w:rsidR="008B398B" w:rsidRPr="00DB3741">
        <w:rPr>
          <w:b/>
          <w:bCs/>
        </w:rPr>
        <w:t xml:space="preserve">read what </w:t>
      </w:r>
      <w:r w:rsidR="00BE2F6E" w:rsidRPr="00DB3741">
        <w:rPr>
          <w:b/>
          <w:bCs/>
        </w:rPr>
        <w:t>you</w:t>
      </w:r>
      <w:r w:rsidR="008B398B" w:rsidRPr="00DB3741">
        <w:rPr>
          <w:b/>
          <w:bCs/>
        </w:rPr>
        <w:t xml:space="preserve"> need to, and </w:t>
      </w:r>
      <w:r w:rsidR="004D35D6" w:rsidRPr="00DB3741">
        <w:rPr>
          <w:b/>
          <w:bCs/>
        </w:rPr>
        <w:t xml:space="preserve">(3) </w:t>
      </w:r>
      <w:r w:rsidR="008B398B" w:rsidRPr="00DB3741">
        <w:rPr>
          <w:b/>
          <w:bCs/>
        </w:rPr>
        <w:t>follow instructions, without constant reminders</w:t>
      </w:r>
      <w:r w:rsidR="008B398B" w:rsidRPr="00DB3741">
        <w:rPr>
          <w:bCs/>
        </w:rPr>
        <w:t>.</w:t>
      </w:r>
      <w:r w:rsidR="00C57C75" w:rsidRPr="00DB3741">
        <w:rPr>
          <w:bCs/>
        </w:rPr>
        <w:t xml:space="preserve">  </w:t>
      </w:r>
    </w:p>
    <w:p w14:paraId="08556872" w14:textId="77777777" w:rsidR="001E6D34" w:rsidRDefault="001E6D34" w:rsidP="002F2D54">
      <w:pPr>
        <w:rPr>
          <w:bCs/>
          <w:sz w:val="24"/>
        </w:rPr>
      </w:pPr>
      <w:r>
        <w:rPr>
          <w:bCs/>
          <w:sz w:val="24"/>
        </w:rPr>
        <w:t>***********************************</w:t>
      </w:r>
    </w:p>
    <w:p w14:paraId="4F9485CD" w14:textId="77777777" w:rsidR="00DB3741" w:rsidRDefault="00EE339D" w:rsidP="00DB3741">
      <w:pPr>
        <w:rPr>
          <w:b/>
          <w:bCs/>
          <w:sz w:val="22"/>
          <w:szCs w:val="22"/>
        </w:rPr>
      </w:pPr>
      <w:r w:rsidRPr="00442033">
        <w:rPr>
          <w:b/>
          <w:bCs/>
          <w:sz w:val="22"/>
          <w:szCs w:val="22"/>
        </w:rPr>
        <w:t>Required</w:t>
      </w:r>
      <w:r w:rsidR="007327FC">
        <w:rPr>
          <w:b/>
          <w:bCs/>
          <w:sz w:val="22"/>
          <w:szCs w:val="22"/>
        </w:rPr>
        <w:t xml:space="preserve"> </w:t>
      </w:r>
      <w:r w:rsidRPr="00442033">
        <w:rPr>
          <w:b/>
          <w:bCs/>
          <w:sz w:val="22"/>
          <w:szCs w:val="22"/>
        </w:rPr>
        <w:t>Technology:</w:t>
      </w:r>
      <w:r w:rsidRPr="00442033">
        <w:rPr>
          <w:b/>
          <w:bCs/>
          <w:sz w:val="22"/>
          <w:szCs w:val="22"/>
        </w:rPr>
        <w:tab/>
      </w:r>
    </w:p>
    <w:p w14:paraId="0FDDDFA5" w14:textId="77777777" w:rsidR="00DB3741" w:rsidRPr="00DB3741" w:rsidRDefault="00DB3741" w:rsidP="00442033">
      <w:pPr>
        <w:numPr>
          <w:ilvl w:val="0"/>
          <w:numId w:val="5"/>
        </w:numPr>
        <w:rPr>
          <w:sz w:val="22"/>
          <w:szCs w:val="22"/>
        </w:rPr>
      </w:pPr>
      <w:r w:rsidRPr="00442033">
        <w:rPr>
          <w:b/>
          <w:bCs/>
          <w:sz w:val="22"/>
          <w:szCs w:val="22"/>
        </w:rPr>
        <w:t>MS Office</w:t>
      </w:r>
      <w:r w:rsidRPr="00442033">
        <w:rPr>
          <w:sz w:val="22"/>
          <w:szCs w:val="22"/>
        </w:rPr>
        <w:t xml:space="preserve"> </w:t>
      </w:r>
      <w:r w:rsidRPr="00442033">
        <w:rPr>
          <w:b/>
          <w:sz w:val="22"/>
          <w:szCs w:val="22"/>
        </w:rPr>
        <w:t>Professional</w:t>
      </w:r>
    </w:p>
    <w:p w14:paraId="4DD96C12" w14:textId="750F1957" w:rsidR="00EE339D" w:rsidRPr="00442033" w:rsidRDefault="000B1335" w:rsidP="00442033">
      <w:pPr>
        <w:numPr>
          <w:ilvl w:val="0"/>
          <w:numId w:val="5"/>
        </w:numPr>
        <w:rPr>
          <w:sz w:val="22"/>
          <w:szCs w:val="22"/>
        </w:rPr>
      </w:pPr>
      <w:r>
        <w:rPr>
          <w:b/>
          <w:sz w:val="22"/>
          <w:szCs w:val="22"/>
        </w:rPr>
        <w:t>R</w:t>
      </w:r>
      <w:r w:rsidR="00EE339D" w:rsidRPr="00442033">
        <w:rPr>
          <w:b/>
          <w:sz w:val="22"/>
          <w:szCs w:val="22"/>
        </w:rPr>
        <w:t>eliable</w:t>
      </w:r>
      <w:r w:rsidR="00E44B40" w:rsidRPr="00442033">
        <w:rPr>
          <w:sz w:val="22"/>
          <w:szCs w:val="22"/>
        </w:rPr>
        <w:t xml:space="preserve"> Internet access</w:t>
      </w:r>
    </w:p>
    <w:p w14:paraId="2913D20C" w14:textId="790DA47B" w:rsidR="00442033" w:rsidRPr="00442033" w:rsidRDefault="00112A59" w:rsidP="00442033">
      <w:pPr>
        <w:numPr>
          <w:ilvl w:val="0"/>
          <w:numId w:val="5"/>
        </w:numPr>
        <w:rPr>
          <w:sz w:val="22"/>
          <w:szCs w:val="22"/>
        </w:rPr>
      </w:pPr>
      <w:proofErr w:type="spellStart"/>
      <w:r>
        <w:rPr>
          <w:b/>
          <w:bCs/>
          <w:sz w:val="22"/>
          <w:szCs w:val="22"/>
        </w:rPr>
        <w:t>LucidChart</w:t>
      </w:r>
      <w:proofErr w:type="spellEnd"/>
    </w:p>
    <w:p w14:paraId="786DD239" w14:textId="77777777" w:rsidR="00EE339D" w:rsidRPr="00CD30EF" w:rsidRDefault="00EE339D" w:rsidP="00E44B40">
      <w:pPr>
        <w:rPr>
          <w:sz w:val="22"/>
        </w:rPr>
      </w:pPr>
      <w:r w:rsidRPr="00CD30EF">
        <w:rPr>
          <w:sz w:val="22"/>
        </w:rPr>
        <w:t>Students are expected to logon and check email and the course website at least once a day.</w:t>
      </w:r>
    </w:p>
    <w:p w14:paraId="2826D9EE" w14:textId="77777777" w:rsidR="001E6D34" w:rsidRPr="001E6D34" w:rsidRDefault="001E6D34" w:rsidP="00442033">
      <w:pPr>
        <w:rPr>
          <w:sz w:val="24"/>
          <w:szCs w:val="24"/>
        </w:rPr>
      </w:pPr>
      <w:r w:rsidRPr="001E6D34">
        <w:rPr>
          <w:sz w:val="24"/>
          <w:szCs w:val="24"/>
        </w:rPr>
        <w:t>************************************</w:t>
      </w:r>
    </w:p>
    <w:p w14:paraId="758357CC" w14:textId="77777777" w:rsidR="00B644FE" w:rsidRDefault="003202E8" w:rsidP="00E44B40">
      <w:pPr>
        <w:rPr>
          <w:b/>
          <w:bCs/>
          <w:sz w:val="22"/>
        </w:rPr>
      </w:pPr>
      <w:r>
        <w:rPr>
          <w:b/>
          <w:bCs/>
          <w:sz w:val="22"/>
        </w:rPr>
        <w:t>Required</w:t>
      </w:r>
      <w:r w:rsidR="007327FC">
        <w:rPr>
          <w:b/>
          <w:bCs/>
          <w:sz w:val="22"/>
        </w:rPr>
        <w:t xml:space="preserve"> </w:t>
      </w:r>
      <w:r>
        <w:rPr>
          <w:b/>
          <w:bCs/>
          <w:sz w:val="22"/>
        </w:rPr>
        <w:t>Textbook</w:t>
      </w:r>
      <w:r w:rsidR="00C93229">
        <w:rPr>
          <w:b/>
          <w:bCs/>
          <w:sz w:val="22"/>
        </w:rPr>
        <w:t>s</w:t>
      </w:r>
      <w:r>
        <w:rPr>
          <w:b/>
          <w:bCs/>
          <w:sz w:val="22"/>
        </w:rPr>
        <w:t>:</w:t>
      </w:r>
    </w:p>
    <w:p w14:paraId="4ACC333B" w14:textId="168C1044" w:rsidR="007D7860" w:rsidRPr="007D7860" w:rsidRDefault="00EF663E" w:rsidP="007D7860">
      <w:pPr>
        <w:rPr>
          <w:sz w:val="24"/>
          <w:szCs w:val="24"/>
        </w:rPr>
      </w:pPr>
      <w:r>
        <w:rPr>
          <w:b/>
          <w:bCs/>
          <w:sz w:val="22"/>
          <w:u w:val="single"/>
        </w:rPr>
        <w:t>Database Management and Design</w:t>
      </w:r>
      <w:r w:rsidR="00B644FE">
        <w:rPr>
          <w:b/>
          <w:bCs/>
          <w:sz w:val="22"/>
        </w:rPr>
        <w:t>,</w:t>
      </w:r>
      <w:r w:rsidR="007D7860">
        <w:rPr>
          <w:b/>
          <w:bCs/>
          <w:sz w:val="22"/>
        </w:rPr>
        <w:t xml:space="preserve"> </w:t>
      </w:r>
      <w:r w:rsidR="00B644FE">
        <w:rPr>
          <w:b/>
          <w:bCs/>
          <w:sz w:val="22"/>
        </w:rPr>
        <w:t xml:space="preserve">by </w:t>
      </w:r>
      <w:r>
        <w:rPr>
          <w:b/>
          <w:bCs/>
          <w:sz w:val="22"/>
        </w:rPr>
        <w:t>Allen, Hansen, and Jackson</w:t>
      </w:r>
      <w:r w:rsidR="00B644FE">
        <w:rPr>
          <w:b/>
          <w:bCs/>
          <w:sz w:val="22"/>
        </w:rPr>
        <w:t>, 201</w:t>
      </w:r>
      <w:r>
        <w:rPr>
          <w:b/>
          <w:bCs/>
          <w:sz w:val="22"/>
        </w:rPr>
        <w:t>6</w:t>
      </w:r>
    </w:p>
    <w:p w14:paraId="34089DCB" w14:textId="77777777" w:rsidR="004655E9" w:rsidRPr="00E44B40" w:rsidRDefault="004655E9" w:rsidP="00E44B40">
      <w:pPr>
        <w:rPr>
          <w:rStyle w:val="Style11pt"/>
          <w:rFonts w:ascii="Arial" w:hAnsi="Arial" w:cs="Arial"/>
        </w:rPr>
      </w:pPr>
    </w:p>
    <w:p w14:paraId="499A31F6" w14:textId="77777777" w:rsidR="001C01C9" w:rsidRPr="00140784" w:rsidRDefault="003202E8" w:rsidP="00442033">
      <w:r>
        <w:rPr>
          <w:b/>
          <w:bCs/>
          <w:sz w:val="22"/>
        </w:rPr>
        <w:t xml:space="preserve">Course </w:t>
      </w:r>
      <w:r w:rsidR="001C01C9">
        <w:rPr>
          <w:b/>
          <w:bCs/>
          <w:sz w:val="22"/>
        </w:rPr>
        <w:t>We</w:t>
      </w:r>
      <w:r>
        <w:rPr>
          <w:b/>
          <w:bCs/>
          <w:sz w:val="22"/>
        </w:rPr>
        <w:t>b Site:</w:t>
      </w:r>
      <w:r w:rsidRPr="00531757">
        <w:rPr>
          <w:rStyle w:val="Style11pt"/>
        </w:rPr>
        <w:t xml:space="preserve"> </w:t>
      </w:r>
      <w:r w:rsidR="00140784">
        <w:rPr>
          <w:rStyle w:val="Style11pt"/>
        </w:rPr>
        <w:t xml:space="preserve">  </w:t>
      </w:r>
      <w:r w:rsidR="00ED5200">
        <w:rPr>
          <w:bCs/>
          <w:sz w:val="24"/>
        </w:rPr>
        <w:t>learn-uvu</w:t>
      </w:r>
      <w:r w:rsidR="00140784" w:rsidRPr="00140784">
        <w:rPr>
          <w:bCs/>
          <w:sz w:val="24"/>
        </w:rPr>
        <w:t>.uen.org</w:t>
      </w:r>
      <w:r w:rsidRPr="00531757">
        <w:rPr>
          <w:rStyle w:val="Style11pt"/>
        </w:rPr>
        <w:tab/>
      </w:r>
    </w:p>
    <w:p w14:paraId="3B7B9391" w14:textId="77777777" w:rsidR="00CF3BE6" w:rsidRPr="00A20A6F" w:rsidRDefault="001E6D34" w:rsidP="00C33935">
      <w:pPr>
        <w:pStyle w:val="Heading1"/>
        <w:spacing w:before="120"/>
      </w:pPr>
      <w:r w:rsidRPr="00A20A6F">
        <w:t xml:space="preserve">Contacting </w:t>
      </w:r>
      <w:r w:rsidR="00D94429" w:rsidRPr="00A20A6F">
        <w:t>Your Instructor</w:t>
      </w:r>
      <w:r w:rsidR="004D35D6" w:rsidRPr="00A20A6F">
        <w:t xml:space="preserve"> </w:t>
      </w:r>
    </w:p>
    <w:p w14:paraId="0ED8FC6B" w14:textId="77777777" w:rsidR="001E6D34" w:rsidRDefault="001E6D34" w:rsidP="00442033">
      <w:pPr>
        <w:rPr>
          <w:b/>
          <w:bCs/>
          <w:sz w:val="22"/>
        </w:rPr>
      </w:pPr>
      <w:r w:rsidRPr="00531757">
        <w:rPr>
          <w:rStyle w:val="Style11pt"/>
        </w:rPr>
        <w:t xml:space="preserve">The </w:t>
      </w:r>
      <w:r w:rsidRPr="003827EB">
        <w:rPr>
          <w:b/>
          <w:bCs/>
          <w:sz w:val="24"/>
          <w:szCs w:val="24"/>
        </w:rPr>
        <w:t>best way</w:t>
      </w:r>
      <w:r>
        <w:rPr>
          <w:b/>
          <w:bCs/>
          <w:sz w:val="22"/>
        </w:rPr>
        <w:t xml:space="preserve"> </w:t>
      </w:r>
      <w:r w:rsidRPr="00531757">
        <w:rPr>
          <w:rStyle w:val="Style11pt"/>
        </w:rPr>
        <w:t xml:space="preserve">to communicate with </w:t>
      </w:r>
      <w:r w:rsidR="00993545">
        <w:rPr>
          <w:rStyle w:val="Style11pt"/>
        </w:rPr>
        <w:t>me</w:t>
      </w:r>
      <w:r w:rsidRPr="00531757">
        <w:rPr>
          <w:rStyle w:val="Style11pt"/>
        </w:rPr>
        <w:t xml:space="preserve"> is through email</w:t>
      </w:r>
      <w:r w:rsidR="00993545">
        <w:rPr>
          <w:rStyle w:val="Style11pt"/>
        </w:rPr>
        <w:t xml:space="preserve"> or in class</w:t>
      </w:r>
      <w:r w:rsidR="00D94429" w:rsidRPr="00531757">
        <w:rPr>
          <w:rStyle w:val="Style11pt"/>
        </w:rPr>
        <w:t xml:space="preserve">.  </w:t>
      </w:r>
      <w:r w:rsidR="00C33935">
        <w:rPr>
          <w:rStyle w:val="Style11pt"/>
        </w:rPr>
        <w:t>Please</w:t>
      </w:r>
      <w:r w:rsidRPr="00531757">
        <w:rPr>
          <w:rStyle w:val="Style11pt"/>
        </w:rPr>
        <w:t xml:space="preserve"> use the appropriate subject </w:t>
      </w:r>
      <w:r w:rsidR="00487EFB">
        <w:rPr>
          <w:rStyle w:val="Style11pt"/>
        </w:rPr>
        <w:t xml:space="preserve">line </w:t>
      </w:r>
      <w:r w:rsidRPr="00531757">
        <w:rPr>
          <w:rStyle w:val="Style11pt"/>
        </w:rPr>
        <w:t xml:space="preserve">in your email.  For this class, the subject you </w:t>
      </w:r>
      <w:r w:rsidR="00391E29" w:rsidRPr="00531757">
        <w:rPr>
          <w:rStyle w:val="Style11pt"/>
        </w:rPr>
        <w:t>must</w:t>
      </w:r>
      <w:r w:rsidRPr="00531757">
        <w:rPr>
          <w:rStyle w:val="Style11pt"/>
        </w:rPr>
        <w:t xml:space="preserve"> use is </w:t>
      </w:r>
      <w:r w:rsidR="00993545" w:rsidRPr="00DB3741">
        <w:rPr>
          <w:rStyle w:val="Style11pt"/>
          <w:b/>
        </w:rPr>
        <w:t>INFO 2</w:t>
      </w:r>
      <w:r w:rsidR="00004BCF">
        <w:rPr>
          <w:rStyle w:val="Style11pt"/>
          <w:b/>
        </w:rPr>
        <w:t>410</w:t>
      </w:r>
      <w:r w:rsidR="00391E29" w:rsidRPr="00531757">
        <w:rPr>
          <w:rStyle w:val="Style11pt"/>
        </w:rPr>
        <w:t xml:space="preserve"> along with any additional pertinent information</w:t>
      </w:r>
      <w:r w:rsidR="00950F35">
        <w:rPr>
          <w:rStyle w:val="Style11pt"/>
        </w:rPr>
        <w:t xml:space="preserve"> (such as </w:t>
      </w:r>
      <w:r w:rsidR="00487EFB">
        <w:rPr>
          <w:rStyle w:val="Style11pt"/>
        </w:rPr>
        <w:t>“</w:t>
      </w:r>
      <w:r w:rsidR="00950F35">
        <w:rPr>
          <w:rStyle w:val="Style11pt"/>
        </w:rPr>
        <w:t xml:space="preserve">INFO </w:t>
      </w:r>
      <w:r w:rsidR="00004BCF">
        <w:rPr>
          <w:rStyle w:val="Style11pt"/>
        </w:rPr>
        <w:t>2410</w:t>
      </w:r>
      <w:r w:rsidR="00950F35">
        <w:rPr>
          <w:rStyle w:val="Style11pt"/>
        </w:rPr>
        <w:t xml:space="preserve"> question about syllabus</w:t>
      </w:r>
      <w:r w:rsidR="00487EFB">
        <w:rPr>
          <w:rStyle w:val="Style11pt"/>
        </w:rPr>
        <w:t>”</w:t>
      </w:r>
      <w:r w:rsidR="00950F35">
        <w:rPr>
          <w:rStyle w:val="Style11pt"/>
        </w:rPr>
        <w:t>)</w:t>
      </w:r>
      <w:r w:rsidRPr="00531757">
        <w:rPr>
          <w:rStyle w:val="Style11pt"/>
        </w:rPr>
        <w:t xml:space="preserve">.  </w:t>
      </w:r>
      <w:r>
        <w:rPr>
          <w:b/>
          <w:bCs/>
          <w:sz w:val="22"/>
        </w:rPr>
        <w:t>Emails sent without the correct su</w:t>
      </w:r>
      <w:r w:rsidR="00442033">
        <w:rPr>
          <w:b/>
          <w:bCs/>
          <w:sz w:val="22"/>
        </w:rPr>
        <w:t>bject may</w:t>
      </w:r>
      <w:r w:rsidR="00391E29">
        <w:rPr>
          <w:b/>
          <w:bCs/>
          <w:sz w:val="22"/>
        </w:rPr>
        <w:t xml:space="preserve"> be ignored or del</w:t>
      </w:r>
      <w:r w:rsidR="00D94429">
        <w:rPr>
          <w:b/>
          <w:bCs/>
          <w:sz w:val="22"/>
        </w:rPr>
        <w:t xml:space="preserve">ayed </w:t>
      </w:r>
      <w:r w:rsidR="00D94429">
        <w:rPr>
          <w:b/>
          <w:bCs/>
          <w:sz w:val="22"/>
        </w:rPr>
        <w:t xml:space="preserve">since they will sort to the </w:t>
      </w:r>
      <w:r w:rsidR="00391E29">
        <w:rPr>
          <w:b/>
          <w:bCs/>
          <w:sz w:val="22"/>
        </w:rPr>
        <w:t xml:space="preserve">general mail </w:t>
      </w:r>
      <w:r w:rsidR="009C6D19">
        <w:rPr>
          <w:b/>
          <w:bCs/>
          <w:sz w:val="22"/>
        </w:rPr>
        <w:t>in</w:t>
      </w:r>
      <w:r w:rsidR="00391E29">
        <w:rPr>
          <w:b/>
          <w:bCs/>
          <w:sz w:val="22"/>
        </w:rPr>
        <w:t>box and not those set up for the class.</w:t>
      </w:r>
    </w:p>
    <w:p w14:paraId="35584713" w14:textId="77777777" w:rsidR="00772DE7" w:rsidRPr="00A20A6F" w:rsidRDefault="00772DE7" w:rsidP="00A20A6F">
      <w:pPr>
        <w:pStyle w:val="Heading1"/>
      </w:pPr>
      <w:r w:rsidRPr="00A20A6F">
        <w:t>Expectations</w:t>
      </w:r>
    </w:p>
    <w:p w14:paraId="16AB7235" w14:textId="77777777" w:rsidR="00772DE7" w:rsidRDefault="003202E8" w:rsidP="00772DE7">
      <w:pPr>
        <w:rPr>
          <w:rStyle w:val="Style11pt"/>
        </w:rPr>
      </w:pPr>
      <w:r w:rsidRPr="00FD5097">
        <w:rPr>
          <w:sz w:val="22"/>
        </w:rPr>
        <w:t xml:space="preserve">As you are all Information-Age students, </w:t>
      </w:r>
      <w:r w:rsidR="00D94429" w:rsidRPr="00FD5097">
        <w:rPr>
          <w:sz w:val="22"/>
        </w:rPr>
        <w:t>we</w:t>
      </w:r>
      <w:r w:rsidRPr="00FD5097">
        <w:rPr>
          <w:sz w:val="22"/>
        </w:rPr>
        <w:t xml:space="preserve"> expect each of you to be computer literate</w:t>
      </w:r>
      <w:r w:rsidR="00772DE7" w:rsidRPr="00531757">
        <w:rPr>
          <w:rStyle w:val="Style11pt"/>
        </w:rPr>
        <w:t xml:space="preserve"> coming into the class.</w:t>
      </w:r>
      <w:r w:rsidRPr="00531757">
        <w:rPr>
          <w:rStyle w:val="Style11pt"/>
        </w:rPr>
        <w:t xml:space="preserve">  </w:t>
      </w:r>
      <w:r w:rsidR="00772DE7" w:rsidRPr="00531757">
        <w:rPr>
          <w:rStyle w:val="Style11pt"/>
        </w:rPr>
        <w:t xml:space="preserve">This means </w:t>
      </w:r>
      <w:r w:rsidR="00D94429" w:rsidRPr="00531757">
        <w:rPr>
          <w:rStyle w:val="Style11pt"/>
        </w:rPr>
        <w:t>we</w:t>
      </w:r>
      <w:r w:rsidR="00772DE7" w:rsidRPr="00391E29">
        <w:rPr>
          <w:b/>
          <w:sz w:val="22"/>
        </w:rPr>
        <w:t xml:space="preserve"> </w:t>
      </w:r>
      <w:r w:rsidR="00772DE7" w:rsidRPr="00FD5097">
        <w:rPr>
          <w:sz w:val="22"/>
        </w:rPr>
        <w:t xml:space="preserve">expect you to be comfortable with </w:t>
      </w:r>
      <w:r w:rsidR="00B907E8" w:rsidRPr="00FD5097">
        <w:rPr>
          <w:sz w:val="22"/>
        </w:rPr>
        <w:t xml:space="preserve">MS Word, </w:t>
      </w:r>
      <w:r w:rsidR="00772DE7" w:rsidRPr="00FD5097">
        <w:rPr>
          <w:sz w:val="22"/>
        </w:rPr>
        <w:t>email, attachments, and uploading / downloading information</w:t>
      </w:r>
      <w:r w:rsidR="00391E29" w:rsidRPr="00FD5097">
        <w:rPr>
          <w:sz w:val="22"/>
        </w:rPr>
        <w:t xml:space="preserve"> and saving / retrieving files</w:t>
      </w:r>
      <w:r w:rsidR="00772DE7" w:rsidRPr="00531757">
        <w:rPr>
          <w:rStyle w:val="Style11pt"/>
        </w:rPr>
        <w:t xml:space="preserve">.  </w:t>
      </w:r>
      <w:r w:rsidR="00D94429" w:rsidRPr="00531757">
        <w:rPr>
          <w:rStyle w:val="Style11pt"/>
        </w:rPr>
        <w:t>We</w:t>
      </w:r>
      <w:r w:rsidR="00772DE7" w:rsidRPr="00531757">
        <w:rPr>
          <w:rStyle w:val="Style11pt"/>
        </w:rPr>
        <w:t xml:space="preserve"> expect you to be able to find your way around the course management system – </w:t>
      </w:r>
      <w:r w:rsidR="00CD30EF">
        <w:rPr>
          <w:rStyle w:val="Style11pt"/>
          <w:b/>
        </w:rPr>
        <w:t>Canvas</w:t>
      </w:r>
      <w:r w:rsidR="00772DE7" w:rsidRPr="00531757">
        <w:rPr>
          <w:rStyle w:val="Style11pt"/>
        </w:rPr>
        <w:t xml:space="preserve">.  </w:t>
      </w:r>
    </w:p>
    <w:p w14:paraId="4A49079C" w14:textId="77777777" w:rsidR="003202E8" w:rsidRPr="00A20A6F" w:rsidRDefault="003202E8" w:rsidP="00A20A6F">
      <w:pPr>
        <w:pStyle w:val="Heading1"/>
      </w:pPr>
      <w:r w:rsidRPr="00A20A6F">
        <w:t>General Course Information:</w:t>
      </w:r>
    </w:p>
    <w:p w14:paraId="6EB5D9E4" w14:textId="77777777" w:rsidR="00CF3BE6" w:rsidRDefault="003202E8">
      <w:pPr>
        <w:rPr>
          <w:rStyle w:val="Style11pt"/>
        </w:rPr>
      </w:pPr>
      <w:r w:rsidRPr="00FD5097">
        <w:rPr>
          <w:bCs/>
          <w:sz w:val="22"/>
        </w:rPr>
        <w:t>This course requires a great deal of work.</w:t>
      </w:r>
      <w:r w:rsidR="00FD5097">
        <w:rPr>
          <w:b/>
          <w:bCs/>
          <w:sz w:val="22"/>
        </w:rPr>
        <w:t xml:space="preserve"> </w:t>
      </w:r>
      <w:r w:rsidRPr="00531757">
        <w:rPr>
          <w:rStyle w:val="Style11pt"/>
        </w:rPr>
        <w:t xml:space="preserve">Students who do not complete assignments, or do not </w:t>
      </w:r>
      <w:r w:rsidRPr="00487EFB">
        <w:rPr>
          <w:rStyle w:val="Style11pt"/>
          <w:b/>
        </w:rPr>
        <w:t>actively participate</w:t>
      </w:r>
      <w:r w:rsidRPr="00531757">
        <w:rPr>
          <w:rStyle w:val="Style11pt"/>
        </w:rPr>
        <w:t xml:space="preserve"> in </w:t>
      </w:r>
      <w:r w:rsidR="00487EFB">
        <w:rPr>
          <w:rStyle w:val="Style11pt"/>
        </w:rPr>
        <w:t xml:space="preserve">class, in </w:t>
      </w:r>
      <w:r w:rsidRPr="00531757">
        <w:rPr>
          <w:rStyle w:val="Style11pt"/>
        </w:rPr>
        <w:t>their teams</w:t>
      </w:r>
      <w:r w:rsidR="00487EFB">
        <w:rPr>
          <w:rStyle w:val="Style11pt"/>
        </w:rPr>
        <w:t>,</w:t>
      </w:r>
      <w:r w:rsidRPr="00531757">
        <w:rPr>
          <w:rStyle w:val="Style11pt"/>
        </w:rPr>
        <w:t xml:space="preserve"> and in </w:t>
      </w:r>
      <w:r w:rsidR="0011039F" w:rsidRPr="00531757">
        <w:rPr>
          <w:rStyle w:val="Style11pt"/>
        </w:rPr>
        <w:t>course activities</w:t>
      </w:r>
      <w:r w:rsidRPr="00531757">
        <w:rPr>
          <w:rStyle w:val="Style11pt"/>
        </w:rPr>
        <w:t xml:space="preserve"> </w:t>
      </w:r>
      <w:r>
        <w:rPr>
          <w:b/>
          <w:bCs/>
          <w:sz w:val="22"/>
        </w:rPr>
        <w:t>cannot</w:t>
      </w:r>
      <w:r w:rsidRPr="00531757">
        <w:rPr>
          <w:rStyle w:val="Style11pt"/>
        </w:rPr>
        <w:t xml:space="preserve"> receive an A in the course.  </w:t>
      </w:r>
    </w:p>
    <w:p w14:paraId="5174E116" w14:textId="77777777" w:rsidR="00DB3741" w:rsidRPr="00531757" w:rsidRDefault="00DB3741">
      <w:pPr>
        <w:rPr>
          <w:rStyle w:val="Style11pt"/>
        </w:rPr>
      </w:pPr>
    </w:p>
    <w:p w14:paraId="0BEBDA25" w14:textId="77777777" w:rsidR="003202E8" w:rsidRPr="00531757" w:rsidRDefault="003202E8">
      <w:pPr>
        <w:rPr>
          <w:rStyle w:val="Style11pt"/>
        </w:rPr>
      </w:pPr>
      <w:r w:rsidRPr="00531757">
        <w:rPr>
          <w:rStyle w:val="Style11pt"/>
        </w:rPr>
        <w:t>While assignments are distributed throughout the semester, there is naturally a heavier load as the semester progresses.  Do not leave assignments until the last day!  Access to the Internet</w:t>
      </w:r>
      <w:r w:rsidR="00772DE7" w:rsidRPr="00531757">
        <w:rPr>
          <w:rStyle w:val="Style11pt"/>
        </w:rPr>
        <w:t xml:space="preserve"> (</w:t>
      </w:r>
      <w:r w:rsidR="00ED5200">
        <w:rPr>
          <w:rStyle w:val="Style11pt"/>
        </w:rPr>
        <w:t>Canvas</w:t>
      </w:r>
      <w:r w:rsidR="00772DE7" w:rsidRPr="00531757">
        <w:rPr>
          <w:rStyle w:val="Style11pt"/>
        </w:rPr>
        <w:t xml:space="preserve">) becomes difficult </w:t>
      </w:r>
      <w:r w:rsidR="001D6A34">
        <w:rPr>
          <w:rStyle w:val="Style11pt"/>
        </w:rPr>
        <w:t>as more and more</w:t>
      </w:r>
      <w:r w:rsidRPr="00531757">
        <w:rPr>
          <w:rStyle w:val="Style11pt"/>
        </w:rPr>
        <w:t xml:space="preserve"> students attempt to access the same </w:t>
      </w:r>
      <w:r w:rsidR="001D6A34">
        <w:rPr>
          <w:rStyle w:val="Style11pt"/>
        </w:rPr>
        <w:t>resources</w:t>
      </w:r>
      <w:r w:rsidRPr="00531757">
        <w:rPr>
          <w:rStyle w:val="Style11pt"/>
        </w:rPr>
        <w:t xml:space="preserve">, </w:t>
      </w:r>
      <w:r w:rsidR="001D6A34">
        <w:rPr>
          <w:rStyle w:val="Style11pt"/>
        </w:rPr>
        <w:t>response time drops</w:t>
      </w:r>
      <w:r w:rsidRPr="00531757">
        <w:rPr>
          <w:rStyle w:val="Style11pt"/>
        </w:rPr>
        <w:t>.</w:t>
      </w:r>
    </w:p>
    <w:p w14:paraId="721C660D" w14:textId="77777777" w:rsidR="007424F3" w:rsidRDefault="007424F3" w:rsidP="007424F3">
      <w:pPr>
        <w:rPr>
          <w:rFonts w:ascii="Arial" w:hAnsi="Arial" w:cs="Arial"/>
          <w:b/>
          <w:bCs/>
          <w:color w:val="000000"/>
        </w:rPr>
      </w:pPr>
    </w:p>
    <w:p w14:paraId="4683EBCC" w14:textId="77777777" w:rsidR="007424F3" w:rsidRDefault="0038131E" w:rsidP="007424F3">
      <w:pPr>
        <w:rPr>
          <w:rFonts w:ascii="Arial" w:hAnsi="Arial" w:cs="Arial"/>
          <w:b/>
          <w:bCs/>
          <w:color w:val="000000"/>
        </w:rPr>
      </w:pPr>
      <w:r>
        <w:rPr>
          <w:rFonts w:ascii="Arial" w:hAnsi="Arial" w:cs="Arial"/>
          <w:b/>
          <w:bCs/>
          <w:kern w:val="32"/>
          <w:sz w:val="32"/>
          <w:szCs w:val="32"/>
        </w:rPr>
        <w:br w:type="column"/>
      </w:r>
      <w:r w:rsidR="007424F3" w:rsidRPr="007424F3">
        <w:rPr>
          <w:rFonts w:ascii="Arial" w:hAnsi="Arial" w:cs="Arial"/>
          <w:b/>
          <w:bCs/>
          <w:kern w:val="32"/>
          <w:sz w:val="32"/>
          <w:szCs w:val="32"/>
        </w:rPr>
        <w:lastRenderedPageBreak/>
        <w:t>Course Description:</w:t>
      </w:r>
      <w:r w:rsidR="007424F3">
        <w:rPr>
          <w:rFonts w:ascii="Arial" w:hAnsi="Arial" w:cs="Arial"/>
          <w:b/>
          <w:bCs/>
          <w:color w:val="000000"/>
        </w:rPr>
        <w:t xml:space="preserve"> </w:t>
      </w:r>
    </w:p>
    <w:p w14:paraId="4DF9BA50" w14:textId="77777777" w:rsidR="007424F3" w:rsidRPr="00DB3741" w:rsidRDefault="00DB3741" w:rsidP="007424F3">
      <w:pPr>
        <w:rPr>
          <w:rFonts w:ascii="Arial" w:hAnsi="Arial" w:cs="Arial"/>
          <w:color w:val="000000"/>
        </w:rPr>
      </w:pPr>
      <w:r w:rsidRPr="00DB3741">
        <w:rPr>
          <w:bCs/>
        </w:rPr>
        <w:t>Introduces concepts and use of database management systems.  Presents the relational model, Structured Query Language (SQL), database design including normalization and application development of a personal computer relational database management system.  Prerequisites: I</w:t>
      </w:r>
      <w:r w:rsidR="000A2800">
        <w:rPr>
          <w:bCs/>
        </w:rPr>
        <w:t>NFO</w:t>
      </w:r>
      <w:r w:rsidRPr="00DB3741">
        <w:rPr>
          <w:bCs/>
        </w:rPr>
        <w:t xml:space="preserve"> 1</w:t>
      </w:r>
      <w:r w:rsidR="00C93229">
        <w:rPr>
          <w:bCs/>
        </w:rPr>
        <w:t>2</w:t>
      </w:r>
      <w:r w:rsidRPr="00DB3741">
        <w:rPr>
          <w:bCs/>
        </w:rPr>
        <w:t>00</w:t>
      </w:r>
      <w:r w:rsidR="00CD30EF">
        <w:rPr>
          <w:bCs/>
        </w:rPr>
        <w:t xml:space="preserve"> </w:t>
      </w:r>
      <w:r w:rsidR="00487EFB">
        <w:rPr>
          <w:bCs/>
        </w:rPr>
        <w:t>suggested</w:t>
      </w:r>
      <w:r w:rsidR="00CD30EF">
        <w:rPr>
          <w:bCs/>
        </w:rPr>
        <w:t>.</w:t>
      </w:r>
    </w:p>
    <w:p w14:paraId="006D7AAA" w14:textId="77777777" w:rsidR="003202E8" w:rsidRDefault="003202E8" w:rsidP="00A20A6F">
      <w:pPr>
        <w:pStyle w:val="Heading1"/>
      </w:pPr>
      <w:r>
        <w:t>Course Objectives:</w:t>
      </w:r>
    </w:p>
    <w:p w14:paraId="030778F2" w14:textId="77777777" w:rsidR="00DB3741" w:rsidRPr="00DB3741" w:rsidRDefault="00DB3741" w:rsidP="00DB3741">
      <w:pPr>
        <w:pStyle w:val="Title"/>
        <w:ind w:left="90" w:hanging="90"/>
        <w:jc w:val="left"/>
        <w:rPr>
          <w:b w:val="0"/>
          <w:bCs w:val="0"/>
          <w:sz w:val="20"/>
          <w:szCs w:val="20"/>
        </w:rPr>
      </w:pPr>
      <w:r w:rsidRPr="00DB3741">
        <w:rPr>
          <w:b w:val="0"/>
          <w:bCs w:val="0"/>
          <w:sz w:val="20"/>
          <w:szCs w:val="20"/>
        </w:rPr>
        <w:t>At the completion of the course, the student should have obtained the following knowledge and skills:</w:t>
      </w:r>
    </w:p>
    <w:p w14:paraId="50B77D55" w14:textId="77777777" w:rsidR="00DB3741" w:rsidRPr="00DB3741" w:rsidRDefault="00DB3741" w:rsidP="00DB3741">
      <w:pPr>
        <w:pStyle w:val="Title"/>
        <w:numPr>
          <w:ilvl w:val="0"/>
          <w:numId w:val="14"/>
        </w:numPr>
        <w:jc w:val="left"/>
        <w:rPr>
          <w:b w:val="0"/>
          <w:bCs w:val="0"/>
          <w:sz w:val="20"/>
          <w:szCs w:val="20"/>
        </w:rPr>
      </w:pPr>
      <w:r w:rsidRPr="00DB3741">
        <w:rPr>
          <w:b w:val="0"/>
          <w:bCs w:val="0"/>
          <w:sz w:val="20"/>
          <w:szCs w:val="20"/>
        </w:rPr>
        <w:t>Be able to explain the functions and uses of a database in an enterprise information system.</w:t>
      </w:r>
    </w:p>
    <w:p w14:paraId="2A500BAB" w14:textId="77777777" w:rsidR="00DB3741" w:rsidRPr="00DB3741" w:rsidRDefault="00DB3741" w:rsidP="00DB3741">
      <w:pPr>
        <w:pStyle w:val="Title"/>
        <w:numPr>
          <w:ilvl w:val="0"/>
          <w:numId w:val="14"/>
        </w:numPr>
        <w:jc w:val="left"/>
        <w:rPr>
          <w:b w:val="0"/>
          <w:bCs w:val="0"/>
          <w:sz w:val="20"/>
          <w:szCs w:val="20"/>
        </w:rPr>
      </w:pPr>
      <w:r w:rsidRPr="00DB3741">
        <w:rPr>
          <w:b w:val="0"/>
          <w:bCs w:val="0"/>
          <w:sz w:val="20"/>
          <w:szCs w:val="20"/>
        </w:rPr>
        <w:t>Understand the database design and implementation process and how it fits into the System Development Life Cycle (SDLC).</w:t>
      </w:r>
    </w:p>
    <w:p w14:paraId="5BDC6BEC" w14:textId="77777777" w:rsidR="00DB3741" w:rsidRPr="00DB3741" w:rsidRDefault="00DB3741" w:rsidP="00DB3741">
      <w:pPr>
        <w:pStyle w:val="Title"/>
        <w:numPr>
          <w:ilvl w:val="0"/>
          <w:numId w:val="14"/>
        </w:numPr>
        <w:jc w:val="left"/>
        <w:rPr>
          <w:b w:val="0"/>
          <w:bCs w:val="0"/>
          <w:sz w:val="20"/>
          <w:szCs w:val="20"/>
        </w:rPr>
      </w:pPr>
      <w:r w:rsidRPr="00DB3741">
        <w:rPr>
          <w:b w:val="0"/>
          <w:bCs w:val="0"/>
          <w:sz w:val="20"/>
          <w:szCs w:val="20"/>
        </w:rPr>
        <w:t>Be able to develop a data model for an organization using standard data modeling techniques.</w:t>
      </w:r>
    </w:p>
    <w:p w14:paraId="32251D8B" w14:textId="77777777" w:rsidR="00DB3741" w:rsidRPr="00DB3741" w:rsidRDefault="00DB3741" w:rsidP="00DB3741">
      <w:pPr>
        <w:pStyle w:val="Title"/>
        <w:numPr>
          <w:ilvl w:val="0"/>
          <w:numId w:val="14"/>
        </w:numPr>
        <w:jc w:val="left"/>
        <w:rPr>
          <w:b w:val="0"/>
          <w:bCs w:val="0"/>
          <w:sz w:val="20"/>
          <w:szCs w:val="20"/>
        </w:rPr>
      </w:pPr>
      <w:r w:rsidRPr="00DB3741">
        <w:rPr>
          <w:b w:val="0"/>
          <w:bCs w:val="0"/>
          <w:sz w:val="20"/>
          <w:szCs w:val="20"/>
        </w:rPr>
        <w:t>Be able to convert a data model into a functioning database using an industry standard relational Database Management System (DBMS).</w:t>
      </w:r>
    </w:p>
    <w:p w14:paraId="54EB2B0C" w14:textId="77777777" w:rsidR="00DB3741" w:rsidRPr="00DB3741" w:rsidRDefault="00DB3741" w:rsidP="00DB3741">
      <w:pPr>
        <w:pStyle w:val="Title"/>
        <w:numPr>
          <w:ilvl w:val="0"/>
          <w:numId w:val="14"/>
        </w:numPr>
        <w:jc w:val="left"/>
        <w:rPr>
          <w:b w:val="0"/>
          <w:bCs w:val="0"/>
          <w:sz w:val="20"/>
          <w:szCs w:val="20"/>
        </w:rPr>
      </w:pPr>
      <w:r w:rsidRPr="00DB3741">
        <w:rPr>
          <w:b w:val="0"/>
          <w:bCs w:val="0"/>
          <w:sz w:val="20"/>
          <w:szCs w:val="20"/>
        </w:rPr>
        <w:t>Be able to apply the rules for creating well-formed tables in a database.</w:t>
      </w:r>
    </w:p>
    <w:p w14:paraId="5CDF451F" w14:textId="77777777" w:rsidR="00DB3741" w:rsidRPr="00DB3741" w:rsidRDefault="00DB3741" w:rsidP="00DB3741">
      <w:pPr>
        <w:pStyle w:val="Title"/>
        <w:numPr>
          <w:ilvl w:val="0"/>
          <w:numId w:val="14"/>
        </w:numPr>
        <w:jc w:val="left"/>
        <w:rPr>
          <w:b w:val="0"/>
          <w:bCs w:val="0"/>
          <w:sz w:val="20"/>
          <w:szCs w:val="20"/>
        </w:rPr>
      </w:pPr>
      <w:r w:rsidRPr="00DB3741">
        <w:rPr>
          <w:b w:val="0"/>
          <w:bCs w:val="0"/>
          <w:sz w:val="20"/>
          <w:szCs w:val="20"/>
        </w:rPr>
        <w:t>Be able to query a relational database using the Structured Query Language (SQL).</w:t>
      </w:r>
    </w:p>
    <w:p w14:paraId="7C6BA753" w14:textId="77777777" w:rsidR="00A20A6F" w:rsidRDefault="003202E8" w:rsidP="00A20A6F">
      <w:pPr>
        <w:pStyle w:val="Heading1"/>
        <w:rPr>
          <w:b w:val="0"/>
          <w:bCs w:val="0"/>
          <w:sz w:val="28"/>
        </w:rPr>
      </w:pPr>
      <w:r w:rsidRPr="00A20A6F">
        <w:t>Academic Honesty:</w:t>
      </w:r>
      <w:r>
        <w:rPr>
          <w:b w:val="0"/>
          <w:bCs w:val="0"/>
          <w:sz w:val="28"/>
        </w:rPr>
        <w:t xml:space="preserve"> </w:t>
      </w:r>
    </w:p>
    <w:p w14:paraId="48FF1F07" w14:textId="77777777" w:rsidR="00C01853" w:rsidRPr="00C01853" w:rsidRDefault="00C01853" w:rsidP="00C01853">
      <w:pPr>
        <w:rPr>
          <w:bCs/>
        </w:rPr>
      </w:pPr>
      <w:r w:rsidRPr="00C01853">
        <w:rPr>
          <w:bCs/>
        </w:rPr>
        <w:t>Academic dishonesty will not be tolerated. The penalty for a first offense is a failing grade for the assignment, test, or quiz. The student will not be allowed to resubmit that assignment, test, or quiz for a grade. A second offense will result in a failing grade for the course. All violations of academic integrity will be reported to (a) the Information Systems &amp; Technology Department Chair and (b) the Student Conduct Director. Multiple occurrences of academic integrity violations on record for a student will involve further sanctions, such as probation, suspension, expulsion, and revocation of admissions or degree. Please read Section D Academic Responsibilities and Section M Sanctions described at</w:t>
      </w:r>
      <w:r>
        <w:rPr>
          <w:bCs/>
        </w:rPr>
        <w:t xml:space="preserve"> </w:t>
      </w:r>
      <w:hyperlink r:id="rId8" w:tgtFrame="_blank" w:history="1">
        <w:r w:rsidRPr="00C01853">
          <w:rPr>
            <w:bCs/>
          </w:rPr>
          <w:t>http://www.uvu.edu/catalog/current/policies-requirements/student-rights-and-responsibilities.html</w:t>
        </w:r>
      </w:hyperlink>
      <w:r w:rsidRPr="00C01853">
        <w:rPr>
          <w:bCs/>
        </w:rPr>
        <w:t>.</w:t>
      </w:r>
    </w:p>
    <w:p w14:paraId="7E561D64" w14:textId="77777777" w:rsidR="00C01853" w:rsidRDefault="00C01853" w:rsidP="00C01853">
      <w:pPr>
        <w:rPr>
          <w:bCs/>
        </w:rPr>
      </w:pPr>
    </w:p>
    <w:p w14:paraId="48B27AF7" w14:textId="77777777" w:rsidR="00C01853" w:rsidRPr="00C01853" w:rsidRDefault="00C01853" w:rsidP="00C01853">
      <w:pPr>
        <w:rPr>
          <w:bCs/>
        </w:rPr>
      </w:pPr>
      <w:r w:rsidRPr="00C01853">
        <w:rPr>
          <w:bCs/>
        </w:rPr>
        <w:t>“Cheating is the act of using, attempting to use, or providing others with unauthorized information, materials, or study aids in academic work. Cheating includes, but is not limited to, passing examination answers to, or taking examinations for someone else, or preparing or copying others’ academic work.”</w:t>
      </w:r>
    </w:p>
    <w:p w14:paraId="02243678" w14:textId="77777777" w:rsidR="00C01853" w:rsidRDefault="00C01853" w:rsidP="00C01853">
      <w:pPr>
        <w:rPr>
          <w:bCs/>
        </w:rPr>
      </w:pPr>
    </w:p>
    <w:p w14:paraId="424A39D0" w14:textId="77777777" w:rsidR="00216BA7" w:rsidRPr="00C01853" w:rsidRDefault="00C01853" w:rsidP="00C01853">
      <w:pPr>
        <w:rPr>
          <w:bCs/>
        </w:rPr>
      </w:pPr>
      <w:r w:rsidRPr="00C01853">
        <w:rPr>
          <w:bCs/>
        </w:rPr>
        <w:t xml:space="preserve">Cheating includes copying assignments and assessments from another student, taking screenshots </w:t>
      </w:r>
      <w:r w:rsidRPr="00C01853">
        <w:rPr>
          <w:bCs/>
        </w:rPr>
        <w:t>of quizzes and tests, sharing copies of unauthorized screenshots, etc., or using a substantial portion of another student’s work as your own work. In other words, if it appears to the professor that the work of two or more students is substantially the same, sanctions will be imposed on all parties. Even after the course is completed, sanctions may be imposed. That is, if evidence surfaces indicating academic integrity violations occurred, you may receive a failing grade on a deliverable, failing course grade, or revocation of a degree.</w:t>
      </w:r>
    </w:p>
    <w:p w14:paraId="3498BE73" w14:textId="77777777" w:rsidR="003202E8" w:rsidRPr="00531757" w:rsidRDefault="003202E8" w:rsidP="00216BA7">
      <w:pPr>
        <w:rPr>
          <w:rStyle w:val="Style11pt"/>
        </w:rPr>
      </w:pPr>
    </w:p>
    <w:p w14:paraId="62CF231B" w14:textId="77777777" w:rsidR="00B907E8" w:rsidRDefault="00C01853" w:rsidP="001D6A34">
      <w:pPr>
        <w:tabs>
          <w:tab w:val="left" w:pos="2520"/>
        </w:tabs>
        <w:rPr>
          <w:color w:val="333333"/>
          <w:sz w:val="22"/>
          <w:szCs w:val="22"/>
        </w:rPr>
      </w:pPr>
      <w:r w:rsidRPr="00C01853">
        <w:rPr>
          <w:rStyle w:val="Heading1Char"/>
          <w:sz w:val="28"/>
          <w:szCs w:val="28"/>
        </w:rPr>
        <w:t>Accommodations/Accessibility</w:t>
      </w:r>
      <w:r w:rsidR="003202E8" w:rsidRPr="00C01853">
        <w:rPr>
          <w:rStyle w:val="Heading1Char"/>
          <w:sz w:val="28"/>
          <w:szCs w:val="28"/>
        </w:rPr>
        <w:t>:</w:t>
      </w:r>
      <w:r w:rsidR="003202E8">
        <w:rPr>
          <w:b/>
          <w:sz w:val="22"/>
        </w:rPr>
        <w:t xml:space="preserve"> </w:t>
      </w:r>
      <w:r w:rsidR="00E24197">
        <w:rPr>
          <w:rFonts w:ascii="Arial" w:hAnsi="Arial" w:cs="Arial"/>
          <w:b/>
          <w:bCs/>
          <w:color w:val="000000"/>
          <w:sz w:val="18"/>
          <w:szCs w:val="18"/>
          <w:shd w:val="clear" w:color="auto" w:fill="FFFFFF"/>
        </w:rPr>
        <w:t>Students who need accommodations because of a disability may contact the UVU Accessibility Services Department (ASD), located on the Orem Campus in LC 312. To schedule an appointment or to speak with a counselor, call the ASD office at 801-863-8747. Deaf/Hard of Hearing individuals, email </w:t>
      </w:r>
      <w:hyperlink r:id="rId9" w:history="1">
        <w:r w:rsidR="00E24197">
          <w:rPr>
            <w:rStyle w:val="Hyperlink"/>
            <w:rFonts w:ascii="Arial" w:hAnsi="Arial" w:cs="Arial"/>
            <w:b/>
            <w:bCs/>
            <w:color w:val="0563C1"/>
            <w:sz w:val="18"/>
            <w:szCs w:val="18"/>
            <w:shd w:val="clear" w:color="auto" w:fill="FFFFFF"/>
          </w:rPr>
          <w:t>nicole.hemmingsen@uvu.edu</w:t>
        </w:r>
      </w:hyperlink>
      <w:r w:rsidR="00E24197">
        <w:rPr>
          <w:rFonts w:ascii="Arial" w:hAnsi="Arial" w:cs="Arial"/>
          <w:b/>
          <w:bCs/>
          <w:color w:val="000000"/>
          <w:sz w:val="18"/>
          <w:szCs w:val="18"/>
          <w:shd w:val="clear" w:color="auto" w:fill="FFFFFF"/>
        </w:rPr>
        <w:t> or text 385-208-2677.</w:t>
      </w:r>
      <w:r w:rsidR="00216BA7">
        <w:t> </w:t>
      </w:r>
      <w:r w:rsidR="00B907E8" w:rsidRPr="00366BD5">
        <w:rPr>
          <w:color w:val="333333"/>
          <w:sz w:val="22"/>
          <w:szCs w:val="22"/>
        </w:rPr>
        <w:t xml:space="preserve"> </w:t>
      </w:r>
    </w:p>
    <w:p w14:paraId="3F82C123" w14:textId="77777777" w:rsidR="00001DCC" w:rsidRDefault="00001DCC" w:rsidP="00001DCC">
      <w:pPr>
        <w:keepNext/>
        <w:spacing w:before="240" w:after="60"/>
        <w:rPr>
          <w:rFonts w:ascii="Arial" w:hAnsi="Arial" w:cs="Arial"/>
          <w:b/>
          <w:bCs/>
          <w:color w:val="0070C0"/>
          <w:sz w:val="26"/>
          <w:szCs w:val="26"/>
        </w:rPr>
      </w:pPr>
      <w:r>
        <w:rPr>
          <w:rFonts w:ascii="Arial" w:hAnsi="Arial" w:cs="Arial"/>
          <w:b/>
          <w:bCs/>
          <w:color w:val="0070C0"/>
          <w:sz w:val="26"/>
          <w:szCs w:val="26"/>
        </w:rPr>
        <w:t>ABET Accreditation</w:t>
      </w:r>
    </w:p>
    <w:p w14:paraId="16383EFF" w14:textId="77777777" w:rsidR="00001DCC" w:rsidRDefault="00001DCC" w:rsidP="00001DCC">
      <w:pPr>
        <w:rPr>
          <w:rFonts w:ascii="Arial" w:hAnsi="Arial" w:cs="Arial"/>
          <w:sz w:val="22"/>
          <w:szCs w:val="22"/>
        </w:rPr>
      </w:pPr>
      <w:r w:rsidRPr="00001DCC">
        <w:t xml:space="preserve">The </w:t>
      </w:r>
      <w:r w:rsidRPr="00001DCC">
        <w:rPr>
          <w:b/>
          <w:bCs/>
        </w:rPr>
        <w:t>Information Systems program</w:t>
      </w:r>
      <w:r w:rsidRPr="00001DCC">
        <w:t xml:space="preserve"> at UVU is accredited by the Computing Accreditation Commission of the Accreditation Board for Engineering and Technology (ABET). In addition, the Information Systems and Technology (IS&amp;T) Department has applied to accredit the Information Technology program. According to ABET, “accreditation is proof that a collegiate program has met certain standards necessary to produce graduates who are ready to enter their professions”</w:t>
      </w:r>
      <w:r>
        <w:rPr>
          <w:rFonts w:ascii="Arial" w:hAnsi="Arial" w:cs="Arial"/>
        </w:rPr>
        <w:t xml:space="preserve"> (</w:t>
      </w:r>
      <w:hyperlink r:id="rId10" w:history="1">
        <w:r>
          <w:rPr>
            <w:rStyle w:val="Hyperlink"/>
            <w:rFonts w:ascii="Arial" w:hAnsi="Arial" w:cs="Arial"/>
          </w:rPr>
          <w:t>http://www.abet.org/why-accreditation-matters/</w:t>
        </w:r>
      </w:hyperlink>
      <w:r>
        <w:rPr>
          <w:rFonts w:ascii="Arial" w:hAnsi="Arial" w:cs="Arial"/>
        </w:rPr>
        <w:t xml:space="preserve">). </w:t>
      </w:r>
    </w:p>
    <w:p w14:paraId="06D589F7" w14:textId="77777777" w:rsidR="00001DCC" w:rsidRDefault="00001DCC" w:rsidP="00001DCC">
      <w:pPr>
        <w:rPr>
          <w:rFonts w:ascii="Arial" w:hAnsi="Arial" w:cs="Arial"/>
        </w:rPr>
      </w:pPr>
    </w:p>
    <w:p w14:paraId="491A8D97" w14:textId="77777777" w:rsidR="00001DCC" w:rsidRPr="00001DCC" w:rsidRDefault="00001DCC" w:rsidP="00001DCC">
      <w:r w:rsidRPr="00001DCC">
        <w:t xml:space="preserve">The IS&amp;T Department follows strict data collection, curriculum, and assessment standards to maintain ABET accreditation. To ensure both Information Systems and Information Technology programs strive to meet the standardized outcomes, the following outcomes will be </w:t>
      </w:r>
      <w:r w:rsidRPr="00001DCC">
        <w:rPr>
          <w:i/>
          <w:iCs/>
        </w:rPr>
        <w:t xml:space="preserve">addressed </w:t>
      </w:r>
      <w:r w:rsidRPr="00001DCC">
        <w:t>but not</w:t>
      </w:r>
      <w:r w:rsidRPr="00001DCC">
        <w:rPr>
          <w:i/>
          <w:iCs/>
        </w:rPr>
        <w:t xml:space="preserve"> </w:t>
      </w:r>
      <w:r w:rsidRPr="00001DCC">
        <w:t>assessed in this course:</w:t>
      </w:r>
    </w:p>
    <w:p w14:paraId="1AB6B0ED" w14:textId="77777777" w:rsidR="00001DCC" w:rsidRPr="00001DCC" w:rsidRDefault="00001DCC" w:rsidP="00001D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color w:val="000000"/>
        </w:rPr>
      </w:pPr>
      <w:r w:rsidRPr="00001DCC">
        <w:t>(b)  An ability to analyze a problem, and identify and define computing requirements appropriate to its solution. [IS, IT]</w:t>
      </w:r>
    </w:p>
    <w:p w14:paraId="6DAE2A1E" w14:textId="77777777" w:rsidR="00001DCC" w:rsidRDefault="00001DCC" w:rsidP="009223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bCs/>
          <w:color w:val="000000"/>
        </w:rPr>
      </w:pPr>
    </w:p>
    <w:p w14:paraId="4D92BFAD" w14:textId="77777777" w:rsidR="0092236D" w:rsidRDefault="00C01853" w:rsidP="009223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bCs/>
          <w:color w:val="000000"/>
        </w:rPr>
      </w:pPr>
      <w:r>
        <w:rPr>
          <w:rFonts w:ascii="Arial" w:hAnsi="Arial" w:cs="Arial"/>
          <w:b/>
          <w:bCs/>
          <w:color w:val="000000"/>
        </w:rPr>
        <w:t>COURSE/</w:t>
      </w:r>
      <w:r w:rsidR="00683B7B">
        <w:rPr>
          <w:rFonts w:ascii="Arial" w:hAnsi="Arial" w:cs="Arial"/>
          <w:b/>
          <w:bCs/>
          <w:color w:val="000000"/>
        </w:rPr>
        <w:t>LAB ACCESS FEE</w:t>
      </w:r>
    </w:p>
    <w:p w14:paraId="11D03694" w14:textId="77777777" w:rsidR="00683B7B" w:rsidRPr="00C01853" w:rsidRDefault="00C01853" w:rsidP="00C01853">
      <w:pPr>
        <w:tabs>
          <w:tab w:val="left" w:pos="2520"/>
        </w:tabs>
      </w:pPr>
      <w:r w:rsidRPr="00C01853">
        <w:t>Students taking BMED, CYBER, IM, INFO and IT classes paid course fees to help defray the costs of providing you with the best computer education. These fees help pay a portion of the allocated printouts, file servers, networking infrastructure, lab computers, overhead projectors, support</w:t>
      </w:r>
      <w:r>
        <w:rPr>
          <w:rFonts w:ascii="Arial" w:hAnsi="Arial" w:cs="Arial"/>
          <w:color w:val="000000"/>
          <w:sz w:val="27"/>
          <w:szCs w:val="27"/>
          <w:shd w:val="clear" w:color="auto" w:fill="FFFFFF"/>
        </w:rPr>
        <w:t xml:space="preserve"> </w:t>
      </w:r>
      <w:r w:rsidRPr="00C01853">
        <w:t>hardware, presentation software, lab computer software, file server</w:t>
      </w:r>
      <w:r>
        <w:rPr>
          <w:rFonts w:ascii="Arial" w:hAnsi="Arial" w:cs="Arial"/>
          <w:color w:val="000000"/>
          <w:sz w:val="27"/>
          <w:szCs w:val="27"/>
          <w:shd w:val="clear" w:color="auto" w:fill="FFFFFF"/>
        </w:rPr>
        <w:t xml:space="preserve"> </w:t>
      </w:r>
      <w:r w:rsidRPr="00C01853">
        <w:t>software, associated software, etc.</w:t>
      </w:r>
      <w:r w:rsidR="00683B7B" w:rsidRPr="001D6A34">
        <w:t xml:space="preserve">  </w:t>
      </w:r>
    </w:p>
    <w:p w14:paraId="7BCA805D" w14:textId="77777777" w:rsidR="00C01853" w:rsidRDefault="00C01853" w:rsidP="00C01853">
      <w:pPr>
        <w:pStyle w:val="Heading2"/>
        <w:shd w:val="clear" w:color="auto" w:fill="FFFFFF"/>
        <w:spacing w:before="0" w:line="240" w:lineRule="atLeast"/>
        <w:textAlignment w:val="baseline"/>
        <w:rPr>
          <w:rFonts w:ascii="Lucida Sans Unicode" w:hAnsi="Lucida Sans Unicode" w:cs="Lucida Sans Unicode"/>
          <w:color w:val="275D38"/>
        </w:rPr>
      </w:pPr>
      <w:r>
        <w:rPr>
          <w:rFonts w:ascii="Lucida Sans Unicode" w:hAnsi="Lucida Sans Unicode" w:cs="Lucida Sans Unicode"/>
          <w:b/>
          <w:bCs/>
          <w:color w:val="275D38"/>
        </w:rPr>
        <w:t>Course Evaluations</w:t>
      </w:r>
    </w:p>
    <w:p w14:paraId="22AB5D42" w14:textId="77777777" w:rsidR="00C01853" w:rsidRPr="00C01853" w:rsidRDefault="00C01853" w:rsidP="00C01853">
      <w:pPr>
        <w:tabs>
          <w:tab w:val="left" w:pos="2520"/>
        </w:tabs>
      </w:pPr>
      <w:r w:rsidRPr="00C01853">
        <w:t xml:space="preserve">UVU is dedicated to providing quality academic experiences for students. Help us identify areas </w:t>
      </w:r>
      <w:r w:rsidRPr="00C01853">
        <w:lastRenderedPageBreak/>
        <w:t>where professors can improve their teaching by participating in the Student Ratings of Instructor (SRI). Your confidentiality is assured. Your feedback is critical to help us improve the teaching and learning at UVU. The online SRIs will be available toward the end of the semester.</w:t>
      </w:r>
    </w:p>
    <w:p w14:paraId="23256EFE" w14:textId="77777777" w:rsidR="00C01853" w:rsidRDefault="00C01853" w:rsidP="00C01853">
      <w:pPr>
        <w:pStyle w:val="Heading2"/>
        <w:shd w:val="clear" w:color="auto" w:fill="FFFFFF"/>
        <w:spacing w:before="0" w:line="240" w:lineRule="atLeast"/>
        <w:textAlignment w:val="baseline"/>
        <w:rPr>
          <w:rFonts w:ascii="Lucida Sans Unicode" w:hAnsi="Lucida Sans Unicode" w:cs="Lucida Sans Unicode"/>
          <w:color w:val="275D38"/>
          <w:sz w:val="36"/>
          <w:szCs w:val="36"/>
        </w:rPr>
      </w:pPr>
      <w:r>
        <w:rPr>
          <w:rFonts w:ascii="Lucida Sans Unicode" w:hAnsi="Lucida Sans Unicode" w:cs="Lucida Sans Unicode"/>
          <w:b/>
          <w:bCs/>
          <w:color w:val="275D38"/>
        </w:rPr>
        <w:t>Course Withdrawal</w:t>
      </w:r>
    </w:p>
    <w:p w14:paraId="6E1FBAB9" w14:textId="051540FD" w:rsidR="00C01853" w:rsidRPr="00C01853" w:rsidRDefault="00190715" w:rsidP="00C01853">
      <w:pPr>
        <w:tabs>
          <w:tab w:val="left" w:pos="2520"/>
        </w:tabs>
      </w:pPr>
      <w:r>
        <w:t>September 4</w:t>
      </w:r>
      <w:r w:rsidR="00205018">
        <w:t>, 201</w:t>
      </w:r>
      <w:r>
        <w:t>8</w:t>
      </w:r>
      <w:r w:rsidR="00C01853" w:rsidRPr="00C01853">
        <w:t xml:space="preserve"> is the last day to drop a first block class, receive a refund, and for the class not to show up on your transcript. If you drop a class between </w:t>
      </w:r>
      <w:r>
        <w:t>September 5th</w:t>
      </w:r>
      <w:r w:rsidR="00C01853" w:rsidRPr="00C01853">
        <w:t xml:space="preserve"> and </w:t>
      </w:r>
      <w:r>
        <w:t xml:space="preserve">October </w:t>
      </w:r>
      <w:r w:rsidR="00205018">
        <w:t>1st</w:t>
      </w:r>
      <w:r w:rsidR="00C01853" w:rsidRPr="00C01853">
        <w:t>, the class along with a W grade will show up on your transcript. </w:t>
      </w:r>
      <w:r w:rsidR="00C01853" w:rsidRPr="00C01853">
        <w:br/>
      </w:r>
      <w:r w:rsidR="00C01853" w:rsidRPr="00C01853">
        <w:br/>
        <w:t xml:space="preserve">If you want to drop a full-semester class after </w:t>
      </w:r>
      <w:r>
        <w:t xml:space="preserve">October </w:t>
      </w:r>
      <w:r w:rsidR="00205018">
        <w:t>1st</w:t>
      </w:r>
      <w:r w:rsidR="00C01853" w:rsidRPr="00C01853">
        <w:t>, you must complete a Withdrawal Exception Form. However, documented extenuating circumstances must exist in order for the department chair to consider such request. Extenuating circumstances include incapacitating illness that prevents a student from attending classes, a death in the immediate family, change in work schedule as required by the employer, or other emergencies. Withdrawals are not approved due to academic difficulty. The department chair rejects about 50% of the withdrawal requests due to lack of acceptable documentation, attempting to avoid a failing grade, and/or submitting the form at the end of the semester.</w:t>
      </w:r>
    </w:p>
    <w:p w14:paraId="524B2ABD" w14:textId="77777777" w:rsidR="00C01853" w:rsidRDefault="00C01853" w:rsidP="00C01853">
      <w:pPr>
        <w:pStyle w:val="Heading2"/>
        <w:shd w:val="clear" w:color="auto" w:fill="FFFFFF"/>
        <w:spacing w:before="0" w:line="240" w:lineRule="atLeast"/>
        <w:textAlignment w:val="baseline"/>
        <w:rPr>
          <w:rFonts w:ascii="Lucida Sans Unicode" w:hAnsi="Lucida Sans Unicode" w:cs="Lucida Sans Unicode"/>
          <w:color w:val="275D38"/>
          <w:sz w:val="36"/>
          <w:szCs w:val="36"/>
        </w:rPr>
      </w:pPr>
      <w:proofErr w:type="gramStart"/>
      <w:r>
        <w:rPr>
          <w:rFonts w:ascii="Lucida Sans Unicode" w:hAnsi="Lucida Sans Unicode" w:cs="Lucida Sans Unicode"/>
          <w:b/>
          <w:bCs/>
          <w:color w:val="275D38"/>
        </w:rPr>
        <w:t>Non Discrimination</w:t>
      </w:r>
      <w:proofErr w:type="gramEnd"/>
      <w:r>
        <w:rPr>
          <w:rFonts w:ascii="Lucida Sans Unicode" w:hAnsi="Lucida Sans Unicode" w:cs="Lucida Sans Unicode"/>
          <w:b/>
          <w:bCs/>
          <w:color w:val="275D38"/>
        </w:rPr>
        <w:t xml:space="preserve"> Policy</w:t>
      </w:r>
    </w:p>
    <w:p w14:paraId="28B38547" w14:textId="77777777" w:rsidR="00C01853" w:rsidRPr="00C01853" w:rsidRDefault="00C01853" w:rsidP="00C01853">
      <w:pPr>
        <w:tabs>
          <w:tab w:val="left" w:pos="2520"/>
        </w:tabs>
      </w:pPr>
      <w:r w:rsidRPr="00C01853">
        <w:t>UVU Policy 165 defines protected classes as</w:t>
      </w:r>
    </w:p>
    <w:p w14:paraId="0A0CCEDC" w14:textId="77777777" w:rsidR="00C01853" w:rsidRDefault="00C01853" w:rsidP="00C01853">
      <w:pPr>
        <w:tabs>
          <w:tab w:val="left" w:pos="2520"/>
        </w:tabs>
        <w:rPr>
          <w:rFonts w:ascii="Arial" w:hAnsi="Arial" w:cs="Arial"/>
          <w:color w:val="000000"/>
          <w:sz w:val="26"/>
          <w:szCs w:val="26"/>
        </w:rPr>
      </w:pPr>
      <w:r w:rsidRPr="00C01853">
        <w:t xml:space="preserve">“race, color, religion, national origin, sex, sexual orientation, gender identity, age (40 and over), </w:t>
      </w:r>
      <w:r w:rsidRPr="00C01853">
        <w:t>disability, veteran status, pregnancy, childbirth, or pregnancy-related conditions, genetic information, or other bases</w:t>
      </w:r>
      <w:r>
        <w:rPr>
          <w:rFonts w:ascii="Arial" w:hAnsi="Arial" w:cs="Arial"/>
          <w:color w:val="000000"/>
          <w:sz w:val="26"/>
          <w:szCs w:val="26"/>
        </w:rPr>
        <w:t xml:space="preserve"> </w:t>
      </w:r>
      <w:r w:rsidRPr="00C01853">
        <w:t>protected by applicable federal, state, or local law.”</w:t>
      </w:r>
    </w:p>
    <w:p w14:paraId="28688E23" w14:textId="77777777" w:rsidR="00C01853" w:rsidRPr="00C01853" w:rsidRDefault="00C01853" w:rsidP="00C01853">
      <w:pPr>
        <w:tabs>
          <w:tab w:val="left" w:pos="2520"/>
        </w:tabs>
      </w:pPr>
      <w:r w:rsidRPr="00C01853">
        <w:t>Most full-time IS&amp;T faculty and staff have received Safe Zone training that states</w:t>
      </w:r>
    </w:p>
    <w:p w14:paraId="4E21A1BE" w14:textId="77777777" w:rsidR="00C01853" w:rsidRPr="00C01853" w:rsidRDefault="00C01853" w:rsidP="00C01853">
      <w:pPr>
        <w:tabs>
          <w:tab w:val="left" w:pos="2520"/>
        </w:tabs>
      </w:pPr>
      <w:r w:rsidRPr="00C01853">
        <w:t>“regardless of gender identify, gender expression, or sexual orientation, you will be treated and respected as a human being.”</w:t>
      </w:r>
    </w:p>
    <w:p w14:paraId="7B46C55F" w14:textId="77777777" w:rsidR="00C01853" w:rsidRPr="00C01853" w:rsidRDefault="00C01853" w:rsidP="00C01853">
      <w:pPr>
        <w:tabs>
          <w:tab w:val="left" w:pos="2520"/>
        </w:tabs>
      </w:pPr>
      <w:r w:rsidRPr="00C01853">
        <w:t>Bigotry and harassment will not be tolerated by the IS&amp;T Department.</w:t>
      </w:r>
    </w:p>
    <w:p w14:paraId="650EB510" w14:textId="77777777" w:rsidR="00C01853" w:rsidRDefault="00C01853" w:rsidP="00C01853">
      <w:pPr>
        <w:pStyle w:val="Heading2"/>
        <w:shd w:val="clear" w:color="auto" w:fill="FFFFFF"/>
        <w:spacing w:before="0" w:line="240" w:lineRule="atLeast"/>
        <w:textAlignment w:val="baseline"/>
        <w:rPr>
          <w:rFonts w:ascii="Lucida Sans Unicode" w:hAnsi="Lucida Sans Unicode" w:cs="Lucida Sans Unicode"/>
          <w:color w:val="275D38"/>
          <w:sz w:val="36"/>
          <w:szCs w:val="36"/>
        </w:rPr>
      </w:pPr>
      <w:r>
        <w:rPr>
          <w:rFonts w:ascii="Lucida Sans Unicode" w:hAnsi="Lucida Sans Unicode" w:cs="Lucida Sans Unicode"/>
          <w:b/>
          <w:bCs/>
          <w:color w:val="275D38"/>
        </w:rPr>
        <w:t>Student Veteran Support</w:t>
      </w:r>
    </w:p>
    <w:p w14:paraId="004501DB" w14:textId="77777777" w:rsidR="00C01853" w:rsidRPr="00C01853" w:rsidRDefault="00C01853" w:rsidP="00C01853">
      <w:pPr>
        <w:tabs>
          <w:tab w:val="left" w:pos="2520"/>
        </w:tabs>
      </w:pPr>
      <w:r w:rsidRPr="00C01853">
        <w:t>UVU is committed to providing a working and learning atmosphere for student veterans and their families. If you are a student veteran, or a student family member of a veteran you are eligible for support services from the Veterans Success Center and may be eligible for Post-9/11 GI Bill benefits. For help receiving your benefits, please contact the </w:t>
      </w:r>
      <w:hyperlink r:id="rId11" w:tgtFrame="_blank" w:history="1">
        <w:r w:rsidRPr="00C01853">
          <w:t>Veterans Success Center</w:t>
        </w:r>
      </w:hyperlink>
      <w:r w:rsidRPr="00C01853">
        <w:t> in the </w:t>
      </w:r>
      <w:hyperlink r:id="rId12" w:tgtFrame="_blank" w:history="1">
        <w:r w:rsidRPr="00C01853">
          <w:t>Woodbury Business Building</w:t>
        </w:r>
      </w:hyperlink>
      <w:r w:rsidRPr="00C01853">
        <w:t>, room 100, via email at</w:t>
      </w:r>
      <w:hyperlink r:id="rId13" w:history="1">
        <w:r w:rsidRPr="00C01853">
          <w:t>veterans@uvu.edu</w:t>
        </w:r>
      </w:hyperlink>
      <w:r w:rsidRPr="00C01853">
        <w:t> or by calling 801.863.8212.</w:t>
      </w:r>
    </w:p>
    <w:p w14:paraId="7264D645" w14:textId="77777777" w:rsidR="00C01853" w:rsidRDefault="00C01853" w:rsidP="00683B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000000"/>
        </w:rPr>
      </w:pPr>
    </w:p>
    <w:p w14:paraId="217CF940" w14:textId="77777777" w:rsidR="00683B7B" w:rsidRDefault="00683B7B" w:rsidP="00683B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000000"/>
        </w:rPr>
      </w:pPr>
      <w:r>
        <w:rPr>
          <w:rFonts w:ascii="Arial" w:hAnsi="Arial" w:cs="Arial"/>
          <w:b/>
          <w:bCs/>
          <w:color w:val="000000"/>
        </w:rPr>
        <w:t>(I)NCOMPLETE GRADES</w:t>
      </w:r>
    </w:p>
    <w:p w14:paraId="5272C891" w14:textId="77777777" w:rsidR="00683B7B" w:rsidRDefault="00683B7B" w:rsidP="001D6A34">
      <w:pPr>
        <w:tabs>
          <w:tab w:val="left" w:pos="2520"/>
        </w:tabs>
        <w:rPr>
          <w:b/>
          <w:sz w:val="28"/>
          <w:szCs w:val="28"/>
        </w:rPr>
        <w:sectPr w:rsidR="00683B7B" w:rsidSect="00C05F40">
          <w:type w:val="continuous"/>
          <w:pgSz w:w="12240" w:h="15840"/>
          <w:pgMar w:top="1296" w:right="1440" w:bottom="1296" w:left="1440" w:header="720" w:footer="720" w:gutter="0"/>
          <w:cols w:num="2" w:sep="1" w:space="720" w:equalWidth="0">
            <w:col w:w="4320" w:space="720"/>
            <w:col w:w="4320"/>
          </w:cols>
        </w:sectPr>
      </w:pPr>
      <w:r w:rsidRPr="001D6A34">
        <w:t>I very rarely give an (I) grade.  If you have a very rare circumstance that warrants finishing course work after the semester’s end, I will likely give an (E) grade and change the grade later when you finish the work.  Such arrangements must be made in advance, and will only be granted in extreme situations</w:t>
      </w:r>
    </w:p>
    <w:p w14:paraId="188544FC" w14:textId="77777777" w:rsidR="001F2358" w:rsidRPr="00B907E8" w:rsidRDefault="00F93605" w:rsidP="00B04640">
      <w:pPr>
        <w:pStyle w:val="Heading1"/>
      </w:pPr>
      <w:r w:rsidRPr="00B907E8">
        <w:t>Deliverables:</w:t>
      </w:r>
      <w:r w:rsidR="009754B4" w:rsidRPr="00B907E8">
        <w:t xml:space="preserve"> </w:t>
      </w:r>
    </w:p>
    <w:p w14:paraId="4BB43703" w14:textId="77777777" w:rsidR="00DB3741" w:rsidRPr="00DB3741" w:rsidRDefault="00DB3741" w:rsidP="00DB3741">
      <w:pPr>
        <w:pStyle w:val="Title"/>
        <w:ind w:left="1440"/>
        <w:jc w:val="left"/>
        <w:rPr>
          <w:b w:val="0"/>
          <w:bCs w:val="0"/>
          <w:sz w:val="20"/>
          <w:szCs w:val="20"/>
        </w:rPr>
      </w:pPr>
      <w:r w:rsidRPr="00DB3741">
        <w:rPr>
          <w:sz w:val="20"/>
          <w:szCs w:val="20"/>
        </w:rPr>
        <w:t xml:space="preserve">Final grade:  </w:t>
      </w:r>
      <w:r w:rsidRPr="00DB3741">
        <w:rPr>
          <w:b w:val="0"/>
          <w:bCs w:val="0"/>
          <w:sz w:val="20"/>
          <w:szCs w:val="20"/>
        </w:rPr>
        <w:t xml:space="preserve">The final grade for this class will be based on the following elements.  Each exam and assignment is given a score, usually based on a score of 100 being a perfect grade.  The score for each segment is totaled and the following </w:t>
      </w:r>
      <w:r w:rsidRPr="0096377F">
        <w:rPr>
          <w:bCs w:val="0"/>
          <w:sz w:val="20"/>
          <w:szCs w:val="20"/>
        </w:rPr>
        <w:t>weight factors</w:t>
      </w:r>
      <w:r w:rsidRPr="00DB3741">
        <w:rPr>
          <w:b w:val="0"/>
          <w:bCs w:val="0"/>
          <w:sz w:val="20"/>
          <w:szCs w:val="20"/>
        </w:rPr>
        <w:t xml:space="preserve"> are applied when summing up the final score for the class:</w:t>
      </w:r>
    </w:p>
    <w:p w14:paraId="5BAF4228" w14:textId="77777777" w:rsidR="00DB3741" w:rsidRPr="00DB3741" w:rsidRDefault="00DB3741" w:rsidP="00DB3741">
      <w:pPr>
        <w:pStyle w:val="Title"/>
        <w:tabs>
          <w:tab w:val="left" w:pos="1260"/>
        </w:tabs>
        <w:jc w:val="left"/>
        <w:rPr>
          <w:b w:val="0"/>
          <w:bCs w:val="0"/>
          <w:sz w:val="20"/>
          <w:szCs w:val="20"/>
        </w:rPr>
      </w:pPr>
      <w:r w:rsidRPr="00DB3741">
        <w:rPr>
          <w:b w:val="0"/>
          <w:bCs w:val="0"/>
          <w:sz w:val="20"/>
          <w:szCs w:val="20"/>
        </w:rPr>
        <w:tab/>
      </w:r>
      <w:r w:rsidRPr="00DB3741">
        <w:rPr>
          <w:b w:val="0"/>
          <w:bCs w:val="0"/>
          <w:sz w:val="20"/>
          <w:szCs w:val="20"/>
        </w:rPr>
        <w:tab/>
        <w:t>1.</w:t>
      </w:r>
      <w:r w:rsidRPr="00DB3741">
        <w:rPr>
          <w:b w:val="0"/>
          <w:bCs w:val="0"/>
          <w:sz w:val="20"/>
          <w:szCs w:val="20"/>
        </w:rPr>
        <w:tab/>
        <w:t>Exams (3 exams)</w:t>
      </w:r>
      <w:r w:rsidRPr="00DB3741">
        <w:rPr>
          <w:b w:val="0"/>
          <w:bCs w:val="0"/>
          <w:sz w:val="20"/>
          <w:szCs w:val="20"/>
        </w:rPr>
        <w:tab/>
      </w:r>
      <w:r w:rsidR="00BC7705">
        <w:rPr>
          <w:b w:val="0"/>
          <w:bCs w:val="0"/>
          <w:sz w:val="20"/>
          <w:szCs w:val="20"/>
        </w:rPr>
        <w:tab/>
      </w:r>
      <w:r w:rsidR="00BC7705">
        <w:rPr>
          <w:b w:val="0"/>
          <w:bCs w:val="0"/>
          <w:sz w:val="20"/>
          <w:szCs w:val="20"/>
        </w:rPr>
        <w:tab/>
      </w:r>
      <w:r w:rsidR="00BC7705">
        <w:rPr>
          <w:b w:val="0"/>
          <w:bCs w:val="0"/>
          <w:sz w:val="20"/>
          <w:szCs w:val="20"/>
        </w:rPr>
        <w:tab/>
      </w:r>
      <w:proofErr w:type="gramStart"/>
      <w:r w:rsidRPr="00DB3741">
        <w:rPr>
          <w:b w:val="0"/>
          <w:bCs w:val="0"/>
          <w:sz w:val="20"/>
          <w:szCs w:val="20"/>
        </w:rPr>
        <w:tab/>
        <w:t xml:space="preserve"> </w:t>
      </w:r>
      <w:r w:rsidR="00295C88">
        <w:rPr>
          <w:b w:val="0"/>
          <w:bCs w:val="0"/>
          <w:sz w:val="20"/>
          <w:szCs w:val="20"/>
        </w:rPr>
        <w:t xml:space="preserve"> </w:t>
      </w:r>
      <w:r w:rsidRPr="00DB3741">
        <w:rPr>
          <w:b w:val="0"/>
          <w:bCs w:val="0"/>
          <w:sz w:val="20"/>
          <w:szCs w:val="20"/>
        </w:rPr>
        <w:t>45</w:t>
      </w:r>
      <w:proofErr w:type="gramEnd"/>
      <w:r w:rsidRPr="00DB3741">
        <w:rPr>
          <w:b w:val="0"/>
          <w:bCs w:val="0"/>
          <w:sz w:val="20"/>
          <w:szCs w:val="20"/>
        </w:rPr>
        <w:t>%</w:t>
      </w:r>
    </w:p>
    <w:p w14:paraId="6D89F117" w14:textId="43BC0878" w:rsidR="00DB3741" w:rsidRDefault="00DB3741" w:rsidP="00DB3741">
      <w:pPr>
        <w:pStyle w:val="Title"/>
        <w:jc w:val="left"/>
        <w:rPr>
          <w:b w:val="0"/>
          <w:bCs w:val="0"/>
          <w:sz w:val="20"/>
          <w:szCs w:val="20"/>
        </w:rPr>
      </w:pPr>
      <w:r w:rsidRPr="00DB3741">
        <w:rPr>
          <w:b w:val="0"/>
          <w:bCs w:val="0"/>
          <w:sz w:val="20"/>
          <w:szCs w:val="20"/>
        </w:rPr>
        <w:tab/>
      </w:r>
      <w:r w:rsidRPr="00DB3741">
        <w:rPr>
          <w:b w:val="0"/>
          <w:bCs w:val="0"/>
          <w:sz w:val="20"/>
          <w:szCs w:val="20"/>
        </w:rPr>
        <w:tab/>
        <w:t>2.</w:t>
      </w:r>
      <w:r w:rsidRPr="00DB3741">
        <w:rPr>
          <w:b w:val="0"/>
          <w:bCs w:val="0"/>
          <w:sz w:val="20"/>
          <w:szCs w:val="20"/>
        </w:rPr>
        <w:tab/>
        <w:t>Assignments</w:t>
      </w:r>
      <w:r w:rsidR="00EB08ED">
        <w:rPr>
          <w:b w:val="0"/>
          <w:bCs w:val="0"/>
          <w:sz w:val="20"/>
          <w:szCs w:val="20"/>
        </w:rPr>
        <w:tab/>
      </w:r>
      <w:bookmarkStart w:id="1" w:name="_GoBack"/>
      <w:bookmarkEnd w:id="1"/>
      <w:r w:rsidRPr="00DB3741">
        <w:rPr>
          <w:b w:val="0"/>
          <w:bCs w:val="0"/>
          <w:sz w:val="20"/>
          <w:szCs w:val="20"/>
        </w:rPr>
        <w:tab/>
      </w:r>
      <w:r w:rsidR="00295C88">
        <w:rPr>
          <w:b w:val="0"/>
          <w:bCs w:val="0"/>
          <w:sz w:val="20"/>
          <w:szCs w:val="20"/>
        </w:rPr>
        <w:t xml:space="preserve">  </w:t>
      </w:r>
      <w:r w:rsidR="00F02003">
        <w:rPr>
          <w:b w:val="0"/>
          <w:bCs w:val="0"/>
          <w:sz w:val="20"/>
          <w:szCs w:val="20"/>
        </w:rPr>
        <w:tab/>
      </w:r>
      <w:r w:rsidR="00F02003">
        <w:rPr>
          <w:b w:val="0"/>
          <w:bCs w:val="0"/>
          <w:sz w:val="20"/>
          <w:szCs w:val="20"/>
        </w:rPr>
        <w:tab/>
      </w:r>
      <w:r w:rsidR="00F02003">
        <w:rPr>
          <w:b w:val="0"/>
          <w:bCs w:val="0"/>
          <w:sz w:val="20"/>
          <w:szCs w:val="20"/>
        </w:rPr>
        <w:tab/>
        <w:t xml:space="preserve">  </w:t>
      </w:r>
      <w:r w:rsidR="00271301">
        <w:rPr>
          <w:b w:val="0"/>
          <w:bCs w:val="0"/>
          <w:sz w:val="20"/>
          <w:szCs w:val="20"/>
        </w:rPr>
        <w:t>25</w:t>
      </w:r>
      <w:r w:rsidRPr="00DB3741">
        <w:rPr>
          <w:b w:val="0"/>
          <w:bCs w:val="0"/>
          <w:sz w:val="20"/>
          <w:szCs w:val="20"/>
        </w:rPr>
        <w:t>%</w:t>
      </w:r>
    </w:p>
    <w:p w14:paraId="5FF2E329" w14:textId="77777777" w:rsidR="00524DF7" w:rsidRPr="00DB3741" w:rsidRDefault="00524DF7" w:rsidP="00DB3741">
      <w:pPr>
        <w:pStyle w:val="Title"/>
        <w:jc w:val="left"/>
        <w:rPr>
          <w:b w:val="0"/>
          <w:bCs w:val="0"/>
          <w:sz w:val="20"/>
          <w:szCs w:val="20"/>
        </w:rPr>
      </w:pPr>
      <w:r>
        <w:rPr>
          <w:b w:val="0"/>
          <w:bCs w:val="0"/>
          <w:sz w:val="20"/>
          <w:szCs w:val="20"/>
        </w:rPr>
        <w:tab/>
      </w:r>
      <w:r>
        <w:rPr>
          <w:b w:val="0"/>
          <w:bCs w:val="0"/>
          <w:sz w:val="20"/>
          <w:szCs w:val="20"/>
        </w:rPr>
        <w:tab/>
        <w:t>3.</w:t>
      </w:r>
      <w:r>
        <w:rPr>
          <w:b w:val="0"/>
          <w:bCs w:val="0"/>
          <w:sz w:val="20"/>
          <w:szCs w:val="20"/>
        </w:rPr>
        <w:tab/>
      </w:r>
      <w:r w:rsidR="000E1A0C">
        <w:rPr>
          <w:b w:val="0"/>
          <w:bCs w:val="0"/>
          <w:sz w:val="20"/>
          <w:szCs w:val="20"/>
        </w:rPr>
        <w:t xml:space="preserve">Group </w:t>
      </w:r>
      <w:r>
        <w:rPr>
          <w:b w:val="0"/>
          <w:bCs w:val="0"/>
          <w:sz w:val="20"/>
          <w:szCs w:val="20"/>
        </w:rPr>
        <w:t>Project</w:t>
      </w:r>
      <w:r>
        <w:rPr>
          <w:b w:val="0"/>
          <w:bCs w:val="0"/>
          <w:sz w:val="20"/>
          <w:szCs w:val="20"/>
        </w:rPr>
        <w:tab/>
      </w:r>
      <w:r>
        <w:rPr>
          <w:b w:val="0"/>
          <w:bCs w:val="0"/>
          <w:sz w:val="20"/>
          <w:szCs w:val="20"/>
        </w:rPr>
        <w:tab/>
      </w:r>
      <w:r>
        <w:rPr>
          <w:b w:val="0"/>
          <w:bCs w:val="0"/>
          <w:sz w:val="20"/>
          <w:szCs w:val="20"/>
        </w:rPr>
        <w:tab/>
      </w:r>
      <w:r>
        <w:rPr>
          <w:b w:val="0"/>
          <w:bCs w:val="0"/>
          <w:sz w:val="20"/>
          <w:szCs w:val="20"/>
        </w:rPr>
        <w:tab/>
      </w:r>
      <w:proofErr w:type="gramStart"/>
      <w:r>
        <w:rPr>
          <w:b w:val="0"/>
          <w:bCs w:val="0"/>
          <w:sz w:val="20"/>
          <w:szCs w:val="20"/>
        </w:rPr>
        <w:tab/>
        <w:t xml:space="preserve">  1</w:t>
      </w:r>
      <w:r w:rsidR="00271301">
        <w:rPr>
          <w:b w:val="0"/>
          <w:bCs w:val="0"/>
          <w:sz w:val="20"/>
          <w:szCs w:val="20"/>
        </w:rPr>
        <w:t>5</w:t>
      </w:r>
      <w:proofErr w:type="gramEnd"/>
      <w:r>
        <w:rPr>
          <w:b w:val="0"/>
          <w:bCs w:val="0"/>
          <w:sz w:val="20"/>
          <w:szCs w:val="20"/>
        </w:rPr>
        <w:t>%</w:t>
      </w:r>
    </w:p>
    <w:p w14:paraId="040173A4" w14:textId="77777777" w:rsidR="00DB3741" w:rsidRDefault="00295C88" w:rsidP="00DB3741">
      <w:pPr>
        <w:pStyle w:val="Title"/>
        <w:jc w:val="left"/>
        <w:rPr>
          <w:b w:val="0"/>
          <w:bCs w:val="0"/>
          <w:sz w:val="20"/>
          <w:szCs w:val="20"/>
        </w:rPr>
      </w:pPr>
      <w:r>
        <w:rPr>
          <w:b w:val="0"/>
          <w:bCs w:val="0"/>
          <w:sz w:val="20"/>
          <w:szCs w:val="20"/>
        </w:rPr>
        <w:tab/>
      </w:r>
      <w:r>
        <w:rPr>
          <w:b w:val="0"/>
          <w:bCs w:val="0"/>
          <w:sz w:val="20"/>
          <w:szCs w:val="20"/>
        </w:rPr>
        <w:tab/>
      </w:r>
      <w:r w:rsidR="00524DF7">
        <w:rPr>
          <w:b w:val="0"/>
          <w:bCs w:val="0"/>
          <w:sz w:val="20"/>
          <w:szCs w:val="20"/>
        </w:rPr>
        <w:t>4</w:t>
      </w:r>
      <w:r>
        <w:rPr>
          <w:b w:val="0"/>
          <w:bCs w:val="0"/>
          <w:sz w:val="20"/>
          <w:szCs w:val="20"/>
        </w:rPr>
        <w:t>.</w:t>
      </w:r>
      <w:r>
        <w:rPr>
          <w:b w:val="0"/>
          <w:bCs w:val="0"/>
          <w:sz w:val="20"/>
          <w:szCs w:val="20"/>
        </w:rPr>
        <w:tab/>
        <w:t>Quizzes</w:t>
      </w:r>
      <w:r>
        <w:rPr>
          <w:b w:val="0"/>
          <w:bCs w:val="0"/>
          <w:sz w:val="20"/>
          <w:szCs w:val="20"/>
        </w:rPr>
        <w:tab/>
      </w:r>
      <w:r>
        <w:rPr>
          <w:b w:val="0"/>
          <w:bCs w:val="0"/>
          <w:sz w:val="20"/>
          <w:szCs w:val="20"/>
        </w:rPr>
        <w:tab/>
      </w:r>
      <w:r w:rsidR="00271301">
        <w:rPr>
          <w:b w:val="0"/>
          <w:bCs w:val="0"/>
          <w:sz w:val="20"/>
          <w:szCs w:val="20"/>
        </w:rPr>
        <w:tab/>
      </w:r>
      <w:r w:rsidR="00271301">
        <w:rPr>
          <w:b w:val="0"/>
          <w:bCs w:val="0"/>
          <w:sz w:val="20"/>
          <w:szCs w:val="20"/>
        </w:rPr>
        <w:tab/>
      </w:r>
      <w:r>
        <w:rPr>
          <w:b w:val="0"/>
          <w:bCs w:val="0"/>
          <w:sz w:val="20"/>
          <w:szCs w:val="20"/>
        </w:rPr>
        <w:tab/>
      </w:r>
      <w:proofErr w:type="gramStart"/>
      <w:r>
        <w:rPr>
          <w:b w:val="0"/>
          <w:bCs w:val="0"/>
          <w:sz w:val="20"/>
          <w:szCs w:val="20"/>
        </w:rPr>
        <w:tab/>
        <w:t xml:space="preserve">  1</w:t>
      </w:r>
      <w:r w:rsidR="00112A59">
        <w:rPr>
          <w:b w:val="0"/>
          <w:bCs w:val="0"/>
          <w:sz w:val="20"/>
          <w:szCs w:val="20"/>
        </w:rPr>
        <w:t>5</w:t>
      </w:r>
      <w:proofErr w:type="gramEnd"/>
      <w:r w:rsidR="00DB3741" w:rsidRPr="00DB3741">
        <w:rPr>
          <w:b w:val="0"/>
          <w:bCs w:val="0"/>
          <w:sz w:val="20"/>
          <w:szCs w:val="20"/>
        </w:rPr>
        <w:t>%</w:t>
      </w:r>
    </w:p>
    <w:p w14:paraId="46BE0297" w14:textId="77777777" w:rsidR="00DB3741" w:rsidRPr="00DB3741" w:rsidRDefault="00295C88" w:rsidP="00DB3741">
      <w:pPr>
        <w:pStyle w:val="Title"/>
        <w:jc w:val="left"/>
        <w:rPr>
          <w:b w:val="0"/>
          <w:bCs w:val="0"/>
          <w:sz w:val="20"/>
          <w:szCs w:val="20"/>
        </w:rPr>
      </w:pPr>
      <w:r>
        <w:rPr>
          <w:b w:val="0"/>
          <w:bCs w:val="0"/>
          <w:sz w:val="20"/>
          <w:szCs w:val="20"/>
        </w:rPr>
        <w:tab/>
      </w:r>
      <w:r>
        <w:rPr>
          <w:b w:val="0"/>
          <w:bCs w:val="0"/>
          <w:sz w:val="20"/>
          <w:szCs w:val="20"/>
        </w:rPr>
        <w:tab/>
      </w:r>
      <w:r>
        <w:rPr>
          <w:b w:val="0"/>
          <w:bCs w:val="0"/>
          <w:sz w:val="20"/>
          <w:szCs w:val="20"/>
        </w:rPr>
        <w:tab/>
      </w:r>
      <w:r>
        <w:rPr>
          <w:b w:val="0"/>
          <w:bCs w:val="0"/>
          <w:sz w:val="20"/>
          <w:szCs w:val="20"/>
        </w:rPr>
        <w:tab/>
        <w:t>Total</w:t>
      </w:r>
      <w:r>
        <w:rPr>
          <w:b w:val="0"/>
          <w:bCs w:val="0"/>
          <w:sz w:val="20"/>
          <w:szCs w:val="20"/>
        </w:rPr>
        <w:tab/>
      </w:r>
      <w:r>
        <w:rPr>
          <w:b w:val="0"/>
          <w:bCs w:val="0"/>
          <w:sz w:val="20"/>
          <w:szCs w:val="20"/>
        </w:rPr>
        <w:tab/>
      </w:r>
      <w:r>
        <w:rPr>
          <w:b w:val="0"/>
          <w:bCs w:val="0"/>
          <w:sz w:val="20"/>
          <w:szCs w:val="20"/>
        </w:rPr>
        <w:tab/>
      </w:r>
      <w:r>
        <w:rPr>
          <w:b w:val="0"/>
          <w:bCs w:val="0"/>
          <w:sz w:val="20"/>
          <w:szCs w:val="20"/>
        </w:rPr>
        <w:tab/>
      </w:r>
      <w:r>
        <w:rPr>
          <w:b w:val="0"/>
          <w:bCs w:val="0"/>
          <w:sz w:val="20"/>
          <w:szCs w:val="20"/>
        </w:rPr>
        <w:tab/>
      </w:r>
      <w:r w:rsidR="00DB3741" w:rsidRPr="00DB3741">
        <w:rPr>
          <w:b w:val="0"/>
          <w:bCs w:val="0"/>
          <w:sz w:val="20"/>
          <w:szCs w:val="20"/>
        </w:rPr>
        <w:t>100%</w:t>
      </w:r>
    </w:p>
    <w:p w14:paraId="0276348C" w14:textId="77777777" w:rsidR="00164092" w:rsidRPr="00DB3741" w:rsidRDefault="003C590D" w:rsidP="007054B9">
      <w:pPr>
        <w:rPr>
          <w:rStyle w:val="Style11pt"/>
        </w:rPr>
      </w:pPr>
      <w:r w:rsidRPr="00DB3741">
        <w:tab/>
      </w:r>
      <w:r w:rsidRPr="00DB3741">
        <w:tab/>
      </w:r>
      <w:r w:rsidRPr="00DB3741">
        <w:tab/>
      </w:r>
    </w:p>
    <w:p w14:paraId="0BCAA299" w14:textId="77777777" w:rsidR="00DB3741" w:rsidRPr="00DB3741" w:rsidRDefault="007A6C8D" w:rsidP="006853FD">
      <w:r w:rsidRPr="00DB3741">
        <w:tab/>
      </w:r>
    </w:p>
    <w:p w14:paraId="77CC82D9" w14:textId="77777777" w:rsidR="00DB3741" w:rsidRPr="00DB3741" w:rsidRDefault="00DB3741" w:rsidP="00DB3741">
      <w:pPr>
        <w:pStyle w:val="Title"/>
        <w:ind w:left="1440" w:hanging="1440"/>
        <w:jc w:val="left"/>
        <w:rPr>
          <w:b w:val="0"/>
          <w:sz w:val="20"/>
          <w:szCs w:val="20"/>
        </w:rPr>
      </w:pPr>
      <w:r w:rsidRPr="00DB3741">
        <w:rPr>
          <w:sz w:val="20"/>
          <w:szCs w:val="20"/>
        </w:rPr>
        <w:t>Exams:</w:t>
      </w:r>
      <w:r w:rsidRPr="00DB3741">
        <w:rPr>
          <w:sz w:val="20"/>
          <w:szCs w:val="20"/>
        </w:rPr>
        <w:tab/>
      </w:r>
      <w:r w:rsidRPr="00DB3741">
        <w:rPr>
          <w:b w:val="0"/>
          <w:bCs w:val="0"/>
          <w:sz w:val="20"/>
          <w:szCs w:val="20"/>
        </w:rPr>
        <w:t>All exams must be taken at the time indicated in this syllabus.  The only exceptions to this policy that will be considered will involve extreme medical or family emergency (like being in the hospital).</w:t>
      </w:r>
    </w:p>
    <w:p w14:paraId="7BC4C9A9" w14:textId="77777777" w:rsidR="00DB3741" w:rsidRPr="00DB3741" w:rsidRDefault="00DB3741" w:rsidP="00DB3741">
      <w:pPr>
        <w:pStyle w:val="Title"/>
        <w:ind w:left="1440" w:hanging="1440"/>
        <w:jc w:val="left"/>
        <w:rPr>
          <w:b w:val="0"/>
          <w:bCs w:val="0"/>
          <w:sz w:val="20"/>
          <w:szCs w:val="20"/>
        </w:rPr>
      </w:pPr>
    </w:p>
    <w:p w14:paraId="47795FA4" w14:textId="044BA016" w:rsidR="00DB3741" w:rsidRDefault="00DB3741" w:rsidP="00A82270">
      <w:pPr>
        <w:pStyle w:val="Title"/>
        <w:ind w:left="1440" w:hanging="1440"/>
        <w:jc w:val="left"/>
        <w:rPr>
          <w:b w:val="0"/>
          <w:sz w:val="20"/>
          <w:szCs w:val="20"/>
        </w:rPr>
      </w:pPr>
      <w:r w:rsidRPr="00DB3741">
        <w:rPr>
          <w:bCs w:val="0"/>
          <w:sz w:val="20"/>
          <w:szCs w:val="20"/>
        </w:rPr>
        <w:t>Assignments:</w:t>
      </w:r>
      <w:r w:rsidRPr="00DB3741">
        <w:rPr>
          <w:bCs w:val="0"/>
          <w:sz w:val="20"/>
          <w:szCs w:val="20"/>
        </w:rPr>
        <w:tab/>
      </w:r>
      <w:r w:rsidRPr="00DB3741">
        <w:rPr>
          <w:b w:val="0"/>
          <w:bCs w:val="0"/>
          <w:sz w:val="20"/>
          <w:szCs w:val="20"/>
        </w:rPr>
        <w:t>A due date for each assig</w:t>
      </w:r>
      <w:r w:rsidR="00E76B0C">
        <w:rPr>
          <w:b w:val="0"/>
          <w:bCs w:val="0"/>
          <w:sz w:val="20"/>
          <w:szCs w:val="20"/>
        </w:rPr>
        <w:t>nment</w:t>
      </w:r>
      <w:r w:rsidRPr="00DB3741">
        <w:rPr>
          <w:b w:val="0"/>
          <w:bCs w:val="0"/>
          <w:sz w:val="20"/>
          <w:szCs w:val="20"/>
        </w:rPr>
        <w:t xml:space="preserve"> is listed on </w:t>
      </w:r>
      <w:r w:rsidR="008E0EC7">
        <w:rPr>
          <w:b w:val="0"/>
          <w:bCs w:val="0"/>
          <w:sz w:val="20"/>
          <w:szCs w:val="20"/>
        </w:rPr>
        <w:t>Canvas</w:t>
      </w:r>
      <w:r w:rsidRPr="00DB3741">
        <w:rPr>
          <w:b w:val="0"/>
          <w:bCs w:val="0"/>
          <w:sz w:val="20"/>
          <w:szCs w:val="20"/>
        </w:rPr>
        <w:t xml:space="preserve">.  Assignments received </w:t>
      </w:r>
      <w:r w:rsidR="00CD30EF">
        <w:rPr>
          <w:b w:val="0"/>
          <w:bCs w:val="0"/>
          <w:sz w:val="20"/>
          <w:szCs w:val="20"/>
        </w:rPr>
        <w:t xml:space="preserve">within </w:t>
      </w:r>
      <w:r w:rsidR="00BC7705">
        <w:rPr>
          <w:b w:val="0"/>
          <w:bCs w:val="0"/>
          <w:sz w:val="20"/>
          <w:szCs w:val="20"/>
        </w:rPr>
        <w:t>one week</w:t>
      </w:r>
      <w:r w:rsidR="00CD30EF">
        <w:rPr>
          <w:b w:val="0"/>
          <w:bCs w:val="0"/>
          <w:sz w:val="20"/>
          <w:szCs w:val="20"/>
        </w:rPr>
        <w:t xml:space="preserve"> late receive </w:t>
      </w:r>
      <w:r w:rsidR="00BC7705">
        <w:rPr>
          <w:b w:val="0"/>
          <w:bCs w:val="0"/>
          <w:sz w:val="20"/>
          <w:szCs w:val="20"/>
        </w:rPr>
        <w:t>4</w:t>
      </w:r>
      <w:r w:rsidR="00CD30EF">
        <w:rPr>
          <w:b w:val="0"/>
          <w:bCs w:val="0"/>
          <w:sz w:val="20"/>
          <w:szCs w:val="20"/>
        </w:rPr>
        <w:t>0% penalty</w:t>
      </w:r>
      <w:r w:rsidRPr="00DB3741">
        <w:rPr>
          <w:b w:val="0"/>
          <w:bCs w:val="0"/>
          <w:sz w:val="20"/>
          <w:szCs w:val="20"/>
        </w:rPr>
        <w:t>.  Assignments are not accepted after the grace period.</w:t>
      </w:r>
      <w:r w:rsidR="00A82270">
        <w:rPr>
          <w:b w:val="0"/>
          <w:bCs w:val="0"/>
          <w:sz w:val="20"/>
          <w:szCs w:val="20"/>
        </w:rPr>
        <w:t xml:space="preserve">  </w:t>
      </w:r>
      <w:r w:rsidRPr="00DB3741">
        <w:rPr>
          <w:b w:val="0"/>
          <w:sz w:val="20"/>
          <w:szCs w:val="20"/>
        </w:rPr>
        <w:t>All a</w:t>
      </w:r>
      <w:r w:rsidR="00E76B0C">
        <w:rPr>
          <w:b w:val="0"/>
          <w:sz w:val="20"/>
          <w:szCs w:val="20"/>
        </w:rPr>
        <w:t xml:space="preserve">ssignments will be turned-in using </w:t>
      </w:r>
      <w:proofErr w:type="spellStart"/>
      <w:r w:rsidR="00E76B0C">
        <w:rPr>
          <w:b w:val="0"/>
          <w:sz w:val="20"/>
          <w:szCs w:val="20"/>
        </w:rPr>
        <w:t>MyEducator</w:t>
      </w:r>
      <w:proofErr w:type="spellEnd"/>
      <w:r w:rsidR="00E76B0C">
        <w:rPr>
          <w:b w:val="0"/>
          <w:sz w:val="20"/>
          <w:szCs w:val="20"/>
        </w:rPr>
        <w:t xml:space="preserve"> or Canvas</w:t>
      </w:r>
      <w:r w:rsidRPr="00DB3741">
        <w:rPr>
          <w:b w:val="0"/>
          <w:sz w:val="20"/>
          <w:szCs w:val="20"/>
        </w:rPr>
        <w:t>.  Please follow instructions carefully for submitting your work.  Grading of work submitted by other means is not guaranteed.</w:t>
      </w:r>
    </w:p>
    <w:p w14:paraId="1656EB2D" w14:textId="77777777" w:rsidR="00A82270" w:rsidRDefault="00A82270" w:rsidP="00A82270">
      <w:pPr>
        <w:pStyle w:val="Title"/>
        <w:ind w:left="1440" w:hanging="1440"/>
        <w:jc w:val="left"/>
        <w:rPr>
          <w:b w:val="0"/>
          <w:sz w:val="20"/>
          <w:szCs w:val="20"/>
        </w:rPr>
      </w:pPr>
    </w:p>
    <w:p w14:paraId="1F88D399" w14:textId="77777777" w:rsidR="00A82270" w:rsidRPr="00A82270" w:rsidRDefault="00A82270" w:rsidP="00A82270">
      <w:pPr>
        <w:pStyle w:val="Title"/>
        <w:ind w:left="1440" w:hanging="1440"/>
        <w:jc w:val="left"/>
        <w:rPr>
          <w:b w:val="0"/>
          <w:bCs w:val="0"/>
          <w:sz w:val="20"/>
          <w:szCs w:val="20"/>
        </w:rPr>
      </w:pPr>
      <w:r w:rsidRPr="00A82270">
        <w:rPr>
          <w:bCs w:val="0"/>
          <w:sz w:val="20"/>
          <w:szCs w:val="20"/>
        </w:rPr>
        <w:t>Quizzes:</w:t>
      </w:r>
      <w:r>
        <w:rPr>
          <w:b w:val="0"/>
          <w:sz w:val="20"/>
          <w:szCs w:val="20"/>
        </w:rPr>
        <w:tab/>
        <w:t>Quizzes are due on the due date. No late quizzes will be allowed.</w:t>
      </w:r>
    </w:p>
    <w:p w14:paraId="5F2A5B8A" w14:textId="77777777" w:rsidR="00DB3741" w:rsidRPr="00DB3741" w:rsidRDefault="00DB3741" w:rsidP="00DB3741">
      <w:pPr>
        <w:pStyle w:val="Title"/>
        <w:jc w:val="left"/>
        <w:rPr>
          <w:b w:val="0"/>
          <w:sz w:val="20"/>
          <w:szCs w:val="20"/>
        </w:rPr>
      </w:pPr>
    </w:p>
    <w:p w14:paraId="7706977E" w14:textId="77777777" w:rsidR="00DB3741" w:rsidRPr="00001DCC" w:rsidRDefault="00DB3741" w:rsidP="00001DCC">
      <w:pPr>
        <w:pStyle w:val="Title"/>
        <w:jc w:val="left"/>
        <w:rPr>
          <w:sz w:val="22"/>
          <w:szCs w:val="22"/>
        </w:rPr>
      </w:pPr>
      <w:r w:rsidRPr="00DB3741">
        <w:rPr>
          <w:sz w:val="20"/>
          <w:szCs w:val="20"/>
        </w:rPr>
        <w:lastRenderedPageBreak/>
        <w:t>Cell phones and other electronic gadgets:</w:t>
      </w:r>
      <w:r w:rsidR="00001DCC">
        <w:rPr>
          <w:sz w:val="20"/>
          <w:szCs w:val="20"/>
        </w:rPr>
        <w:t xml:space="preserve"> </w:t>
      </w:r>
      <w:r w:rsidRPr="00001DCC">
        <w:rPr>
          <w:sz w:val="22"/>
          <w:szCs w:val="22"/>
        </w:rPr>
        <w:t>Please turn-off (or place on silent operation) all cell phones, pagers and/or other electronic devices that emit disturbing noises.</w:t>
      </w:r>
    </w:p>
    <w:p w14:paraId="52EEBF39" w14:textId="77777777" w:rsidR="00DB3741" w:rsidRDefault="00DB3741" w:rsidP="006853FD"/>
    <w:p w14:paraId="2C2AD0B0" w14:textId="77777777" w:rsidR="000A241E" w:rsidRPr="00B04640" w:rsidRDefault="000A241E" w:rsidP="006853FD">
      <w:pPr>
        <w:rPr>
          <w:rStyle w:val="Style11pt"/>
        </w:rPr>
      </w:pPr>
      <w:r w:rsidRPr="00C05F40">
        <w:rPr>
          <w:b/>
          <w:sz w:val="22"/>
          <w:szCs w:val="22"/>
        </w:rPr>
        <w:t>Attendance Policy:</w:t>
      </w:r>
      <w:r w:rsidRPr="00B04640">
        <w:rPr>
          <w:rStyle w:val="Style11pt"/>
        </w:rPr>
        <w:t xml:space="preserve">  </w:t>
      </w:r>
      <w:r w:rsidR="001E6D34" w:rsidRPr="00B04640">
        <w:rPr>
          <w:rStyle w:val="Style11pt"/>
        </w:rPr>
        <w:t>S</w:t>
      </w:r>
      <w:r w:rsidRPr="00B04640">
        <w:rPr>
          <w:rStyle w:val="Style11pt"/>
        </w:rPr>
        <w:t xml:space="preserve">tudents </w:t>
      </w:r>
      <w:r w:rsidR="00164092" w:rsidRPr="00B04640">
        <w:rPr>
          <w:rStyle w:val="Style11pt"/>
        </w:rPr>
        <w:t>are expected to attend class</w:t>
      </w:r>
      <w:r w:rsidRPr="00B04640">
        <w:rPr>
          <w:rStyle w:val="Style11pt"/>
        </w:rPr>
        <w:t xml:space="preserve">.  </w:t>
      </w:r>
    </w:p>
    <w:p w14:paraId="0194C7C2" w14:textId="77777777" w:rsidR="000A241E" w:rsidRPr="00B04640" w:rsidRDefault="000A241E" w:rsidP="007054B9">
      <w:pPr>
        <w:rPr>
          <w:rStyle w:val="Style11pt"/>
        </w:rPr>
      </w:pPr>
    </w:p>
    <w:p w14:paraId="43C00C75" w14:textId="77777777" w:rsidR="005E766B" w:rsidRPr="00B04640" w:rsidRDefault="005E766B" w:rsidP="009A7CE0">
      <w:pPr>
        <w:ind w:left="720"/>
        <w:rPr>
          <w:b/>
          <w:color w:val="000000"/>
        </w:rPr>
      </w:pPr>
      <w:r w:rsidRPr="00B04640">
        <w:rPr>
          <w:b/>
          <w:color w:val="000000"/>
        </w:rPr>
        <w:t>Grades will be distributed as follows:</w:t>
      </w:r>
    </w:p>
    <w:p w14:paraId="39AABA13" w14:textId="77777777" w:rsidR="00216BA7" w:rsidRDefault="00216BA7" w:rsidP="00216B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200"/>
        <w:rPr>
          <w:rFonts w:ascii="Arial" w:hAnsi="Arial" w:cs="Arial"/>
          <w:b/>
          <w:bCs/>
          <w:color w:val="000000"/>
        </w:rPr>
      </w:pPr>
      <w:r>
        <w:rPr>
          <w:rFonts w:ascii="Arial" w:hAnsi="Arial" w:cs="Arial"/>
          <w:b/>
          <w:bCs/>
          <w:color w:val="000000"/>
        </w:rPr>
        <w:t>10</w:t>
      </w:r>
      <w:r w:rsidR="00DB3741">
        <w:rPr>
          <w:rFonts w:ascii="Arial" w:hAnsi="Arial" w:cs="Arial"/>
          <w:b/>
          <w:bCs/>
          <w:color w:val="000000"/>
        </w:rPr>
        <w:t>0</w:t>
      </w:r>
      <w:r>
        <w:rPr>
          <w:rFonts w:ascii="Arial" w:hAnsi="Arial" w:cs="Arial"/>
          <w:b/>
          <w:bCs/>
          <w:color w:val="000000"/>
        </w:rPr>
        <w:t>% - 9</w:t>
      </w:r>
      <w:r w:rsidR="002B3521">
        <w:rPr>
          <w:rFonts w:ascii="Arial" w:hAnsi="Arial" w:cs="Arial"/>
          <w:b/>
          <w:bCs/>
          <w:color w:val="000000"/>
        </w:rPr>
        <w:t>4</w:t>
      </w:r>
      <w:r>
        <w:rPr>
          <w:rFonts w:ascii="Arial" w:hAnsi="Arial" w:cs="Arial"/>
          <w:b/>
          <w:bCs/>
          <w:color w:val="000000"/>
        </w:rPr>
        <w:t>%</w:t>
      </w:r>
      <w:r>
        <w:rPr>
          <w:rFonts w:ascii="Arial" w:hAnsi="Arial" w:cs="Arial"/>
          <w:b/>
          <w:bCs/>
          <w:color w:val="000000"/>
        </w:rPr>
        <w:tab/>
        <w:t>A</w:t>
      </w:r>
      <w:r>
        <w:rPr>
          <w:rFonts w:ascii="Arial" w:hAnsi="Arial" w:cs="Arial"/>
          <w:b/>
          <w:bCs/>
          <w:color w:val="000000"/>
        </w:rPr>
        <w:tab/>
      </w:r>
      <w:r>
        <w:rPr>
          <w:rFonts w:ascii="Arial" w:hAnsi="Arial" w:cs="Arial"/>
          <w:b/>
          <w:bCs/>
          <w:color w:val="000000"/>
        </w:rPr>
        <w:tab/>
        <w:t>9</w:t>
      </w:r>
      <w:r w:rsidR="002B3521">
        <w:rPr>
          <w:rFonts w:ascii="Arial" w:hAnsi="Arial" w:cs="Arial"/>
          <w:b/>
          <w:bCs/>
          <w:color w:val="000000"/>
        </w:rPr>
        <w:t>3</w:t>
      </w:r>
      <w:r>
        <w:rPr>
          <w:rFonts w:ascii="Arial" w:hAnsi="Arial" w:cs="Arial"/>
          <w:b/>
          <w:bCs/>
          <w:color w:val="000000"/>
        </w:rPr>
        <w:t>% - 90%</w:t>
      </w:r>
      <w:r>
        <w:rPr>
          <w:rFonts w:ascii="Arial" w:hAnsi="Arial" w:cs="Arial"/>
          <w:b/>
          <w:bCs/>
          <w:color w:val="000000"/>
        </w:rPr>
        <w:tab/>
        <w:t>A-</w:t>
      </w:r>
      <w:r>
        <w:rPr>
          <w:rFonts w:ascii="Arial" w:hAnsi="Arial" w:cs="Arial"/>
          <w:b/>
          <w:bCs/>
          <w:color w:val="000000"/>
        </w:rPr>
        <w:tab/>
      </w:r>
      <w:r>
        <w:rPr>
          <w:rFonts w:ascii="Arial" w:hAnsi="Arial" w:cs="Arial"/>
          <w:b/>
          <w:bCs/>
          <w:color w:val="000000"/>
        </w:rPr>
        <w:tab/>
        <w:t>89% - 87%</w:t>
      </w:r>
      <w:r>
        <w:rPr>
          <w:rFonts w:ascii="Arial" w:hAnsi="Arial" w:cs="Arial"/>
          <w:b/>
          <w:bCs/>
          <w:color w:val="000000"/>
        </w:rPr>
        <w:tab/>
        <w:t>B+</w:t>
      </w:r>
    </w:p>
    <w:p w14:paraId="65B13A79" w14:textId="77777777" w:rsidR="00216BA7" w:rsidRDefault="00216BA7" w:rsidP="00216B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200"/>
        <w:rPr>
          <w:rFonts w:ascii="Arial" w:hAnsi="Arial" w:cs="Arial"/>
          <w:b/>
          <w:bCs/>
          <w:color w:val="000000"/>
        </w:rPr>
      </w:pPr>
      <w:r>
        <w:rPr>
          <w:rFonts w:ascii="Arial" w:hAnsi="Arial" w:cs="Arial"/>
          <w:b/>
          <w:bCs/>
          <w:color w:val="000000"/>
        </w:rPr>
        <w:t>86% - 84%</w:t>
      </w:r>
      <w:r>
        <w:rPr>
          <w:rFonts w:ascii="Arial" w:hAnsi="Arial" w:cs="Arial"/>
          <w:b/>
          <w:bCs/>
          <w:color w:val="000000"/>
        </w:rPr>
        <w:tab/>
        <w:t>B</w:t>
      </w:r>
      <w:r>
        <w:rPr>
          <w:rFonts w:ascii="Arial" w:hAnsi="Arial" w:cs="Arial"/>
          <w:b/>
          <w:bCs/>
          <w:color w:val="000000"/>
        </w:rPr>
        <w:tab/>
      </w:r>
      <w:r>
        <w:rPr>
          <w:rFonts w:ascii="Arial" w:hAnsi="Arial" w:cs="Arial"/>
          <w:b/>
          <w:bCs/>
          <w:color w:val="000000"/>
        </w:rPr>
        <w:tab/>
        <w:t>83% - 80%</w:t>
      </w:r>
      <w:r>
        <w:rPr>
          <w:rFonts w:ascii="Arial" w:hAnsi="Arial" w:cs="Arial"/>
          <w:b/>
          <w:bCs/>
          <w:color w:val="000000"/>
        </w:rPr>
        <w:tab/>
        <w:t>B-</w:t>
      </w:r>
      <w:r>
        <w:rPr>
          <w:rFonts w:ascii="Arial" w:hAnsi="Arial" w:cs="Arial"/>
          <w:b/>
          <w:bCs/>
          <w:color w:val="000000"/>
        </w:rPr>
        <w:tab/>
      </w:r>
      <w:r>
        <w:rPr>
          <w:rFonts w:ascii="Arial" w:hAnsi="Arial" w:cs="Arial"/>
          <w:b/>
          <w:bCs/>
          <w:color w:val="000000"/>
        </w:rPr>
        <w:tab/>
        <w:t>79% - 77%</w:t>
      </w:r>
      <w:r>
        <w:rPr>
          <w:rFonts w:ascii="Arial" w:hAnsi="Arial" w:cs="Arial"/>
          <w:b/>
          <w:bCs/>
          <w:color w:val="000000"/>
        </w:rPr>
        <w:tab/>
        <w:t>C+</w:t>
      </w:r>
    </w:p>
    <w:p w14:paraId="5B1D3069" w14:textId="77777777" w:rsidR="00216BA7" w:rsidRDefault="00216BA7" w:rsidP="00216B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200"/>
        <w:rPr>
          <w:rFonts w:ascii="Arial" w:hAnsi="Arial" w:cs="Arial"/>
          <w:b/>
          <w:bCs/>
          <w:color w:val="000000"/>
        </w:rPr>
      </w:pPr>
      <w:r>
        <w:rPr>
          <w:rFonts w:ascii="Arial" w:hAnsi="Arial" w:cs="Arial"/>
          <w:b/>
          <w:bCs/>
          <w:color w:val="000000"/>
        </w:rPr>
        <w:t>76% - 74%</w:t>
      </w:r>
      <w:r>
        <w:rPr>
          <w:rFonts w:ascii="Arial" w:hAnsi="Arial" w:cs="Arial"/>
          <w:b/>
          <w:bCs/>
          <w:color w:val="000000"/>
        </w:rPr>
        <w:tab/>
        <w:t>C</w:t>
      </w:r>
      <w:r>
        <w:rPr>
          <w:rFonts w:ascii="Arial" w:hAnsi="Arial" w:cs="Arial"/>
          <w:b/>
          <w:bCs/>
          <w:color w:val="000000"/>
        </w:rPr>
        <w:tab/>
      </w:r>
      <w:r>
        <w:rPr>
          <w:rFonts w:ascii="Arial" w:hAnsi="Arial" w:cs="Arial"/>
          <w:b/>
          <w:bCs/>
          <w:color w:val="000000"/>
        </w:rPr>
        <w:tab/>
        <w:t>73% - 70%</w:t>
      </w:r>
      <w:r>
        <w:rPr>
          <w:rFonts w:ascii="Arial" w:hAnsi="Arial" w:cs="Arial"/>
          <w:b/>
          <w:bCs/>
          <w:color w:val="000000"/>
        </w:rPr>
        <w:tab/>
        <w:t>C-</w:t>
      </w:r>
      <w:r>
        <w:rPr>
          <w:rFonts w:ascii="Arial" w:hAnsi="Arial" w:cs="Arial"/>
          <w:b/>
          <w:bCs/>
          <w:color w:val="000000"/>
        </w:rPr>
        <w:tab/>
      </w:r>
      <w:r>
        <w:rPr>
          <w:rFonts w:ascii="Arial" w:hAnsi="Arial" w:cs="Arial"/>
          <w:b/>
          <w:bCs/>
          <w:color w:val="000000"/>
        </w:rPr>
        <w:tab/>
        <w:t>69% - 67%</w:t>
      </w:r>
      <w:r>
        <w:rPr>
          <w:rFonts w:ascii="Arial" w:hAnsi="Arial" w:cs="Arial"/>
          <w:b/>
          <w:bCs/>
          <w:color w:val="000000"/>
        </w:rPr>
        <w:tab/>
        <w:t>D+</w:t>
      </w:r>
    </w:p>
    <w:p w14:paraId="09D72109" w14:textId="77777777" w:rsidR="00216BA7" w:rsidRDefault="00216BA7" w:rsidP="00216B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200"/>
        <w:rPr>
          <w:rFonts w:ascii="Arial" w:hAnsi="Arial" w:cs="Arial"/>
          <w:b/>
          <w:bCs/>
          <w:color w:val="000000"/>
        </w:rPr>
      </w:pPr>
      <w:r>
        <w:rPr>
          <w:rFonts w:ascii="Arial" w:hAnsi="Arial" w:cs="Arial"/>
          <w:b/>
          <w:bCs/>
          <w:color w:val="000000"/>
        </w:rPr>
        <w:t>66% - 64%</w:t>
      </w:r>
      <w:r>
        <w:rPr>
          <w:rFonts w:ascii="Arial" w:hAnsi="Arial" w:cs="Arial"/>
          <w:b/>
          <w:bCs/>
          <w:color w:val="000000"/>
        </w:rPr>
        <w:tab/>
        <w:t>D</w:t>
      </w:r>
      <w:r>
        <w:rPr>
          <w:rFonts w:ascii="Arial" w:hAnsi="Arial" w:cs="Arial"/>
          <w:b/>
          <w:bCs/>
          <w:color w:val="000000"/>
        </w:rPr>
        <w:tab/>
      </w:r>
      <w:r>
        <w:rPr>
          <w:rFonts w:ascii="Arial" w:hAnsi="Arial" w:cs="Arial"/>
          <w:b/>
          <w:bCs/>
          <w:color w:val="000000"/>
        </w:rPr>
        <w:tab/>
        <w:t>63% - 60%</w:t>
      </w:r>
      <w:r>
        <w:rPr>
          <w:rFonts w:ascii="Arial" w:hAnsi="Arial" w:cs="Arial"/>
          <w:b/>
          <w:bCs/>
          <w:color w:val="000000"/>
        </w:rPr>
        <w:tab/>
        <w:t>D-</w:t>
      </w:r>
      <w:r>
        <w:rPr>
          <w:rFonts w:ascii="Arial" w:hAnsi="Arial" w:cs="Arial"/>
          <w:b/>
          <w:bCs/>
          <w:color w:val="000000"/>
        </w:rPr>
        <w:tab/>
      </w:r>
      <w:r>
        <w:rPr>
          <w:rFonts w:ascii="Arial" w:hAnsi="Arial" w:cs="Arial"/>
          <w:b/>
          <w:bCs/>
          <w:color w:val="000000"/>
        </w:rPr>
        <w:tab/>
        <w:t>59% or less</w:t>
      </w:r>
      <w:r>
        <w:rPr>
          <w:rFonts w:ascii="Arial" w:hAnsi="Arial" w:cs="Arial"/>
          <w:b/>
          <w:bCs/>
          <w:color w:val="000000"/>
        </w:rPr>
        <w:tab/>
        <w:t>E</w:t>
      </w:r>
    </w:p>
    <w:p w14:paraId="1D1B1789" w14:textId="77777777" w:rsidR="006E3C86" w:rsidRPr="00B04640" w:rsidRDefault="006E3C86" w:rsidP="00295C88"/>
    <w:sectPr w:rsidR="006E3C86" w:rsidRPr="00B04640" w:rsidSect="00531757">
      <w:type w:val="continuous"/>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C72"/>
    <w:multiLevelType w:val="hybridMultilevel"/>
    <w:tmpl w:val="39140C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6D3860"/>
    <w:multiLevelType w:val="multilevel"/>
    <w:tmpl w:val="EEC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F5C60"/>
    <w:multiLevelType w:val="hybridMultilevel"/>
    <w:tmpl w:val="245E77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882597"/>
    <w:multiLevelType w:val="hybridMultilevel"/>
    <w:tmpl w:val="CD0E391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880273"/>
    <w:multiLevelType w:val="hybridMultilevel"/>
    <w:tmpl w:val="6120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30B47"/>
    <w:multiLevelType w:val="hybridMultilevel"/>
    <w:tmpl w:val="E6642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EF166DE"/>
    <w:multiLevelType w:val="hybridMultilevel"/>
    <w:tmpl w:val="2B64F1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B4781D"/>
    <w:multiLevelType w:val="multilevel"/>
    <w:tmpl w:val="635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C619C"/>
    <w:multiLevelType w:val="hybridMultilevel"/>
    <w:tmpl w:val="C9BCE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9AF5C81"/>
    <w:multiLevelType w:val="hybridMultilevel"/>
    <w:tmpl w:val="FC12F782"/>
    <w:lvl w:ilvl="0" w:tplc="290E6A4A">
      <w:start w:val="1"/>
      <w:numFmt w:val="decimal"/>
      <w:lvlText w:val="%1."/>
      <w:lvlJc w:val="left"/>
      <w:pPr>
        <w:tabs>
          <w:tab w:val="num" w:pos="810"/>
        </w:tabs>
        <w:ind w:left="810" w:hanging="720"/>
      </w:pPr>
    </w:lvl>
    <w:lvl w:ilvl="1" w:tplc="04090019">
      <w:start w:val="1"/>
      <w:numFmt w:val="decimal"/>
      <w:lvlText w:val="%2."/>
      <w:lvlJc w:val="left"/>
      <w:pPr>
        <w:tabs>
          <w:tab w:val="num" w:pos="90"/>
        </w:tabs>
        <w:ind w:left="90" w:hanging="360"/>
      </w:pPr>
    </w:lvl>
    <w:lvl w:ilvl="2" w:tplc="0409001B">
      <w:start w:val="1"/>
      <w:numFmt w:val="decimal"/>
      <w:lvlText w:val="%3."/>
      <w:lvlJc w:val="left"/>
      <w:pPr>
        <w:tabs>
          <w:tab w:val="num" w:pos="810"/>
        </w:tabs>
        <w:ind w:left="810" w:hanging="360"/>
      </w:pPr>
    </w:lvl>
    <w:lvl w:ilvl="3" w:tplc="0409000F">
      <w:start w:val="1"/>
      <w:numFmt w:val="decimal"/>
      <w:lvlText w:val="%4."/>
      <w:lvlJc w:val="left"/>
      <w:pPr>
        <w:tabs>
          <w:tab w:val="num" w:pos="1530"/>
        </w:tabs>
        <w:ind w:left="1530" w:hanging="360"/>
      </w:pPr>
    </w:lvl>
    <w:lvl w:ilvl="4" w:tplc="04090019">
      <w:start w:val="1"/>
      <w:numFmt w:val="decimal"/>
      <w:lvlText w:val="%5."/>
      <w:lvlJc w:val="left"/>
      <w:pPr>
        <w:tabs>
          <w:tab w:val="num" w:pos="2250"/>
        </w:tabs>
        <w:ind w:left="2250" w:hanging="360"/>
      </w:pPr>
    </w:lvl>
    <w:lvl w:ilvl="5" w:tplc="0409001B">
      <w:start w:val="1"/>
      <w:numFmt w:val="decimal"/>
      <w:lvlText w:val="%6."/>
      <w:lvlJc w:val="left"/>
      <w:pPr>
        <w:tabs>
          <w:tab w:val="num" w:pos="2970"/>
        </w:tabs>
        <w:ind w:left="2970" w:hanging="360"/>
      </w:pPr>
    </w:lvl>
    <w:lvl w:ilvl="6" w:tplc="0409000F">
      <w:start w:val="1"/>
      <w:numFmt w:val="decimal"/>
      <w:lvlText w:val="%7."/>
      <w:lvlJc w:val="left"/>
      <w:pPr>
        <w:tabs>
          <w:tab w:val="num" w:pos="3690"/>
        </w:tabs>
        <w:ind w:left="3690" w:hanging="360"/>
      </w:pPr>
    </w:lvl>
    <w:lvl w:ilvl="7" w:tplc="04090019">
      <w:start w:val="1"/>
      <w:numFmt w:val="decimal"/>
      <w:lvlText w:val="%8."/>
      <w:lvlJc w:val="left"/>
      <w:pPr>
        <w:tabs>
          <w:tab w:val="num" w:pos="4410"/>
        </w:tabs>
        <w:ind w:left="4410" w:hanging="360"/>
      </w:pPr>
    </w:lvl>
    <w:lvl w:ilvl="8" w:tplc="0409001B">
      <w:start w:val="1"/>
      <w:numFmt w:val="decimal"/>
      <w:lvlText w:val="%9."/>
      <w:lvlJc w:val="left"/>
      <w:pPr>
        <w:tabs>
          <w:tab w:val="num" w:pos="5130"/>
        </w:tabs>
        <w:ind w:left="5130" w:hanging="360"/>
      </w:pPr>
    </w:lvl>
  </w:abstractNum>
  <w:abstractNum w:abstractNumId="10" w15:restartNumberingAfterBreak="0">
    <w:nsid w:val="5EC911E1"/>
    <w:multiLevelType w:val="hybridMultilevel"/>
    <w:tmpl w:val="4A980FF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447132"/>
    <w:multiLevelType w:val="hybridMultilevel"/>
    <w:tmpl w:val="61BAA518"/>
    <w:lvl w:ilvl="0" w:tplc="85765FF2">
      <w:start w:val="2"/>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68817725"/>
    <w:multiLevelType w:val="hybridMultilevel"/>
    <w:tmpl w:val="10D638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0A07DA"/>
    <w:multiLevelType w:val="multilevel"/>
    <w:tmpl w:val="CC1032E4"/>
    <w:lvl w:ilvl="0">
      <w:start w:val="1"/>
      <w:numFmt w:val="decimal"/>
      <w:lvlText w:val="%1."/>
      <w:lvlJc w:val="left"/>
      <w:pPr>
        <w:tabs>
          <w:tab w:val="num" w:pos="-3240"/>
        </w:tabs>
        <w:ind w:left="-324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num w:numId="1">
    <w:abstractNumId w:val="8"/>
  </w:num>
  <w:num w:numId="2">
    <w:abstractNumId w:val="4"/>
  </w:num>
  <w:num w:numId="3">
    <w:abstractNumId w:val="11"/>
  </w:num>
  <w:num w:numId="4">
    <w:abstractNumId w:val="6"/>
  </w:num>
  <w:num w:numId="5">
    <w:abstractNumId w:val="12"/>
  </w:num>
  <w:num w:numId="6">
    <w:abstractNumId w:val="1"/>
  </w:num>
  <w:num w:numId="7">
    <w:abstractNumId w:val="10"/>
  </w:num>
  <w:num w:numId="8">
    <w:abstractNumId w:val="7"/>
  </w:num>
  <w:num w:numId="9">
    <w:abstractNumId w:val="0"/>
  </w:num>
  <w:num w:numId="10">
    <w:abstractNumId w:val="2"/>
  </w:num>
  <w:num w:numId="11">
    <w:abstractNumId w:val="5"/>
  </w:num>
  <w:num w:numId="12">
    <w:abstractNumId w:val="3"/>
  </w:num>
  <w:num w:numId="13">
    <w:abstractNumId w:val="1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FF"/>
    <w:rsid w:val="00001DCC"/>
    <w:rsid w:val="00003662"/>
    <w:rsid w:val="00004BCF"/>
    <w:rsid w:val="000140AE"/>
    <w:rsid w:val="00020539"/>
    <w:rsid w:val="0002525E"/>
    <w:rsid w:val="00055F3B"/>
    <w:rsid w:val="000565B7"/>
    <w:rsid w:val="000652CD"/>
    <w:rsid w:val="00071D9B"/>
    <w:rsid w:val="0007685D"/>
    <w:rsid w:val="000A241E"/>
    <w:rsid w:val="000A2800"/>
    <w:rsid w:val="000A709D"/>
    <w:rsid w:val="000B1335"/>
    <w:rsid w:val="000B58EE"/>
    <w:rsid w:val="000B6208"/>
    <w:rsid w:val="000B6750"/>
    <w:rsid w:val="000E1A0C"/>
    <w:rsid w:val="000E34D5"/>
    <w:rsid w:val="000F308D"/>
    <w:rsid w:val="0011039F"/>
    <w:rsid w:val="00112A59"/>
    <w:rsid w:val="001179FA"/>
    <w:rsid w:val="0013223C"/>
    <w:rsid w:val="00140784"/>
    <w:rsid w:val="00141785"/>
    <w:rsid w:val="00164092"/>
    <w:rsid w:val="00190715"/>
    <w:rsid w:val="001A317A"/>
    <w:rsid w:val="001A38EC"/>
    <w:rsid w:val="001C01C9"/>
    <w:rsid w:val="001C0D5A"/>
    <w:rsid w:val="001D1F04"/>
    <w:rsid w:val="001D29C3"/>
    <w:rsid w:val="001D6A34"/>
    <w:rsid w:val="001E654A"/>
    <w:rsid w:val="001E6D34"/>
    <w:rsid w:val="001F2358"/>
    <w:rsid w:val="00200056"/>
    <w:rsid w:val="002017B1"/>
    <w:rsid w:val="00203B05"/>
    <w:rsid w:val="00205018"/>
    <w:rsid w:val="00216BA7"/>
    <w:rsid w:val="0024043F"/>
    <w:rsid w:val="00254D2D"/>
    <w:rsid w:val="0025787F"/>
    <w:rsid w:val="00271301"/>
    <w:rsid w:val="00274046"/>
    <w:rsid w:val="002819E2"/>
    <w:rsid w:val="00293635"/>
    <w:rsid w:val="00295C88"/>
    <w:rsid w:val="002B3521"/>
    <w:rsid w:val="002D7182"/>
    <w:rsid w:val="002F2D54"/>
    <w:rsid w:val="00307211"/>
    <w:rsid w:val="00313D3E"/>
    <w:rsid w:val="003202E8"/>
    <w:rsid w:val="00320A2A"/>
    <w:rsid w:val="003320AF"/>
    <w:rsid w:val="00351186"/>
    <w:rsid w:val="0037140A"/>
    <w:rsid w:val="0038131E"/>
    <w:rsid w:val="003827EB"/>
    <w:rsid w:val="00384750"/>
    <w:rsid w:val="00391E29"/>
    <w:rsid w:val="003A23B8"/>
    <w:rsid w:val="003A7924"/>
    <w:rsid w:val="003C0619"/>
    <w:rsid w:val="003C2F49"/>
    <w:rsid w:val="003C590D"/>
    <w:rsid w:val="003C6804"/>
    <w:rsid w:val="0040143A"/>
    <w:rsid w:val="004109DA"/>
    <w:rsid w:val="004217E9"/>
    <w:rsid w:val="0043399A"/>
    <w:rsid w:val="00442033"/>
    <w:rsid w:val="00442901"/>
    <w:rsid w:val="004430B2"/>
    <w:rsid w:val="004434DB"/>
    <w:rsid w:val="0045338E"/>
    <w:rsid w:val="004655E9"/>
    <w:rsid w:val="004749A3"/>
    <w:rsid w:val="00487DE6"/>
    <w:rsid w:val="00487EFB"/>
    <w:rsid w:val="004B496A"/>
    <w:rsid w:val="004D08E6"/>
    <w:rsid w:val="004D35D6"/>
    <w:rsid w:val="004D3A66"/>
    <w:rsid w:val="004D483A"/>
    <w:rsid w:val="004F3E11"/>
    <w:rsid w:val="00501B92"/>
    <w:rsid w:val="00524DF7"/>
    <w:rsid w:val="00531757"/>
    <w:rsid w:val="00550D5D"/>
    <w:rsid w:val="005648E7"/>
    <w:rsid w:val="00576A69"/>
    <w:rsid w:val="00581C06"/>
    <w:rsid w:val="005B3D07"/>
    <w:rsid w:val="005E0F00"/>
    <w:rsid w:val="005E766B"/>
    <w:rsid w:val="005E792A"/>
    <w:rsid w:val="005F1F2C"/>
    <w:rsid w:val="00601163"/>
    <w:rsid w:val="006069C0"/>
    <w:rsid w:val="00622555"/>
    <w:rsid w:val="0063119D"/>
    <w:rsid w:val="00644703"/>
    <w:rsid w:val="006628EB"/>
    <w:rsid w:val="00671924"/>
    <w:rsid w:val="0067768D"/>
    <w:rsid w:val="00683B7B"/>
    <w:rsid w:val="006853FD"/>
    <w:rsid w:val="006942B8"/>
    <w:rsid w:val="006E3C86"/>
    <w:rsid w:val="006F487D"/>
    <w:rsid w:val="00703CBA"/>
    <w:rsid w:val="007054B9"/>
    <w:rsid w:val="00711005"/>
    <w:rsid w:val="007327FC"/>
    <w:rsid w:val="007424F3"/>
    <w:rsid w:val="00771DFF"/>
    <w:rsid w:val="00772DE7"/>
    <w:rsid w:val="007A66F1"/>
    <w:rsid w:val="007A6C8D"/>
    <w:rsid w:val="007A7764"/>
    <w:rsid w:val="007C1515"/>
    <w:rsid w:val="007D7860"/>
    <w:rsid w:val="007E74AD"/>
    <w:rsid w:val="00836FA8"/>
    <w:rsid w:val="0084080C"/>
    <w:rsid w:val="0088720B"/>
    <w:rsid w:val="008956CF"/>
    <w:rsid w:val="008B022D"/>
    <w:rsid w:val="008B398B"/>
    <w:rsid w:val="008D0060"/>
    <w:rsid w:val="008E0EC7"/>
    <w:rsid w:val="008E7CAF"/>
    <w:rsid w:val="008F2884"/>
    <w:rsid w:val="008F43BF"/>
    <w:rsid w:val="008F78A2"/>
    <w:rsid w:val="0090363C"/>
    <w:rsid w:val="00922202"/>
    <w:rsid w:val="0092236D"/>
    <w:rsid w:val="00927C71"/>
    <w:rsid w:val="00947D59"/>
    <w:rsid w:val="00950F35"/>
    <w:rsid w:val="00953A24"/>
    <w:rsid w:val="0095475A"/>
    <w:rsid w:val="0096269C"/>
    <w:rsid w:val="0096377F"/>
    <w:rsid w:val="00965E48"/>
    <w:rsid w:val="009754B4"/>
    <w:rsid w:val="00993545"/>
    <w:rsid w:val="0099685A"/>
    <w:rsid w:val="009A609E"/>
    <w:rsid w:val="009A7CE0"/>
    <w:rsid w:val="009B6FAF"/>
    <w:rsid w:val="009B71AD"/>
    <w:rsid w:val="009C6D19"/>
    <w:rsid w:val="009D6FD4"/>
    <w:rsid w:val="00A0208E"/>
    <w:rsid w:val="00A15B5C"/>
    <w:rsid w:val="00A20A6F"/>
    <w:rsid w:val="00A36776"/>
    <w:rsid w:val="00A43B88"/>
    <w:rsid w:val="00A46DAC"/>
    <w:rsid w:val="00A55B62"/>
    <w:rsid w:val="00A7425D"/>
    <w:rsid w:val="00A77A4C"/>
    <w:rsid w:val="00A82270"/>
    <w:rsid w:val="00AB338D"/>
    <w:rsid w:val="00AB5EE3"/>
    <w:rsid w:val="00AD7D13"/>
    <w:rsid w:val="00B04640"/>
    <w:rsid w:val="00B23D74"/>
    <w:rsid w:val="00B644FE"/>
    <w:rsid w:val="00B767C0"/>
    <w:rsid w:val="00B907E8"/>
    <w:rsid w:val="00B95106"/>
    <w:rsid w:val="00BC04A7"/>
    <w:rsid w:val="00BC2A93"/>
    <w:rsid w:val="00BC687A"/>
    <w:rsid w:val="00BC7705"/>
    <w:rsid w:val="00BD53A0"/>
    <w:rsid w:val="00BE2F6E"/>
    <w:rsid w:val="00BF3507"/>
    <w:rsid w:val="00BF39CD"/>
    <w:rsid w:val="00C01853"/>
    <w:rsid w:val="00C05F40"/>
    <w:rsid w:val="00C1077E"/>
    <w:rsid w:val="00C304AF"/>
    <w:rsid w:val="00C33935"/>
    <w:rsid w:val="00C36257"/>
    <w:rsid w:val="00C4786C"/>
    <w:rsid w:val="00C57C75"/>
    <w:rsid w:val="00C93229"/>
    <w:rsid w:val="00CB729F"/>
    <w:rsid w:val="00CD30EF"/>
    <w:rsid w:val="00CE4DFC"/>
    <w:rsid w:val="00CF3BE6"/>
    <w:rsid w:val="00D26A6A"/>
    <w:rsid w:val="00D318E0"/>
    <w:rsid w:val="00D440A5"/>
    <w:rsid w:val="00D72553"/>
    <w:rsid w:val="00D81E85"/>
    <w:rsid w:val="00D8212C"/>
    <w:rsid w:val="00D94429"/>
    <w:rsid w:val="00DA2830"/>
    <w:rsid w:val="00DB3741"/>
    <w:rsid w:val="00DB5CC9"/>
    <w:rsid w:val="00DD3299"/>
    <w:rsid w:val="00DE2823"/>
    <w:rsid w:val="00E067F5"/>
    <w:rsid w:val="00E155B2"/>
    <w:rsid w:val="00E24197"/>
    <w:rsid w:val="00E26EF3"/>
    <w:rsid w:val="00E274C8"/>
    <w:rsid w:val="00E363F8"/>
    <w:rsid w:val="00E44B40"/>
    <w:rsid w:val="00E763BF"/>
    <w:rsid w:val="00E76605"/>
    <w:rsid w:val="00E76B0C"/>
    <w:rsid w:val="00E80BC4"/>
    <w:rsid w:val="00E80DEE"/>
    <w:rsid w:val="00E96881"/>
    <w:rsid w:val="00EB08ED"/>
    <w:rsid w:val="00EB318C"/>
    <w:rsid w:val="00EB38BA"/>
    <w:rsid w:val="00ED5200"/>
    <w:rsid w:val="00EE10BD"/>
    <w:rsid w:val="00EE339D"/>
    <w:rsid w:val="00EF663E"/>
    <w:rsid w:val="00F02003"/>
    <w:rsid w:val="00F31231"/>
    <w:rsid w:val="00F44238"/>
    <w:rsid w:val="00F46013"/>
    <w:rsid w:val="00F515E2"/>
    <w:rsid w:val="00F57634"/>
    <w:rsid w:val="00F60F96"/>
    <w:rsid w:val="00F8141A"/>
    <w:rsid w:val="00F86ADF"/>
    <w:rsid w:val="00F93605"/>
    <w:rsid w:val="00FA57A9"/>
    <w:rsid w:val="00FB15FF"/>
    <w:rsid w:val="00FD3893"/>
    <w:rsid w:val="00FD5097"/>
    <w:rsid w:val="00FF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AB609"/>
  <w15:docId w15:val="{3FEF7F91-C822-4EE6-8E34-3C40398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80DEE"/>
  </w:style>
  <w:style w:type="paragraph" w:styleId="Heading1">
    <w:name w:val="heading 1"/>
    <w:basedOn w:val="Normal"/>
    <w:next w:val="Normal"/>
    <w:link w:val="Heading1Char"/>
    <w:qFormat/>
    <w:rsid w:val="00A20A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D30E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qFormat/>
    <w:rsid w:val="00E80DEE"/>
    <w:pPr>
      <w:keepNext/>
      <w:ind w:left="180"/>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80DEE"/>
    <w:rPr>
      <w:color w:val="0000FF"/>
      <w:u w:val="single"/>
    </w:rPr>
  </w:style>
  <w:style w:type="paragraph" w:styleId="Title">
    <w:name w:val="Title"/>
    <w:basedOn w:val="Normal"/>
    <w:qFormat/>
    <w:rsid w:val="00E80DEE"/>
    <w:pPr>
      <w:jc w:val="center"/>
    </w:pPr>
    <w:rPr>
      <w:b/>
      <w:bCs/>
      <w:sz w:val="24"/>
      <w:szCs w:val="24"/>
    </w:rPr>
  </w:style>
  <w:style w:type="paragraph" w:styleId="BodyText2">
    <w:name w:val="Body Text 2"/>
    <w:basedOn w:val="Normal"/>
    <w:rsid w:val="00E80DEE"/>
    <w:rPr>
      <w:bCs/>
      <w:color w:val="000000"/>
      <w:sz w:val="22"/>
    </w:rPr>
  </w:style>
  <w:style w:type="character" w:customStyle="1" w:styleId="Style11pt">
    <w:name w:val="Style 11 pt"/>
    <w:rsid w:val="00531757"/>
    <w:rPr>
      <w:sz w:val="20"/>
    </w:rPr>
  </w:style>
  <w:style w:type="character" w:customStyle="1" w:styleId="Heading1Char">
    <w:name w:val="Heading 1 Char"/>
    <w:link w:val="Heading1"/>
    <w:rsid w:val="00A20A6F"/>
    <w:rPr>
      <w:rFonts w:ascii="Arial" w:hAnsi="Arial" w:cs="Arial"/>
      <w:b/>
      <w:bCs/>
      <w:kern w:val="32"/>
      <w:sz w:val="32"/>
      <w:szCs w:val="32"/>
      <w:lang w:val="en-US" w:eastAsia="en-US" w:bidi="ar-SA"/>
    </w:rPr>
  </w:style>
  <w:style w:type="character" w:styleId="Strong">
    <w:name w:val="Strong"/>
    <w:qFormat/>
    <w:rsid w:val="00E44B40"/>
    <w:rPr>
      <w:b/>
      <w:bCs/>
    </w:rPr>
  </w:style>
  <w:style w:type="character" w:styleId="FollowedHyperlink">
    <w:name w:val="FollowedHyperlink"/>
    <w:rsid w:val="00442033"/>
    <w:rPr>
      <w:color w:val="800080"/>
      <w:u w:val="single"/>
    </w:rPr>
  </w:style>
  <w:style w:type="paragraph" w:styleId="BodyTextIndent">
    <w:name w:val="Body Text Indent"/>
    <w:basedOn w:val="Normal"/>
    <w:link w:val="BodyTextIndentChar"/>
    <w:rsid w:val="00216BA7"/>
    <w:pPr>
      <w:spacing w:after="120"/>
      <w:ind w:left="360"/>
    </w:pPr>
  </w:style>
  <w:style w:type="character" w:customStyle="1" w:styleId="BodyTextIndentChar">
    <w:name w:val="Body Text Indent Char"/>
    <w:basedOn w:val="DefaultParagraphFont"/>
    <w:link w:val="BodyTextIndent"/>
    <w:rsid w:val="00216BA7"/>
  </w:style>
  <w:style w:type="paragraph" w:styleId="BalloonText">
    <w:name w:val="Balloon Text"/>
    <w:basedOn w:val="Normal"/>
    <w:link w:val="BalloonTextChar"/>
    <w:rsid w:val="006628EB"/>
    <w:rPr>
      <w:rFonts w:ascii="Tahoma" w:hAnsi="Tahoma" w:cs="Tahoma"/>
      <w:sz w:val="16"/>
      <w:szCs w:val="16"/>
    </w:rPr>
  </w:style>
  <w:style w:type="character" w:customStyle="1" w:styleId="BalloonTextChar">
    <w:name w:val="Balloon Text Char"/>
    <w:link w:val="BalloonText"/>
    <w:rsid w:val="006628EB"/>
    <w:rPr>
      <w:rFonts w:ascii="Tahoma" w:hAnsi="Tahoma" w:cs="Tahoma"/>
      <w:sz w:val="16"/>
      <w:szCs w:val="16"/>
    </w:rPr>
  </w:style>
  <w:style w:type="character" w:customStyle="1" w:styleId="Heading2Char">
    <w:name w:val="Heading 2 Char"/>
    <w:basedOn w:val="DefaultParagraphFont"/>
    <w:link w:val="Heading2"/>
    <w:semiHidden/>
    <w:rsid w:val="00CD30E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01853"/>
    <w:pPr>
      <w:spacing w:before="100" w:beforeAutospacing="1" w:after="100" w:afterAutospacing="1"/>
    </w:pPr>
    <w:rPr>
      <w:sz w:val="24"/>
      <w:szCs w:val="24"/>
    </w:rPr>
  </w:style>
  <w:style w:type="character" w:customStyle="1" w:styleId="apple-converted-space">
    <w:name w:val="apple-converted-space"/>
    <w:basedOn w:val="DefaultParagraphFont"/>
    <w:rsid w:val="00C0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3961">
      <w:bodyDiv w:val="1"/>
      <w:marLeft w:val="0"/>
      <w:marRight w:val="0"/>
      <w:marTop w:val="0"/>
      <w:marBottom w:val="0"/>
      <w:divBdr>
        <w:top w:val="none" w:sz="0" w:space="0" w:color="auto"/>
        <w:left w:val="none" w:sz="0" w:space="0" w:color="auto"/>
        <w:bottom w:val="none" w:sz="0" w:space="0" w:color="auto"/>
        <w:right w:val="none" w:sz="0" w:space="0" w:color="auto"/>
      </w:divBdr>
      <w:divsChild>
        <w:div w:id="518855090">
          <w:blockQuote w:val="1"/>
          <w:marLeft w:val="0"/>
          <w:marRight w:val="0"/>
          <w:marTop w:val="0"/>
          <w:marBottom w:val="300"/>
          <w:divBdr>
            <w:top w:val="none" w:sz="0" w:space="8" w:color="auto"/>
            <w:left w:val="single" w:sz="36" w:space="15" w:color="EEEEEE"/>
            <w:bottom w:val="none" w:sz="0" w:space="8" w:color="auto"/>
            <w:right w:val="none" w:sz="0" w:space="15" w:color="auto"/>
          </w:divBdr>
        </w:div>
        <w:div w:id="1362319493">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438989052">
      <w:bodyDiv w:val="1"/>
      <w:marLeft w:val="0"/>
      <w:marRight w:val="0"/>
      <w:marTop w:val="0"/>
      <w:marBottom w:val="0"/>
      <w:divBdr>
        <w:top w:val="none" w:sz="0" w:space="0" w:color="auto"/>
        <w:left w:val="none" w:sz="0" w:space="0" w:color="auto"/>
        <w:bottom w:val="none" w:sz="0" w:space="0" w:color="auto"/>
        <w:right w:val="none" w:sz="0" w:space="0" w:color="auto"/>
      </w:divBdr>
      <w:divsChild>
        <w:div w:id="473723719">
          <w:marLeft w:val="0"/>
          <w:marRight w:val="0"/>
          <w:marTop w:val="0"/>
          <w:marBottom w:val="0"/>
          <w:divBdr>
            <w:top w:val="none" w:sz="0" w:space="0" w:color="auto"/>
            <w:left w:val="none" w:sz="0" w:space="0" w:color="auto"/>
            <w:bottom w:val="none" w:sz="0" w:space="0" w:color="auto"/>
            <w:right w:val="none" w:sz="0" w:space="0" w:color="auto"/>
          </w:divBdr>
        </w:div>
      </w:divsChild>
    </w:div>
    <w:div w:id="532306458">
      <w:bodyDiv w:val="1"/>
      <w:marLeft w:val="0"/>
      <w:marRight w:val="0"/>
      <w:marTop w:val="0"/>
      <w:marBottom w:val="0"/>
      <w:divBdr>
        <w:top w:val="none" w:sz="0" w:space="0" w:color="auto"/>
        <w:left w:val="none" w:sz="0" w:space="0" w:color="auto"/>
        <w:bottom w:val="none" w:sz="0" w:space="0" w:color="auto"/>
        <w:right w:val="none" w:sz="0" w:space="0" w:color="auto"/>
      </w:divBdr>
      <w:divsChild>
        <w:div w:id="28997051">
          <w:marLeft w:val="0"/>
          <w:marRight w:val="0"/>
          <w:marTop w:val="0"/>
          <w:marBottom w:val="0"/>
          <w:divBdr>
            <w:top w:val="none" w:sz="0" w:space="0" w:color="auto"/>
            <w:left w:val="none" w:sz="0" w:space="0" w:color="auto"/>
            <w:bottom w:val="none" w:sz="0" w:space="0" w:color="auto"/>
            <w:right w:val="none" w:sz="0" w:space="0" w:color="auto"/>
          </w:divBdr>
        </w:div>
      </w:divsChild>
    </w:div>
    <w:div w:id="539978685">
      <w:bodyDiv w:val="1"/>
      <w:marLeft w:val="0"/>
      <w:marRight w:val="0"/>
      <w:marTop w:val="0"/>
      <w:marBottom w:val="0"/>
      <w:divBdr>
        <w:top w:val="none" w:sz="0" w:space="0" w:color="auto"/>
        <w:left w:val="none" w:sz="0" w:space="0" w:color="auto"/>
        <w:bottom w:val="none" w:sz="0" w:space="0" w:color="auto"/>
        <w:right w:val="none" w:sz="0" w:space="0" w:color="auto"/>
      </w:divBdr>
    </w:div>
    <w:div w:id="618417035">
      <w:bodyDiv w:val="1"/>
      <w:marLeft w:val="0"/>
      <w:marRight w:val="0"/>
      <w:marTop w:val="0"/>
      <w:marBottom w:val="0"/>
      <w:divBdr>
        <w:top w:val="none" w:sz="0" w:space="0" w:color="auto"/>
        <w:left w:val="none" w:sz="0" w:space="0" w:color="auto"/>
        <w:bottom w:val="none" w:sz="0" w:space="0" w:color="auto"/>
        <w:right w:val="none" w:sz="0" w:space="0" w:color="auto"/>
      </w:divBdr>
    </w:div>
    <w:div w:id="630869536">
      <w:bodyDiv w:val="1"/>
      <w:marLeft w:val="0"/>
      <w:marRight w:val="0"/>
      <w:marTop w:val="0"/>
      <w:marBottom w:val="0"/>
      <w:divBdr>
        <w:top w:val="none" w:sz="0" w:space="0" w:color="auto"/>
        <w:left w:val="none" w:sz="0" w:space="0" w:color="auto"/>
        <w:bottom w:val="none" w:sz="0" w:space="0" w:color="auto"/>
        <w:right w:val="none" w:sz="0" w:space="0" w:color="auto"/>
      </w:divBdr>
    </w:div>
    <w:div w:id="731121644">
      <w:bodyDiv w:val="1"/>
      <w:marLeft w:val="0"/>
      <w:marRight w:val="0"/>
      <w:marTop w:val="0"/>
      <w:marBottom w:val="0"/>
      <w:divBdr>
        <w:top w:val="none" w:sz="0" w:space="0" w:color="auto"/>
        <w:left w:val="none" w:sz="0" w:space="0" w:color="auto"/>
        <w:bottom w:val="none" w:sz="0" w:space="0" w:color="auto"/>
        <w:right w:val="none" w:sz="0" w:space="0" w:color="auto"/>
      </w:divBdr>
    </w:div>
    <w:div w:id="765613654">
      <w:bodyDiv w:val="1"/>
      <w:marLeft w:val="0"/>
      <w:marRight w:val="0"/>
      <w:marTop w:val="0"/>
      <w:marBottom w:val="0"/>
      <w:divBdr>
        <w:top w:val="none" w:sz="0" w:space="0" w:color="auto"/>
        <w:left w:val="none" w:sz="0" w:space="0" w:color="auto"/>
        <w:bottom w:val="none" w:sz="0" w:space="0" w:color="auto"/>
        <w:right w:val="none" w:sz="0" w:space="0" w:color="auto"/>
      </w:divBdr>
      <w:divsChild>
        <w:div w:id="1606308871">
          <w:marLeft w:val="375"/>
          <w:marRight w:val="0"/>
          <w:marTop w:val="120"/>
          <w:marBottom w:val="0"/>
          <w:divBdr>
            <w:top w:val="none" w:sz="0" w:space="0" w:color="auto"/>
            <w:left w:val="none" w:sz="0" w:space="0" w:color="auto"/>
            <w:bottom w:val="none" w:sz="0" w:space="0" w:color="auto"/>
            <w:right w:val="none" w:sz="0" w:space="0" w:color="auto"/>
          </w:divBdr>
        </w:div>
      </w:divsChild>
    </w:div>
    <w:div w:id="789014493">
      <w:bodyDiv w:val="1"/>
      <w:marLeft w:val="0"/>
      <w:marRight w:val="0"/>
      <w:marTop w:val="0"/>
      <w:marBottom w:val="0"/>
      <w:divBdr>
        <w:top w:val="none" w:sz="0" w:space="0" w:color="auto"/>
        <w:left w:val="none" w:sz="0" w:space="0" w:color="auto"/>
        <w:bottom w:val="none" w:sz="0" w:space="0" w:color="auto"/>
        <w:right w:val="none" w:sz="0" w:space="0" w:color="auto"/>
      </w:divBdr>
      <w:divsChild>
        <w:div w:id="406418366">
          <w:marLeft w:val="0"/>
          <w:marRight w:val="0"/>
          <w:marTop w:val="0"/>
          <w:marBottom w:val="0"/>
          <w:divBdr>
            <w:top w:val="none" w:sz="0" w:space="0" w:color="auto"/>
            <w:left w:val="none" w:sz="0" w:space="0" w:color="auto"/>
            <w:bottom w:val="none" w:sz="0" w:space="0" w:color="auto"/>
            <w:right w:val="none" w:sz="0" w:space="0" w:color="auto"/>
          </w:divBdr>
        </w:div>
        <w:div w:id="1998263472">
          <w:marLeft w:val="0"/>
          <w:marRight w:val="0"/>
          <w:marTop w:val="0"/>
          <w:marBottom w:val="0"/>
          <w:divBdr>
            <w:top w:val="none" w:sz="0" w:space="0" w:color="auto"/>
            <w:left w:val="none" w:sz="0" w:space="0" w:color="auto"/>
            <w:bottom w:val="none" w:sz="0" w:space="0" w:color="auto"/>
            <w:right w:val="none" w:sz="0" w:space="0" w:color="auto"/>
          </w:divBdr>
        </w:div>
      </w:divsChild>
    </w:div>
    <w:div w:id="851452902">
      <w:bodyDiv w:val="1"/>
      <w:marLeft w:val="0"/>
      <w:marRight w:val="0"/>
      <w:marTop w:val="0"/>
      <w:marBottom w:val="0"/>
      <w:divBdr>
        <w:top w:val="none" w:sz="0" w:space="0" w:color="auto"/>
        <w:left w:val="none" w:sz="0" w:space="0" w:color="auto"/>
        <w:bottom w:val="none" w:sz="0" w:space="0" w:color="auto"/>
        <w:right w:val="none" w:sz="0" w:space="0" w:color="auto"/>
      </w:divBdr>
      <w:divsChild>
        <w:div w:id="2127700555">
          <w:marLeft w:val="375"/>
          <w:marRight w:val="0"/>
          <w:marTop w:val="120"/>
          <w:marBottom w:val="0"/>
          <w:divBdr>
            <w:top w:val="none" w:sz="0" w:space="0" w:color="auto"/>
            <w:left w:val="none" w:sz="0" w:space="0" w:color="auto"/>
            <w:bottom w:val="none" w:sz="0" w:space="0" w:color="auto"/>
            <w:right w:val="none" w:sz="0" w:space="0" w:color="auto"/>
          </w:divBdr>
        </w:div>
      </w:divsChild>
    </w:div>
    <w:div w:id="1174611475">
      <w:bodyDiv w:val="1"/>
      <w:marLeft w:val="0"/>
      <w:marRight w:val="0"/>
      <w:marTop w:val="0"/>
      <w:marBottom w:val="0"/>
      <w:divBdr>
        <w:top w:val="none" w:sz="0" w:space="0" w:color="auto"/>
        <w:left w:val="none" w:sz="0" w:space="0" w:color="auto"/>
        <w:bottom w:val="none" w:sz="0" w:space="0" w:color="auto"/>
        <w:right w:val="none" w:sz="0" w:space="0" w:color="auto"/>
      </w:divBdr>
    </w:div>
    <w:div w:id="1711148219">
      <w:bodyDiv w:val="1"/>
      <w:marLeft w:val="0"/>
      <w:marRight w:val="0"/>
      <w:marTop w:val="0"/>
      <w:marBottom w:val="0"/>
      <w:divBdr>
        <w:top w:val="none" w:sz="0" w:space="0" w:color="auto"/>
        <w:left w:val="none" w:sz="0" w:space="0" w:color="auto"/>
        <w:bottom w:val="none" w:sz="0" w:space="0" w:color="auto"/>
        <w:right w:val="none" w:sz="0" w:space="0" w:color="auto"/>
      </w:divBdr>
      <w:divsChild>
        <w:div w:id="827553162">
          <w:marLeft w:val="0"/>
          <w:marRight w:val="0"/>
          <w:marTop w:val="0"/>
          <w:marBottom w:val="0"/>
          <w:divBdr>
            <w:top w:val="none" w:sz="0" w:space="0" w:color="auto"/>
            <w:left w:val="none" w:sz="0" w:space="0" w:color="auto"/>
            <w:bottom w:val="none" w:sz="0" w:space="0" w:color="auto"/>
            <w:right w:val="none" w:sz="0" w:space="0" w:color="auto"/>
          </w:divBdr>
        </w:div>
      </w:divsChild>
    </w:div>
    <w:div w:id="1770344873">
      <w:bodyDiv w:val="1"/>
      <w:marLeft w:val="0"/>
      <w:marRight w:val="0"/>
      <w:marTop w:val="0"/>
      <w:marBottom w:val="0"/>
      <w:divBdr>
        <w:top w:val="none" w:sz="0" w:space="0" w:color="auto"/>
        <w:left w:val="none" w:sz="0" w:space="0" w:color="auto"/>
        <w:bottom w:val="none" w:sz="0" w:space="0" w:color="auto"/>
        <w:right w:val="none" w:sz="0" w:space="0" w:color="auto"/>
      </w:divBdr>
      <w:divsChild>
        <w:div w:id="452789534">
          <w:marLeft w:val="0"/>
          <w:marRight w:val="0"/>
          <w:marTop w:val="0"/>
          <w:marBottom w:val="0"/>
          <w:divBdr>
            <w:top w:val="none" w:sz="0" w:space="0" w:color="auto"/>
            <w:left w:val="none" w:sz="0" w:space="0" w:color="auto"/>
            <w:bottom w:val="none" w:sz="0" w:space="0" w:color="auto"/>
            <w:right w:val="none" w:sz="0" w:space="0" w:color="auto"/>
          </w:divBdr>
        </w:div>
      </w:divsChild>
    </w:div>
    <w:div w:id="1989046903">
      <w:bodyDiv w:val="1"/>
      <w:marLeft w:val="0"/>
      <w:marRight w:val="0"/>
      <w:marTop w:val="0"/>
      <w:marBottom w:val="0"/>
      <w:divBdr>
        <w:top w:val="none" w:sz="0" w:space="0" w:color="auto"/>
        <w:left w:val="none" w:sz="0" w:space="0" w:color="auto"/>
        <w:bottom w:val="none" w:sz="0" w:space="0" w:color="auto"/>
        <w:right w:val="none" w:sz="0" w:space="0" w:color="auto"/>
      </w:divBdr>
      <w:divsChild>
        <w:div w:id="1965501700">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vu.edu/catalog/current/policies-requirements/student-rights-and-responsibilities.html" TargetMode="External"/><Relationship Id="rId13" Type="http://schemas.openxmlformats.org/officeDocument/2006/relationships/hyperlink" Target="mailto:veterans@uvu.edu" TargetMode="External"/><Relationship Id="rId3" Type="http://schemas.openxmlformats.org/officeDocument/2006/relationships/settings" Target="settings.xml"/><Relationship Id="rId7" Type="http://schemas.openxmlformats.org/officeDocument/2006/relationships/hyperlink" Target="mailto:nicholas.ball@uvu.edu" TargetMode="External"/><Relationship Id="rId12" Type="http://schemas.openxmlformats.org/officeDocument/2006/relationships/hyperlink" Target="http://www.uvu.edu/asd/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vu.edu/veteran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abet.org/why-accreditation-matters/" TargetMode="External"/><Relationship Id="rId4" Type="http://schemas.openxmlformats.org/officeDocument/2006/relationships/webSettings" Target="webSettings.xml"/><Relationship Id="rId9" Type="http://schemas.openxmlformats.org/officeDocument/2006/relationships/hyperlink" Target="mailto:nicole.hemmingsen@uv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Syllabus - Fall 2002</vt:lpstr>
    </vt:vector>
  </TitlesOfParts>
  <Company>MTO, Inc</Company>
  <LinksUpToDate>false</LinksUpToDate>
  <CharactersWithSpaces>11926</CharactersWithSpaces>
  <SharedDoc>false</SharedDoc>
  <HLinks>
    <vt:vector size="12" baseType="variant">
      <vt:variant>
        <vt:i4>3735572</vt:i4>
      </vt:variant>
      <vt:variant>
        <vt:i4>3</vt:i4>
      </vt:variant>
      <vt:variant>
        <vt:i4>0</vt:i4>
      </vt:variant>
      <vt:variant>
        <vt:i4>5</vt:i4>
      </vt:variant>
      <vt:variant>
        <vt:lpwstr>http://www.uvsc.edu/policies/stud/e-6_2.html</vt:lpwstr>
      </vt:variant>
      <vt:variant>
        <vt:lpwstr/>
      </vt:variant>
      <vt:variant>
        <vt:i4>3735586</vt:i4>
      </vt:variant>
      <vt:variant>
        <vt:i4>0</vt:i4>
      </vt:variant>
      <vt:variant>
        <vt:i4>0</vt:i4>
      </vt:variant>
      <vt:variant>
        <vt:i4>5</vt:i4>
      </vt:variant>
      <vt:variant>
        <vt:lpwstr>http://www.murach.com/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 Fall 2002</dc:title>
  <dc:creator>Margaret T O'Hara</dc:creator>
  <cp:lastModifiedBy>Nick Ball</cp:lastModifiedBy>
  <cp:revision>3</cp:revision>
  <cp:lastPrinted>2010-09-30T19:37:00Z</cp:lastPrinted>
  <dcterms:created xsi:type="dcterms:W3CDTF">2018-08-20T03:20:00Z</dcterms:created>
  <dcterms:modified xsi:type="dcterms:W3CDTF">2019-01-03T04:30:00Z</dcterms:modified>
</cp:coreProperties>
</file>