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B59A2" w14:textId="3E05A25D" w:rsidR="00A079D9" w:rsidRPr="00A079D9" w:rsidRDefault="00064C0D">
      <w:pPr>
        <w:rPr>
          <w:rFonts w:ascii="Calibri" w:hAnsi="Calibri"/>
          <w:b/>
          <w:sz w:val="32"/>
          <w:szCs w:val="32"/>
        </w:rPr>
      </w:pPr>
      <w:r>
        <w:rPr>
          <w:rFonts w:ascii="Calibri" w:hAnsi="Calibri"/>
          <w:b/>
          <w:sz w:val="32"/>
          <w:szCs w:val="32"/>
        </w:rPr>
        <w:t>1</w:t>
      </w:r>
      <w:r w:rsidR="00A079D9" w:rsidRPr="00A079D9">
        <w:rPr>
          <w:rFonts w:ascii="Calibri" w:hAnsi="Calibri"/>
          <w:b/>
          <w:sz w:val="32"/>
          <w:szCs w:val="32"/>
        </w:rPr>
        <w:t>. Testing Report</w:t>
      </w:r>
    </w:p>
    <w:p w14:paraId="491A9C0E" w14:textId="77777777" w:rsidR="00A079D9" w:rsidRPr="00A079D9" w:rsidRDefault="00A079D9">
      <w:pPr>
        <w:rPr>
          <w:rFonts w:ascii="Calibri" w:hAnsi="Calibri"/>
          <w:b/>
          <w:sz w:val="32"/>
          <w:szCs w:val="32"/>
        </w:rPr>
      </w:pPr>
    </w:p>
    <w:p w14:paraId="1CE196D6" w14:textId="2385E7C9" w:rsidR="00A079D9" w:rsidRPr="00A079D9" w:rsidRDefault="00064C0D">
      <w:pPr>
        <w:rPr>
          <w:rFonts w:ascii="Calibri" w:hAnsi="Calibri"/>
          <w:b/>
          <w:sz w:val="28"/>
          <w:szCs w:val="28"/>
        </w:rPr>
      </w:pPr>
      <w:r>
        <w:rPr>
          <w:rFonts w:ascii="Calibri" w:hAnsi="Calibri"/>
          <w:b/>
          <w:sz w:val="28"/>
          <w:szCs w:val="28"/>
        </w:rPr>
        <w:t>1</w:t>
      </w:r>
      <w:r w:rsidR="00A079D9" w:rsidRPr="00A079D9">
        <w:rPr>
          <w:rFonts w:ascii="Calibri" w:hAnsi="Calibri"/>
          <w:b/>
          <w:sz w:val="28"/>
          <w:szCs w:val="28"/>
        </w:rPr>
        <w:t>.1 Test Coverage</w:t>
      </w:r>
    </w:p>
    <w:p w14:paraId="156449BD" w14:textId="77777777" w:rsidR="006D0C98" w:rsidRPr="00A079D9" w:rsidRDefault="006D0C98">
      <w:pPr>
        <w:rPr>
          <w:rFonts w:ascii="Calibri" w:hAnsi="Calibri"/>
        </w:rPr>
      </w:pPr>
    </w:p>
    <w:p w14:paraId="436DA1C4" w14:textId="719DD3BB" w:rsidR="00A079D9" w:rsidRPr="00A079D9" w:rsidRDefault="00064C0D">
      <w:pPr>
        <w:rPr>
          <w:rFonts w:ascii="Calibri" w:hAnsi="Calibri"/>
          <w:b/>
          <w:sz w:val="26"/>
          <w:szCs w:val="26"/>
        </w:rPr>
      </w:pPr>
      <w:r>
        <w:rPr>
          <w:rFonts w:ascii="Calibri" w:hAnsi="Calibri"/>
          <w:b/>
          <w:sz w:val="26"/>
          <w:szCs w:val="26"/>
        </w:rPr>
        <w:t>1</w:t>
      </w:r>
      <w:r w:rsidR="00A079D9">
        <w:rPr>
          <w:rFonts w:ascii="Calibri" w:hAnsi="Calibri"/>
          <w:b/>
          <w:sz w:val="26"/>
          <w:szCs w:val="26"/>
        </w:rPr>
        <w:t>.1.1. Tested Items</w:t>
      </w:r>
    </w:p>
    <w:p w14:paraId="427EC2F0" w14:textId="77777777" w:rsidR="00103FB1" w:rsidRPr="00A079D9" w:rsidRDefault="00103FB1">
      <w:pPr>
        <w:rPr>
          <w:rFonts w:ascii="Calibri" w:hAnsi="Calibri"/>
        </w:rPr>
      </w:pPr>
    </w:p>
    <w:p w14:paraId="3BBD8D56" w14:textId="77777777" w:rsidR="006D0C98" w:rsidRPr="00850E29" w:rsidRDefault="00070F8E">
      <w:pPr>
        <w:rPr>
          <w:rFonts w:ascii="Calibri" w:hAnsi="Calibri"/>
          <w:b/>
          <w:sz w:val="26"/>
          <w:szCs w:val="26"/>
          <w:u w:val="single"/>
        </w:rPr>
      </w:pPr>
      <w:r w:rsidRPr="00850E29">
        <w:rPr>
          <w:rFonts w:ascii="Calibri" w:hAnsi="Calibri"/>
          <w:b/>
          <w:sz w:val="26"/>
          <w:szCs w:val="26"/>
          <w:u w:val="single"/>
        </w:rPr>
        <w:t>Tested Units</w:t>
      </w:r>
    </w:p>
    <w:p w14:paraId="71E3E884" w14:textId="77777777" w:rsidR="00070F8E" w:rsidRDefault="00070F8E">
      <w:pPr>
        <w:rPr>
          <w:rFonts w:ascii="Calibri" w:hAnsi="Calibri"/>
          <w:b/>
          <w:u w:val="single"/>
        </w:rPr>
      </w:pPr>
    </w:p>
    <w:p w14:paraId="4DC05B39" w14:textId="35E830F7" w:rsidR="00FB3D5C" w:rsidRDefault="006A6D29">
      <w:pPr>
        <w:rPr>
          <w:rFonts w:ascii="Calibri" w:hAnsi="Calibri"/>
        </w:rPr>
      </w:pPr>
      <w:r>
        <w:rPr>
          <w:rFonts w:ascii="Calibri" w:hAnsi="Calibri"/>
        </w:rPr>
        <w:t>With regards to item testing, all requirements were grouped into appropriate units</w:t>
      </w:r>
      <w:r w:rsidR="00044140">
        <w:rPr>
          <w:rFonts w:ascii="Calibri" w:hAnsi="Calibri"/>
        </w:rPr>
        <w:t>/classes</w:t>
      </w:r>
      <w:r>
        <w:rPr>
          <w:rFonts w:ascii="Calibri" w:hAnsi="Calibri"/>
        </w:rPr>
        <w:t xml:space="preserve"> based on similarity and interdependence of function (E.g.: Login and Logout). Each requirement is, in actuality, a use case</w:t>
      </w:r>
      <w:r w:rsidR="00044140">
        <w:rPr>
          <w:rFonts w:ascii="Calibri" w:hAnsi="Calibri"/>
        </w:rPr>
        <w:t xml:space="preserve"> previously outlined in Deliverable 1 and improved upon in Deliverable 2.</w:t>
      </w:r>
      <w:r w:rsidR="00FB3D5C">
        <w:rPr>
          <w:rFonts w:ascii="Calibri" w:hAnsi="Calibri"/>
        </w:rPr>
        <w:t xml:space="preserve"> In addition, a unit was created consisting of </w:t>
      </w:r>
      <w:r w:rsidR="00E22124">
        <w:rPr>
          <w:rFonts w:ascii="Calibri" w:hAnsi="Calibri"/>
        </w:rPr>
        <w:t>a new feature/use case</w:t>
      </w:r>
      <w:r w:rsidR="00FB3D5C">
        <w:rPr>
          <w:rFonts w:ascii="Calibri" w:hAnsi="Calibri"/>
        </w:rPr>
        <w:t>: “Create Student Account”. Thi</w:t>
      </w:r>
      <w:r w:rsidR="00F47358">
        <w:rPr>
          <w:rFonts w:ascii="Calibri" w:hAnsi="Calibri"/>
        </w:rPr>
        <w:t xml:space="preserve">s unit consists of the use case </w:t>
      </w:r>
      <w:r w:rsidR="00FB3D5C">
        <w:rPr>
          <w:rFonts w:ascii="Calibri" w:hAnsi="Calibri"/>
        </w:rPr>
        <w:t xml:space="preserve"> “Create</w:t>
      </w:r>
      <w:r w:rsidR="00F47358">
        <w:rPr>
          <w:rFonts w:ascii="Calibri" w:hAnsi="Calibri"/>
        </w:rPr>
        <w:t xml:space="preserve"> Student</w:t>
      </w:r>
      <w:r w:rsidR="00FB3D5C">
        <w:rPr>
          <w:rFonts w:ascii="Calibri" w:hAnsi="Calibri"/>
        </w:rPr>
        <w:t xml:space="preserve"> Account</w:t>
      </w:r>
      <w:r w:rsidR="00F47358">
        <w:rPr>
          <w:rFonts w:ascii="Calibri" w:hAnsi="Calibri"/>
        </w:rPr>
        <w:t>”,</w:t>
      </w:r>
      <w:r w:rsidR="00FB3D5C">
        <w:rPr>
          <w:rFonts w:ascii="Calibri" w:hAnsi="Calibri"/>
        </w:rPr>
        <w:t xml:space="preserve"> which </w:t>
      </w:r>
      <w:r w:rsidR="00F47358">
        <w:rPr>
          <w:rFonts w:ascii="Calibri" w:hAnsi="Calibri"/>
        </w:rPr>
        <w:t>was not</w:t>
      </w:r>
      <w:r w:rsidR="00FB3D5C">
        <w:rPr>
          <w:rFonts w:ascii="Calibri" w:hAnsi="Calibri"/>
        </w:rPr>
        <w:t xml:space="preserve"> included in previous deliverables due to </w:t>
      </w:r>
      <w:r w:rsidR="00F47358">
        <w:rPr>
          <w:rFonts w:ascii="Calibri" w:hAnsi="Calibri"/>
        </w:rPr>
        <w:t>its</w:t>
      </w:r>
      <w:r w:rsidR="00FB3D5C">
        <w:rPr>
          <w:rFonts w:ascii="Calibri" w:hAnsi="Calibri"/>
        </w:rPr>
        <w:t xml:space="preserve"> relative newness. More information on </w:t>
      </w:r>
      <w:r w:rsidR="00F47358">
        <w:rPr>
          <w:rFonts w:ascii="Calibri" w:hAnsi="Calibri"/>
        </w:rPr>
        <w:t>this use case</w:t>
      </w:r>
      <w:r w:rsidR="00064C0D">
        <w:rPr>
          <w:rFonts w:ascii="Calibri" w:hAnsi="Calibri"/>
        </w:rPr>
        <w:t xml:space="preserve"> can be seen in section 1</w:t>
      </w:r>
      <w:r w:rsidR="00FB3D5C">
        <w:rPr>
          <w:rFonts w:ascii="Calibri" w:hAnsi="Calibri"/>
        </w:rPr>
        <w:t>.3.</w:t>
      </w:r>
    </w:p>
    <w:p w14:paraId="14DB5DAE" w14:textId="77777777" w:rsidR="00FB3D5C" w:rsidRDefault="00FB3D5C">
      <w:pPr>
        <w:rPr>
          <w:rFonts w:ascii="Calibri" w:hAnsi="Calibri"/>
        </w:rPr>
      </w:pPr>
    </w:p>
    <w:p w14:paraId="33F596FD" w14:textId="43F1A15A" w:rsidR="006A6D29" w:rsidRPr="006A6D29" w:rsidRDefault="00044140">
      <w:pPr>
        <w:rPr>
          <w:rFonts w:ascii="Calibri" w:hAnsi="Calibri"/>
        </w:rPr>
      </w:pPr>
      <w:r>
        <w:rPr>
          <w:rFonts w:ascii="Calibri" w:hAnsi="Calibri"/>
        </w:rPr>
        <w:t>All requirements below are considered to be part of the core functionality of The Force, and thus are given a higher priority in comparison to something such as admin</w:t>
      </w:r>
      <w:r w:rsidR="00064C0D">
        <w:rPr>
          <w:rFonts w:ascii="Calibri" w:hAnsi="Calibri"/>
        </w:rPr>
        <w:t xml:space="preserve"> access and features (refer to 1</w:t>
      </w:r>
      <w:r>
        <w:rPr>
          <w:rFonts w:ascii="Calibri" w:hAnsi="Calibri"/>
        </w:rPr>
        <w:t>.1.2 for further information). All units, and the core features/requirements they represent, can be seen in the table below. The test cases associated with each unit and requirement is numbered, and can be seen i</w:t>
      </w:r>
      <w:r w:rsidR="00064C0D">
        <w:rPr>
          <w:rFonts w:ascii="Calibri" w:hAnsi="Calibri"/>
        </w:rPr>
        <w:t>n further detail under section 1</w:t>
      </w:r>
      <w:r>
        <w:rPr>
          <w:rFonts w:ascii="Calibri" w:hAnsi="Calibri"/>
        </w:rPr>
        <w:t>.2.2.</w:t>
      </w:r>
    </w:p>
    <w:p w14:paraId="177D10AE" w14:textId="77777777" w:rsidR="006A6D29" w:rsidRPr="006A6D29" w:rsidRDefault="006A6D29">
      <w:pPr>
        <w:rPr>
          <w:rFonts w:ascii="Calibri" w:hAnsi="Calibri"/>
        </w:rPr>
      </w:pPr>
    </w:p>
    <w:tbl>
      <w:tblPr>
        <w:tblStyle w:val="GridTable4-Accent11"/>
        <w:tblW w:w="0" w:type="auto"/>
        <w:tblLook w:val="04A0" w:firstRow="1" w:lastRow="0" w:firstColumn="1" w:lastColumn="0" w:noHBand="0" w:noVBand="1"/>
      </w:tblPr>
      <w:tblGrid>
        <w:gridCol w:w="3369"/>
        <w:gridCol w:w="3402"/>
        <w:gridCol w:w="2805"/>
      </w:tblGrid>
      <w:tr w:rsidR="00C115AB" w:rsidRPr="00BC5E2F" w14:paraId="5720CCF2" w14:textId="77777777" w:rsidTr="0004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F5C0CB5" w14:textId="11D1BA77" w:rsidR="00C115AB" w:rsidRPr="00C115AB" w:rsidRDefault="00C115AB" w:rsidP="00C115AB">
            <w:pPr>
              <w:pStyle w:val="InfoBlue"/>
              <w:rPr>
                <w:rFonts w:ascii="Calibri" w:hAnsi="Calibri"/>
                <w:i w:val="0"/>
                <w:color w:val="auto"/>
                <w:sz w:val="24"/>
                <w:lang w:val="en-CA"/>
              </w:rPr>
            </w:pPr>
            <w:r w:rsidRPr="00C115AB">
              <w:rPr>
                <w:rFonts w:ascii="Calibri" w:hAnsi="Calibri"/>
                <w:i w:val="0"/>
                <w:color w:val="auto"/>
                <w:sz w:val="24"/>
                <w:lang w:val="en-CA"/>
              </w:rPr>
              <w:t>Unit</w:t>
            </w:r>
            <w:r w:rsidR="00044140">
              <w:rPr>
                <w:rFonts w:ascii="Calibri" w:hAnsi="Calibri"/>
                <w:i w:val="0"/>
                <w:color w:val="auto"/>
                <w:sz w:val="24"/>
                <w:lang w:val="en-CA"/>
              </w:rPr>
              <w:t>/Classes</w:t>
            </w:r>
          </w:p>
        </w:tc>
        <w:tc>
          <w:tcPr>
            <w:tcW w:w="3402" w:type="dxa"/>
          </w:tcPr>
          <w:p w14:paraId="1960663B" w14:textId="77777777" w:rsidR="00C115AB" w:rsidRPr="00C115AB" w:rsidRDefault="00C115AB" w:rsidP="00C115AB">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sidRPr="00C115AB">
              <w:rPr>
                <w:rFonts w:ascii="Calibri" w:hAnsi="Calibri"/>
                <w:i w:val="0"/>
                <w:color w:val="auto"/>
                <w:sz w:val="24"/>
                <w:lang w:val="en-CA"/>
              </w:rPr>
              <w:t>Related Requirements</w:t>
            </w:r>
          </w:p>
        </w:tc>
        <w:tc>
          <w:tcPr>
            <w:tcW w:w="2805" w:type="dxa"/>
          </w:tcPr>
          <w:p w14:paraId="223E9D2F" w14:textId="77777777" w:rsidR="00C115AB" w:rsidRPr="00C115AB" w:rsidRDefault="00C115AB" w:rsidP="00C115AB">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sidRPr="00C115AB">
              <w:rPr>
                <w:rFonts w:ascii="Calibri" w:hAnsi="Calibri"/>
                <w:i w:val="0"/>
                <w:color w:val="auto"/>
                <w:sz w:val="24"/>
                <w:lang w:val="en-CA"/>
              </w:rPr>
              <w:t>Test Case(s)</w:t>
            </w:r>
          </w:p>
        </w:tc>
      </w:tr>
      <w:tr w:rsidR="00C115AB" w:rsidRPr="00BC5E2F" w14:paraId="3FBD8661" w14:textId="77777777" w:rsidTr="0004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0633496" w14:textId="17907003" w:rsidR="00C115AB" w:rsidRPr="00BC5E2F" w:rsidRDefault="00F94F0F" w:rsidP="00044140">
            <w:pPr>
              <w:pStyle w:val="InfoBlue"/>
              <w:rPr>
                <w:rFonts w:ascii="Calibri" w:hAnsi="Calibri"/>
                <w:b w:val="0"/>
                <w:i w:val="0"/>
                <w:color w:val="auto"/>
                <w:sz w:val="24"/>
                <w:lang w:val="en-CA"/>
              </w:rPr>
            </w:pPr>
            <w:r>
              <w:rPr>
                <w:rFonts w:ascii="Calibri" w:hAnsi="Calibri"/>
                <w:b w:val="0"/>
                <w:i w:val="0"/>
                <w:color w:val="auto"/>
                <w:sz w:val="24"/>
                <w:lang w:val="en-CA"/>
              </w:rPr>
              <w:t>Login</w:t>
            </w:r>
          </w:p>
        </w:tc>
        <w:tc>
          <w:tcPr>
            <w:tcW w:w="3402" w:type="dxa"/>
          </w:tcPr>
          <w:p w14:paraId="18E51BB6" w14:textId="1CFF3F37" w:rsidR="00C115AB" w:rsidRPr="00BC5E2F" w:rsidRDefault="00F94F0F" w:rsidP="00044140">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UC01</w:t>
            </w:r>
          </w:p>
        </w:tc>
        <w:tc>
          <w:tcPr>
            <w:tcW w:w="2805" w:type="dxa"/>
          </w:tcPr>
          <w:p w14:paraId="2864D7F4" w14:textId="7BCD5047" w:rsidR="00C115AB" w:rsidRPr="00BC5E2F" w:rsidRDefault="00FC4857" w:rsidP="00044140">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1.1 –</w:t>
            </w:r>
            <w:r w:rsidR="00F94F0F">
              <w:rPr>
                <w:rFonts w:ascii="Calibri" w:hAnsi="Calibri"/>
                <w:lang w:val="en-CA"/>
              </w:rPr>
              <w:t xml:space="preserve"> 1.2 </w:t>
            </w:r>
          </w:p>
        </w:tc>
      </w:tr>
      <w:tr w:rsidR="00F94F0F" w:rsidRPr="00BC5E2F" w14:paraId="04330DC9" w14:textId="77777777" w:rsidTr="00044140">
        <w:tc>
          <w:tcPr>
            <w:cnfStyle w:val="001000000000" w:firstRow="0" w:lastRow="0" w:firstColumn="1" w:lastColumn="0" w:oddVBand="0" w:evenVBand="0" w:oddHBand="0" w:evenHBand="0" w:firstRowFirstColumn="0" w:firstRowLastColumn="0" w:lastRowFirstColumn="0" w:lastRowLastColumn="0"/>
            <w:tcW w:w="3369" w:type="dxa"/>
          </w:tcPr>
          <w:p w14:paraId="101A7EDC" w14:textId="35A49AA2" w:rsidR="00F94F0F" w:rsidRDefault="00F94F0F" w:rsidP="00044140">
            <w:pPr>
              <w:pStyle w:val="InfoBlue"/>
              <w:rPr>
                <w:rFonts w:ascii="Calibri" w:hAnsi="Calibri"/>
                <w:b w:val="0"/>
                <w:i w:val="0"/>
                <w:color w:val="auto"/>
                <w:sz w:val="24"/>
                <w:lang w:val="en-CA"/>
              </w:rPr>
            </w:pPr>
            <w:r>
              <w:rPr>
                <w:rFonts w:ascii="Calibri" w:hAnsi="Calibri"/>
                <w:b w:val="0"/>
                <w:i w:val="0"/>
                <w:color w:val="auto"/>
                <w:sz w:val="24"/>
                <w:lang w:val="en-CA"/>
              </w:rPr>
              <w:t>Logout</w:t>
            </w:r>
          </w:p>
        </w:tc>
        <w:tc>
          <w:tcPr>
            <w:tcW w:w="3402" w:type="dxa"/>
          </w:tcPr>
          <w:p w14:paraId="63818613" w14:textId="06CCFEB0" w:rsidR="00F94F0F" w:rsidRDefault="00F94F0F"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UC02</w:t>
            </w:r>
          </w:p>
        </w:tc>
        <w:tc>
          <w:tcPr>
            <w:tcW w:w="2805" w:type="dxa"/>
          </w:tcPr>
          <w:p w14:paraId="7B018408" w14:textId="5DAF7193" w:rsidR="00F94F0F" w:rsidRDefault="00F94F0F"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2.1 – 2.2</w:t>
            </w:r>
          </w:p>
        </w:tc>
      </w:tr>
      <w:tr w:rsidR="00FB3D5C" w:rsidRPr="00BC5E2F" w14:paraId="0A553589" w14:textId="77777777" w:rsidTr="0004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CAA13EF" w14:textId="292A104E" w:rsidR="00FB3D5C" w:rsidRDefault="00FB3D5C" w:rsidP="00044140">
            <w:pPr>
              <w:pStyle w:val="InfoBlue"/>
              <w:rPr>
                <w:rFonts w:ascii="Calibri" w:hAnsi="Calibri"/>
                <w:b w:val="0"/>
                <w:i w:val="0"/>
                <w:color w:val="auto"/>
                <w:sz w:val="24"/>
                <w:lang w:val="en-CA"/>
              </w:rPr>
            </w:pPr>
            <w:r>
              <w:rPr>
                <w:rFonts w:ascii="Calibri" w:hAnsi="Calibri"/>
                <w:b w:val="0"/>
                <w:i w:val="0"/>
                <w:color w:val="auto"/>
                <w:sz w:val="24"/>
                <w:lang w:val="en-CA"/>
              </w:rPr>
              <w:t>Create Student Account</w:t>
            </w:r>
          </w:p>
        </w:tc>
        <w:tc>
          <w:tcPr>
            <w:tcW w:w="3402" w:type="dxa"/>
          </w:tcPr>
          <w:p w14:paraId="33CB8693" w14:textId="6820B3D6" w:rsidR="00FB3D5C" w:rsidRDefault="00D16002" w:rsidP="00044140">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UC16</w:t>
            </w:r>
          </w:p>
        </w:tc>
        <w:tc>
          <w:tcPr>
            <w:tcW w:w="2805" w:type="dxa"/>
          </w:tcPr>
          <w:p w14:paraId="21F68B92" w14:textId="05032D6A" w:rsidR="00FB3D5C" w:rsidRPr="00BC5E2F" w:rsidRDefault="00FC4857" w:rsidP="00E41CD4">
            <w:pPr>
              <w:pStyle w:val="BodyText"/>
              <w:tabs>
                <w:tab w:val="left" w:pos="320"/>
              </w:tabs>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16.1 – 16.8</w:t>
            </w:r>
          </w:p>
        </w:tc>
      </w:tr>
      <w:tr w:rsidR="00C115AB" w:rsidRPr="00BC5E2F" w14:paraId="2F2CDD8C" w14:textId="77777777" w:rsidTr="00044140">
        <w:tc>
          <w:tcPr>
            <w:cnfStyle w:val="001000000000" w:firstRow="0" w:lastRow="0" w:firstColumn="1" w:lastColumn="0" w:oddVBand="0" w:evenVBand="0" w:oddHBand="0" w:evenHBand="0" w:firstRowFirstColumn="0" w:firstRowLastColumn="0" w:lastRowFirstColumn="0" w:lastRowLastColumn="0"/>
            <w:tcW w:w="3369" w:type="dxa"/>
          </w:tcPr>
          <w:p w14:paraId="64D90FCD" w14:textId="77777777" w:rsidR="00C115AB" w:rsidRDefault="00C115AB" w:rsidP="00044140">
            <w:pPr>
              <w:pStyle w:val="InfoBlue"/>
              <w:rPr>
                <w:rFonts w:ascii="Calibri" w:hAnsi="Calibri"/>
                <w:b w:val="0"/>
                <w:i w:val="0"/>
                <w:color w:val="auto"/>
                <w:sz w:val="24"/>
                <w:lang w:val="en-CA"/>
              </w:rPr>
            </w:pPr>
            <w:r>
              <w:rPr>
                <w:rFonts w:ascii="Calibri" w:hAnsi="Calibri"/>
                <w:b w:val="0"/>
                <w:i w:val="0"/>
                <w:color w:val="auto"/>
                <w:sz w:val="24"/>
                <w:lang w:val="en-CA"/>
              </w:rPr>
              <w:t>Edit Student Information</w:t>
            </w:r>
          </w:p>
        </w:tc>
        <w:tc>
          <w:tcPr>
            <w:tcW w:w="3402" w:type="dxa"/>
          </w:tcPr>
          <w:p w14:paraId="76402022" w14:textId="107B4CDB" w:rsidR="00C115AB" w:rsidRPr="00BC5E2F" w:rsidRDefault="00044140"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UC0</w:t>
            </w:r>
            <w:r w:rsidR="006A46C0">
              <w:rPr>
                <w:rFonts w:ascii="Calibri" w:hAnsi="Calibri"/>
                <w:lang w:val="en-CA"/>
              </w:rPr>
              <w:t>3</w:t>
            </w:r>
          </w:p>
        </w:tc>
        <w:tc>
          <w:tcPr>
            <w:tcW w:w="2805" w:type="dxa"/>
          </w:tcPr>
          <w:p w14:paraId="151DB170" w14:textId="42D5DCE0" w:rsidR="00C115AB" w:rsidRPr="00BC5E2F" w:rsidRDefault="00BC600A"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3.1 – 3.3</w:t>
            </w:r>
          </w:p>
        </w:tc>
      </w:tr>
      <w:tr w:rsidR="00C115AB" w:rsidRPr="00BC5E2F" w14:paraId="5DF9445A" w14:textId="77777777" w:rsidTr="0083526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369" w:type="dxa"/>
          </w:tcPr>
          <w:p w14:paraId="673BFEC0" w14:textId="220E99D2" w:rsidR="00C115AB" w:rsidRDefault="00F47358" w:rsidP="00044140">
            <w:pPr>
              <w:pStyle w:val="InfoBlue"/>
              <w:rPr>
                <w:rFonts w:ascii="Calibri" w:hAnsi="Calibri"/>
                <w:b w:val="0"/>
                <w:i w:val="0"/>
                <w:color w:val="auto"/>
                <w:sz w:val="24"/>
                <w:lang w:val="en-CA"/>
              </w:rPr>
            </w:pPr>
            <w:r>
              <w:rPr>
                <w:rFonts w:ascii="Calibri" w:hAnsi="Calibri"/>
                <w:b w:val="0"/>
                <w:i w:val="0"/>
                <w:color w:val="auto"/>
                <w:sz w:val="24"/>
                <w:lang w:val="en-CA"/>
              </w:rPr>
              <w:t>Edit Courses</w:t>
            </w:r>
          </w:p>
        </w:tc>
        <w:tc>
          <w:tcPr>
            <w:tcW w:w="3402" w:type="dxa"/>
          </w:tcPr>
          <w:p w14:paraId="03A9031D" w14:textId="252FE39C" w:rsidR="00C115AB" w:rsidRPr="00BC5E2F" w:rsidRDefault="00176E2C" w:rsidP="00044140">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UC05, UC06</w:t>
            </w:r>
            <w:r w:rsidR="00F47358">
              <w:rPr>
                <w:rFonts w:ascii="Calibri" w:hAnsi="Calibri"/>
                <w:lang w:val="en-CA"/>
              </w:rPr>
              <w:t>, UC07</w:t>
            </w:r>
          </w:p>
        </w:tc>
        <w:tc>
          <w:tcPr>
            <w:tcW w:w="2805" w:type="dxa"/>
          </w:tcPr>
          <w:p w14:paraId="05E93094" w14:textId="22A7602D" w:rsidR="00C115AB" w:rsidRPr="00BC5E2F" w:rsidRDefault="00A67EF2" w:rsidP="00044140">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5.1 – 5.8, 6.1 – 6.4, 7.1 – 7.3</w:t>
            </w:r>
          </w:p>
        </w:tc>
      </w:tr>
      <w:tr w:rsidR="00C115AB" w:rsidRPr="00BC5E2F" w14:paraId="4686C731" w14:textId="77777777" w:rsidTr="00044140">
        <w:tc>
          <w:tcPr>
            <w:cnfStyle w:val="001000000000" w:firstRow="0" w:lastRow="0" w:firstColumn="1" w:lastColumn="0" w:oddVBand="0" w:evenVBand="0" w:oddHBand="0" w:evenHBand="0" w:firstRowFirstColumn="0" w:firstRowLastColumn="0" w:lastRowFirstColumn="0" w:lastRowLastColumn="0"/>
            <w:tcW w:w="3369" w:type="dxa"/>
          </w:tcPr>
          <w:p w14:paraId="4644BF7F" w14:textId="77777777" w:rsidR="00C115AB" w:rsidRDefault="00C115AB" w:rsidP="00044140">
            <w:pPr>
              <w:pStyle w:val="InfoBlue"/>
              <w:rPr>
                <w:rFonts w:ascii="Calibri" w:hAnsi="Calibri"/>
                <w:b w:val="0"/>
                <w:i w:val="0"/>
                <w:color w:val="auto"/>
                <w:sz w:val="24"/>
                <w:lang w:val="en-CA"/>
              </w:rPr>
            </w:pPr>
            <w:r>
              <w:rPr>
                <w:rFonts w:ascii="Calibri" w:hAnsi="Calibri"/>
                <w:b w:val="0"/>
                <w:i w:val="0"/>
                <w:color w:val="auto"/>
                <w:sz w:val="24"/>
                <w:lang w:val="en-CA"/>
              </w:rPr>
              <w:t>Schedule Generation</w:t>
            </w:r>
          </w:p>
        </w:tc>
        <w:tc>
          <w:tcPr>
            <w:tcW w:w="3402" w:type="dxa"/>
          </w:tcPr>
          <w:p w14:paraId="56733CBC" w14:textId="7D3D0C2E" w:rsidR="00C115AB" w:rsidRPr="00BC5E2F" w:rsidRDefault="00FF10B8"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UC08</w:t>
            </w:r>
            <w:r w:rsidR="000D058E">
              <w:rPr>
                <w:rFonts w:ascii="Calibri" w:hAnsi="Calibri"/>
                <w:lang w:val="en-CA"/>
              </w:rPr>
              <w:t>, UC11</w:t>
            </w:r>
          </w:p>
        </w:tc>
        <w:tc>
          <w:tcPr>
            <w:tcW w:w="2805" w:type="dxa"/>
          </w:tcPr>
          <w:p w14:paraId="1DEDCAB8" w14:textId="7D34DD62" w:rsidR="00C115AB" w:rsidRPr="00BC5E2F" w:rsidRDefault="00A67EF2" w:rsidP="000441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8.1 – 8.3, 11.1</w:t>
            </w:r>
          </w:p>
        </w:tc>
      </w:tr>
    </w:tbl>
    <w:p w14:paraId="49F1AE5F" w14:textId="77777777" w:rsidR="00070F8E" w:rsidRDefault="00070F8E">
      <w:pPr>
        <w:rPr>
          <w:rFonts w:ascii="Calibri" w:hAnsi="Calibri"/>
          <w:b/>
          <w:u w:val="single"/>
        </w:rPr>
      </w:pPr>
    </w:p>
    <w:p w14:paraId="492D5631" w14:textId="79D02ACB" w:rsidR="00070F8E" w:rsidRDefault="00F94F0F">
      <w:pPr>
        <w:rPr>
          <w:rFonts w:ascii="Calibri" w:hAnsi="Calibri"/>
          <w:u w:val="single"/>
        </w:rPr>
      </w:pPr>
      <w:r>
        <w:rPr>
          <w:rFonts w:ascii="Calibri" w:hAnsi="Calibri"/>
          <w:u w:val="single"/>
        </w:rPr>
        <w:t>Login</w:t>
      </w:r>
    </w:p>
    <w:p w14:paraId="4660F579" w14:textId="77777777" w:rsidR="00850E29" w:rsidRDefault="00850E29">
      <w:pPr>
        <w:rPr>
          <w:rFonts w:ascii="Calibri" w:hAnsi="Calibri"/>
          <w:u w:val="single"/>
        </w:rPr>
      </w:pPr>
    </w:p>
    <w:p w14:paraId="741BBE5C" w14:textId="605A5CA0" w:rsidR="00A85A76" w:rsidRDefault="00FB3D5C">
      <w:pPr>
        <w:rPr>
          <w:rFonts w:ascii="Calibri" w:hAnsi="Calibri"/>
        </w:rPr>
      </w:pPr>
      <w:r>
        <w:rPr>
          <w:rFonts w:ascii="Calibri" w:hAnsi="Calibri"/>
        </w:rPr>
        <w:t xml:space="preserve">The login procedure is incredibly important with regards to The Force as a whole. In order to access the scheduler, student information, or administrative access, a proper </w:t>
      </w:r>
      <w:r w:rsidR="00AB43B2">
        <w:rPr>
          <w:rFonts w:ascii="Calibri" w:hAnsi="Calibri"/>
        </w:rPr>
        <w:t>email</w:t>
      </w:r>
      <w:r>
        <w:rPr>
          <w:rFonts w:ascii="Calibri" w:hAnsi="Calibri"/>
        </w:rPr>
        <w:t xml:space="preserve"> and password combination is required.</w:t>
      </w:r>
      <w:r w:rsidR="00AB43B2">
        <w:rPr>
          <w:rFonts w:ascii="Calibri" w:hAnsi="Calibri"/>
        </w:rPr>
        <w:t xml:space="preserve"> The login will only be successful if the combination of this email and password previously existed in the database (associated to a single user). Should this combination not exist, access to any further functions would be denied and the email and password fields would be cleared. </w:t>
      </w:r>
      <w:r w:rsidR="00F94F0F">
        <w:rPr>
          <w:rFonts w:ascii="Calibri" w:hAnsi="Calibri"/>
        </w:rPr>
        <w:t xml:space="preserve">Login is a </w:t>
      </w:r>
      <w:r w:rsidR="00374A4D">
        <w:rPr>
          <w:rFonts w:ascii="Calibri" w:hAnsi="Calibri"/>
        </w:rPr>
        <w:t xml:space="preserve">unit that would be used several times, incredibly </w:t>
      </w:r>
      <w:r w:rsidR="00374A4D">
        <w:rPr>
          <w:rFonts w:ascii="Calibri" w:hAnsi="Calibri"/>
        </w:rPr>
        <w:lastRenderedPageBreak/>
        <w:t>often, by every user of The Force. As such it requires extensive testing, as it contains the requirement that allows all other features to be accessed effectively.</w:t>
      </w:r>
    </w:p>
    <w:p w14:paraId="14130D0A" w14:textId="77777777" w:rsidR="00374A4D" w:rsidRDefault="00374A4D">
      <w:pPr>
        <w:rPr>
          <w:rFonts w:ascii="Calibri" w:hAnsi="Calibri"/>
        </w:rPr>
      </w:pPr>
    </w:p>
    <w:p w14:paraId="127C12C9" w14:textId="05A04DD4" w:rsidR="00374A4D" w:rsidRPr="00374A4D" w:rsidRDefault="00374A4D">
      <w:pPr>
        <w:rPr>
          <w:rFonts w:ascii="Calibri" w:hAnsi="Calibri"/>
        </w:rPr>
      </w:pPr>
      <w:r>
        <w:rPr>
          <w:rFonts w:ascii="Calibri" w:hAnsi="Calibri"/>
          <w:u w:val="single"/>
        </w:rPr>
        <w:t>Logout</w:t>
      </w:r>
    </w:p>
    <w:p w14:paraId="53EF4871" w14:textId="77777777" w:rsidR="00A85A76" w:rsidRDefault="00A85A76">
      <w:pPr>
        <w:rPr>
          <w:rFonts w:ascii="Calibri" w:hAnsi="Calibri"/>
        </w:rPr>
      </w:pPr>
    </w:p>
    <w:p w14:paraId="24C2FB91" w14:textId="42E76886" w:rsidR="00850E29" w:rsidRPr="00FB3D5C" w:rsidRDefault="00AB43B2">
      <w:pPr>
        <w:rPr>
          <w:rFonts w:ascii="Calibri" w:hAnsi="Calibri"/>
        </w:rPr>
      </w:pPr>
      <w:r>
        <w:rPr>
          <w:rFonts w:ascii="Calibri" w:hAnsi="Calibri"/>
        </w:rPr>
        <w:t>Logging out is needed in order to allow a student or administrator to exit their account once they’ve completed their actions. Logging out ensures safety</w:t>
      </w:r>
      <w:r w:rsidR="00DE7043">
        <w:rPr>
          <w:rFonts w:ascii="Calibri" w:hAnsi="Calibri"/>
        </w:rPr>
        <w:t xml:space="preserve"> and security</w:t>
      </w:r>
      <w:r>
        <w:rPr>
          <w:rFonts w:ascii="Calibri" w:hAnsi="Calibri"/>
        </w:rPr>
        <w:t xml:space="preserve"> for the user’s account should they be sharing the device they used The Force on with others. Without logging in and logging out, all functionalities provided by The Force become irrelevant, thus it is a very high priority.</w:t>
      </w:r>
      <w:r w:rsidR="00374A4D">
        <w:rPr>
          <w:rFonts w:ascii="Calibri" w:hAnsi="Calibri"/>
        </w:rPr>
        <w:t xml:space="preserve"> In addition, all users will heavily use the logout feature, just as they use the login feature. As such, the logout unit must be tested in order to ensure the safety of all users, otherwise it runs the risk of </w:t>
      </w:r>
      <w:r w:rsidR="00C810EB">
        <w:rPr>
          <w:rFonts w:ascii="Calibri" w:hAnsi="Calibri"/>
        </w:rPr>
        <w:t>massive security breaches across multiple users.</w:t>
      </w:r>
      <w:bookmarkStart w:id="0" w:name="_GoBack"/>
      <w:bookmarkEnd w:id="0"/>
    </w:p>
    <w:p w14:paraId="6739BA72" w14:textId="77777777" w:rsidR="00850E29" w:rsidRDefault="00850E29">
      <w:pPr>
        <w:rPr>
          <w:rFonts w:ascii="Calibri" w:hAnsi="Calibri"/>
          <w:u w:val="single"/>
        </w:rPr>
      </w:pPr>
    </w:p>
    <w:p w14:paraId="0205DE23" w14:textId="2A67C60F" w:rsidR="00AB43B2" w:rsidRDefault="00AB43B2">
      <w:pPr>
        <w:rPr>
          <w:rFonts w:ascii="Calibri" w:hAnsi="Calibri"/>
          <w:u w:val="single"/>
          <w:lang w:val="en-CA"/>
        </w:rPr>
      </w:pPr>
      <w:r w:rsidRPr="00AB43B2">
        <w:rPr>
          <w:rFonts w:ascii="Calibri" w:hAnsi="Calibri"/>
          <w:u w:val="single"/>
          <w:lang w:val="en-CA"/>
        </w:rPr>
        <w:t>Create Student Account</w:t>
      </w:r>
    </w:p>
    <w:p w14:paraId="6A26002B" w14:textId="77777777" w:rsidR="00AB43B2" w:rsidRDefault="00AB43B2">
      <w:pPr>
        <w:rPr>
          <w:rFonts w:ascii="Calibri" w:hAnsi="Calibri"/>
          <w:u w:val="single"/>
          <w:lang w:val="en-CA"/>
        </w:rPr>
      </w:pPr>
    </w:p>
    <w:p w14:paraId="4EE15FD7" w14:textId="702FE10B" w:rsidR="00AB43B2" w:rsidRPr="00AB43B2" w:rsidRDefault="00AB43B2">
      <w:pPr>
        <w:rPr>
          <w:rFonts w:ascii="Calibri" w:hAnsi="Calibri"/>
          <w:lang w:val="en-CA"/>
        </w:rPr>
      </w:pPr>
      <w:r>
        <w:rPr>
          <w:rFonts w:ascii="Calibri" w:hAnsi="Calibri"/>
          <w:lang w:val="en-CA"/>
        </w:rPr>
        <w:t xml:space="preserve">In the case that a student wishes to create a schedule, it is required they have an account in place. For this reason, the creation of student accounts is another incredibly important requirement for </w:t>
      </w:r>
      <w:r w:rsidR="00DE7043">
        <w:rPr>
          <w:rFonts w:ascii="Calibri" w:hAnsi="Calibri"/>
          <w:lang w:val="en-CA"/>
        </w:rPr>
        <w:t xml:space="preserve">The Force. Anytime a student without an account already in place would like to use The Force, they would need to make an account. This unit will be tested by following the instructions provided upon requesting to create an account, and then </w:t>
      </w:r>
      <w:r w:rsidR="002B41DF">
        <w:rPr>
          <w:rFonts w:ascii="Calibri" w:hAnsi="Calibri"/>
          <w:lang w:val="en-CA"/>
        </w:rPr>
        <w:t>confirming whether or not a new entry was created in the databases with all the appropriate information.</w:t>
      </w:r>
      <w:r w:rsidR="00CA6135">
        <w:rPr>
          <w:rFonts w:ascii="Calibri" w:hAnsi="Calibri"/>
          <w:lang w:val="en-CA"/>
        </w:rPr>
        <w:t xml:space="preserve"> In the case that an account is made properly, the student will be redirected to the main page with their current schedule and courses.</w:t>
      </w:r>
    </w:p>
    <w:p w14:paraId="3627A814" w14:textId="77777777" w:rsidR="00AB43B2" w:rsidRDefault="00AB43B2">
      <w:pPr>
        <w:rPr>
          <w:rFonts w:ascii="Calibri" w:hAnsi="Calibri"/>
          <w:u w:val="single"/>
        </w:rPr>
      </w:pPr>
    </w:p>
    <w:p w14:paraId="10B5FE73" w14:textId="629BBEA3" w:rsidR="00850E29" w:rsidRDefault="00850E29">
      <w:pPr>
        <w:rPr>
          <w:rFonts w:ascii="Calibri" w:hAnsi="Calibri"/>
          <w:u w:val="single"/>
        </w:rPr>
      </w:pPr>
      <w:r>
        <w:rPr>
          <w:rFonts w:ascii="Calibri" w:hAnsi="Calibri"/>
          <w:u w:val="single"/>
        </w:rPr>
        <w:t>Edit Student Information</w:t>
      </w:r>
    </w:p>
    <w:p w14:paraId="30EF2CF0" w14:textId="77777777" w:rsidR="00850E29" w:rsidRDefault="00850E29">
      <w:pPr>
        <w:rPr>
          <w:rFonts w:ascii="Calibri" w:hAnsi="Calibri"/>
          <w:u w:val="single"/>
        </w:rPr>
      </w:pPr>
    </w:p>
    <w:p w14:paraId="0BED700D" w14:textId="42BD317A" w:rsidR="00850E29" w:rsidRPr="00AB43B2" w:rsidRDefault="00CA6135">
      <w:pPr>
        <w:rPr>
          <w:rFonts w:ascii="Calibri" w:hAnsi="Calibri"/>
        </w:rPr>
      </w:pPr>
      <w:r>
        <w:rPr>
          <w:rFonts w:ascii="Calibri" w:hAnsi="Calibri"/>
        </w:rPr>
        <w:t xml:space="preserve">Based on the student currently using The Force, the appropriate account information will be displayed on the Accounts page. From this </w:t>
      </w:r>
      <w:r w:rsidR="009D4DEC">
        <w:rPr>
          <w:rFonts w:ascii="Calibri" w:hAnsi="Calibri"/>
        </w:rPr>
        <w:t>page, the student will be given the option to change their password should they like. This will be tested through a mock-account, and the new password can be checked through accessing the database after the change, or simply attempting to re-enter the application after logout using the new password. This f</w:t>
      </w:r>
      <w:r w:rsidR="006A46C0">
        <w:rPr>
          <w:rFonts w:ascii="Calibri" w:hAnsi="Calibri"/>
        </w:rPr>
        <w:t>eature is more so a novelty for the student/administrator using it, but it is important due to the comfort it can provide a user as well as the added security provided thanks to the option to change one’s password.</w:t>
      </w:r>
    </w:p>
    <w:p w14:paraId="2EF0475D" w14:textId="77777777" w:rsidR="00850E29" w:rsidRDefault="00850E29">
      <w:pPr>
        <w:rPr>
          <w:rFonts w:ascii="Calibri" w:hAnsi="Calibri"/>
          <w:u w:val="single"/>
        </w:rPr>
      </w:pPr>
    </w:p>
    <w:p w14:paraId="52EE8DCE" w14:textId="3DC5F1EC" w:rsidR="00850E29" w:rsidRPr="00850E29" w:rsidRDefault="00F47358">
      <w:pPr>
        <w:rPr>
          <w:rFonts w:ascii="Calibri" w:hAnsi="Calibri"/>
          <w:u w:val="single"/>
        </w:rPr>
      </w:pPr>
      <w:r>
        <w:rPr>
          <w:rFonts w:ascii="Calibri" w:hAnsi="Calibri"/>
          <w:u w:val="single"/>
        </w:rPr>
        <w:t>Edit Courses</w:t>
      </w:r>
    </w:p>
    <w:p w14:paraId="26B1F817" w14:textId="77777777" w:rsidR="00176E2C" w:rsidRDefault="00176E2C">
      <w:pPr>
        <w:rPr>
          <w:rFonts w:ascii="Calibri" w:hAnsi="Calibri"/>
          <w:b/>
          <w:u w:val="single"/>
        </w:rPr>
      </w:pPr>
    </w:p>
    <w:p w14:paraId="7A890C07" w14:textId="39A73E24" w:rsidR="00F00C07" w:rsidRDefault="00F00C07">
      <w:pPr>
        <w:rPr>
          <w:rFonts w:ascii="Calibri" w:hAnsi="Calibri"/>
        </w:rPr>
      </w:pPr>
      <w:r>
        <w:rPr>
          <w:rFonts w:ascii="Calibri" w:hAnsi="Calibri"/>
        </w:rPr>
        <w:t xml:space="preserve">Course addition is an incredibly vital part of the entire schedule generation process. Without the option to manually add courses, students would be left without any true control over the courses they take. Every student using The Force needs to add courses, and thus it is considered extremely important with regards to the application. Courses added would </w:t>
      </w:r>
      <w:r w:rsidR="00DC3F5E">
        <w:rPr>
          <w:rFonts w:ascii="Calibri" w:hAnsi="Calibri"/>
        </w:rPr>
        <w:t>need to ensure no con</w:t>
      </w:r>
      <w:r w:rsidR="00F47358">
        <w:rPr>
          <w:rFonts w:ascii="Calibri" w:hAnsi="Calibri"/>
        </w:rPr>
        <w:t>flicting time slots, as well as ensuring that the course is not allowed should the necessary co- and prerequisites not be present. In addition to choosing a course, students are expected to choose an appropriate section as well, which will also be tested for time slot conflicts before being added to their schedule. Should these two options misbehave, students will be unable to add courses to their schedule, nor edit the sections they are in, thus invalidating the entire schedule generation process, and the application as a result.</w:t>
      </w:r>
    </w:p>
    <w:p w14:paraId="7FD8C269" w14:textId="77777777" w:rsidR="00F47358" w:rsidRDefault="00F47358">
      <w:pPr>
        <w:rPr>
          <w:rFonts w:ascii="Calibri" w:hAnsi="Calibri"/>
        </w:rPr>
      </w:pPr>
    </w:p>
    <w:p w14:paraId="2576397B" w14:textId="27EE47F0" w:rsidR="00F47358" w:rsidRPr="008F0C53" w:rsidRDefault="00F47358">
      <w:pPr>
        <w:rPr>
          <w:rFonts w:ascii="Calibri" w:hAnsi="Calibri"/>
        </w:rPr>
      </w:pPr>
      <w:r>
        <w:rPr>
          <w:rFonts w:ascii="Calibri" w:hAnsi="Calibri"/>
        </w:rPr>
        <w:t>Deleting a course</w:t>
      </w:r>
      <w:r w:rsidR="00887CF8">
        <w:rPr>
          <w:rFonts w:ascii="Calibri" w:hAnsi="Calibri"/>
        </w:rPr>
        <w:t xml:space="preserve"> is of an equal importance. Should a student wish to remove a course they had entered in their schedule during the registration period (possibly due to a new, more important course conflicting with the time), or during the semester for some other reason, it is imperative that the option function perfectly. This option will once again be used by all students</w:t>
      </w:r>
      <w:r w:rsidR="008F0C53">
        <w:rPr>
          <w:rFonts w:ascii="Calibri" w:hAnsi="Calibri"/>
        </w:rPr>
        <w:t>, and can be tested by simply removing a course from a schedule and ensuring that the necessary updates take place</w:t>
      </w:r>
    </w:p>
    <w:p w14:paraId="07517CE8" w14:textId="77777777" w:rsidR="00850E29" w:rsidRDefault="00850E29">
      <w:pPr>
        <w:rPr>
          <w:rFonts w:ascii="Calibri" w:hAnsi="Calibri"/>
          <w:b/>
          <w:sz w:val="26"/>
          <w:szCs w:val="26"/>
          <w:u w:val="single"/>
        </w:rPr>
      </w:pPr>
    </w:p>
    <w:p w14:paraId="5C31869A" w14:textId="3D2CF20A" w:rsidR="00850E29" w:rsidRDefault="00850E29">
      <w:pPr>
        <w:rPr>
          <w:rFonts w:ascii="Calibri" w:hAnsi="Calibri"/>
          <w:sz w:val="26"/>
          <w:szCs w:val="26"/>
          <w:u w:val="single"/>
        </w:rPr>
      </w:pPr>
      <w:r>
        <w:rPr>
          <w:rFonts w:ascii="Calibri" w:hAnsi="Calibri"/>
          <w:sz w:val="26"/>
          <w:szCs w:val="26"/>
          <w:u w:val="single"/>
        </w:rPr>
        <w:t>Schedule Generation</w:t>
      </w:r>
    </w:p>
    <w:p w14:paraId="7305B63B" w14:textId="77777777" w:rsidR="00850E29" w:rsidRDefault="00850E29">
      <w:pPr>
        <w:rPr>
          <w:rFonts w:ascii="Calibri" w:hAnsi="Calibri"/>
          <w:sz w:val="26"/>
          <w:szCs w:val="26"/>
          <w:u w:val="single"/>
        </w:rPr>
      </w:pPr>
    </w:p>
    <w:p w14:paraId="004E462C" w14:textId="3E21CB63" w:rsidR="00850E29" w:rsidRPr="00E22124" w:rsidRDefault="00524F15">
      <w:pPr>
        <w:rPr>
          <w:rFonts w:ascii="Calibri" w:hAnsi="Calibri"/>
        </w:rPr>
      </w:pPr>
      <w:r w:rsidRPr="00E22124">
        <w:rPr>
          <w:rFonts w:ascii="Calibri" w:hAnsi="Calibri"/>
        </w:rPr>
        <w:t>Schedule generation is, in fact, the primary purpose of The Force, and as such may very well be the most important unit present (aside from login/logout). Once courses have been added or removed according to the student’s wishes, their schedule will be generated and saved. This can be tested by simply observing whether the schedule is still present for a given semester upon refresh of the main page. Seeing as it is the entire purpose of the application, extra precautions must be taken.</w:t>
      </w:r>
    </w:p>
    <w:p w14:paraId="31847D0B" w14:textId="77777777" w:rsidR="00524F15" w:rsidRPr="00E22124" w:rsidRDefault="00524F15">
      <w:pPr>
        <w:rPr>
          <w:rFonts w:ascii="Calibri" w:hAnsi="Calibri"/>
        </w:rPr>
      </w:pPr>
    </w:p>
    <w:p w14:paraId="42BDCDF0" w14:textId="76BA2B3E" w:rsidR="00524F15" w:rsidRPr="00E22124" w:rsidRDefault="00524F15">
      <w:pPr>
        <w:rPr>
          <w:rFonts w:ascii="Calibri" w:hAnsi="Calibri"/>
        </w:rPr>
      </w:pPr>
      <w:r w:rsidRPr="00E22124">
        <w:rPr>
          <w:rFonts w:ascii="Calibri" w:hAnsi="Calibri"/>
        </w:rPr>
        <w:t xml:space="preserve">Assuming no courses were manually added/removed, or if </w:t>
      </w:r>
      <w:r w:rsidR="000D058E" w:rsidRPr="00E22124">
        <w:rPr>
          <w:rFonts w:ascii="Calibri" w:hAnsi="Calibri"/>
        </w:rPr>
        <w:t>a</w:t>
      </w:r>
      <w:r w:rsidRPr="00E22124">
        <w:rPr>
          <w:rFonts w:ascii="Calibri" w:hAnsi="Calibri"/>
        </w:rPr>
        <w:t xml:space="preserve"> student doesn’t care for the courses they have already added, a schedule can also be auto </w:t>
      </w:r>
      <w:r w:rsidR="000D058E" w:rsidRPr="00E22124">
        <w:rPr>
          <w:rFonts w:ascii="Calibri" w:hAnsi="Calibri"/>
        </w:rPr>
        <w:t>generated based on the courses said</w:t>
      </w:r>
      <w:r w:rsidRPr="00E22124">
        <w:rPr>
          <w:rFonts w:ascii="Calibri" w:hAnsi="Calibri"/>
        </w:rPr>
        <w:t xml:space="preserve"> student needs to take next in their sequence. Though this may not result in a student’s ideal schedule, the option to edit sections and remove courses will still be present after the generated schedule has been accepted. </w:t>
      </w:r>
      <w:r w:rsidR="000D058E" w:rsidRPr="00E22124">
        <w:rPr>
          <w:rFonts w:ascii="Calibri" w:hAnsi="Calibri"/>
        </w:rPr>
        <w:t>Auto generation</w:t>
      </w:r>
      <w:r w:rsidRPr="00E22124">
        <w:rPr>
          <w:rFonts w:ascii="Calibri" w:hAnsi="Calibri"/>
        </w:rPr>
        <w:t xml:space="preserve"> of a schedule is far more complicated than manual generation, as a student will normally know what courses they need to take next and can </w:t>
      </w:r>
      <w:r w:rsidR="000D058E" w:rsidRPr="00E22124">
        <w:rPr>
          <w:rFonts w:ascii="Calibri" w:hAnsi="Calibri"/>
        </w:rPr>
        <w:t>physically</w:t>
      </w:r>
      <w:r w:rsidRPr="00E22124">
        <w:rPr>
          <w:rFonts w:ascii="Calibri" w:hAnsi="Calibri"/>
        </w:rPr>
        <w:t xml:space="preserve"> see and avoid time conflicts. As this is not the case for </w:t>
      </w:r>
      <w:r w:rsidR="000D058E" w:rsidRPr="00E22124">
        <w:rPr>
          <w:rFonts w:ascii="Calibri" w:hAnsi="Calibri"/>
        </w:rPr>
        <w:t>auto generation</w:t>
      </w:r>
      <w:r w:rsidRPr="00E22124">
        <w:rPr>
          <w:rFonts w:ascii="Calibri" w:hAnsi="Calibri"/>
        </w:rPr>
        <w:t>, extra precautions are placed and need to be tested (e.g.: Overlapping timeslots, registering for previously completed courses, registering for courses with</w:t>
      </w:r>
      <w:r w:rsidR="000D058E" w:rsidRPr="00E22124">
        <w:rPr>
          <w:rFonts w:ascii="Calibri" w:hAnsi="Calibri"/>
        </w:rPr>
        <w:t>out</w:t>
      </w:r>
      <w:r w:rsidRPr="00E22124">
        <w:rPr>
          <w:rFonts w:ascii="Calibri" w:hAnsi="Calibri"/>
        </w:rPr>
        <w:t xml:space="preserve"> the pre- or co</w:t>
      </w:r>
      <w:r w:rsidR="000D058E" w:rsidRPr="00E22124">
        <w:rPr>
          <w:rFonts w:ascii="Calibri" w:hAnsi="Calibri"/>
        </w:rPr>
        <w:t>-</w:t>
      </w:r>
      <w:r w:rsidRPr="00E22124">
        <w:rPr>
          <w:rFonts w:ascii="Calibri" w:hAnsi="Calibri"/>
        </w:rPr>
        <w:t>requisites</w:t>
      </w:r>
      <w:r w:rsidR="000D058E" w:rsidRPr="00E22124">
        <w:rPr>
          <w:rFonts w:ascii="Calibri" w:hAnsi="Calibri"/>
        </w:rPr>
        <w:t xml:space="preserve"> required). This can be tested through observation of the generated schedules, and addressing any issues that may arise. Both methods of schedule generation, should they not be implemented properly, could jeopardize the entire purpose of the application, and thus are of the utmost importance.</w:t>
      </w:r>
    </w:p>
    <w:p w14:paraId="3CD74882" w14:textId="77777777" w:rsidR="000D058E" w:rsidRPr="00E22124" w:rsidRDefault="000D058E">
      <w:pPr>
        <w:rPr>
          <w:rFonts w:ascii="Calibri" w:hAnsi="Calibri"/>
        </w:rPr>
      </w:pPr>
    </w:p>
    <w:p w14:paraId="2EEF4E9C" w14:textId="37DA6F10" w:rsidR="000D058E" w:rsidRPr="00E22124" w:rsidRDefault="000D058E">
      <w:pPr>
        <w:rPr>
          <w:rFonts w:ascii="Calibri" w:hAnsi="Calibri"/>
        </w:rPr>
      </w:pPr>
      <w:r w:rsidRPr="00E22124">
        <w:rPr>
          <w:rFonts w:ascii="Calibri" w:hAnsi="Calibri"/>
        </w:rPr>
        <w:t xml:space="preserve">Once a schedule has been generated, a student may give his or her approval and save it to the semester they are currently creating it for. Once saved, the schedule, as well as the courses they are currently enrolled in, will be visible upon login and on the main student page. All students will have access to this saved schedule, and without properly implementing the save feature, a student would never be able to store their schedule for later use (effectively removing the need for one). Though the program would function without this feature, it would serve no real </w:t>
      </w:r>
      <w:r w:rsidR="00103FB1" w:rsidRPr="00E22124">
        <w:rPr>
          <w:rFonts w:ascii="Calibri" w:hAnsi="Calibri"/>
        </w:rPr>
        <w:t>purpose,</w:t>
      </w:r>
      <w:r w:rsidRPr="00E22124">
        <w:rPr>
          <w:rFonts w:ascii="Calibri" w:hAnsi="Calibri"/>
        </w:rPr>
        <w:t xml:space="preserve"> as students need to be able to see the classes and sections they are currently, and will be, enrolled in.</w:t>
      </w:r>
    </w:p>
    <w:p w14:paraId="7E04CA47" w14:textId="77777777" w:rsidR="00850E29" w:rsidRPr="00850E29" w:rsidRDefault="00850E29">
      <w:pPr>
        <w:rPr>
          <w:rFonts w:ascii="Calibri" w:hAnsi="Calibri"/>
          <w:sz w:val="26"/>
          <w:szCs w:val="26"/>
        </w:rPr>
      </w:pPr>
    </w:p>
    <w:p w14:paraId="6B50787B" w14:textId="77777777" w:rsidR="00070F8E" w:rsidRDefault="00070F8E">
      <w:pPr>
        <w:rPr>
          <w:rFonts w:ascii="Calibri" w:hAnsi="Calibri"/>
          <w:b/>
          <w:sz w:val="26"/>
          <w:szCs w:val="26"/>
          <w:u w:val="single"/>
        </w:rPr>
      </w:pPr>
      <w:r w:rsidRPr="00850E29">
        <w:rPr>
          <w:rFonts w:ascii="Calibri" w:hAnsi="Calibri"/>
          <w:b/>
          <w:sz w:val="26"/>
          <w:szCs w:val="26"/>
          <w:u w:val="single"/>
        </w:rPr>
        <w:t>Tested Requirements</w:t>
      </w:r>
    </w:p>
    <w:p w14:paraId="6FA56C4D" w14:textId="77777777" w:rsidR="00103FB1" w:rsidRDefault="00103FB1" w:rsidP="00103FB1">
      <w:pPr>
        <w:rPr>
          <w:rFonts w:ascii="Calibri" w:hAnsi="Calibri"/>
        </w:rPr>
      </w:pPr>
    </w:p>
    <w:p w14:paraId="3838B159" w14:textId="401B45C2" w:rsidR="00103FB1" w:rsidRDefault="00103FB1" w:rsidP="00103FB1">
      <w:pPr>
        <w:rPr>
          <w:rFonts w:ascii="Calibri" w:hAnsi="Calibri"/>
        </w:rPr>
      </w:pPr>
      <w:r>
        <w:rPr>
          <w:rFonts w:ascii="Calibri" w:hAnsi="Calibri"/>
        </w:rPr>
        <w:t>The requirements displaye</w:t>
      </w:r>
      <w:r w:rsidR="00E22124">
        <w:rPr>
          <w:rFonts w:ascii="Calibri" w:hAnsi="Calibri"/>
        </w:rPr>
        <w:t>d above were tested for one of 2</w:t>
      </w:r>
      <w:r>
        <w:rPr>
          <w:rFonts w:ascii="Calibri" w:hAnsi="Calibri"/>
        </w:rPr>
        <w:t xml:space="preserve"> reasons:</w:t>
      </w:r>
    </w:p>
    <w:p w14:paraId="71F8620B" w14:textId="3F4F49A1" w:rsidR="00103FB1" w:rsidRDefault="00103FB1" w:rsidP="00103FB1">
      <w:pPr>
        <w:pStyle w:val="ListParagraph"/>
        <w:numPr>
          <w:ilvl w:val="0"/>
          <w:numId w:val="12"/>
        </w:numPr>
        <w:rPr>
          <w:rFonts w:ascii="Calibri" w:hAnsi="Calibri"/>
        </w:rPr>
      </w:pPr>
      <w:r>
        <w:rPr>
          <w:rFonts w:ascii="Calibri" w:hAnsi="Calibri"/>
        </w:rPr>
        <w:t>They are considered integral to the development of web application project as a whole, and thus were tested in order to gain an understanding of the progress being made as a whole (e.g.: Login, add course).</w:t>
      </w:r>
    </w:p>
    <w:p w14:paraId="60D64178" w14:textId="5E29A281" w:rsidR="00103FB1" w:rsidRDefault="00E22124" w:rsidP="00103FB1">
      <w:pPr>
        <w:pStyle w:val="ListParagraph"/>
        <w:numPr>
          <w:ilvl w:val="0"/>
          <w:numId w:val="12"/>
        </w:numPr>
        <w:rPr>
          <w:rFonts w:ascii="Calibri" w:hAnsi="Calibri"/>
        </w:rPr>
      </w:pPr>
      <w:r>
        <w:rPr>
          <w:rFonts w:ascii="Calibri" w:hAnsi="Calibri"/>
        </w:rPr>
        <w:t>They were lesser</w:t>
      </w:r>
      <w:r w:rsidR="00103FB1">
        <w:rPr>
          <w:rFonts w:ascii="Calibri" w:hAnsi="Calibri"/>
        </w:rPr>
        <w:t xml:space="preserve"> features, which were ready for testing (e.g.: View / Edit Profile</w:t>
      </w:r>
      <w:r>
        <w:rPr>
          <w:rFonts w:ascii="Calibri" w:hAnsi="Calibri"/>
        </w:rPr>
        <w:t>).</w:t>
      </w:r>
    </w:p>
    <w:p w14:paraId="5F815F4D" w14:textId="77777777" w:rsidR="00E22124" w:rsidRDefault="00E22124" w:rsidP="00E22124">
      <w:pPr>
        <w:pStyle w:val="ListParagraph"/>
        <w:rPr>
          <w:rFonts w:ascii="Calibri" w:hAnsi="Calibri"/>
        </w:rPr>
      </w:pPr>
    </w:p>
    <w:p w14:paraId="715000D6" w14:textId="125C9244" w:rsidR="00E22124" w:rsidRPr="00E22124" w:rsidRDefault="00E22124" w:rsidP="00E22124">
      <w:pPr>
        <w:rPr>
          <w:rFonts w:ascii="Calibri" w:hAnsi="Calibri"/>
        </w:rPr>
      </w:pPr>
      <w:r>
        <w:rPr>
          <w:rFonts w:ascii="Calibri" w:hAnsi="Calibri"/>
        </w:rPr>
        <w:t>Any explanation for the necessity of testing of these requirements can be found below, as well as an indication of their level of importance in comparison to the other requirements being tested</w:t>
      </w:r>
    </w:p>
    <w:p w14:paraId="6177943E" w14:textId="77777777" w:rsidR="00783647" w:rsidRPr="00783647" w:rsidRDefault="00783647">
      <w:pPr>
        <w:rPr>
          <w:rFonts w:ascii="Calibri" w:hAnsi="Calibri"/>
          <w:sz w:val="26"/>
          <w:szCs w:val="26"/>
        </w:rPr>
      </w:pPr>
    </w:p>
    <w:p w14:paraId="437EEAFC" w14:textId="56078A34" w:rsidR="00783647" w:rsidRDefault="00E22124" w:rsidP="00E22124">
      <w:pPr>
        <w:pStyle w:val="ListParagraph"/>
        <w:numPr>
          <w:ilvl w:val="0"/>
          <w:numId w:val="13"/>
        </w:numPr>
        <w:rPr>
          <w:rFonts w:ascii="Calibri" w:hAnsi="Calibri"/>
          <w:sz w:val="26"/>
          <w:szCs w:val="26"/>
        </w:rPr>
      </w:pPr>
      <w:r>
        <w:rPr>
          <w:rFonts w:ascii="Calibri" w:hAnsi="Calibri"/>
          <w:sz w:val="26"/>
          <w:szCs w:val="26"/>
        </w:rPr>
        <w:t>Login (Use Case 1)</w:t>
      </w:r>
    </w:p>
    <w:p w14:paraId="7709A4ED" w14:textId="5BED292B" w:rsidR="00783647" w:rsidRDefault="00E22124" w:rsidP="00E22124">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high importance</w:t>
      </w:r>
      <w:r>
        <w:rPr>
          <w:rFonts w:ascii="Calibri" w:hAnsi="Calibri"/>
          <w:sz w:val="26"/>
          <w:szCs w:val="26"/>
        </w:rPr>
        <w:t xml:space="preserve"> level, as should the login feature fail, further access to the application would be restricted. Not only would further testing be impossible, but any use of the program would be as well. </w:t>
      </w:r>
    </w:p>
    <w:p w14:paraId="3451461E" w14:textId="6EB66AA7" w:rsidR="00E22124" w:rsidRDefault="00E22124" w:rsidP="00E22124">
      <w:pPr>
        <w:pStyle w:val="ListParagraph"/>
        <w:numPr>
          <w:ilvl w:val="0"/>
          <w:numId w:val="13"/>
        </w:numPr>
        <w:rPr>
          <w:rFonts w:ascii="Calibri" w:hAnsi="Calibri"/>
          <w:sz w:val="26"/>
          <w:szCs w:val="26"/>
        </w:rPr>
      </w:pPr>
      <w:r>
        <w:rPr>
          <w:rFonts w:ascii="Calibri" w:hAnsi="Calibri"/>
          <w:sz w:val="26"/>
          <w:szCs w:val="26"/>
        </w:rPr>
        <w:t>Logout (Use Case 2)</w:t>
      </w:r>
    </w:p>
    <w:p w14:paraId="56AABA35" w14:textId="7C212C6B" w:rsidR="00E22124" w:rsidRDefault="00E22124" w:rsidP="00E22124">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high importance</w:t>
      </w:r>
      <w:r>
        <w:rPr>
          <w:rFonts w:ascii="Calibri" w:hAnsi="Calibri"/>
          <w:sz w:val="26"/>
          <w:szCs w:val="26"/>
        </w:rPr>
        <w:t xml:space="preserve"> level</w:t>
      </w:r>
      <w:r w:rsidR="00A85A76">
        <w:rPr>
          <w:rFonts w:ascii="Calibri" w:hAnsi="Calibri"/>
          <w:sz w:val="26"/>
          <w:szCs w:val="26"/>
        </w:rPr>
        <w:t>, as without the option to logout, other unique users would not be able to utilize the application from a shared device. In addition, overall security for each user would diminish due to the fact that their accounts would, in a sense, always be available to anyone who managed to get the device said individual used.</w:t>
      </w:r>
    </w:p>
    <w:p w14:paraId="1FB20659" w14:textId="213397EF" w:rsidR="00A85A76" w:rsidRDefault="00A85A76" w:rsidP="00A85A76">
      <w:pPr>
        <w:pStyle w:val="ListParagraph"/>
        <w:numPr>
          <w:ilvl w:val="0"/>
          <w:numId w:val="13"/>
        </w:numPr>
        <w:rPr>
          <w:rFonts w:ascii="Calibri" w:hAnsi="Calibri"/>
          <w:sz w:val="26"/>
          <w:szCs w:val="26"/>
        </w:rPr>
      </w:pPr>
      <w:r>
        <w:rPr>
          <w:rFonts w:ascii="Calibri" w:hAnsi="Calibri"/>
          <w:sz w:val="26"/>
          <w:szCs w:val="26"/>
        </w:rPr>
        <w:t>View / Edit Information (Use Case 3)</w:t>
      </w:r>
    </w:p>
    <w:p w14:paraId="0BAA5961" w14:textId="73B06A5D" w:rsidR="00A85A76" w:rsidRDefault="00A85A76" w:rsidP="00A85A76">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high</w:t>
      </w:r>
      <w:r>
        <w:rPr>
          <w:rFonts w:ascii="Calibri" w:hAnsi="Calibri"/>
          <w:sz w:val="26"/>
          <w:szCs w:val="26"/>
        </w:rPr>
        <w:t xml:space="preserve"> </w:t>
      </w:r>
      <w:r>
        <w:rPr>
          <w:rFonts w:ascii="Calibri" w:hAnsi="Calibri"/>
          <w:b/>
          <w:sz w:val="26"/>
          <w:szCs w:val="26"/>
        </w:rPr>
        <w:t xml:space="preserve">importance </w:t>
      </w:r>
      <w:r>
        <w:rPr>
          <w:rFonts w:ascii="Calibri" w:hAnsi="Calibri"/>
          <w:sz w:val="26"/>
          <w:szCs w:val="26"/>
        </w:rPr>
        <w:t xml:space="preserve">level, as the ability to view ones account information can be important (e.g.: Seeing which courses have already been taken), as well as editing something such as a password in the case of security risks. </w:t>
      </w:r>
      <w:r w:rsidR="00110EC6">
        <w:rPr>
          <w:rFonts w:ascii="Calibri" w:hAnsi="Calibri"/>
          <w:sz w:val="26"/>
          <w:szCs w:val="26"/>
        </w:rPr>
        <w:t>In addition, it is important to be able to view any errors in a student’s personal or academic information, thus allowing the proper help to be notified.</w:t>
      </w:r>
    </w:p>
    <w:p w14:paraId="08C39CCA" w14:textId="0913AC57" w:rsidR="00A85A76" w:rsidRDefault="00A85A76" w:rsidP="00A85A76">
      <w:pPr>
        <w:pStyle w:val="ListParagraph"/>
        <w:numPr>
          <w:ilvl w:val="0"/>
          <w:numId w:val="13"/>
        </w:numPr>
        <w:rPr>
          <w:rFonts w:ascii="Calibri" w:hAnsi="Calibri"/>
          <w:sz w:val="26"/>
          <w:szCs w:val="26"/>
        </w:rPr>
      </w:pPr>
      <w:r>
        <w:rPr>
          <w:rFonts w:ascii="Calibri" w:hAnsi="Calibri"/>
          <w:sz w:val="26"/>
          <w:szCs w:val="26"/>
        </w:rPr>
        <w:t>Add Course (Use Case 5)</w:t>
      </w:r>
    </w:p>
    <w:p w14:paraId="52C74212" w14:textId="64581A5E" w:rsidR="00A85A76" w:rsidRDefault="00A85A76" w:rsidP="00A85A76">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high importance</w:t>
      </w:r>
      <w:r>
        <w:rPr>
          <w:rFonts w:ascii="Calibri" w:hAnsi="Calibri"/>
          <w:sz w:val="26"/>
          <w:szCs w:val="26"/>
        </w:rPr>
        <w:t>, as it serves as the backbone for manual schedule generation. Without the ability to manually add a course to ones schedule, students would be forced into only auto-generating their schedule without the ability to then add one which they would prefer (as manual generation simply would not exist).</w:t>
      </w:r>
    </w:p>
    <w:p w14:paraId="35BE65E7" w14:textId="33125C30" w:rsidR="00A85A76" w:rsidRDefault="00A85A76" w:rsidP="00A85A76">
      <w:pPr>
        <w:pStyle w:val="ListParagraph"/>
        <w:numPr>
          <w:ilvl w:val="0"/>
          <w:numId w:val="13"/>
        </w:numPr>
        <w:rPr>
          <w:rFonts w:ascii="Calibri" w:hAnsi="Calibri"/>
          <w:sz w:val="26"/>
          <w:szCs w:val="26"/>
        </w:rPr>
      </w:pPr>
      <w:r>
        <w:rPr>
          <w:rFonts w:ascii="Calibri" w:hAnsi="Calibri"/>
          <w:sz w:val="26"/>
          <w:szCs w:val="26"/>
        </w:rPr>
        <w:t>Change Course Section (Use Case 6)</w:t>
      </w:r>
    </w:p>
    <w:p w14:paraId="22F884FB" w14:textId="0F0F6AAA" w:rsidR="00A85A76" w:rsidRDefault="00110EC6" w:rsidP="00A85A76">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 xml:space="preserve">high importance </w:t>
      </w:r>
      <w:r>
        <w:rPr>
          <w:rFonts w:ascii="Calibri" w:hAnsi="Calibri"/>
          <w:sz w:val="26"/>
          <w:szCs w:val="26"/>
        </w:rPr>
        <w:t xml:space="preserve">level, as without it a student would be restricted to the section either provided to them by the auto-generator, or which they themselves chose while initially creating their schedule. Should a situation arise where a student wanted to switch their section, perhaps into a </w:t>
      </w:r>
      <w:r w:rsidR="00DC2A31">
        <w:rPr>
          <w:rFonts w:ascii="Calibri" w:hAnsi="Calibri"/>
          <w:sz w:val="26"/>
          <w:szCs w:val="26"/>
        </w:rPr>
        <w:t>better-timed</w:t>
      </w:r>
      <w:r>
        <w:rPr>
          <w:rFonts w:ascii="Calibri" w:hAnsi="Calibri"/>
          <w:sz w:val="26"/>
          <w:szCs w:val="26"/>
        </w:rPr>
        <w:t xml:space="preserve"> one</w:t>
      </w:r>
      <w:r w:rsidR="00DC2A31">
        <w:rPr>
          <w:rFonts w:ascii="Calibri" w:hAnsi="Calibri"/>
          <w:sz w:val="26"/>
          <w:szCs w:val="26"/>
        </w:rPr>
        <w:t>,</w:t>
      </w:r>
      <w:r>
        <w:rPr>
          <w:rFonts w:ascii="Calibri" w:hAnsi="Calibri"/>
          <w:sz w:val="26"/>
          <w:szCs w:val="26"/>
        </w:rPr>
        <w:t xml:space="preserve"> or in order to avoid a conflict with another course, this feature is required.</w:t>
      </w:r>
    </w:p>
    <w:p w14:paraId="6DD680A5" w14:textId="1BD3F773" w:rsidR="00110EC6" w:rsidRDefault="00110EC6" w:rsidP="00110EC6">
      <w:pPr>
        <w:pStyle w:val="ListParagraph"/>
        <w:numPr>
          <w:ilvl w:val="0"/>
          <w:numId w:val="13"/>
        </w:numPr>
        <w:rPr>
          <w:rFonts w:ascii="Calibri" w:hAnsi="Calibri"/>
          <w:sz w:val="26"/>
          <w:szCs w:val="26"/>
        </w:rPr>
      </w:pPr>
      <w:r>
        <w:rPr>
          <w:rFonts w:ascii="Calibri" w:hAnsi="Calibri"/>
          <w:sz w:val="26"/>
          <w:szCs w:val="26"/>
        </w:rPr>
        <w:t>Remove Course (Use Case 7)</w:t>
      </w:r>
    </w:p>
    <w:p w14:paraId="29CC4085" w14:textId="71BC48D4" w:rsidR="00110EC6" w:rsidRDefault="00110EC6" w:rsidP="00110EC6">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Pr>
          <w:rFonts w:ascii="Calibri" w:hAnsi="Calibri"/>
          <w:b/>
          <w:sz w:val="26"/>
          <w:szCs w:val="26"/>
        </w:rPr>
        <w:t>high importance</w:t>
      </w:r>
      <w:r>
        <w:rPr>
          <w:rFonts w:ascii="Calibri" w:hAnsi="Calibri"/>
          <w:sz w:val="26"/>
          <w:szCs w:val="26"/>
        </w:rPr>
        <w:t xml:space="preserve"> level</w:t>
      </w:r>
      <w:r w:rsidR="00DC2A31">
        <w:rPr>
          <w:rFonts w:ascii="Calibri" w:hAnsi="Calibri"/>
          <w:sz w:val="26"/>
          <w:szCs w:val="26"/>
        </w:rPr>
        <w:t>, as without it students would be unable to remove course automatically assigned to them, or which they lost interest in. This feature is required when editing one’s schedule, as without it new courses could never be added (assuming the student has reached a “maximum” number of courses, or they’ve decided to no longer take a particular course).</w:t>
      </w:r>
    </w:p>
    <w:p w14:paraId="407F6115" w14:textId="23CD7FDE" w:rsidR="00DC2A31" w:rsidRDefault="00DC2A31" w:rsidP="00DC2A31">
      <w:pPr>
        <w:pStyle w:val="ListParagraph"/>
        <w:numPr>
          <w:ilvl w:val="0"/>
          <w:numId w:val="13"/>
        </w:numPr>
        <w:rPr>
          <w:rFonts w:ascii="Calibri" w:hAnsi="Calibri"/>
          <w:sz w:val="26"/>
          <w:szCs w:val="26"/>
        </w:rPr>
      </w:pPr>
      <w:r>
        <w:rPr>
          <w:rFonts w:ascii="Calibri" w:hAnsi="Calibri"/>
          <w:sz w:val="26"/>
          <w:szCs w:val="26"/>
        </w:rPr>
        <w:t>Generate Schedule (Use Case 8)</w:t>
      </w:r>
    </w:p>
    <w:p w14:paraId="76472E70" w14:textId="6C85A7E6" w:rsidR="00DC2A31" w:rsidRDefault="00DC2A31" w:rsidP="00DC2A31">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sidRPr="00894483">
        <w:rPr>
          <w:rFonts w:ascii="Calibri" w:hAnsi="Calibri"/>
          <w:b/>
          <w:sz w:val="26"/>
          <w:szCs w:val="26"/>
        </w:rPr>
        <w:t>high importance</w:t>
      </w:r>
      <w:r>
        <w:rPr>
          <w:rFonts w:ascii="Calibri" w:hAnsi="Calibri"/>
          <w:b/>
          <w:sz w:val="26"/>
          <w:szCs w:val="26"/>
        </w:rPr>
        <w:t xml:space="preserve"> </w:t>
      </w:r>
      <w:r>
        <w:rPr>
          <w:rFonts w:ascii="Calibri" w:hAnsi="Calibri"/>
          <w:sz w:val="26"/>
          <w:szCs w:val="26"/>
        </w:rPr>
        <w:t xml:space="preserve">level, as it represents the entirety of the auto-generated schedule feature. Without this feature, students would be restricted to only creating schedules manually, even though they may be indifferent to the outcome of their schedule; they may simply wish to follow their sequence (and perhaps make changes after auto-generation takes place). </w:t>
      </w:r>
    </w:p>
    <w:p w14:paraId="5E870F93" w14:textId="44EF0D0E" w:rsidR="00DC2A31" w:rsidRDefault="00DC2A31" w:rsidP="00DC2A31">
      <w:pPr>
        <w:pStyle w:val="ListParagraph"/>
        <w:numPr>
          <w:ilvl w:val="0"/>
          <w:numId w:val="13"/>
        </w:numPr>
        <w:rPr>
          <w:rFonts w:ascii="Calibri" w:hAnsi="Calibri"/>
          <w:sz w:val="26"/>
          <w:szCs w:val="26"/>
        </w:rPr>
      </w:pPr>
      <w:r>
        <w:rPr>
          <w:rFonts w:ascii="Calibri" w:hAnsi="Calibri"/>
          <w:sz w:val="26"/>
          <w:szCs w:val="26"/>
        </w:rPr>
        <w:t>View Saved Schedule (Use Case 11)</w:t>
      </w:r>
    </w:p>
    <w:p w14:paraId="670D00AF" w14:textId="3F7E0AE6" w:rsidR="00DC2A31" w:rsidRDefault="00DC2A31" w:rsidP="00DC2A31">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sidRPr="00894483">
        <w:rPr>
          <w:rFonts w:ascii="Calibri" w:hAnsi="Calibri"/>
          <w:b/>
          <w:sz w:val="26"/>
          <w:szCs w:val="26"/>
        </w:rPr>
        <w:t>medium importance</w:t>
      </w:r>
      <w:r>
        <w:rPr>
          <w:rFonts w:ascii="Calibri" w:hAnsi="Calibri"/>
          <w:sz w:val="26"/>
          <w:szCs w:val="26"/>
        </w:rPr>
        <w:t xml:space="preserve"> level, as it doesn’t represent a core functionality of the application, nor does it provide additional user security. Even so, the entire purpose of creating a schedule, aside from enrolling in classes, is to be given the option to refer to said schedule at a later date (perhaps to check course times, or locations). Thus though it is not a main pillar of The Force, it is relevant nonetheless.</w:t>
      </w:r>
    </w:p>
    <w:p w14:paraId="5C0F7CA1" w14:textId="4B07B253" w:rsidR="00DC2A31" w:rsidRDefault="00DC2A31" w:rsidP="00DC2A31">
      <w:pPr>
        <w:pStyle w:val="ListParagraph"/>
        <w:numPr>
          <w:ilvl w:val="0"/>
          <w:numId w:val="13"/>
        </w:numPr>
        <w:rPr>
          <w:rFonts w:ascii="Calibri" w:hAnsi="Calibri"/>
          <w:sz w:val="26"/>
          <w:szCs w:val="26"/>
        </w:rPr>
      </w:pPr>
      <w:r>
        <w:rPr>
          <w:rFonts w:ascii="Calibri" w:hAnsi="Calibri"/>
          <w:sz w:val="26"/>
          <w:szCs w:val="26"/>
        </w:rPr>
        <w:t>Request New Account</w:t>
      </w:r>
      <w:r w:rsidR="00A67EF2">
        <w:rPr>
          <w:rFonts w:ascii="Calibri" w:hAnsi="Calibri"/>
          <w:sz w:val="26"/>
          <w:szCs w:val="26"/>
        </w:rPr>
        <w:t xml:space="preserve"> (Use Case 16)</w:t>
      </w:r>
    </w:p>
    <w:p w14:paraId="0150F019" w14:textId="05413BFD" w:rsidR="00A67EF2" w:rsidRDefault="00A67EF2" w:rsidP="00A67EF2">
      <w:pPr>
        <w:pStyle w:val="ListParagraph"/>
        <w:numPr>
          <w:ilvl w:val="1"/>
          <w:numId w:val="13"/>
        </w:numPr>
        <w:rPr>
          <w:rFonts w:ascii="Calibri" w:hAnsi="Calibri"/>
          <w:sz w:val="26"/>
          <w:szCs w:val="26"/>
        </w:rPr>
      </w:pPr>
      <w:r>
        <w:rPr>
          <w:rFonts w:ascii="Calibri" w:hAnsi="Calibri"/>
          <w:sz w:val="26"/>
          <w:szCs w:val="26"/>
        </w:rPr>
        <w:t xml:space="preserve">This requirement is considered to be of a </w:t>
      </w:r>
      <w:r w:rsidRPr="00894483">
        <w:rPr>
          <w:rFonts w:ascii="Calibri" w:hAnsi="Calibri"/>
          <w:b/>
          <w:sz w:val="26"/>
          <w:szCs w:val="26"/>
        </w:rPr>
        <w:t>high importance</w:t>
      </w:r>
      <w:r>
        <w:rPr>
          <w:rFonts w:ascii="Calibri" w:hAnsi="Calibri"/>
          <w:sz w:val="26"/>
          <w:szCs w:val="26"/>
        </w:rPr>
        <w:t xml:space="preserve"> level, as every student is required to make an account before access to The Force’s features are provided. This is equally as important as the ability to login, as it serves as the precursor to it. Without the ability to create an account, a student would never be able to eventually login and begin creating their schedule.</w:t>
      </w:r>
    </w:p>
    <w:p w14:paraId="2DED5777" w14:textId="77777777" w:rsidR="00A67EF2" w:rsidRPr="00A67EF2" w:rsidRDefault="00A67EF2" w:rsidP="00A67EF2">
      <w:pPr>
        <w:rPr>
          <w:rFonts w:ascii="Calibri" w:hAnsi="Calibri"/>
          <w:sz w:val="26"/>
          <w:szCs w:val="26"/>
        </w:rPr>
      </w:pPr>
    </w:p>
    <w:p w14:paraId="48092111" w14:textId="0E1BC6F5" w:rsidR="00783647" w:rsidRPr="000D058E" w:rsidRDefault="00390CD8">
      <w:pPr>
        <w:rPr>
          <w:rFonts w:ascii="Calibri" w:hAnsi="Calibri"/>
          <w:b/>
          <w:sz w:val="26"/>
          <w:szCs w:val="26"/>
        </w:rPr>
      </w:pPr>
      <w:r>
        <w:rPr>
          <w:rFonts w:ascii="Calibri" w:hAnsi="Calibri"/>
          <w:b/>
          <w:sz w:val="26"/>
          <w:szCs w:val="26"/>
        </w:rPr>
        <w:t>1</w:t>
      </w:r>
      <w:r w:rsidR="000D058E">
        <w:rPr>
          <w:rFonts w:ascii="Calibri" w:hAnsi="Calibri"/>
          <w:b/>
          <w:sz w:val="26"/>
          <w:szCs w:val="26"/>
        </w:rPr>
        <w:t xml:space="preserve">.1.2. </w:t>
      </w:r>
      <w:r w:rsidR="000D058E" w:rsidRPr="000D058E">
        <w:rPr>
          <w:rFonts w:ascii="Calibri" w:hAnsi="Calibri"/>
          <w:b/>
          <w:sz w:val="26"/>
          <w:szCs w:val="26"/>
        </w:rPr>
        <w:t>Untested Items of Interest</w:t>
      </w:r>
    </w:p>
    <w:p w14:paraId="21466484" w14:textId="77777777" w:rsidR="00783647" w:rsidRDefault="00783647">
      <w:pPr>
        <w:rPr>
          <w:rFonts w:ascii="Calibri" w:hAnsi="Calibri"/>
          <w:sz w:val="26"/>
          <w:szCs w:val="26"/>
        </w:rPr>
      </w:pPr>
    </w:p>
    <w:p w14:paraId="2B81A6D6" w14:textId="64E272A0" w:rsidR="00A67EF2" w:rsidRPr="00894483" w:rsidRDefault="00A67EF2">
      <w:pPr>
        <w:rPr>
          <w:rFonts w:ascii="Calibri" w:hAnsi="Calibri"/>
        </w:rPr>
      </w:pPr>
      <w:r w:rsidRPr="00894483">
        <w:rPr>
          <w:rFonts w:ascii="Calibri" w:hAnsi="Calibri"/>
        </w:rPr>
        <w:t xml:space="preserve">Two main units were not tested, but remain relevant nonetheless: Admin Access/Features, and the ability to export a saved schedule. Both units were left untested due to time constraints leading to neither feature being implemented yet, however both are </w:t>
      </w:r>
      <w:r w:rsidR="00894483" w:rsidRPr="00894483">
        <w:rPr>
          <w:rFonts w:ascii="Calibri" w:hAnsi="Calibri"/>
        </w:rPr>
        <w:t>important with regards to the end goal of the application: Proving an easy to use experience, and a distinction between different types of users and their unique features.</w:t>
      </w:r>
    </w:p>
    <w:p w14:paraId="1558F5B4" w14:textId="77777777" w:rsidR="00A67EF2" w:rsidRDefault="00A67EF2">
      <w:pPr>
        <w:rPr>
          <w:rFonts w:ascii="Calibri" w:hAnsi="Calibri"/>
          <w:sz w:val="26"/>
          <w:szCs w:val="26"/>
        </w:rPr>
      </w:pPr>
    </w:p>
    <w:p w14:paraId="18E417C9" w14:textId="01713E49" w:rsidR="00A67EF2" w:rsidRPr="00A67EF2" w:rsidRDefault="00A67EF2">
      <w:pPr>
        <w:rPr>
          <w:rFonts w:ascii="Calibri" w:hAnsi="Calibri"/>
          <w:sz w:val="26"/>
          <w:szCs w:val="26"/>
        </w:rPr>
      </w:pPr>
      <w:r>
        <w:rPr>
          <w:rFonts w:ascii="Calibri" w:hAnsi="Calibri"/>
          <w:sz w:val="26"/>
          <w:szCs w:val="26"/>
          <w:u w:val="single"/>
        </w:rPr>
        <w:t>Admin Access / Features</w:t>
      </w:r>
    </w:p>
    <w:p w14:paraId="248ADF8A" w14:textId="77777777" w:rsidR="00783647" w:rsidRDefault="00783647">
      <w:pPr>
        <w:rPr>
          <w:rFonts w:ascii="Calibri" w:hAnsi="Calibri"/>
          <w:sz w:val="26"/>
          <w:szCs w:val="26"/>
        </w:rPr>
      </w:pPr>
    </w:p>
    <w:p w14:paraId="00B15228" w14:textId="3AC0215B" w:rsidR="00A47866" w:rsidRDefault="00A67EF2">
      <w:pPr>
        <w:rPr>
          <w:rFonts w:ascii="Calibri" w:hAnsi="Calibri"/>
        </w:rPr>
      </w:pPr>
      <w:r w:rsidRPr="00656A86">
        <w:rPr>
          <w:rFonts w:ascii="Calibri" w:hAnsi="Calibri"/>
        </w:rPr>
        <w:t>Admins would be a separate type of user from a student: An admin would be given t</w:t>
      </w:r>
      <w:r w:rsidR="00A47866" w:rsidRPr="00656A86">
        <w:rPr>
          <w:rFonts w:ascii="Calibri" w:hAnsi="Calibri"/>
        </w:rPr>
        <w:t>he ability to not only modify a section’s capacity, but also view and edit any student’s current course list. Upon selecting a given course from their administrative list, admins would be given the option to change said course’s (as well its sections’) size capacity.</w:t>
      </w:r>
      <w:r w:rsidR="00656A86">
        <w:rPr>
          <w:rFonts w:ascii="Calibri" w:hAnsi="Calibri"/>
        </w:rPr>
        <w:t xml:space="preserve"> This could be tested through trial (i.e.: Black-box testing) and by inputting various values in the section’s capacity is observing not only whether a change takes place, but also whether the value entered is a legal one (i.e.: No negative values). This is important to test to due to fact that courses and sections will natural change capacity from time to time, thus having the ability to manually do so is imperative.</w:t>
      </w:r>
    </w:p>
    <w:p w14:paraId="77CC6404" w14:textId="77777777" w:rsidR="00656A86" w:rsidRDefault="00656A86">
      <w:pPr>
        <w:rPr>
          <w:rFonts w:ascii="Calibri" w:hAnsi="Calibri"/>
        </w:rPr>
      </w:pPr>
    </w:p>
    <w:p w14:paraId="2A495373" w14:textId="0ADF1C42" w:rsidR="00F24028" w:rsidRDefault="00656A86">
      <w:pPr>
        <w:rPr>
          <w:rFonts w:ascii="Calibri" w:hAnsi="Calibri"/>
        </w:rPr>
      </w:pPr>
      <w:r>
        <w:rPr>
          <w:rFonts w:ascii="Calibri" w:hAnsi="Calibri"/>
        </w:rPr>
        <w:t xml:space="preserve">Additionally, admins are given the </w:t>
      </w:r>
      <w:r w:rsidR="00F24028">
        <w:rPr>
          <w:rFonts w:ascii="Calibri" w:hAnsi="Calibri"/>
        </w:rPr>
        <w:t>ability to change any student’s current schedule. This is required as an administrator must be able to move students between courses and sections should the student come to them for help, or if they’re required to move certain individual due to classroom size limitations. This is done by adding a given student to a queue; a queue that may only contain one individual at a time. Once added, the administrator will be given the ability to view said students schedule, course list, and account information. From there, the process of adding and removing courses, as well as changing sections, is identical to the process used by the student. Once the necessary changes have been made, the student will be removed from the queue, allowing the admin to modify a different student. This can be tested, similarly to the previous step, with black box testing. By providing certain inputs to the administrative features, the results can be observed and the necessary modifications can be made. All administrative features are important due to the differentiation it provides between user types, and the unique role it plays in comparison to a normal student. Should they not be tested properly, students may be given administrative access, or administrators may be given none at all, thus ruining the differentiation created.</w:t>
      </w:r>
    </w:p>
    <w:p w14:paraId="6D9511F7" w14:textId="77777777" w:rsidR="00F24028" w:rsidRDefault="00F24028">
      <w:pPr>
        <w:rPr>
          <w:rFonts w:ascii="Calibri" w:hAnsi="Calibri"/>
        </w:rPr>
      </w:pPr>
    </w:p>
    <w:p w14:paraId="2C4BB644" w14:textId="517CC9A1" w:rsidR="00F24028" w:rsidRDefault="00894483">
      <w:pPr>
        <w:rPr>
          <w:rFonts w:ascii="Calibri" w:hAnsi="Calibri"/>
          <w:sz w:val="26"/>
          <w:szCs w:val="26"/>
          <w:u w:val="single"/>
        </w:rPr>
      </w:pPr>
      <w:r>
        <w:rPr>
          <w:rFonts w:ascii="Calibri" w:hAnsi="Calibri"/>
          <w:sz w:val="26"/>
          <w:szCs w:val="26"/>
          <w:u w:val="single"/>
        </w:rPr>
        <w:t>Export Saved Schedule</w:t>
      </w:r>
    </w:p>
    <w:p w14:paraId="0BD6FB8B" w14:textId="77777777" w:rsidR="00894483" w:rsidRDefault="00894483">
      <w:pPr>
        <w:rPr>
          <w:rFonts w:ascii="Calibri" w:hAnsi="Calibri"/>
        </w:rPr>
      </w:pPr>
    </w:p>
    <w:p w14:paraId="3B4FFFED" w14:textId="1829396A" w:rsidR="00894483" w:rsidRPr="00894483" w:rsidRDefault="00894483">
      <w:pPr>
        <w:rPr>
          <w:rFonts w:ascii="Calibri" w:hAnsi="Calibri"/>
        </w:rPr>
      </w:pPr>
      <w:r>
        <w:rPr>
          <w:rFonts w:ascii="Calibri" w:hAnsi="Calibri"/>
        </w:rPr>
        <w:t xml:space="preserve">This feature is relevant due to the convenience it provides the students using The Force. By allowing their schedules to be exported, students are given the option to easily access their schedule without needing to go through the application (as well as print said schedule, providing them with a physical copy). As it is another requirement, this too would be tested through a black box, and should a properly exported file/image be created on request, the feature will be deemed successful. It is important to test due to the fact that, should it fail to work properly, user </w:t>
      </w:r>
      <w:r w:rsidR="00064C0D">
        <w:rPr>
          <w:rFonts w:ascii="Calibri" w:hAnsi="Calibri"/>
        </w:rPr>
        <w:t xml:space="preserve">satisfaction would decrease as a result, and ease of access for the student’s schedule would be reduced. As the entire purpose of The Force is to create student schedules (primarily), it stands that once created, these schedules should be made easily accessible to those who made them. </w:t>
      </w:r>
    </w:p>
    <w:p w14:paraId="7EAE84D3" w14:textId="77777777" w:rsidR="00783647" w:rsidRDefault="00783647">
      <w:pPr>
        <w:rPr>
          <w:rFonts w:ascii="Calibri" w:hAnsi="Calibri"/>
          <w:sz w:val="26"/>
          <w:szCs w:val="26"/>
        </w:rPr>
      </w:pPr>
    </w:p>
    <w:p w14:paraId="008C4A9D" w14:textId="77777777" w:rsidR="00064C0D" w:rsidRPr="00783647" w:rsidRDefault="00064C0D">
      <w:pPr>
        <w:rPr>
          <w:rFonts w:ascii="Calibri" w:hAnsi="Calibri"/>
          <w:sz w:val="26"/>
          <w:szCs w:val="26"/>
        </w:rPr>
      </w:pPr>
    </w:p>
    <w:p w14:paraId="082A8EBD" w14:textId="3913748B" w:rsidR="00783647" w:rsidRPr="000D058E" w:rsidRDefault="00064C0D">
      <w:pPr>
        <w:rPr>
          <w:rFonts w:ascii="Calibri" w:hAnsi="Calibri"/>
          <w:b/>
          <w:sz w:val="28"/>
          <w:szCs w:val="28"/>
        </w:rPr>
      </w:pPr>
      <w:r>
        <w:rPr>
          <w:rFonts w:ascii="Calibri" w:hAnsi="Calibri"/>
          <w:b/>
          <w:sz w:val="28"/>
          <w:szCs w:val="28"/>
        </w:rPr>
        <w:t>1</w:t>
      </w:r>
      <w:r w:rsidR="000D058E">
        <w:rPr>
          <w:rFonts w:ascii="Calibri" w:hAnsi="Calibri"/>
          <w:b/>
          <w:sz w:val="28"/>
          <w:szCs w:val="28"/>
        </w:rPr>
        <w:t>.2. Test Cases</w:t>
      </w:r>
    </w:p>
    <w:p w14:paraId="63B29457" w14:textId="77777777" w:rsidR="00783647" w:rsidRDefault="00783647">
      <w:pPr>
        <w:rPr>
          <w:rFonts w:ascii="Calibri" w:hAnsi="Calibri"/>
          <w:sz w:val="26"/>
          <w:szCs w:val="26"/>
        </w:rPr>
      </w:pPr>
    </w:p>
    <w:p w14:paraId="53A1F83F" w14:textId="2FAF37EF" w:rsidR="000D058E" w:rsidRDefault="00064C0D">
      <w:pPr>
        <w:rPr>
          <w:rFonts w:ascii="Calibri" w:hAnsi="Calibri"/>
          <w:b/>
          <w:sz w:val="26"/>
          <w:szCs w:val="26"/>
        </w:rPr>
      </w:pPr>
      <w:r>
        <w:rPr>
          <w:rFonts w:ascii="Calibri" w:hAnsi="Calibri"/>
          <w:b/>
          <w:sz w:val="26"/>
          <w:szCs w:val="26"/>
        </w:rPr>
        <w:t>1</w:t>
      </w:r>
      <w:r w:rsidR="000D058E">
        <w:rPr>
          <w:rFonts w:ascii="Calibri" w:hAnsi="Calibri"/>
          <w:b/>
          <w:sz w:val="26"/>
          <w:szCs w:val="26"/>
        </w:rPr>
        <w:t>.2.1. Unit Testing</w:t>
      </w:r>
    </w:p>
    <w:p w14:paraId="07BD7204" w14:textId="77777777" w:rsidR="000D058E" w:rsidRDefault="000D058E">
      <w:pPr>
        <w:rPr>
          <w:rFonts w:ascii="Calibri" w:hAnsi="Calibri"/>
          <w:b/>
          <w:sz w:val="26"/>
          <w:szCs w:val="26"/>
        </w:rPr>
      </w:pPr>
    </w:p>
    <w:p w14:paraId="664CC49B" w14:textId="77777777" w:rsidR="000D058E" w:rsidRDefault="000D058E">
      <w:pPr>
        <w:rPr>
          <w:rFonts w:ascii="Calibri" w:hAnsi="Calibri"/>
          <w:b/>
          <w:sz w:val="26"/>
          <w:szCs w:val="26"/>
        </w:rPr>
      </w:pPr>
    </w:p>
    <w:p w14:paraId="2A1F6299" w14:textId="77777777" w:rsidR="000D058E" w:rsidRDefault="000D058E">
      <w:pPr>
        <w:rPr>
          <w:rFonts w:ascii="Calibri" w:hAnsi="Calibri"/>
          <w:b/>
          <w:sz w:val="26"/>
          <w:szCs w:val="26"/>
        </w:rPr>
      </w:pPr>
    </w:p>
    <w:p w14:paraId="11165DD4" w14:textId="0591723C" w:rsidR="000D058E" w:rsidRPr="000D058E" w:rsidRDefault="00064C0D">
      <w:pPr>
        <w:rPr>
          <w:rFonts w:ascii="Calibri" w:hAnsi="Calibri"/>
          <w:b/>
          <w:sz w:val="26"/>
          <w:szCs w:val="26"/>
        </w:rPr>
      </w:pPr>
      <w:r>
        <w:rPr>
          <w:rFonts w:ascii="Calibri" w:hAnsi="Calibri"/>
          <w:b/>
          <w:sz w:val="26"/>
          <w:szCs w:val="26"/>
        </w:rPr>
        <w:t>1</w:t>
      </w:r>
      <w:r w:rsidR="000D058E">
        <w:rPr>
          <w:rFonts w:ascii="Calibri" w:hAnsi="Calibri"/>
          <w:b/>
          <w:sz w:val="26"/>
          <w:szCs w:val="26"/>
        </w:rPr>
        <w:t>.2.2. Requirements Testing</w:t>
      </w:r>
    </w:p>
    <w:p w14:paraId="5AD8F6B9" w14:textId="0DFB6749" w:rsidR="00783647" w:rsidRDefault="00064C0D">
      <w:pPr>
        <w:rPr>
          <w:rFonts w:ascii="Calibri" w:hAnsi="Calibri"/>
          <w:sz w:val="26"/>
          <w:szCs w:val="26"/>
        </w:rPr>
      </w:pPr>
      <w:r>
        <w:rPr>
          <w:rFonts w:ascii="Calibri" w:hAnsi="Calibri"/>
          <w:sz w:val="26"/>
          <w:szCs w:val="26"/>
        </w:rPr>
        <w:t xml:space="preserve"> </w:t>
      </w:r>
    </w:p>
    <w:p w14:paraId="211717DE" w14:textId="286A7A43" w:rsidR="00064C0D" w:rsidRDefault="00064C0D">
      <w:pPr>
        <w:rPr>
          <w:rFonts w:ascii="Calibri" w:hAnsi="Calibri"/>
          <w:sz w:val="26"/>
          <w:szCs w:val="26"/>
        </w:rPr>
      </w:pPr>
      <w:r>
        <w:rPr>
          <w:rFonts w:ascii="Calibri" w:hAnsi="Calibri"/>
          <w:sz w:val="26"/>
          <w:szCs w:val="26"/>
        </w:rPr>
        <w:t>The test cases for all tested requirements presented in section</w:t>
      </w:r>
      <w:r w:rsidR="00390CD8">
        <w:rPr>
          <w:rFonts w:ascii="Calibri" w:hAnsi="Calibri"/>
          <w:sz w:val="26"/>
          <w:szCs w:val="26"/>
        </w:rPr>
        <w:t xml:space="preserve"> 1.1.1. can be found below. These requirements are based upon the use cases highlighted in deliverable 1 and 2. Each requirement includes numbered test cases, a description of each test case, an example of possible input which could be provided (as not every situation can be addressed for most requirements, thus partition testing is applied and test values are used to represent larger groups of examples) for said test case, the expected output, and whether each output was actually achieved. It is important to note that all test cases with failures are considered to be top priorities, and thus are primary focuses with regards to the end </w:t>
      </w:r>
      <w:r w:rsidR="00AC538A">
        <w:rPr>
          <w:rFonts w:ascii="Calibri" w:hAnsi="Calibri"/>
          <w:sz w:val="26"/>
          <w:szCs w:val="26"/>
        </w:rPr>
        <w:t>product of the application.</w:t>
      </w:r>
    </w:p>
    <w:p w14:paraId="1338B287" w14:textId="77777777" w:rsidR="00390CD8" w:rsidRPr="00064C0D" w:rsidRDefault="00390CD8">
      <w:pPr>
        <w:rPr>
          <w:rFonts w:ascii="Calibri" w:hAnsi="Calibri"/>
          <w:sz w:val="26"/>
          <w:szCs w:val="26"/>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00658A" w:rsidRPr="00C115AB" w14:paraId="748CEA4F" w14:textId="77777777" w:rsidTr="008207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508B8B9" w14:textId="5D05BE00" w:rsidR="0000658A" w:rsidRPr="0000658A" w:rsidRDefault="0000658A" w:rsidP="00887CF8">
            <w:pPr>
              <w:pStyle w:val="InfoBlue"/>
              <w:rPr>
                <w:rFonts w:ascii="Calibri" w:hAnsi="Calibri"/>
                <w:i w:val="0"/>
                <w:color w:val="auto"/>
                <w:sz w:val="24"/>
                <w:lang w:val="en-CA"/>
              </w:rPr>
            </w:pPr>
            <w:r w:rsidRPr="0000658A">
              <w:rPr>
                <w:rFonts w:ascii="Calibri" w:hAnsi="Calibri"/>
                <w:i w:val="0"/>
                <w:color w:val="auto"/>
                <w:sz w:val="24"/>
                <w:lang w:val="en-CA"/>
              </w:rPr>
              <w:t>UC01</w:t>
            </w:r>
          </w:p>
        </w:tc>
        <w:tc>
          <w:tcPr>
            <w:tcW w:w="3120" w:type="dxa"/>
          </w:tcPr>
          <w:p w14:paraId="3AA33493" w14:textId="4056F605" w:rsidR="0000658A" w:rsidRPr="0000658A" w:rsidRDefault="0000658A" w:rsidP="00887CF8">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sidRPr="0000658A">
              <w:rPr>
                <w:rFonts w:ascii="Calibri" w:hAnsi="Calibri"/>
                <w:i w:val="0"/>
                <w:color w:val="auto"/>
                <w:sz w:val="24"/>
                <w:lang w:val="en-CA"/>
              </w:rPr>
              <w:t>Login</w:t>
            </w:r>
          </w:p>
        </w:tc>
        <w:tc>
          <w:tcPr>
            <w:tcW w:w="2850" w:type="dxa"/>
          </w:tcPr>
          <w:p w14:paraId="2224BB0E" w14:textId="77777777" w:rsidR="0000658A" w:rsidRDefault="0000658A" w:rsidP="00887CF8">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7628BEC8" w14:textId="77777777" w:rsidR="0000658A" w:rsidRDefault="0000658A" w:rsidP="00887CF8">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142BEF6D" w14:textId="77777777" w:rsidR="0000658A" w:rsidRDefault="0000658A" w:rsidP="00887CF8">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8207D1" w:rsidRPr="00C115AB" w14:paraId="7089554B" w14:textId="39E54F20" w:rsidTr="0082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4D39E732" w14:textId="46477436" w:rsidR="00887CF8" w:rsidRPr="00887CF8" w:rsidRDefault="00887CF8" w:rsidP="00887CF8">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4167592F" w14:textId="34306EBD" w:rsidR="00887CF8" w:rsidRPr="00887CF8" w:rsidRDefault="00887CF8" w:rsidP="00887CF8">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34D528C1" w14:textId="4115153D" w:rsidR="00887CF8" w:rsidRPr="00887CF8" w:rsidRDefault="00887CF8" w:rsidP="00887CF8">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647C41C8" w14:textId="150AAEF8" w:rsidR="00887CF8" w:rsidRDefault="008207D1" w:rsidP="00887CF8">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2D1940B7" w14:textId="55E72733" w:rsidR="00887CF8" w:rsidRDefault="008207D1" w:rsidP="00887CF8">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8207D1" w:rsidRPr="00BC5E2F" w14:paraId="2DB31A25" w14:textId="3CD467E6" w:rsidTr="008C7C22">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0538E627" w14:textId="1F696601" w:rsidR="00887CF8" w:rsidRPr="00BC5E2F" w:rsidRDefault="00887CF8" w:rsidP="00887CF8">
            <w:pPr>
              <w:pStyle w:val="InfoBlue"/>
              <w:rPr>
                <w:rFonts w:ascii="Calibri" w:hAnsi="Calibri"/>
                <w:b w:val="0"/>
                <w:i w:val="0"/>
                <w:color w:val="auto"/>
                <w:sz w:val="24"/>
                <w:lang w:val="en-CA"/>
              </w:rPr>
            </w:pPr>
            <w:r>
              <w:rPr>
                <w:rFonts w:ascii="Calibri" w:hAnsi="Calibri"/>
                <w:b w:val="0"/>
                <w:i w:val="0"/>
                <w:color w:val="auto"/>
                <w:sz w:val="24"/>
                <w:lang w:val="en-CA"/>
              </w:rPr>
              <w:t>1.1</w:t>
            </w:r>
          </w:p>
        </w:tc>
        <w:tc>
          <w:tcPr>
            <w:tcW w:w="3120" w:type="dxa"/>
            <w:shd w:val="clear" w:color="auto" w:fill="008000"/>
          </w:tcPr>
          <w:p w14:paraId="72E22388" w14:textId="3394A180" w:rsidR="00887CF8" w:rsidRPr="00BC5E2F" w:rsidRDefault="000A0C54" w:rsidP="00887CF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inputs valid email and password combination</w:t>
            </w:r>
          </w:p>
        </w:tc>
        <w:tc>
          <w:tcPr>
            <w:tcW w:w="2850" w:type="dxa"/>
            <w:shd w:val="clear" w:color="auto" w:fill="008000"/>
          </w:tcPr>
          <w:p w14:paraId="74FB8B3F" w14:textId="7C8C0765" w:rsidR="00887CF8" w:rsidRDefault="008207D1" w:rsidP="00887CF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Email = “test@case.com”</w:t>
            </w:r>
          </w:p>
          <w:p w14:paraId="687A0F8A" w14:textId="3B3E069A" w:rsidR="008207D1" w:rsidRPr="00BC5E2F" w:rsidRDefault="008207D1" w:rsidP="008207D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Password = “password”</w:t>
            </w:r>
          </w:p>
        </w:tc>
        <w:tc>
          <w:tcPr>
            <w:tcW w:w="2835" w:type="dxa"/>
            <w:shd w:val="clear" w:color="auto" w:fill="008000"/>
          </w:tcPr>
          <w:p w14:paraId="78E42496" w14:textId="5590065B" w:rsidR="00887CF8" w:rsidRPr="00BC5E2F" w:rsidRDefault="008207D1" w:rsidP="00887CF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is redirected to main page</w:t>
            </w:r>
          </w:p>
        </w:tc>
        <w:tc>
          <w:tcPr>
            <w:tcW w:w="993" w:type="dxa"/>
            <w:shd w:val="clear" w:color="auto" w:fill="008000"/>
          </w:tcPr>
          <w:p w14:paraId="3BA2BDF8" w14:textId="1150BBAF" w:rsidR="00887CF8" w:rsidRPr="00BC5E2F" w:rsidRDefault="008207D1" w:rsidP="00887CF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8207D1" w:rsidRPr="00BC5E2F" w14:paraId="4C5AE87C"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386F96B3" w14:textId="5695AFFE" w:rsidR="008207D1" w:rsidRDefault="008207D1" w:rsidP="00887CF8">
            <w:pPr>
              <w:pStyle w:val="InfoBlue"/>
              <w:rPr>
                <w:rFonts w:ascii="Calibri" w:hAnsi="Calibri"/>
                <w:b w:val="0"/>
                <w:i w:val="0"/>
                <w:color w:val="auto"/>
                <w:sz w:val="24"/>
                <w:lang w:val="en-CA"/>
              </w:rPr>
            </w:pPr>
            <w:r>
              <w:rPr>
                <w:rFonts w:ascii="Calibri" w:hAnsi="Calibri"/>
                <w:b w:val="0"/>
                <w:i w:val="0"/>
                <w:color w:val="auto"/>
                <w:sz w:val="24"/>
                <w:lang w:val="en-CA"/>
              </w:rPr>
              <w:t>1.2</w:t>
            </w:r>
          </w:p>
        </w:tc>
        <w:tc>
          <w:tcPr>
            <w:tcW w:w="3120" w:type="dxa"/>
            <w:shd w:val="clear" w:color="auto" w:fill="008000"/>
          </w:tcPr>
          <w:p w14:paraId="2BF51F67" w14:textId="478D8009" w:rsidR="008207D1" w:rsidRDefault="008207D1" w:rsidP="00887CF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inputs an invalid email and password combination</w:t>
            </w:r>
          </w:p>
        </w:tc>
        <w:tc>
          <w:tcPr>
            <w:tcW w:w="2850" w:type="dxa"/>
            <w:shd w:val="clear" w:color="auto" w:fill="008000"/>
          </w:tcPr>
          <w:p w14:paraId="050ABBCA" w14:textId="77777777" w:rsidR="008207D1" w:rsidRDefault="008207D1" w:rsidP="00887CF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 “test@case.com”</w:t>
            </w:r>
          </w:p>
          <w:p w14:paraId="75C28C1B" w14:textId="70F9FC04" w:rsidR="008207D1" w:rsidRDefault="008207D1" w:rsidP="00887CF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 “password1”</w:t>
            </w:r>
          </w:p>
        </w:tc>
        <w:tc>
          <w:tcPr>
            <w:tcW w:w="2835" w:type="dxa"/>
            <w:shd w:val="clear" w:color="auto" w:fill="008000"/>
          </w:tcPr>
          <w:p w14:paraId="4385D1E8" w14:textId="7F5CF17A" w:rsidR="008207D1" w:rsidRDefault="008207D1" w:rsidP="00887CF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Empty email and password fields. User is not redirected</w:t>
            </w:r>
          </w:p>
        </w:tc>
        <w:tc>
          <w:tcPr>
            <w:tcW w:w="993" w:type="dxa"/>
            <w:shd w:val="clear" w:color="auto" w:fill="008000"/>
          </w:tcPr>
          <w:p w14:paraId="7FD292E9" w14:textId="2BA8DF6A" w:rsidR="008207D1" w:rsidRDefault="008207D1" w:rsidP="00887CF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bl>
    <w:p w14:paraId="4480E447" w14:textId="77777777" w:rsidR="00887CF8" w:rsidRDefault="00887CF8">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00658A" w14:paraId="3F9ADF60" w14:textId="77777777" w:rsidTr="00783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4CF79E13" w14:textId="268289A1" w:rsidR="0000658A" w:rsidRPr="0000658A" w:rsidRDefault="0000658A" w:rsidP="00783647">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2</w:t>
            </w:r>
          </w:p>
        </w:tc>
        <w:tc>
          <w:tcPr>
            <w:tcW w:w="3120" w:type="dxa"/>
          </w:tcPr>
          <w:p w14:paraId="5278166B" w14:textId="3E11FA39" w:rsidR="0000658A" w:rsidRPr="0000658A" w:rsidRDefault="0000658A" w:rsidP="00783647">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Logout</w:t>
            </w:r>
          </w:p>
        </w:tc>
        <w:tc>
          <w:tcPr>
            <w:tcW w:w="2850" w:type="dxa"/>
          </w:tcPr>
          <w:p w14:paraId="6400E6B4" w14:textId="77777777" w:rsidR="0000658A" w:rsidRDefault="0000658A" w:rsidP="00783647">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119F6D72" w14:textId="77777777" w:rsidR="0000658A" w:rsidRDefault="0000658A" w:rsidP="00783647">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2C367107" w14:textId="77777777" w:rsidR="0000658A" w:rsidRDefault="0000658A" w:rsidP="00783647">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00658A" w14:paraId="72FA0393" w14:textId="77777777" w:rsidTr="00783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33784ACE" w14:textId="77777777" w:rsidR="0000658A" w:rsidRPr="00887CF8" w:rsidRDefault="0000658A" w:rsidP="00783647">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28DA8E04" w14:textId="77777777" w:rsidR="0000658A" w:rsidRPr="00887CF8" w:rsidRDefault="0000658A" w:rsidP="00783647">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6386E660" w14:textId="77777777" w:rsidR="0000658A" w:rsidRPr="00887CF8" w:rsidRDefault="0000658A" w:rsidP="00783647">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4940D02F" w14:textId="77777777" w:rsidR="0000658A" w:rsidRDefault="0000658A" w:rsidP="00783647">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567F76B6" w14:textId="77777777" w:rsidR="0000658A" w:rsidRDefault="0000658A" w:rsidP="00783647">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00658A" w:rsidRPr="00BC5E2F" w14:paraId="71EF6102" w14:textId="77777777" w:rsidTr="008C7C22">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7C6807F9" w14:textId="42E2DDC1" w:rsidR="0000658A" w:rsidRPr="00BC5E2F" w:rsidRDefault="0000658A" w:rsidP="00783647">
            <w:pPr>
              <w:pStyle w:val="InfoBlue"/>
              <w:rPr>
                <w:rFonts w:ascii="Calibri" w:hAnsi="Calibri"/>
                <w:b w:val="0"/>
                <w:i w:val="0"/>
                <w:color w:val="auto"/>
                <w:sz w:val="24"/>
                <w:lang w:val="en-CA"/>
              </w:rPr>
            </w:pPr>
            <w:r>
              <w:rPr>
                <w:rFonts w:ascii="Calibri" w:hAnsi="Calibri"/>
                <w:b w:val="0"/>
                <w:i w:val="0"/>
                <w:color w:val="auto"/>
                <w:sz w:val="24"/>
                <w:lang w:val="en-CA"/>
              </w:rPr>
              <w:t>2.1</w:t>
            </w:r>
          </w:p>
        </w:tc>
        <w:tc>
          <w:tcPr>
            <w:tcW w:w="3120" w:type="dxa"/>
            <w:shd w:val="clear" w:color="auto" w:fill="008000"/>
          </w:tcPr>
          <w:p w14:paraId="3E06D91D" w14:textId="0DB0E58F" w:rsidR="0000658A" w:rsidRPr="00BC5E2F" w:rsidRDefault="0000658A" w:rsidP="0078364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is not logged in and attempts to log out</w:t>
            </w:r>
          </w:p>
        </w:tc>
        <w:tc>
          <w:tcPr>
            <w:tcW w:w="2850" w:type="dxa"/>
            <w:shd w:val="clear" w:color="auto" w:fill="008000"/>
          </w:tcPr>
          <w:p w14:paraId="24229928" w14:textId="59B474AF" w:rsidR="0000658A" w:rsidRPr="00BC5E2F" w:rsidRDefault="0000658A" w:rsidP="0000658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attempts to press Logout button</w:t>
            </w:r>
          </w:p>
        </w:tc>
        <w:tc>
          <w:tcPr>
            <w:tcW w:w="2835" w:type="dxa"/>
            <w:shd w:val="clear" w:color="auto" w:fill="008000"/>
          </w:tcPr>
          <w:p w14:paraId="5E5A50E5" w14:textId="7D1FA4E3" w:rsidR="0000658A" w:rsidRPr="00BC5E2F" w:rsidRDefault="0000658A" w:rsidP="0078364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is on login page, and thus no logout feature is provided</w:t>
            </w:r>
          </w:p>
        </w:tc>
        <w:tc>
          <w:tcPr>
            <w:tcW w:w="993" w:type="dxa"/>
            <w:shd w:val="clear" w:color="auto" w:fill="008000"/>
          </w:tcPr>
          <w:p w14:paraId="49DE5854" w14:textId="77777777" w:rsidR="0000658A" w:rsidRPr="00BC5E2F" w:rsidRDefault="0000658A" w:rsidP="0078364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00658A" w14:paraId="1EE03FE4"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07698968" w14:textId="10D8F8D5" w:rsidR="0000658A" w:rsidRDefault="0000658A" w:rsidP="00783647">
            <w:pPr>
              <w:pStyle w:val="InfoBlue"/>
              <w:rPr>
                <w:rFonts w:ascii="Calibri" w:hAnsi="Calibri"/>
                <w:b w:val="0"/>
                <w:i w:val="0"/>
                <w:color w:val="auto"/>
                <w:sz w:val="24"/>
                <w:lang w:val="en-CA"/>
              </w:rPr>
            </w:pPr>
            <w:r>
              <w:rPr>
                <w:rFonts w:ascii="Calibri" w:hAnsi="Calibri"/>
                <w:b w:val="0"/>
                <w:i w:val="0"/>
                <w:color w:val="auto"/>
                <w:sz w:val="24"/>
                <w:lang w:val="en-CA"/>
              </w:rPr>
              <w:t>2.2</w:t>
            </w:r>
          </w:p>
        </w:tc>
        <w:tc>
          <w:tcPr>
            <w:tcW w:w="3120" w:type="dxa"/>
            <w:shd w:val="clear" w:color="auto" w:fill="008000"/>
          </w:tcPr>
          <w:p w14:paraId="76C92209" w14:textId="5FFA991D" w:rsidR="0000658A" w:rsidRDefault="0000658A" w:rsidP="00783647">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is logged in and attempts to logout</w:t>
            </w:r>
          </w:p>
        </w:tc>
        <w:tc>
          <w:tcPr>
            <w:tcW w:w="2850" w:type="dxa"/>
            <w:shd w:val="clear" w:color="auto" w:fill="008000"/>
          </w:tcPr>
          <w:p w14:paraId="2F12ABFB" w14:textId="04C267F1" w:rsidR="0000658A" w:rsidRDefault="0000658A" w:rsidP="00783647">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presses Logout button in navigation bar</w:t>
            </w:r>
          </w:p>
        </w:tc>
        <w:tc>
          <w:tcPr>
            <w:tcW w:w="2835" w:type="dxa"/>
            <w:shd w:val="clear" w:color="auto" w:fill="008000"/>
          </w:tcPr>
          <w:p w14:paraId="7A5C8828" w14:textId="50DF8E5A" w:rsidR="0000658A" w:rsidRDefault="0000658A" w:rsidP="00783647">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is redirected to login page, without access to any other feature</w:t>
            </w:r>
          </w:p>
        </w:tc>
        <w:tc>
          <w:tcPr>
            <w:tcW w:w="993" w:type="dxa"/>
            <w:shd w:val="clear" w:color="auto" w:fill="008000"/>
          </w:tcPr>
          <w:p w14:paraId="4AE06DC7" w14:textId="77777777" w:rsidR="0000658A" w:rsidRDefault="0000658A" w:rsidP="00783647">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bl>
    <w:p w14:paraId="6328E67F" w14:textId="77777777" w:rsidR="0000658A" w:rsidRDefault="0000658A">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FD392A" w14:paraId="57245E25" w14:textId="77777777" w:rsidTr="00FD3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42D65988" w14:textId="3887CCC4" w:rsidR="00FD392A" w:rsidRPr="0000658A" w:rsidRDefault="00FD392A" w:rsidP="00FD392A">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3</w:t>
            </w:r>
          </w:p>
        </w:tc>
        <w:tc>
          <w:tcPr>
            <w:tcW w:w="3120" w:type="dxa"/>
          </w:tcPr>
          <w:p w14:paraId="34358ED3" w14:textId="148C8A63" w:rsidR="00FD392A" w:rsidRPr="0000658A" w:rsidRDefault="00FD392A" w:rsidP="00FD392A">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View / Edit Information</w:t>
            </w:r>
          </w:p>
        </w:tc>
        <w:tc>
          <w:tcPr>
            <w:tcW w:w="2850" w:type="dxa"/>
          </w:tcPr>
          <w:p w14:paraId="05B5007C" w14:textId="77777777" w:rsidR="00FD392A" w:rsidRDefault="00FD392A" w:rsidP="00FD392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0BE041A2" w14:textId="77777777" w:rsidR="00FD392A" w:rsidRDefault="00FD392A" w:rsidP="00FD392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35429A40" w14:textId="77777777" w:rsidR="00FD392A" w:rsidRDefault="00FD392A" w:rsidP="00FD392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FD392A" w14:paraId="527CDB4C" w14:textId="77777777" w:rsidTr="00FD3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293C8391" w14:textId="77777777" w:rsidR="00FD392A" w:rsidRPr="00887CF8" w:rsidRDefault="00FD392A" w:rsidP="00FD392A">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11900827" w14:textId="77777777" w:rsidR="00FD392A" w:rsidRPr="00887CF8" w:rsidRDefault="00FD392A" w:rsidP="00FD392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5D9575AA" w14:textId="77777777" w:rsidR="00FD392A" w:rsidRPr="00887CF8" w:rsidRDefault="00FD392A" w:rsidP="00FD392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49CFEF1F" w14:textId="77777777" w:rsidR="00FD392A" w:rsidRDefault="00FD392A" w:rsidP="00FD392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49155579" w14:textId="77777777" w:rsidR="00FD392A" w:rsidRDefault="00FD392A" w:rsidP="00FD392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FD392A" w:rsidRPr="00BC5E2F" w14:paraId="55C75514" w14:textId="77777777" w:rsidTr="00FD392A">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1AF5D25F" w14:textId="68BC9109" w:rsidR="00FD392A" w:rsidRPr="00BC5E2F" w:rsidRDefault="00FD392A" w:rsidP="00FD392A">
            <w:pPr>
              <w:pStyle w:val="InfoBlue"/>
              <w:rPr>
                <w:rFonts w:ascii="Calibri" w:hAnsi="Calibri"/>
                <w:b w:val="0"/>
                <w:i w:val="0"/>
                <w:color w:val="auto"/>
                <w:sz w:val="24"/>
                <w:lang w:val="en-CA"/>
              </w:rPr>
            </w:pPr>
            <w:r>
              <w:rPr>
                <w:rFonts w:ascii="Calibri" w:hAnsi="Calibri"/>
                <w:b w:val="0"/>
                <w:i w:val="0"/>
                <w:color w:val="auto"/>
                <w:sz w:val="24"/>
                <w:lang w:val="en-CA"/>
              </w:rPr>
              <w:t>3.1</w:t>
            </w:r>
          </w:p>
        </w:tc>
        <w:tc>
          <w:tcPr>
            <w:tcW w:w="3120" w:type="dxa"/>
            <w:shd w:val="clear" w:color="auto" w:fill="008000"/>
          </w:tcPr>
          <w:p w14:paraId="63943F3B" w14:textId="64667AA3" w:rsidR="00FD392A" w:rsidRPr="00BC5E2F" w:rsidRDefault="00E41CD4"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wishes to view their account</w:t>
            </w:r>
          </w:p>
        </w:tc>
        <w:tc>
          <w:tcPr>
            <w:tcW w:w="2850" w:type="dxa"/>
            <w:shd w:val="clear" w:color="auto" w:fill="008000"/>
          </w:tcPr>
          <w:p w14:paraId="494AA787" w14:textId="3C0FFDAD" w:rsidR="00FD392A" w:rsidRPr="00BC5E2F" w:rsidRDefault="00FD392A"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“Account” button is pressed</w:t>
            </w:r>
          </w:p>
        </w:tc>
        <w:tc>
          <w:tcPr>
            <w:tcW w:w="2835" w:type="dxa"/>
            <w:shd w:val="clear" w:color="auto" w:fill="008000"/>
          </w:tcPr>
          <w:p w14:paraId="5009D1DD" w14:textId="7100BB3D" w:rsidR="00FD392A" w:rsidRPr="00BC5E2F" w:rsidRDefault="00FD392A"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is redirected from schedule/main page to Account page</w:t>
            </w:r>
          </w:p>
        </w:tc>
        <w:tc>
          <w:tcPr>
            <w:tcW w:w="993" w:type="dxa"/>
            <w:shd w:val="clear" w:color="auto" w:fill="008000"/>
          </w:tcPr>
          <w:p w14:paraId="23C4F3BD" w14:textId="77777777" w:rsidR="00FD392A" w:rsidRPr="00BC5E2F" w:rsidRDefault="00FD392A"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E65998" w:rsidRPr="00BC5E2F" w14:paraId="7A3ED0BC" w14:textId="77777777" w:rsidTr="00E65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1BD23214" w14:textId="56DAC650" w:rsidR="00E65998" w:rsidRDefault="00E65998" w:rsidP="00FD392A">
            <w:pPr>
              <w:pStyle w:val="InfoBlue"/>
              <w:rPr>
                <w:rFonts w:ascii="Calibri" w:hAnsi="Calibri"/>
                <w:b w:val="0"/>
                <w:i w:val="0"/>
                <w:color w:val="auto"/>
                <w:sz w:val="24"/>
                <w:lang w:val="en-CA"/>
              </w:rPr>
            </w:pPr>
            <w:r>
              <w:rPr>
                <w:rFonts w:ascii="Calibri" w:hAnsi="Calibri"/>
                <w:b w:val="0"/>
                <w:i w:val="0"/>
                <w:color w:val="auto"/>
                <w:sz w:val="24"/>
                <w:lang w:val="en-CA"/>
              </w:rPr>
              <w:t>3.2</w:t>
            </w:r>
          </w:p>
        </w:tc>
        <w:tc>
          <w:tcPr>
            <w:tcW w:w="3120" w:type="dxa"/>
            <w:shd w:val="clear" w:color="auto" w:fill="800000"/>
          </w:tcPr>
          <w:p w14:paraId="69D7F923" w14:textId="21F6DB62" w:rsidR="00E65998" w:rsidRDefault="00E65998" w:rsidP="00FD392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enters a new password and confirms their request</w:t>
            </w:r>
          </w:p>
        </w:tc>
        <w:tc>
          <w:tcPr>
            <w:tcW w:w="2850" w:type="dxa"/>
            <w:shd w:val="clear" w:color="auto" w:fill="800000"/>
          </w:tcPr>
          <w:p w14:paraId="1F5F0C66" w14:textId="519DF239" w:rsidR="00E65998" w:rsidRDefault="00E65998" w:rsidP="00E65998">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newPass = “password1”</w:t>
            </w:r>
          </w:p>
          <w:p w14:paraId="1D7DA5AF" w14:textId="6C9A8527" w:rsidR="00E65998" w:rsidRDefault="00E65998" w:rsidP="00E65998">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confirm = “password1”</w:t>
            </w:r>
          </w:p>
        </w:tc>
        <w:tc>
          <w:tcPr>
            <w:tcW w:w="2835" w:type="dxa"/>
            <w:shd w:val="clear" w:color="auto" w:fill="800000"/>
          </w:tcPr>
          <w:p w14:paraId="7849E89D" w14:textId="10F2E405" w:rsidR="00E65998" w:rsidRDefault="00E65998" w:rsidP="00FD392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Message appears confirming user’s actions</w:t>
            </w:r>
          </w:p>
        </w:tc>
        <w:tc>
          <w:tcPr>
            <w:tcW w:w="993" w:type="dxa"/>
            <w:shd w:val="clear" w:color="auto" w:fill="800000"/>
          </w:tcPr>
          <w:p w14:paraId="466DB829" w14:textId="7D375E08" w:rsidR="00E65998" w:rsidRDefault="00E65998" w:rsidP="00FD392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E41CD4" w:rsidRPr="00BC5E2F" w14:paraId="14FE5E6D" w14:textId="77777777" w:rsidTr="00E65998">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60976172" w14:textId="7D794014" w:rsidR="00E41CD4" w:rsidRPr="00E41CD4" w:rsidRDefault="00E41CD4" w:rsidP="00FD392A">
            <w:pPr>
              <w:pStyle w:val="InfoBlue"/>
              <w:rPr>
                <w:rFonts w:ascii="Calibri" w:hAnsi="Calibri"/>
                <w:b w:val="0"/>
                <w:i w:val="0"/>
                <w:color w:val="auto"/>
                <w:sz w:val="24"/>
                <w:lang w:val="en-CA"/>
              </w:rPr>
            </w:pPr>
            <w:r w:rsidRPr="00E41CD4">
              <w:rPr>
                <w:rFonts w:ascii="Calibri" w:hAnsi="Calibri"/>
                <w:b w:val="0"/>
                <w:i w:val="0"/>
                <w:color w:val="auto"/>
                <w:sz w:val="24"/>
                <w:lang w:val="en-CA"/>
              </w:rPr>
              <w:t>3.3</w:t>
            </w:r>
          </w:p>
        </w:tc>
        <w:tc>
          <w:tcPr>
            <w:tcW w:w="3120" w:type="dxa"/>
            <w:shd w:val="clear" w:color="auto" w:fill="800000"/>
          </w:tcPr>
          <w:p w14:paraId="2A8236BF" w14:textId="5708EBA2" w:rsidR="00E41CD4" w:rsidRDefault="00E41CD4"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Administrator views a student’s profile</w:t>
            </w:r>
          </w:p>
        </w:tc>
        <w:tc>
          <w:tcPr>
            <w:tcW w:w="2850" w:type="dxa"/>
            <w:shd w:val="clear" w:color="auto" w:fill="800000"/>
          </w:tcPr>
          <w:p w14:paraId="0C4495DF" w14:textId="77777777" w:rsidR="00E41CD4" w:rsidRDefault="00E41CD4" w:rsidP="00E65998">
            <w:pPr>
              <w:pStyle w:val="BodyText"/>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number is provided.</w:t>
            </w:r>
          </w:p>
          <w:p w14:paraId="607AF92E" w14:textId="68DCA134" w:rsidR="00E41CD4" w:rsidRDefault="00E41CD4" w:rsidP="00E65998">
            <w:pPr>
              <w:pStyle w:val="BodyText"/>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Example: “12345678”</w:t>
            </w:r>
          </w:p>
        </w:tc>
        <w:tc>
          <w:tcPr>
            <w:tcW w:w="2835" w:type="dxa"/>
            <w:shd w:val="clear" w:color="auto" w:fill="800000"/>
          </w:tcPr>
          <w:p w14:paraId="68B6319A" w14:textId="096E75E9" w:rsidR="00E41CD4" w:rsidRDefault="00E41CD4"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Administrator is redirected to student’s account page</w:t>
            </w:r>
          </w:p>
        </w:tc>
        <w:tc>
          <w:tcPr>
            <w:tcW w:w="993" w:type="dxa"/>
            <w:shd w:val="clear" w:color="auto" w:fill="800000"/>
          </w:tcPr>
          <w:p w14:paraId="3099BD42" w14:textId="6DAE1F31" w:rsidR="00E41CD4" w:rsidRDefault="00E41CD4" w:rsidP="00FD392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bl>
    <w:p w14:paraId="756705C4" w14:textId="77777777" w:rsidR="007A264F" w:rsidRDefault="007A264F">
      <w:pPr>
        <w:rPr>
          <w:rFonts w:ascii="Calibri" w:hAnsi="Calibri"/>
          <w:b/>
          <w:sz w:val="26"/>
          <w:szCs w:val="26"/>
          <w:u w:val="single"/>
        </w:rPr>
      </w:pPr>
    </w:p>
    <w:p w14:paraId="3732655D" w14:textId="40BC293C" w:rsidR="007A264F" w:rsidRPr="007A264F" w:rsidRDefault="007A264F">
      <w:pPr>
        <w:rPr>
          <w:rFonts w:ascii="Calibri" w:hAnsi="Calibri"/>
          <w:sz w:val="26"/>
          <w:szCs w:val="26"/>
        </w:rPr>
      </w:pPr>
      <w:r w:rsidRPr="00AC538A">
        <w:rPr>
          <w:rFonts w:ascii="Calibri" w:hAnsi="Calibri"/>
          <w:b/>
          <w:bCs/>
          <w:sz w:val="26"/>
          <w:szCs w:val="26"/>
        </w:rPr>
        <w:t>Note that when adding a course (UC05), the case of have “co-requisites” completed but not prerequisites does not exist, as all c</w:t>
      </w:r>
      <w:r w:rsidR="00CA74C9" w:rsidRPr="00AC538A">
        <w:rPr>
          <w:rFonts w:ascii="Calibri" w:hAnsi="Calibri"/>
          <w:b/>
          <w:bCs/>
          <w:sz w:val="26"/>
          <w:szCs w:val="26"/>
        </w:rPr>
        <w:t>ourses in software engineering that</w:t>
      </w:r>
      <w:r w:rsidRPr="00AC538A">
        <w:rPr>
          <w:rFonts w:ascii="Calibri" w:hAnsi="Calibri"/>
          <w:b/>
          <w:bCs/>
          <w:sz w:val="26"/>
          <w:szCs w:val="26"/>
        </w:rPr>
        <w:t xml:space="preserve"> require a prerequisite also allows the course to be completed concurrently. As such,</w:t>
      </w:r>
      <w:r w:rsidR="00AC538A" w:rsidRPr="00AC538A">
        <w:rPr>
          <w:rFonts w:ascii="Calibri" w:hAnsi="Calibri"/>
          <w:b/>
          <w:bCs/>
          <w:sz w:val="26"/>
          <w:szCs w:val="26"/>
        </w:rPr>
        <w:t xml:space="preserve"> this situation is not relevant.</w:t>
      </w:r>
    </w:p>
    <w:p w14:paraId="0C5515CF" w14:textId="77777777" w:rsidR="007A264F" w:rsidRDefault="007A264F">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BC600A" w14:paraId="048C18D3" w14:textId="77777777" w:rsidTr="00B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68EAC75B" w14:textId="43C33414" w:rsidR="00BC600A" w:rsidRPr="0000658A" w:rsidRDefault="00BC600A" w:rsidP="00BC600A">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5</w:t>
            </w:r>
          </w:p>
        </w:tc>
        <w:tc>
          <w:tcPr>
            <w:tcW w:w="3120" w:type="dxa"/>
          </w:tcPr>
          <w:p w14:paraId="11EEDB3B" w14:textId="68F277FE" w:rsidR="00BC600A" w:rsidRPr="0000658A" w:rsidRDefault="00BC600A" w:rsidP="00BC600A">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Add Course</w:t>
            </w:r>
          </w:p>
        </w:tc>
        <w:tc>
          <w:tcPr>
            <w:tcW w:w="2850" w:type="dxa"/>
          </w:tcPr>
          <w:p w14:paraId="135D32DD" w14:textId="77777777" w:rsidR="00BC600A" w:rsidRDefault="00BC600A" w:rsidP="00BC600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7975063F" w14:textId="77777777" w:rsidR="00BC600A" w:rsidRDefault="00BC600A" w:rsidP="00BC600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197DA769" w14:textId="77777777" w:rsidR="00BC600A" w:rsidRDefault="00BC600A" w:rsidP="00BC600A">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BC600A" w14:paraId="71CEADEF" w14:textId="77777777" w:rsidTr="00B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DA11A8A" w14:textId="77777777" w:rsidR="00BC600A" w:rsidRPr="00887CF8" w:rsidRDefault="00BC600A" w:rsidP="00BC600A">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7883E956" w14:textId="77777777" w:rsidR="00BC600A" w:rsidRPr="00887CF8" w:rsidRDefault="00BC600A" w:rsidP="00BC600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779B73D6" w14:textId="77777777" w:rsidR="00BC600A" w:rsidRPr="00887CF8" w:rsidRDefault="00BC600A" w:rsidP="00BC600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21B7D2A7" w14:textId="77777777" w:rsidR="00BC600A" w:rsidRDefault="00BC600A" w:rsidP="00BC600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24191887" w14:textId="77777777" w:rsidR="00BC600A" w:rsidRDefault="00BC600A" w:rsidP="00BC600A">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BC600A" w:rsidRPr="00BC5E2F" w14:paraId="4F0D81E5" w14:textId="77777777" w:rsidTr="00BC600A">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20F3A130" w14:textId="42071BD6" w:rsidR="00BC600A" w:rsidRPr="00BC5E2F" w:rsidRDefault="00BC600A" w:rsidP="00BC600A">
            <w:pPr>
              <w:pStyle w:val="InfoBlue"/>
              <w:rPr>
                <w:rFonts w:ascii="Calibri" w:hAnsi="Calibri"/>
                <w:b w:val="0"/>
                <w:i w:val="0"/>
                <w:color w:val="auto"/>
                <w:sz w:val="24"/>
                <w:lang w:val="en-CA"/>
              </w:rPr>
            </w:pPr>
            <w:r>
              <w:rPr>
                <w:rFonts w:ascii="Calibri" w:hAnsi="Calibri"/>
                <w:b w:val="0"/>
                <w:i w:val="0"/>
                <w:color w:val="auto"/>
                <w:sz w:val="24"/>
                <w:lang w:val="en-CA"/>
              </w:rPr>
              <w:t>5.1</w:t>
            </w:r>
          </w:p>
        </w:tc>
        <w:tc>
          <w:tcPr>
            <w:tcW w:w="3120" w:type="dxa"/>
            <w:shd w:val="clear" w:color="auto" w:fill="008000"/>
          </w:tcPr>
          <w:p w14:paraId="3D7B6F8D" w14:textId="7600A227" w:rsidR="00BC600A" w:rsidRPr="00BC5E2F" w:rsidRDefault="00C362DE" w:rsidP="00C362DE">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adds a course they already have in their schedule</w:t>
            </w:r>
          </w:p>
        </w:tc>
        <w:tc>
          <w:tcPr>
            <w:tcW w:w="2850" w:type="dxa"/>
            <w:shd w:val="clear" w:color="auto" w:fill="008000"/>
          </w:tcPr>
          <w:p w14:paraId="43734824" w14:textId="1F685FE3" w:rsidR="00BC600A" w:rsidRPr="00BC5E2F" w:rsidRDefault="00C362DE"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selects “COMP 232”, while COMP 232 is already in their schedule</w:t>
            </w:r>
          </w:p>
        </w:tc>
        <w:tc>
          <w:tcPr>
            <w:tcW w:w="2835" w:type="dxa"/>
            <w:shd w:val="clear" w:color="auto" w:fill="008000"/>
          </w:tcPr>
          <w:p w14:paraId="38A377B4" w14:textId="020FE53C" w:rsidR="00BC600A" w:rsidRPr="00BC5E2F" w:rsidRDefault="00C362DE"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No changes should occur</w:t>
            </w:r>
          </w:p>
        </w:tc>
        <w:tc>
          <w:tcPr>
            <w:tcW w:w="993" w:type="dxa"/>
            <w:shd w:val="clear" w:color="auto" w:fill="008000"/>
          </w:tcPr>
          <w:p w14:paraId="7233FA12" w14:textId="77777777" w:rsidR="00BC600A" w:rsidRPr="00BC5E2F" w:rsidRDefault="00BC600A"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C362DE" w:rsidRPr="00BC5E2F" w14:paraId="4D9A9B9A" w14:textId="77777777" w:rsidTr="00431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481DCC87" w14:textId="06778CBE" w:rsidR="00C362DE" w:rsidRDefault="00C362DE" w:rsidP="00BC600A">
            <w:pPr>
              <w:pStyle w:val="InfoBlue"/>
              <w:rPr>
                <w:rFonts w:ascii="Calibri" w:hAnsi="Calibri"/>
                <w:b w:val="0"/>
                <w:i w:val="0"/>
                <w:color w:val="auto"/>
                <w:sz w:val="24"/>
                <w:lang w:val="en-CA"/>
              </w:rPr>
            </w:pPr>
            <w:r>
              <w:rPr>
                <w:rFonts w:ascii="Calibri" w:hAnsi="Calibri"/>
                <w:b w:val="0"/>
                <w:i w:val="0"/>
                <w:color w:val="auto"/>
                <w:sz w:val="24"/>
                <w:lang w:val="en-CA"/>
              </w:rPr>
              <w:t>5.2</w:t>
            </w:r>
          </w:p>
        </w:tc>
        <w:tc>
          <w:tcPr>
            <w:tcW w:w="3120" w:type="dxa"/>
            <w:shd w:val="clear" w:color="auto" w:fill="800000"/>
          </w:tcPr>
          <w:p w14:paraId="3A3C3B86" w14:textId="663CD487" w:rsidR="00C362DE" w:rsidRDefault="00D9619E" w:rsidP="00431F9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 xml:space="preserve">User adds a course they do not have the prerequisites, </w:t>
            </w:r>
            <w:r w:rsidR="00431F9A">
              <w:rPr>
                <w:rFonts w:ascii="Calibri" w:hAnsi="Calibri"/>
                <w:lang w:val="en-CA"/>
              </w:rPr>
              <w:t>nor</w:t>
            </w:r>
            <w:r>
              <w:rPr>
                <w:rFonts w:ascii="Calibri" w:hAnsi="Calibri"/>
                <w:lang w:val="en-CA"/>
              </w:rPr>
              <w:t xml:space="preserve"> co-requisites, for</w:t>
            </w:r>
          </w:p>
        </w:tc>
        <w:tc>
          <w:tcPr>
            <w:tcW w:w="2850" w:type="dxa"/>
            <w:shd w:val="clear" w:color="auto" w:fill="800000"/>
          </w:tcPr>
          <w:p w14:paraId="33C44D69" w14:textId="69A8F970" w:rsidR="00C362DE" w:rsidRDefault="00D9619E" w:rsidP="00D9619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adds “SOEN 287” before completing “COMP 248”</w:t>
            </w:r>
          </w:p>
        </w:tc>
        <w:tc>
          <w:tcPr>
            <w:tcW w:w="2835" w:type="dxa"/>
            <w:shd w:val="clear" w:color="auto" w:fill="800000"/>
          </w:tcPr>
          <w:p w14:paraId="0CDA84CC" w14:textId="720BF7B8" w:rsidR="00C362DE" w:rsidRDefault="00D9619E"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Inform user of error (lack of pre/co-requisite) and do not add course to schedule</w:t>
            </w:r>
          </w:p>
        </w:tc>
        <w:tc>
          <w:tcPr>
            <w:tcW w:w="993" w:type="dxa"/>
            <w:shd w:val="clear" w:color="auto" w:fill="800000"/>
          </w:tcPr>
          <w:p w14:paraId="36253CCF" w14:textId="4F55F8D1" w:rsidR="00C362DE" w:rsidRDefault="00431F9A"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C362DE" w:rsidRPr="00BC5E2F" w14:paraId="30947A98" w14:textId="77777777" w:rsidTr="00431F9A">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34681C47" w14:textId="335F0594" w:rsidR="00C362DE" w:rsidRDefault="00C362DE" w:rsidP="00BC600A">
            <w:pPr>
              <w:pStyle w:val="InfoBlue"/>
              <w:rPr>
                <w:rFonts w:ascii="Calibri" w:hAnsi="Calibri"/>
                <w:b w:val="0"/>
                <w:i w:val="0"/>
                <w:color w:val="auto"/>
                <w:sz w:val="24"/>
                <w:lang w:val="en-CA"/>
              </w:rPr>
            </w:pPr>
            <w:r>
              <w:rPr>
                <w:rFonts w:ascii="Calibri" w:hAnsi="Calibri"/>
                <w:b w:val="0"/>
                <w:i w:val="0"/>
                <w:color w:val="auto"/>
                <w:sz w:val="24"/>
                <w:lang w:val="en-CA"/>
              </w:rPr>
              <w:t>5.3</w:t>
            </w:r>
          </w:p>
        </w:tc>
        <w:tc>
          <w:tcPr>
            <w:tcW w:w="3120" w:type="dxa"/>
            <w:shd w:val="clear" w:color="auto" w:fill="800000"/>
          </w:tcPr>
          <w:p w14:paraId="19118EF6" w14:textId="01F3C00C" w:rsidR="00C362DE" w:rsidRDefault="00D9619E"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adds a course they have completed the necessary prerequisites for, but not co-requisites</w:t>
            </w:r>
          </w:p>
        </w:tc>
        <w:tc>
          <w:tcPr>
            <w:tcW w:w="2850" w:type="dxa"/>
            <w:shd w:val="clear" w:color="auto" w:fill="800000"/>
          </w:tcPr>
          <w:p w14:paraId="51A62B90" w14:textId="31D212D7" w:rsidR="00C362DE" w:rsidRDefault="00431F9A" w:rsidP="00431F9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has not yet added “SOEN 343”, but adds “SOEN 345” to their schedule and generates</w:t>
            </w:r>
          </w:p>
        </w:tc>
        <w:tc>
          <w:tcPr>
            <w:tcW w:w="2835" w:type="dxa"/>
            <w:shd w:val="clear" w:color="auto" w:fill="800000"/>
          </w:tcPr>
          <w:p w14:paraId="6EE215FE" w14:textId="6329A2C3" w:rsidR="00C362DE" w:rsidRDefault="00431F9A"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Inform user of error (lack of co-requisite) and do not add course to schedule</w:t>
            </w:r>
          </w:p>
        </w:tc>
        <w:tc>
          <w:tcPr>
            <w:tcW w:w="993" w:type="dxa"/>
            <w:shd w:val="clear" w:color="auto" w:fill="800000"/>
          </w:tcPr>
          <w:p w14:paraId="72729394" w14:textId="30374BEF" w:rsidR="00C362DE" w:rsidRDefault="00431F9A"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C362DE" w:rsidRPr="00BC5E2F" w14:paraId="1DB1AC65" w14:textId="77777777" w:rsidTr="00431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34152101" w14:textId="5F65CD37" w:rsidR="00C362DE" w:rsidRDefault="00C362DE" w:rsidP="00BC600A">
            <w:pPr>
              <w:pStyle w:val="InfoBlue"/>
              <w:rPr>
                <w:rFonts w:ascii="Calibri" w:hAnsi="Calibri"/>
                <w:b w:val="0"/>
                <w:i w:val="0"/>
                <w:color w:val="auto"/>
                <w:sz w:val="24"/>
                <w:lang w:val="en-CA"/>
              </w:rPr>
            </w:pPr>
            <w:r>
              <w:rPr>
                <w:rFonts w:ascii="Calibri" w:hAnsi="Calibri"/>
                <w:b w:val="0"/>
                <w:i w:val="0"/>
                <w:color w:val="auto"/>
                <w:sz w:val="24"/>
                <w:lang w:val="en-CA"/>
              </w:rPr>
              <w:t>5.4</w:t>
            </w:r>
          </w:p>
        </w:tc>
        <w:tc>
          <w:tcPr>
            <w:tcW w:w="3120" w:type="dxa"/>
            <w:shd w:val="clear" w:color="auto" w:fill="800000"/>
          </w:tcPr>
          <w:p w14:paraId="299FE8F9" w14:textId="14F1B73A" w:rsidR="00C362DE" w:rsidRDefault="00431F9A"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adds a course they have previously completed (no need to retake the course)</w:t>
            </w:r>
          </w:p>
        </w:tc>
        <w:tc>
          <w:tcPr>
            <w:tcW w:w="2850" w:type="dxa"/>
            <w:shd w:val="clear" w:color="auto" w:fill="800000"/>
          </w:tcPr>
          <w:p w14:paraId="76B9687A" w14:textId="75AC0FA2" w:rsidR="00C362DE" w:rsidRDefault="00431F9A"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Previously completed “COMP 248”, add to schedule once again</w:t>
            </w:r>
          </w:p>
        </w:tc>
        <w:tc>
          <w:tcPr>
            <w:tcW w:w="2835" w:type="dxa"/>
            <w:shd w:val="clear" w:color="auto" w:fill="800000"/>
          </w:tcPr>
          <w:p w14:paraId="41EA1039" w14:textId="64E0A080" w:rsidR="00C362DE" w:rsidRDefault="00431F9A"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Inform user of error (course completed) and do not add to schedule</w:t>
            </w:r>
          </w:p>
        </w:tc>
        <w:tc>
          <w:tcPr>
            <w:tcW w:w="993" w:type="dxa"/>
            <w:shd w:val="clear" w:color="auto" w:fill="800000"/>
          </w:tcPr>
          <w:p w14:paraId="4B7D36F2" w14:textId="595BCC83" w:rsidR="00C362DE" w:rsidRDefault="007A264F"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C362DE" w:rsidRPr="00BC5E2F" w14:paraId="0B1DE8CD" w14:textId="77777777" w:rsidTr="00431F9A">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42680E2C" w14:textId="5F7E97A3" w:rsidR="00C362DE" w:rsidRDefault="00C362DE" w:rsidP="00BC600A">
            <w:pPr>
              <w:pStyle w:val="InfoBlue"/>
              <w:rPr>
                <w:rFonts w:ascii="Calibri" w:hAnsi="Calibri"/>
                <w:b w:val="0"/>
                <w:i w:val="0"/>
                <w:color w:val="auto"/>
                <w:sz w:val="24"/>
                <w:lang w:val="en-CA"/>
              </w:rPr>
            </w:pPr>
            <w:r>
              <w:rPr>
                <w:rFonts w:ascii="Calibri" w:hAnsi="Calibri"/>
                <w:b w:val="0"/>
                <w:i w:val="0"/>
                <w:color w:val="auto"/>
                <w:sz w:val="24"/>
                <w:lang w:val="en-CA"/>
              </w:rPr>
              <w:t>5.5</w:t>
            </w:r>
          </w:p>
        </w:tc>
        <w:tc>
          <w:tcPr>
            <w:tcW w:w="3120" w:type="dxa"/>
            <w:shd w:val="clear" w:color="auto" w:fill="800000"/>
          </w:tcPr>
          <w:p w14:paraId="2CF494C7" w14:textId="31C195B5" w:rsidR="00C362DE"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adds a course which conflicts with a course already in the schedule</w:t>
            </w:r>
          </w:p>
        </w:tc>
        <w:tc>
          <w:tcPr>
            <w:tcW w:w="2850" w:type="dxa"/>
            <w:shd w:val="clear" w:color="auto" w:fill="800000"/>
          </w:tcPr>
          <w:p w14:paraId="3DFC68F0" w14:textId="4DD6617B" w:rsidR="00C362DE"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“COMP 248” times overlap with “SOEN 228”, but the student adds “COMP 248” to their schedule anyways</w:t>
            </w:r>
          </w:p>
        </w:tc>
        <w:tc>
          <w:tcPr>
            <w:tcW w:w="2835" w:type="dxa"/>
            <w:shd w:val="clear" w:color="auto" w:fill="800000"/>
          </w:tcPr>
          <w:p w14:paraId="1752A671" w14:textId="3466903D" w:rsidR="00C362DE"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Inform user of error (time conflict between courses) and do not add course to schedule</w:t>
            </w:r>
          </w:p>
        </w:tc>
        <w:tc>
          <w:tcPr>
            <w:tcW w:w="993" w:type="dxa"/>
            <w:shd w:val="clear" w:color="auto" w:fill="800000"/>
          </w:tcPr>
          <w:p w14:paraId="58C7FC10" w14:textId="5DB844DB" w:rsidR="00C362DE"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7A264F" w:rsidRPr="00BC5E2F" w14:paraId="34823FCA" w14:textId="77777777" w:rsidTr="00431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0F89018F" w14:textId="03D5E946" w:rsidR="007A264F" w:rsidRDefault="007A264F" w:rsidP="00BC600A">
            <w:pPr>
              <w:pStyle w:val="InfoBlue"/>
              <w:rPr>
                <w:rFonts w:ascii="Calibri" w:hAnsi="Calibri"/>
                <w:b w:val="0"/>
                <w:i w:val="0"/>
                <w:color w:val="auto"/>
                <w:sz w:val="24"/>
                <w:lang w:val="en-CA"/>
              </w:rPr>
            </w:pPr>
            <w:r>
              <w:rPr>
                <w:rFonts w:ascii="Calibri" w:hAnsi="Calibri"/>
                <w:b w:val="0"/>
                <w:i w:val="0"/>
                <w:color w:val="auto"/>
                <w:sz w:val="24"/>
                <w:lang w:val="en-CA"/>
              </w:rPr>
              <w:t>5.6</w:t>
            </w:r>
          </w:p>
        </w:tc>
        <w:tc>
          <w:tcPr>
            <w:tcW w:w="3120" w:type="dxa"/>
            <w:shd w:val="clear" w:color="auto" w:fill="800000"/>
          </w:tcPr>
          <w:p w14:paraId="160D76EF" w14:textId="4062E172" w:rsidR="007A264F" w:rsidRDefault="007A264F"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User adds a course which is currently full (either a course or section)</w:t>
            </w:r>
          </w:p>
        </w:tc>
        <w:tc>
          <w:tcPr>
            <w:tcW w:w="2850" w:type="dxa"/>
            <w:shd w:val="clear" w:color="auto" w:fill="800000"/>
          </w:tcPr>
          <w:p w14:paraId="1D987A34" w14:textId="79F680C3" w:rsidR="007A264F" w:rsidRDefault="007A264F"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“COMP 248” is already full, but is added to the schedule anyways</w:t>
            </w:r>
          </w:p>
        </w:tc>
        <w:tc>
          <w:tcPr>
            <w:tcW w:w="2835" w:type="dxa"/>
            <w:shd w:val="clear" w:color="auto" w:fill="800000"/>
          </w:tcPr>
          <w:p w14:paraId="7D94EC63" w14:textId="00B6C08A" w:rsidR="007A264F" w:rsidRDefault="007A264F"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Inform user of error (course/section is full) and do not add course to schedule</w:t>
            </w:r>
          </w:p>
        </w:tc>
        <w:tc>
          <w:tcPr>
            <w:tcW w:w="993" w:type="dxa"/>
            <w:shd w:val="clear" w:color="auto" w:fill="800000"/>
          </w:tcPr>
          <w:p w14:paraId="553D8774" w14:textId="7E051FCF" w:rsidR="007A264F" w:rsidRDefault="007A264F"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7A264F" w:rsidRPr="00BC5E2F" w14:paraId="3029BBDE" w14:textId="77777777" w:rsidTr="00CA74C9">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5E7D9B99" w14:textId="4C18FB21" w:rsidR="007A264F" w:rsidRDefault="007A264F" w:rsidP="00BC600A">
            <w:pPr>
              <w:pStyle w:val="InfoBlue"/>
              <w:rPr>
                <w:rFonts w:ascii="Calibri" w:hAnsi="Calibri"/>
                <w:b w:val="0"/>
                <w:i w:val="0"/>
                <w:color w:val="auto"/>
                <w:sz w:val="24"/>
                <w:lang w:val="en-CA"/>
              </w:rPr>
            </w:pPr>
            <w:r>
              <w:rPr>
                <w:rFonts w:ascii="Calibri" w:hAnsi="Calibri"/>
                <w:b w:val="0"/>
                <w:i w:val="0"/>
                <w:color w:val="auto"/>
                <w:sz w:val="24"/>
                <w:lang w:val="en-CA"/>
              </w:rPr>
              <w:t>5.7</w:t>
            </w:r>
          </w:p>
        </w:tc>
        <w:tc>
          <w:tcPr>
            <w:tcW w:w="3120" w:type="dxa"/>
            <w:shd w:val="clear" w:color="auto" w:fill="008000"/>
          </w:tcPr>
          <w:p w14:paraId="13C71CB8" w14:textId="502FB8A2" w:rsidR="007A264F"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adds a course with all the necessary prerequisites completed, no time conflicts, and space in the class remaining</w:t>
            </w:r>
          </w:p>
        </w:tc>
        <w:tc>
          <w:tcPr>
            <w:tcW w:w="2850" w:type="dxa"/>
            <w:shd w:val="clear" w:color="auto" w:fill="008000"/>
          </w:tcPr>
          <w:p w14:paraId="58A5740B" w14:textId="1DBDF531" w:rsidR="007A264F" w:rsidRDefault="007A264F"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“COMP 248” is added to the schedule, and all conditions are satisfied</w:t>
            </w:r>
          </w:p>
        </w:tc>
        <w:tc>
          <w:tcPr>
            <w:tcW w:w="2835" w:type="dxa"/>
            <w:shd w:val="clear" w:color="auto" w:fill="008000"/>
          </w:tcPr>
          <w:p w14:paraId="5E61A27C" w14:textId="1ED54112" w:rsidR="007A264F" w:rsidRDefault="00CA74C9"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Course</w:t>
            </w:r>
            <w:r w:rsidR="007D0685">
              <w:rPr>
                <w:rFonts w:ascii="Calibri" w:hAnsi="Calibri"/>
                <w:lang w:val="en-CA"/>
              </w:rPr>
              <w:t xml:space="preserve"> and section</w:t>
            </w:r>
            <w:r>
              <w:rPr>
                <w:rFonts w:ascii="Calibri" w:hAnsi="Calibri"/>
                <w:lang w:val="en-CA"/>
              </w:rPr>
              <w:t xml:space="preserve"> is added to the student’s current schedule</w:t>
            </w:r>
          </w:p>
        </w:tc>
        <w:tc>
          <w:tcPr>
            <w:tcW w:w="993" w:type="dxa"/>
            <w:shd w:val="clear" w:color="auto" w:fill="008000"/>
          </w:tcPr>
          <w:p w14:paraId="62A35CBD" w14:textId="08046C83" w:rsidR="007A264F" w:rsidRDefault="00CA74C9" w:rsidP="00BC600A">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7D0685" w:rsidRPr="00BC5E2F" w14:paraId="577826BE" w14:textId="77777777" w:rsidTr="007D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1414C34A" w14:textId="7E9114BB" w:rsidR="007D0685" w:rsidRDefault="007D0685" w:rsidP="00BC600A">
            <w:pPr>
              <w:pStyle w:val="InfoBlue"/>
              <w:rPr>
                <w:rFonts w:ascii="Calibri" w:hAnsi="Calibri"/>
                <w:b w:val="0"/>
                <w:i w:val="0"/>
                <w:color w:val="auto"/>
                <w:sz w:val="24"/>
                <w:lang w:val="en-CA"/>
              </w:rPr>
            </w:pPr>
            <w:r>
              <w:rPr>
                <w:rFonts w:ascii="Calibri" w:hAnsi="Calibri"/>
                <w:b w:val="0"/>
                <w:i w:val="0"/>
                <w:color w:val="auto"/>
                <w:sz w:val="24"/>
                <w:lang w:val="en-CA"/>
              </w:rPr>
              <w:t>5.8</w:t>
            </w:r>
          </w:p>
        </w:tc>
        <w:tc>
          <w:tcPr>
            <w:tcW w:w="3120" w:type="dxa"/>
            <w:shd w:val="clear" w:color="auto" w:fill="800000"/>
          </w:tcPr>
          <w:p w14:paraId="7B9498D0" w14:textId="03862E40" w:rsidR="007D0685" w:rsidRDefault="007D0685"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adds a course after indicating preferred personal constraints (days off, between two times, etc…), assuming no other conflicts</w:t>
            </w:r>
          </w:p>
        </w:tc>
        <w:tc>
          <w:tcPr>
            <w:tcW w:w="2850" w:type="dxa"/>
            <w:shd w:val="clear" w:color="auto" w:fill="800000"/>
          </w:tcPr>
          <w:p w14:paraId="0EB766D7" w14:textId="1927837B" w:rsidR="007D0685" w:rsidRDefault="007D0685"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selects “COMP 248” after indicating they would like no courses between 8:00 AM and 10:00 AM</w:t>
            </w:r>
          </w:p>
        </w:tc>
        <w:tc>
          <w:tcPr>
            <w:tcW w:w="2835" w:type="dxa"/>
            <w:shd w:val="clear" w:color="auto" w:fill="800000"/>
          </w:tcPr>
          <w:p w14:paraId="2CF10293" w14:textId="1FC27EC6" w:rsidR="007D0685" w:rsidRDefault="007D0685"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Course and section would be added to the student’s current schedule</w:t>
            </w:r>
          </w:p>
        </w:tc>
        <w:tc>
          <w:tcPr>
            <w:tcW w:w="993" w:type="dxa"/>
            <w:shd w:val="clear" w:color="auto" w:fill="800000"/>
          </w:tcPr>
          <w:p w14:paraId="34FC8B48" w14:textId="4DA90931" w:rsidR="007D0685" w:rsidRDefault="007D0685" w:rsidP="00BC600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bl>
    <w:p w14:paraId="5120B26C" w14:textId="77777777" w:rsidR="00BC600A" w:rsidRDefault="00BC600A">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CA74C9" w14:paraId="0E0EC28F" w14:textId="77777777" w:rsidTr="007C4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7C348C1A" w14:textId="0C5C30EE" w:rsidR="00CA74C9" w:rsidRPr="0000658A" w:rsidRDefault="00CA74C9" w:rsidP="007C4AE1">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6</w:t>
            </w:r>
          </w:p>
        </w:tc>
        <w:tc>
          <w:tcPr>
            <w:tcW w:w="3120" w:type="dxa"/>
          </w:tcPr>
          <w:p w14:paraId="06EFAF72" w14:textId="3BB8D500" w:rsidR="00CA74C9" w:rsidRPr="0000658A" w:rsidRDefault="00CA74C9" w:rsidP="007C4AE1">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Change Course Section</w:t>
            </w:r>
          </w:p>
        </w:tc>
        <w:tc>
          <w:tcPr>
            <w:tcW w:w="2850" w:type="dxa"/>
          </w:tcPr>
          <w:p w14:paraId="342A4E67" w14:textId="77777777" w:rsidR="00CA74C9" w:rsidRDefault="00CA74C9" w:rsidP="007C4AE1">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560EA2C7" w14:textId="77777777" w:rsidR="00CA74C9" w:rsidRDefault="00CA74C9" w:rsidP="007C4AE1">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0A879293" w14:textId="77777777" w:rsidR="00CA74C9" w:rsidRDefault="00CA74C9" w:rsidP="007C4AE1">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CA74C9" w14:paraId="389CCD6E" w14:textId="77777777" w:rsidTr="007C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674AA16B" w14:textId="77777777" w:rsidR="00CA74C9" w:rsidRPr="00887CF8" w:rsidRDefault="00CA74C9" w:rsidP="007C4AE1">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351F6BED" w14:textId="77777777" w:rsidR="00CA74C9" w:rsidRPr="00887CF8" w:rsidRDefault="00CA74C9" w:rsidP="007C4AE1">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117C25B6" w14:textId="77777777" w:rsidR="00CA74C9" w:rsidRPr="00887CF8" w:rsidRDefault="00CA74C9" w:rsidP="007C4AE1">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62BF7CF3" w14:textId="77777777" w:rsidR="00CA74C9" w:rsidRDefault="00CA74C9" w:rsidP="007C4AE1">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67295B34" w14:textId="77777777" w:rsidR="00CA74C9" w:rsidRDefault="00CA74C9" w:rsidP="007C4AE1">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CA74C9" w:rsidRPr="00BC5E2F" w14:paraId="40636461" w14:textId="77777777" w:rsidTr="007C4AE1">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7281D23E" w14:textId="1AC76348" w:rsidR="00CA74C9" w:rsidRPr="00BC5E2F" w:rsidRDefault="00CA74C9" w:rsidP="007C4AE1">
            <w:pPr>
              <w:pStyle w:val="InfoBlue"/>
              <w:rPr>
                <w:rFonts w:ascii="Calibri" w:hAnsi="Calibri"/>
                <w:b w:val="0"/>
                <w:i w:val="0"/>
                <w:color w:val="auto"/>
                <w:sz w:val="24"/>
                <w:lang w:val="en-CA"/>
              </w:rPr>
            </w:pPr>
            <w:r>
              <w:rPr>
                <w:rFonts w:ascii="Calibri" w:hAnsi="Calibri"/>
                <w:b w:val="0"/>
                <w:i w:val="0"/>
                <w:color w:val="auto"/>
                <w:sz w:val="24"/>
                <w:lang w:val="en-CA"/>
              </w:rPr>
              <w:t>6.1</w:t>
            </w:r>
          </w:p>
        </w:tc>
        <w:tc>
          <w:tcPr>
            <w:tcW w:w="3120" w:type="dxa"/>
            <w:shd w:val="clear" w:color="auto" w:fill="800000"/>
          </w:tcPr>
          <w:p w14:paraId="796B9A31" w14:textId="08212E0B" w:rsidR="00CA74C9" w:rsidRPr="00BC5E2F" w:rsidRDefault="00CA74C9"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selects a course or section from within their schedule</w:t>
            </w:r>
          </w:p>
        </w:tc>
        <w:tc>
          <w:tcPr>
            <w:tcW w:w="2850" w:type="dxa"/>
            <w:shd w:val="clear" w:color="auto" w:fill="800000"/>
          </w:tcPr>
          <w:p w14:paraId="30074BCD" w14:textId="0F69675E" w:rsidR="00CA74C9" w:rsidRPr="00BC5E2F"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clicks on “COMP 248” from within their schedule</w:t>
            </w:r>
          </w:p>
        </w:tc>
        <w:tc>
          <w:tcPr>
            <w:tcW w:w="2835" w:type="dxa"/>
            <w:shd w:val="clear" w:color="auto" w:fill="800000"/>
          </w:tcPr>
          <w:p w14:paraId="22F3D702" w14:textId="309F9A04" w:rsidR="00CA74C9" w:rsidRPr="00BC5E2F"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Popup window appears containing alternate sections and their times</w:t>
            </w:r>
          </w:p>
        </w:tc>
        <w:tc>
          <w:tcPr>
            <w:tcW w:w="993" w:type="dxa"/>
            <w:shd w:val="clear" w:color="auto" w:fill="800000"/>
          </w:tcPr>
          <w:p w14:paraId="7F8C31E7" w14:textId="530982B5" w:rsidR="00CA74C9" w:rsidRPr="00BC5E2F"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7C4AE1" w:rsidRPr="00BC5E2F" w14:paraId="4807457A" w14:textId="77777777" w:rsidTr="007C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125C3027" w14:textId="5A012E36" w:rsidR="007C4AE1" w:rsidRDefault="007C4AE1" w:rsidP="007C4AE1">
            <w:pPr>
              <w:pStyle w:val="InfoBlue"/>
              <w:rPr>
                <w:rFonts w:ascii="Calibri" w:hAnsi="Calibri"/>
                <w:b w:val="0"/>
                <w:i w:val="0"/>
                <w:color w:val="auto"/>
                <w:sz w:val="24"/>
                <w:lang w:val="en-CA"/>
              </w:rPr>
            </w:pPr>
            <w:r>
              <w:rPr>
                <w:rFonts w:ascii="Calibri" w:hAnsi="Calibri"/>
                <w:b w:val="0"/>
                <w:i w:val="0"/>
                <w:color w:val="auto"/>
                <w:sz w:val="24"/>
                <w:lang w:val="en-CA"/>
              </w:rPr>
              <w:t>6.2</w:t>
            </w:r>
          </w:p>
        </w:tc>
        <w:tc>
          <w:tcPr>
            <w:tcW w:w="3120" w:type="dxa"/>
            <w:shd w:val="clear" w:color="auto" w:fill="800000"/>
          </w:tcPr>
          <w:p w14:paraId="75B00921" w14:textId="7A56C619" w:rsidR="007C4AE1" w:rsidRDefault="007C4AE1"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selects a new section from the popup, but this conflicts with another course in the schedule</w:t>
            </w:r>
          </w:p>
        </w:tc>
        <w:tc>
          <w:tcPr>
            <w:tcW w:w="2850" w:type="dxa"/>
            <w:shd w:val="clear" w:color="auto" w:fill="800000"/>
          </w:tcPr>
          <w:p w14:paraId="7D5B2355" w14:textId="6CBADFE9" w:rsidR="007C4AE1" w:rsidRDefault="007C4AE1"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selects section “AA” for “COMP 248”, but this conflicts with “COMP 232”</w:t>
            </w:r>
          </w:p>
        </w:tc>
        <w:tc>
          <w:tcPr>
            <w:tcW w:w="2835" w:type="dxa"/>
            <w:shd w:val="clear" w:color="auto" w:fill="800000"/>
          </w:tcPr>
          <w:p w14:paraId="2C6766E5" w14:textId="2286389E" w:rsidR="007C4AE1" w:rsidRDefault="007C4AE1"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Inform user of error (time conflict) and section change does not occur</w:t>
            </w:r>
          </w:p>
        </w:tc>
        <w:tc>
          <w:tcPr>
            <w:tcW w:w="993" w:type="dxa"/>
            <w:shd w:val="clear" w:color="auto" w:fill="800000"/>
          </w:tcPr>
          <w:p w14:paraId="15E33224" w14:textId="1236C3AB" w:rsidR="007C4AE1" w:rsidRDefault="007C4AE1"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7C4AE1" w:rsidRPr="00BC5E2F" w14:paraId="4DEFE969" w14:textId="77777777" w:rsidTr="007C4AE1">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316D2C5D" w14:textId="07DA5044" w:rsidR="007C4AE1" w:rsidRDefault="007C4AE1" w:rsidP="007C4AE1">
            <w:pPr>
              <w:pStyle w:val="InfoBlue"/>
              <w:rPr>
                <w:rFonts w:ascii="Calibri" w:hAnsi="Calibri"/>
                <w:b w:val="0"/>
                <w:i w:val="0"/>
                <w:color w:val="auto"/>
                <w:sz w:val="24"/>
                <w:lang w:val="en-CA"/>
              </w:rPr>
            </w:pPr>
            <w:r>
              <w:rPr>
                <w:rFonts w:ascii="Calibri" w:hAnsi="Calibri"/>
                <w:b w:val="0"/>
                <w:i w:val="0"/>
                <w:color w:val="auto"/>
                <w:sz w:val="24"/>
                <w:lang w:val="en-CA"/>
              </w:rPr>
              <w:t>6.3</w:t>
            </w:r>
          </w:p>
        </w:tc>
        <w:tc>
          <w:tcPr>
            <w:tcW w:w="3120" w:type="dxa"/>
            <w:shd w:val="clear" w:color="auto" w:fill="800000"/>
          </w:tcPr>
          <w:p w14:paraId="444BBCB5" w14:textId="5D46027D" w:rsidR="007C4AE1"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selects a new section from popup, but this section is full</w:t>
            </w:r>
          </w:p>
        </w:tc>
        <w:tc>
          <w:tcPr>
            <w:tcW w:w="2850" w:type="dxa"/>
            <w:shd w:val="clear" w:color="auto" w:fill="800000"/>
          </w:tcPr>
          <w:p w14:paraId="28934C30" w14:textId="2E7CCD52" w:rsidR="007C4AE1"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selects section “AA” for “COMP 248”, but section “AA” is full</w:t>
            </w:r>
          </w:p>
        </w:tc>
        <w:tc>
          <w:tcPr>
            <w:tcW w:w="2835" w:type="dxa"/>
            <w:shd w:val="clear" w:color="auto" w:fill="800000"/>
          </w:tcPr>
          <w:p w14:paraId="35DE9E83" w14:textId="04DD8900" w:rsidR="007C4AE1"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Inform user of error (section size full) and section change does not occur</w:t>
            </w:r>
          </w:p>
        </w:tc>
        <w:tc>
          <w:tcPr>
            <w:tcW w:w="993" w:type="dxa"/>
            <w:shd w:val="clear" w:color="auto" w:fill="800000"/>
          </w:tcPr>
          <w:p w14:paraId="3873CF99" w14:textId="41DD800B" w:rsidR="007C4AE1" w:rsidRDefault="007C4AE1" w:rsidP="007C4AE1">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855577" w:rsidRPr="00BC5E2F" w14:paraId="290B557C" w14:textId="77777777" w:rsidTr="007C4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7D0B22CE" w14:textId="32DB4AA4" w:rsidR="00855577" w:rsidRDefault="00855577" w:rsidP="007C4AE1">
            <w:pPr>
              <w:pStyle w:val="InfoBlue"/>
              <w:rPr>
                <w:rFonts w:ascii="Calibri" w:hAnsi="Calibri"/>
                <w:b w:val="0"/>
                <w:i w:val="0"/>
                <w:color w:val="auto"/>
                <w:sz w:val="24"/>
                <w:lang w:val="en-CA"/>
              </w:rPr>
            </w:pPr>
            <w:r>
              <w:rPr>
                <w:rFonts w:ascii="Calibri" w:hAnsi="Calibri"/>
                <w:b w:val="0"/>
                <w:i w:val="0"/>
                <w:color w:val="auto"/>
                <w:sz w:val="24"/>
                <w:lang w:val="en-CA"/>
              </w:rPr>
              <w:t>6.4</w:t>
            </w:r>
          </w:p>
        </w:tc>
        <w:tc>
          <w:tcPr>
            <w:tcW w:w="3120" w:type="dxa"/>
            <w:shd w:val="clear" w:color="auto" w:fill="800000"/>
          </w:tcPr>
          <w:p w14:paraId="2F432436" w14:textId="21CB5231" w:rsidR="00855577" w:rsidRDefault="00855577"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selects a new section from popup, and no issues are associated with this section</w:t>
            </w:r>
          </w:p>
        </w:tc>
        <w:tc>
          <w:tcPr>
            <w:tcW w:w="2850" w:type="dxa"/>
            <w:shd w:val="clear" w:color="auto" w:fill="800000"/>
          </w:tcPr>
          <w:p w14:paraId="3DD0EA55" w14:textId="2E1B60C6" w:rsidR="00855577" w:rsidRDefault="00855577"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selects section “AA” for “COMP 248”</w:t>
            </w:r>
          </w:p>
        </w:tc>
        <w:tc>
          <w:tcPr>
            <w:tcW w:w="2835" w:type="dxa"/>
            <w:shd w:val="clear" w:color="auto" w:fill="800000"/>
          </w:tcPr>
          <w:p w14:paraId="12BA99FF" w14:textId="284337A3" w:rsidR="00855577" w:rsidRDefault="00855577"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Section change occurs. Both course list and the student’s schedule are updated</w:t>
            </w:r>
          </w:p>
        </w:tc>
        <w:tc>
          <w:tcPr>
            <w:tcW w:w="993" w:type="dxa"/>
            <w:shd w:val="clear" w:color="auto" w:fill="800000"/>
          </w:tcPr>
          <w:p w14:paraId="1BB27A52" w14:textId="35BA39AA" w:rsidR="00855577" w:rsidRDefault="00855577" w:rsidP="007C4AE1">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bl>
    <w:p w14:paraId="11B231FE" w14:textId="77777777" w:rsidR="00CA74C9" w:rsidRDefault="00CA74C9">
      <w:pPr>
        <w:rPr>
          <w:rFonts w:ascii="Calibri" w:hAnsi="Calibri"/>
          <w:b/>
          <w:sz w:val="26"/>
          <w:szCs w:val="26"/>
          <w:u w:val="single"/>
        </w:rPr>
      </w:pPr>
    </w:p>
    <w:p w14:paraId="6E69B8FD" w14:textId="77777777" w:rsidR="00BC600A" w:rsidRDefault="00BC600A">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E41CD4" w14:paraId="67DB8969" w14:textId="77777777" w:rsidTr="00E41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4C2F9973" w14:textId="2F42B1C4" w:rsidR="00E41CD4" w:rsidRPr="0000658A" w:rsidRDefault="00E41CD4" w:rsidP="00E41CD4">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7</w:t>
            </w:r>
          </w:p>
        </w:tc>
        <w:tc>
          <w:tcPr>
            <w:tcW w:w="3120" w:type="dxa"/>
          </w:tcPr>
          <w:p w14:paraId="591EAFA3" w14:textId="71AD1A04" w:rsidR="00E41CD4" w:rsidRPr="0000658A" w:rsidRDefault="00E41CD4" w:rsidP="00E41CD4">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Remove Course</w:t>
            </w:r>
          </w:p>
        </w:tc>
        <w:tc>
          <w:tcPr>
            <w:tcW w:w="2850" w:type="dxa"/>
          </w:tcPr>
          <w:p w14:paraId="0944D869" w14:textId="77777777" w:rsidR="00E41CD4" w:rsidRDefault="00E41CD4" w:rsidP="00E41CD4">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312EDF9B" w14:textId="77777777" w:rsidR="00E41CD4" w:rsidRDefault="00E41CD4" w:rsidP="00E41CD4">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6E44FE45" w14:textId="77777777" w:rsidR="00E41CD4" w:rsidRDefault="00E41CD4" w:rsidP="00E41CD4">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E41CD4" w14:paraId="1FD0B146" w14:textId="77777777" w:rsidTr="00E41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6C337428" w14:textId="77777777" w:rsidR="00E41CD4" w:rsidRPr="00887CF8" w:rsidRDefault="00E41CD4" w:rsidP="00E41CD4">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0CFC1BC5" w14:textId="77777777" w:rsidR="00E41CD4" w:rsidRPr="00887CF8" w:rsidRDefault="00E41CD4" w:rsidP="00E41CD4">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3EC20425" w14:textId="77777777" w:rsidR="00E41CD4" w:rsidRPr="00887CF8" w:rsidRDefault="00E41CD4" w:rsidP="00E41CD4">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3425E665" w14:textId="77777777" w:rsidR="00E41CD4" w:rsidRDefault="00E41CD4" w:rsidP="00E41CD4">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2D047A33" w14:textId="77777777" w:rsidR="00E41CD4" w:rsidRDefault="00E41CD4" w:rsidP="00E41CD4">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E41CD4" w:rsidRPr="00BC5E2F" w14:paraId="1628B9A0" w14:textId="77777777" w:rsidTr="00E41CD4">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242D8D7E" w14:textId="676C37D4" w:rsidR="00E41CD4" w:rsidRPr="00BC5E2F" w:rsidRDefault="00E41CD4" w:rsidP="00E41CD4">
            <w:pPr>
              <w:pStyle w:val="InfoBlue"/>
              <w:rPr>
                <w:rFonts w:ascii="Calibri" w:hAnsi="Calibri"/>
                <w:b w:val="0"/>
                <w:i w:val="0"/>
                <w:color w:val="auto"/>
                <w:sz w:val="24"/>
                <w:lang w:val="en-CA"/>
              </w:rPr>
            </w:pPr>
            <w:r>
              <w:rPr>
                <w:rFonts w:ascii="Calibri" w:hAnsi="Calibri"/>
                <w:b w:val="0"/>
                <w:i w:val="0"/>
                <w:color w:val="auto"/>
                <w:sz w:val="24"/>
                <w:lang w:val="en-CA"/>
              </w:rPr>
              <w:t>7.1</w:t>
            </w:r>
          </w:p>
        </w:tc>
        <w:tc>
          <w:tcPr>
            <w:tcW w:w="3120" w:type="dxa"/>
            <w:shd w:val="clear" w:color="auto" w:fill="008000"/>
          </w:tcPr>
          <w:p w14:paraId="0299E40F" w14:textId="72C828C7" w:rsidR="00E41CD4" w:rsidRPr="00BC5E2F" w:rsidRDefault="00E41CD4" w:rsidP="00903F2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 xml:space="preserve">Student tries to </w:t>
            </w:r>
            <w:r w:rsidR="00903F27">
              <w:rPr>
                <w:rFonts w:ascii="Calibri" w:hAnsi="Calibri"/>
                <w:lang w:val="en-CA"/>
              </w:rPr>
              <w:t>removr</w:t>
            </w:r>
            <w:r>
              <w:rPr>
                <w:rFonts w:ascii="Calibri" w:hAnsi="Calibri"/>
                <w:lang w:val="en-CA"/>
              </w:rPr>
              <w:t xml:space="preserve"> course when no courses are saved</w:t>
            </w:r>
          </w:p>
        </w:tc>
        <w:tc>
          <w:tcPr>
            <w:tcW w:w="2850" w:type="dxa"/>
            <w:shd w:val="clear" w:color="auto" w:fill="008000"/>
          </w:tcPr>
          <w:p w14:paraId="64CEB949" w14:textId="75DF02C0" w:rsidR="00E41CD4" w:rsidRPr="00BC5E2F" w:rsidRDefault="00E41CD4" w:rsidP="00F20E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presses “Remove” button</w:t>
            </w:r>
          </w:p>
        </w:tc>
        <w:tc>
          <w:tcPr>
            <w:tcW w:w="2835" w:type="dxa"/>
            <w:shd w:val="clear" w:color="auto" w:fill="008000"/>
          </w:tcPr>
          <w:p w14:paraId="69A71B4F" w14:textId="0968F460" w:rsidR="00E41CD4" w:rsidRPr="00BC5E2F" w:rsidRDefault="00E41CD4" w:rsidP="00E41CD4">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No “Remove Course” button is present</w:t>
            </w:r>
          </w:p>
        </w:tc>
        <w:tc>
          <w:tcPr>
            <w:tcW w:w="993" w:type="dxa"/>
            <w:shd w:val="clear" w:color="auto" w:fill="008000"/>
          </w:tcPr>
          <w:p w14:paraId="4ACF84DC" w14:textId="77777777" w:rsidR="00E41CD4" w:rsidRPr="00BC5E2F" w:rsidRDefault="00E41CD4" w:rsidP="00E41CD4">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E41CD4" w14:paraId="5CE425EF" w14:textId="77777777" w:rsidTr="00E41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3365F077" w14:textId="650E7CE0" w:rsidR="00E41CD4" w:rsidRDefault="00E41CD4" w:rsidP="00E41CD4">
            <w:pPr>
              <w:pStyle w:val="InfoBlue"/>
              <w:rPr>
                <w:rFonts w:ascii="Calibri" w:hAnsi="Calibri"/>
                <w:b w:val="0"/>
                <w:i w:val="0"/>
                <w:color w:val="auto"/>
                <w:sz w:val="24"/>
                <w:lang w:val="en-CA"/>
              </w:rPr>
            </w:pPr>
            <w:r>
              <w:rPr>
                <w:rFonts w:ascii="Calibri" w:hAnsi="Calibri"/>
                <w:b w:val="0"/>
                <w:i w:val="0"/>
                <w:color w:val="auto"/>
                <w:sz w:val="24"/>
                <w:lang w:val="en-CA"/>
              </w:rPr>
              <w:t>7.2</w:t>
            </w:r>
          </w:p>
        </w:tc>
        <w:tc>
          <w:tcPr>
            <w:tcW w:w="3120" w:type="dxa"/>
            <w:shd w:val="clear" w:color="auto" w:fill="800000"/>
          </w:tcPr>
          <w:p w14:paraId="68C6C7B1" w14:textId="0D95236F" w:rsidR="00E41CD4" w:rsidRDefault="00381EFD" w:rsidP="00E41CD4">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chooses to drop a course, and confirms their decision</w:t>
            </w:r>
          </w:p>
        </w:tc>
        <w:tc>
          <w:tcPr>
            <w:tcW w:w="2850" w:type="dxa"/>
            <w:shd w:val="clear" w:color="auto" w:fill="800000"/>
          </w:tcPr>
          <w:p w14:paraId="4F46EE1E" w14:textId="5525EFE5" w:rsidR="00E41CD4" w:rsidRDefault="00381EFD" w:rsidP="00903F27">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 xml:space="preserve">Student finds the course they wish to remove in their </w:t>
            </w:r>
            <w:r w:rsidR="00903F27">
              <w:rPr>
                <w:rFonts w:ascii="Calibri" w:hAnsi="Calibri"/>
                <w:lang w:val="en-CA"/>
              </w:rPr>
              <w:t>schedule</w:t>
            </w:r>
            <w:r>
              <w:rPr>
                <w:rFonts w:ascii="Calibri" w:hAnsi="Calibri"/>
                <w:lang w:val="en-CA"/>
              </w:rPr>
              <w:t xml:space="preserve">, </w:t>
            </w:r>
            <w:r w:rsidR="00903F27">
              <w:rPr>
                <w:rFonts w:ascii="Calibri" w:hAnsi="Calibri"/>
                <w:lang w:val="en-CA"/>
              </w:rPr>
              <w:t xml:space="preserve">clicks it, and </w:t>
            </w:r>
            <w:r w:rsidR="00F20E40">
              <w:rPr>
                <w:rFonts w:ascii="Calibri" w:hAnsi="Calibri"/>
                <w:lang w:val="en-CA"/>
              </w:rPr>
              <w:t>selects “Remove</w:t>
            </w:r>
            <w:r w:rsidR="00903F27">
              <w:rPr>
                <w:rFonts w:ascii="Calibri" w:hAnsi="Calibri"/>
                <w:lang w:val="en-CA"/>
              </w:rPr>
              <w:t xml:space="preserve"> Course”</w:t>
            </w:r>
          </w:p>
        </w:tc>
        <w:tc>
          <w:tcPr>
            <w:tcW w:w="2835" w:type="dxa"/>
            <w:shd w:val="clear" w:color="auto" w:fill="800000"/>
          </w:tcPr>
          <w:p w14:paraId="6F29E7B0" w14:textId="5AFAC7B7" w:rsidR="00E41CD4" w:rsidRDefault="00F20E40" w:rsidP="00E41CD4">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The course is removed from the course list, as well as from the saved schedule</w:t>
            </w:r>
          </w:p>
        </w:tc>
        <w:tc>
          <w:tcPr>
            <w:tcW w:w="993" w:type="dxa"/>
            <w:shd w:val="clear" w:color="auto" w:fill="800000"/>
          </w:tcPr>
          <w:p w14:paraId="35AA2F44" w14:textId="77777777" w:rsidR="00E41CD4" w:rsidRDefault="00E41CD4" w:rsidP="00E41CD4">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D86D3F" w14:paraId="0353A6F9" w14:textId="77777777" w:rsidTr="00E41CD4">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649F5F77" w14:textId="2D7D00AA" w:rsidR="00D86D3F" w:rsidRDefault="00381EFD" w:rsidP="00E41CD4">
            <w:pPr>
              <w:pStyle w:val="InfoBlue"/>
              <w:rPr>
                <w:rFonts w:ascii="Calibri" w:hAnsi="Calibri"/>
                <w:b w:val="0"/>
                <w:i w:val="0"/>
                <w:color w:val="auto"/>
                <w:sz w:val="24"/>
                <w:lang w:val="en-CA"/>
              </w:rPr>
            </w:pPr>
            <w:r>
              <w:rPr>
                <w:rFonts w:ascii="Calibri" w:hAnsi="Calibri"/>
                <w:b w:val="0"/>
                <w:i w:val="0"/>
                <w:color w:val="auto"/>
                <w:sz w:val="24"/>
                <w:lang w:val="en-CA"/>
              </w:rPr>
              <w:t>7.3</w:t>
            </w:r>
          </w:p>
        </w:tc>
        <w:tc>
          <w:tcPr>
            <w:tcW w:w="3120" w:type="dxa"/>
            <w:shd w:val="clear" w:color="auto" w:fill="800000"/>
          </w:tcPr>
          <w:p w14:paraId="511E3F2E" w14:textId="2F8F3B19" w:rsidR="00D86D3F" w:rsidRDefault="00381EFD" w:rsidP="00E41CD4">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chooses to drop a course, and cancels their decision</w:t>
            </w:r>
          </w:p>
        </w:tc>
        <w:tc>
          <w:tcPr>
            <w:tcW w:w="2850" w:type="dxa"/>
            <w:shd w:val="clear" w:color="auto" w:fill="800000"/>
          </w:tcPr>
          <w:p w14:paraId="106AB795" w14:textId="26091361" w:rsidR="00D86D3F" w:rsidRDefault="00F20E40" w:rsidP="00903F27">
            <w:pPr>
              <w:pStyle w:val="BodyText"/>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finds the course they wish to remove in their</w:t>
            </w:r>
            <w:r w:rsidR="00903F27">
              <w:rPr>
                <w:rFonts w:ascii="Calibri" w:hAnsi="Calibri"/>
                <w:lang w:val="en-CA"/>
              </w:rPr>
              <w:t xml:space="preserve"> schedule</w:t>
            </w:r>
            <w:r>
              <w:rPr>
                <w:rFonts w:ascii="Calibri" w:hAnsi="Calibri"/>
                <w:lang w:val="en-CA"/>
              </w:rPr>
              <w:t>,</w:t>
            </w:r>
            <w:r w:rsidR="00903F27">
              <w:rPr>
                <w:rFonts w:ascii="Calibri" w:hAnsi="Calibri"/>
                <w:lang w:val="en-CA"/>
              </w:rPr>
              <w:t xml:space="preserve"> clicks it, </w:t>
            </w:r>
            <w:r>
              <w:rPr>
                <w:rFonts w:ascii="Calibri" w:hAnsi="Calibri"/>
                <w:lang w:val="en-CA"/>
              </w:rPr>
              <w:t>and cancels their decision</w:t>
            </w:r>
          </w:p>
        </w:tc>
        <w:tc>
          <w:tcPr>
            <w:tcW w:w="2835" w:type="dxa"/>
            <w:shd w:val="clear" w:color="auto" w:fill="800000"/>
          </w:tcPr>
          <w:p w14:paraId="691189DF" w14:textId="4FA00946" w:rsidR="00D86D3F" w:rsidRDefault="00F20E40" w:rsidP="00E41CD4">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The course will remain in the course list and schedule</w:t>
            </w:r>
          </w:p>
        </w:tc>
        <w:tc>
          <w:tcPr>
            <w:tcW w:w="993" w:type="dxa"/>
            <w:shd w:val="clear" w:color="auto" w:fill="800000"/>
          </w:tcPr>
          <w:p w14:paraId="60E3196F" w14:textId="49909274" w:rsidR="00D86D3F" w:rsidRDefault="00F20E40" w:rsidP="00E41CD4">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bl>
    <w:p w14:paraId="5D5B61C0" w14:textId="77777777" w:rsidR="00FD392A" w:rsidRDefault="00FD392A">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1A53AB" w14:paraId="099D69F5" w14:textId="77777777" w:rsidTr="001A5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162F3896" w14:textId="4F10D829" w:rsidR="001A53AB" w:rsidRPr="0000658A" w:rsidRDefault="001A53AB" w:rsidP="001A53AB">
            <w:pPr>
              <w:pStyle w:val="InfoBlue"/>
              <w:rPr>
                <w:rFonts w:ascii="Calibri" w:hAnsi="Calibri"/>
                <w:i w:val="0"/>
                <w:color w:val="auto"/>
                <w:sz w:val="24"/>
                <w:lang w:val="en-CA"/>
              </w:rPr>
            </w:pPr>
            <w:r w:rsidRPr="0000658A">
              <w:rPr>
                <w:rFonts w:ascii="Calibri" w:hAnsi="Calibri"/>
                <w:i w:val="0"/>
                <w:color w:val="auto"/>
                <w:sz w:val="24"/>
                <w:lang w:val="en-CA"/>
              </w:rPr>
              <w:t>UC0</w:t>
            </w:r>
            <w:r>
              <w:rPr>
                <w:rFonts w:ascii="Calibri" w:hAnsi="Calibri"/>
                <w:i w:val="0"/>
                <w:color w:val="auto"/>
                <w:sz w:val="24"/>
                <w:lang w:val="en-CA"/>
              </w:rPr>
              <w:t>8</w:t>
            </w:r>
          </w:p>
        </w:tc>
        <w:tc>
          <w:tcPr>
            <w:tcW w:w="3120" w:type="dxa"/>
          </w:tcPr>
          <w:p w14:paraId="2C9A8585" w14:textId="6EF91604" w:rsidR="001A53AB" w:rsidRPr="0000658A" w:rsidRDefault="001A53AB" w:rsidP="001A53AB">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Generate Schedule</w:t>
            </w:r>
          </w:p>
        </w:tc>
        <w:tc>
          <w:tcPr>
            <w:tcW w:w="2850" w:type="dxa"/>
          </w:tcPr>
          <w:p w14:paraId="3F010D8B" w14:textId="77777777" w:rsidR="001A53AB" w:rsidRDefault="001A53AB" w:rsidP="001A53AB">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26715940" w14:textId="77777777" w:rsidR="001A53AB" w:rsidRDefault="001A53AB" w:rsidP="001A53AB">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6579B83A" w14:textId="77777777" w:rsidR="001A53AB" w:rsidRDefault="001A53AB" w:rsidP="001A53AB">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1A53AB" w14:paraId="2ECD499D" w14:textId="77777777" w:rsidTr="001A5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76F68A28" w14:textId="77777777" w:rsidR="001A53AB" w:rsidRPr="00887CF8" w:rsidRDefault="001A53AB" w:rsidP="001A53AB">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6B1F1C89" w14:textId="77777777" w:rsidR="001A53AB" w:rsidRPr="00887CF8" w:rsidRDefault="001A53AB" w:rsidP="001A53AB">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2396A54A" w14:textId="77777777" w:rsidR="001A53AB" w:rsidRPr="00887CF8" w:rsidRDefault="001A53AB" w:rsidP="001A53AB">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654FC28D" w14:textId="77777777" w:rsidR="001A53AB" w:rsidRDefault="001A53AB" w:rsidP="001A53AB">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3FE77DAE" w14:textId="77777777" w:rsidR="001A53AB" w:rsidRDefault="001A53AB" w:rsidP="001A53AB">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1A53AB" w:rsidRPr="00BC5E2F" w14:paraId="551765E0" w14:textId="77777777" w:rsidTr="003F38C8">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148DD7DE" w14:textId="6EEA2E8E" w:rsidR="001A53AB" w:rsidRPr="00BC5E2F" w:rsidRDefault="007D0685" w:rsidP="001A53AB">
            <w:pPr>
              <w:pStyle w:val="InfoBlue"/>
              <w:rPr>
                <w:rFonts w:ascii="Calibri" w:hAnsi="Calibri"/>
                <w:b w:val="0"/>
                <w:i w:val="0"/>
                <w:color w:val="auto"/>
                <w:sz w:val="24"/>
                <w:lang w:val="en-CA"/>
              </w:rPr>
            </w:pPr>
            <w:r>
              <w:rPr>
                <w:rFonts w:ascii="Calibri" w:hAnsi="Calibri"/>
                <w:b w:val="0"/>
                <w:i w:val="0"/>
                <w:color w:val="auto"/>
                <w:sz w:val="24"/>
                <w:lang w:val="en-CA"/>
              </w:rPr>
              <w:t>8</w:t>
            </w:r>
            <w:r w:rsidR="001A53AB">
              <w:rPr>
                <w:rFonts w:ascii="Calibri" w:hAnsi="Calibri"/>
                <w:b w:val="0"/>
                <w:i w:val="0"/>
                <w:color w:val="auto"/>
                <w:sz w:val="24"/>
                <w:lang w:val="en-CA"/>
              </w:rPr>
              <w:t>.1</w:t>
            </w:r>
          </w:p>
        </w:tc>
        <w:tc>
          <w:tcPr>
            <w:tcW w:w="3120" w:type="dxa"/>
            <w:shd w:val="clear" w:color="auto" w:fill="800000"/>
          </w:tcPr>
          <w:p w14:paraId="209F0C3C" w14:textId="6CF59CC1" w:rsidR="001A53AB" w:rsidRPr="00BC5E2F" w:rsidRDefault="007D0685" w:rsidP="007D068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auto generates a schedule for the current semester</w:t>
            </w:r>
          </w:p>
        </w:tc>
        <w:tc>
          <w:tcPr>
            <w:tcW w:w="2850" w:type="dxa"/>
            <w:shd w:val="clear" w:color="auto" w:fill="800000"/>
          </w:tcPr>
          <w:p w14:paraId="10A51033" w14:textId="6E1F68C5" w:rsidR="001A53AB" w:rsidRPr="00BC5E2F" w:rsidRDefault="001A53AB" w:rsidP="007D068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 xml:space="preserve">Student presses </w:t>
            </w:r>
            <w:r w:rsidR="007D0685">
              <w:rPr>
                <w:rFonts w:ascii="Calibri" w:hAnsi="Calibri"/>
                <w:lang w:val="en-CA"/>
              </w:rPr>
              <w:t>“Auto Generate Schedule” button</w:t>
            </w:r>
          </w:p>
        </w:tc>
        <w:tc>
          <w:tcPr>
            <w:tcW w:w="2835" w:type="dxa"/>
            <w:shd w:val="clear" w:color="auto" w:fill="800000"/>
          </w:tcPr>
          <w:p w14:paraId="276B230F" w14:textId="75B31425" w:rsidR="001A53AB" w:rsidRPr="00BC5E2F" w:rsidRDefault="00F12C87" w:rsidP="001A53AB">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 xml:space="preserve">A popup will appear containing an auto generate schedule, based on the next courses in said student’s sequence </w:t>
            </w:r>
          </w:p>
        </w:tc>
        <w:tc>
          <w:tcPr>
            <w:tcW w:w="993" w:type="dxa"/>
            <w:shd w:val="clear" w:color="auto" w:fill="800000"/>
          </w:tcPr>
          <w:p w14:paraId="542CC892" w14:textId="3D6418CB" w:rsidR="001A53AB" w:rsidRPr="00BC5E2F" w:rsidRDefault="00F12C87" w:rsidP="001A53AB">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F12C87" w:rsidRPr="00BC5E2F" w14:paraId="6A529A20" w14:textId="77777777" w:rsidTr="003F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17B4C977" w14:textId="7DEFA878" w:rsidR="00F12C87" w:rsidRDefault="00F12C87" w:rsidP="001A53AB">
            <w:pPr>
              <w:pStyle w:val="InfoBlue"/>
              <w:rPr>
                <w:rFonts w:ascii="Calibri" w:hAnsi="Calibri"/>
                <w:b w:val="0"/>
                <w:i w:val="0"/>
                <w:color w:val="auto"/>
                <w:sz w:val="24"/>
                <w:lang w:val="en-CA"/>
              </w:rPr>
            </w:pPr>
            <w:r>
              <w:rPr>
                <w:rFonts w:ascii="Calibri" w:hAnsi="Calibri"/>
                <w:b w:val="0"/>
                <w:i w:val="0"/>
                <w:color w:val="auto"/>
                <w:sz w:val="24"/>
                <w:lang w:val="en-CA"/>
              </w:rPr>
              <w:t>8.2</w:t>
            </w:r>
          </w:p>
        </w:tc>
        <w:tc>
          <w:tcPr>
            <w:tcW w:w="3120" w:type="dxa"/>
            <w:shd w:val="clear" w:color="auto" w:fill="800000"/>
          </w:tcPr>
          <w:p w14:paraId="0DA19833" w14:textId="6E1F048B" w:rsidR="00F12C87" w:rsidRDefault="00F12C87" w:rsidP="007D068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Student dismisses the option created automatically</w:t>
            </w:r>
          </w:p>
        </w:tc>
        <w:tc>
          <w:tcPr>
            <w:tcW w:w="2850" w:type="dxa"/>
            <w:shd w:val="clear" w:color="auto" w:fill="800000"/>
          </w:tcPr>
          <w:p w14:paraId="0B589853" w14:textId="22DA8C3D" w:rsidR="00F12C87" w:rsidRDefault="00F12C87" w:rsidP="007D068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“Cancel” button is pressed on popup</w:t>
            </w:r>
            <w:r w:rsidR="003F38C8">
              <w:rPr>
                <w:rFonts w:ascii="Calibri" w:hAnsi="Calibri"/>
                <w:lang w:val="en-CA"/>
              </w:rPr>
              <w:t xml:space="preserve"> window</w:t>
            </w:r>
          </w:p>
        </w:tc>
        <w:tc>
          <w:tcPr>
            <w:tcW w:w="2835" w:type="dxa"/>
            <w:shd w:val="clear" w:color="auto" w:fill="800000"/>
          </w:tcPr>
          <w:p w14:paraId="60D859AE" w14:textId="3542CAA4" w:rsidR="00F12C87" w:rsidRDefault="003F38C8" w:rsidP="001A53AB">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Schedule will not be saved and user will remain on main page</w:t>
            </w:r>
          </w:p>
        </w:tc>
        <w:tc>
          <w:tcPr>
            <w:tcW w:w="993" w:type="dxa"/>
            <w:shd w:val="clear" w:color="auto" w:fill="800000"/>
          </w:tcPr>
          <w:p w14:paraId="66F54485" w14:textId="5E64BE2F" w:rsidR="00F12C87" w:rsidRDefault="003F38C8" w:rsidP="001A53AB">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FAIL</w:t>
            </w:r>
          </w:p>
        </w:tc>
      </w:tr>
      <w:tr w:rsidR="003F38C8" w:rsidRPr="00BC5E2F" w14:paraId="015142A6" w14:textId="77777777" w:rsidTr="003F38C8">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3E27761E" w14:textId="25769C9F" w:rsidR="003F38C8" w:rsidRDefault="003F38C8" w:rsidP="001A53AB">
            <w:pPr>
              <w:pStyle w:val="InfoBlue"/>
              <w:rPr>
                <w:rFonts w:ascii="Calibri" w:hAnsi="Calibri"/>
                <w:b w:val="0"/>
                <w:i w:val="0"/>
                <w:color w:val="auto"/>
                <w:sz w:val="24"/>
                <w:lang w:val="en-CA"/>
              </w:rPr>
            </w:pPr>
            <w:r>
              <w:rPr>
                <w:rFonts w:ascii="Calibri" w:hAnsi="Calibri"/>
                <w:b w:val="0"/>
                <w:i w:val="0"/>
                <w:color w:val="auto"/>
                <w:sz w:val="24"/>
                <w:lang w:val="en-CA"/>
              </w:rPr>
              <w:t>8.3</w:t>
            </w:r>
          </w:p>
        </w:tc>
        <w:tc>
          <w:tcPr>
            <w:tcW w:w="3120" w:type="dxa"/>
            <w:shd w:val="clear" w:color="auto" w:fill="800000"/>
          </w:tcPr>
          <w:p w14:paraId="0AEB23A2" w14:textId="52633818" w:rsidR="003F38C8" w:rsidRDefault="003F38C8" w:rsidP="007D068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confirms the schedule displayed</w:t>
            </w:r>
          </w:p>
        </w:tc>
        <w:tc>
          <w:tcPr>
            <w:tcW w:w="2850" w:type="dxa"/>
            <w:shd w:val="clear" w:color="auto" w:fill="800000"/>
          </w:tcPr>
          <w:p w14:paraId="79C2C34F" w14:textId="1A8DF7A3" w:rsidR="003F38C8" w:rsidRDefault="003F38C8" w:rsidP="007D068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“Accept” button is pressed on popup window</w:t>
            </w:r>
          </w:p>
        </w:tc>
        <w:tc>
          <w:tcPr>
            <w:tcW w:w="2835" w:type="dxa"/>
            <w:shd w:val="clear" w:color="auto" w:fill="800000"/>
          </w:tcPr>
          <w:p w14:paraId="3FCB9626" w14:textId="5361E235" w:rsidR="003F38C8" w:rsidRDefault="003F38C8" w:rsidP="001A53AB">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Schedule will be saved and will now be featured on the main page, next to a course list</w:t>
            </w:r>
          </w:p>
        </w:tc>
        <w:tc>
          <w:tcPr>
            <w:tcW w:w="993" w:type="dxa"/>
            <w:shd w:val="clear" w:color="auto" w:fill="800000"/>
          </w:tcPr>
          <w:p w14:paraId="004C11BD" w14:textId="6D2FFBB8" w:rsidR="003F38C8" w:rsidRDefault="003F38C8" w:rsidP="001A53AB">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bl>
    <w:p w14:paraId="4442F33E" w14:textId="77777777" w:rsidR="00855577" w:rsidRDefault="00855577">
      <w:pPr>
        <w:rPr>
          <w:rFonts w:ascii="Calibri" w:hAnsi="Calibri"/>
          <w:b/>
          <w:sz w:val="26"/>
          <w:szCs w:val="26"/>
          <w:u w:val="single"/>
        </w:rPr>
      </w:pPr>
    </w:p>
    <w:p w14:paraId="682C2EA8" w14:textId="77777777" w:rsidR="00855577" w:rsidRDefault="00855577">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F20E40" w14:paraId="0534DDE6" w14:textId="77777777" w:rsidTr="00F2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36CB8C2E" w14:textId="6D1FF9D0" w:rsidR="00F20E40" w:rsidRPr="0000658A" w:rsidRDefault="00F20E40" w:rsidP="00F20E40">
            <w:pPr>
              <w:pStyle w:val="InfoBlue"/>
              <w:rPr>
                <w:rFonts w:ascii="Calibri" w:hAnsi="Calibri"/>
                <w:i w:val="0"/>
                <w:color w:val="auto"/>
                <w:sz w:val="24"/>
                <w:lang w:val="en-CA"/>
              </w:rPr>
            </w:pPr>
            <w:r w:rsidRPr="0000658A">
              <w:rPr>
                <w:rFonts w:ascii="Calibri" w:hAnsi="Calibri"/>
                <w:i w:val="0"/>
                <w:color w:val="auto"/>
                <w:sz w:val="24"/>
                <w:lang w:val="en-CA"/>
              </w:rPr>
              <w:t>UC</w:t>
            </w:r>
            <w:r>
              <w:rPr>
                <w:rFonts w:ascii="Calibri" w:hAnsi="Calibri"/>
                <w:i w:val="0"/>
                <w:color w:val="auto"/>
                <w:sz w:val="24"/>
                <w:lang w:val="en-CA"/>
              </w:rPr>
              <w:t>11</w:t>
            </w:r>
          </w:p>
        </w:tc>
        <w:tc>
          <w:tcPr>
            <w:tcW w:w="3120" w:type="dxa"/>
          </w:tcPr>
          <w:p w14:paraId="39CDA245" w14:textId="14993E38" w:rsidR="00F20E40" w:rsidRPr="0000658A" w:rsidRDefault="00F20E40" w:rsidP="00F20E40">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View Saved Schedule</w:t>
            </w:r>
          </w:p>
        </w:tc>
        <w:tc>
          <w:tcPr>
            <w:tcW w:w="2850" w:type="dxa"/>
          </w:tcPr>
          <w:p w14:paraId="20D6F793" w14:textId="77777777" w:rsidR="00F20E40" w:rsidRDefault="00F20E40" w:rsidP="00F20E40">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71E49951" w14:textId="77777777" w:rsidR="00F20E40" w:rsidRDefault="00F20E40" w:rsidP="00F20E40">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69DAAD3D" w14:textId="77777777" w:rsidR="00F20E40" w:rsidRDefault="00F20E40" w:rsidP="00F20E40">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F20E40" w14:paraId="0B211576" w14:textId="77777777" w:rsidTr="00F2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583160C6" w14:textId="77777777" w:rsidR="00F20E40" w:rsidRPr="00887CF8" w:rsidRDefault="00F20E40" w:rsidP="00F20E40">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795A69D0" w14:textId="77777777" w:rsidR="00F20E40" w:rsidRPr="00887CF8" w:rsidRDefault="00F20E40" w:rsidP="00F20E40">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1C9A4142" w14:textId="77777777" w:rsidR="00F20E40" w:rsidRPr="00887CF8" w:rsidRDefault="00F20E40" w:rsidP="00F20E40">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 provided</w:t>
            </w:r>
          </w:p>
        </w:tc>
        <w:tc>
          <w:tcPr>
            <w:tcW w:w="2835" w:type="dxa"/>
          </w:tcPr>
          <w:p w14:paraId="64C63BA5" w14:textId="77777777" w:rsidR="00F20E40" w:rsidRDefault="00F20E40" w:rsidP="00F20E40">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23EB0B66" w14:textId="77777777" w:rsidR="00F20E40" w:rsidRDefault="00F20E40" w:rsidP="00F20E40">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F20E40" w:rsidRPr="00BC5E2F" w14:paraId="7620ADD6" w14:textId="77777777" w:rsidTr="00F20E40">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0F40F556" w14:textId="23042239" w:rsidR="00F20E40" w:rsidRPr="00BC5E2F" w:rsidRDefault="00F20E40" w:rsidP="00F20E40">
            <w:pPr>
              <w:pStyle w:val="InfoBlue"/>
              <w:rPr>
                <w:rFonts w:ascii="Calibri" w:hAnsi="Calibri"/>
                <w:b w:val="0"/>
                <w:i w:val="0"/>
                <w:color w:val="auto"/>
                <w:sz w:val="24"/>
                <w:lang w:val="en-CA"/>
              </w:rPr>
            </w:pPr>
            <w:r>
              <w:rPr>
                <w:rFonts w:ascii="Calibri" w:hAnsi="Calibri"/>
                <w:b w:val="0"/>
                <w:i w:val="0"/>
                <w:color w:val="auto"/>
                <w:sz w:val="24"/>
                <w:lang w:val="en-CA"/>
              </w:rPr>
              <w:t>11.1</w:t>
            </w:r>
          </w:p>
        </w:tc>
        <w:tc>
          <w:tcPr>
            <w:tcW w:w="3120" w:type="dxa"/>
            <w:shd w:val="clear" w:color="auto" w:fill="008000"/>
          </w:tcPr>
          <w:p w14:paraId="4A1090D3" w14:textId="05EB1D01" w:rsidR="00F20E40" w:rsidRPr="00BC5E2F" w:rsidRDefault="00F20E40" w:rsidP="00F20E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w:t>
            </w:r>
            <w:r w:rsidR="00095BDE">
              <w:rPr>
                <w:rFonts w:ascii="Calibri" w:hAnsi="Calibri"/>
                <w:lang w:val="en-CA"/>
              </w:rPr>
              <w:t xml:space="preserve"> views their schedule</w:t>
            </w:r>
          </w:p>
        </w:tc>
        <w:tc>
          <w:tcPr>
            <w:tcW w:w="2850" w:type="dxa"/>
            <w:shd w:val="clear" w:color="auto" w:fill="008000"/>
          </w:tcPr>
          <w:p w14:paraId="7890CB69" w14:textId="293E2513" w:rsidR="00F20E40" w:rsidRPr="00BC5E2F" w:rsidRDefault="00095BDE" w:rsidP="00F20E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signs in, makes an account, or presses “Schedule” from the “Accounts” page.</w:t>
            </w:r>
          </w:p>
        </w:tc>
        <w:tc>
          <w:tcPr>
            <w:tcW w:w="2835" w:type="dxa"/>
            <w:shd w:val="clear" w:color="auto" w:fill="008000"/>
          </w:tcPr>
          <w:p w14:paraId="65D87666" w14:textId="1F8242EF" w:rsidR="00F20E40" w:rsidRPr="00BC5E2F" w:rsidRDefault="00095BDE" w:rsidP="00F20E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Student is redirected to the main / schedule page and their current saved schedule is displayed.</w:t>
            </w:r>
          </w:p>
        </w:tc>
        <w:tc>
          <w:tcPr>
            <w:tcW w:w="993" w:type="dxa"/>
            <w:shd w:val="clear" w:color="auto" w:fill="008000"/>
          </w:tcPr>
          <w:p w14:paraId="3C431F9D" w14:textId="77777777" w:rsidR="00F20E40" w:rsidRPr="00BC5E2F" w:rsidRDefault="00F20E40" w:rsidP="00F20E40">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bl>
    <w:p w14:paraId="4A4F45AE" w14:textId="77777777" w:rsidR="00F20E40" w:rsidRDefault="00F20E40">
      <w:pPr>
        <w:rPr>
          <w:rFonts w:ascii="Calibri" w:hAnsi="Calibri"/>
          <w:b/>
          <w:sz w:val="26"/>
          <w:szCs w:val="26"/>
          <w:u w:val="single"/>
        </w:rPr>
      </w:pPr>
    </w:p>
    <w:p w14:paraId="4BEF99CE" w14:textId="77777777" w:rsidR="00E41CD4" w:rsidRDefault="00E41CD4">
      <w:pPr>
        <w:rPr>
          <w:rFonts w:ascii="Calibri" w:hAnsi="Calibri"/>
          <w:b/>
          <w:sz w:val="26"/>
          <w:szCs w:val="26"/>
          <w:u w:val="single"/>
        </w:rPr>
      </w:pPr>
    </w:p>
    <w:tbl>
      <w:tblPr>
        <w:tblStyle w:val="GridTable4-Accent11"/>
        <w:tblW w:w="10740" w:type="dxa"/>
        <w:tblLook w:val="04A0" w:firstRow="1" w:lastRow="0" w:firstColumn="1" w:lastColumn="0" w:noHBand="0" w:noVBand="1"/>
      </w:tblPr>
      <w:tblGrid>
        <w:gridCol w:w="942"/>
        <w:gridCol w:w="3120"/>
        <w:gridCol w:w="2850"/>
        <w:gridCol w:w="2835"/>
        <w:gridCol w:w="993"/>
      </w:tblGrid>
      <w:tr w:rsidR="00082816" w14:paraId="3708BF62" w14:textId="77777777" w:rsidTr="00106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10AEF21C" w14:textId="29E15ACF" w:rsidR="00082816" w:rsidRPr="0000658A" w:rsidRDefault="00082816" w:rsidP="00106655">
            <w:pPr>
              <w:pStyle w:val="InfoBlue"/>
              <w:rPr>
                <w:rFonts w:ascii="Calibri" w:hAnsi="Calibri"/>
                <w:i w:val="0"/>
                <w:color w:val="auto"/>
                <w:sz w:val="24"/>
                <w:lang w:val="en-CA"/>
              </w:rPr>
            </w:pPr>
            <w:r w:rsidRPr="0000658A">
              <w:rPr>
                <w:rFonts w:ascii="Calibri" w:hAnsi="Calibri"/>
                <w:i w:val="0"/>
                <w:color w:val="auto"/>
                <w:sz w:val="24"/>
                <w:lang w:val="en-CA"/>
              </w:rPr>
              <w:t>UC</w:t>
            </w:r>
            <w:r w:rsidR="00106655">
              <w:rPr>
                <w:rFonts w:ascii="Calibri" w:hAnsi="Calibri"/>
                <w:i w:val="0"/>
                <w:color w:val="auto"/>
                <w:sz w:val="24"/>
                <w:lang w:val="en-CA"/>
              </w:rPr>
              <w:t>16</w:t>
            </w:r>
          </w:p>
        </w:tc>
        <w:tc>
          <w:tcPr>
            <w:tcW w:w="3120" w:type="dxa"/>
          </w:tcPr>
          <w:p w14:paraId="228AC8FB" w14:textId="28149F32" w:rsidR="00082816" w:rsidRPr="0000658A" w:rsidRDefault="00106655" w:rsidP="00106655">
            <w:pPr>
              <w:pStyle w:val="InfoBlue"/>
              <w:cnfStyle w:val="100000000000" w:firstRow="1" w:lastRow="0" w:firstColumn="0" w:lastColumn="0" w:oddVBand="0" w:evenVBand="0" w:oddHBand="0" w:evenHBand="0" w:firstRowFirstColumn="0" w:firstRowLastColumn="0" w:lastRowFirstColumn="0" w:lastRowLastColumn="0"/>
              <w:rPr>
                <w:rFonts w:ascii="Calibri" w:hAnsi="Calibri"/>
                <w:i w:val="0"/>
                <w:color w:val="auto"/>
                <w:sz w:val="24"/>
                <w:lang w:val="en-CA"/>
              </w:rPr>
            </w:pPr>
            <w:r>
              <w:rPr>
                <w:rFonts w:ascii="Calibri" w:hAnsi="Calibri"/>
                <w:i w:val="0"/>
                <w:color w:val="auto"/>
                <w:sz w:val="24"/>
                <w:lang w:val="en-CA"/>
              </w:rPr>
              <w:t>Request New Account</w:t>
            </w:r>
          </w:p>
        </w:tc>
        <w:tc>
          <w:tcPr>
            <w:tcW w:w="2850" w:type="dxa"/>
          </w:tcPr>
          <w:p w14:paraId="414D107D" w14:textId="77777777" w:rsidR="00082816" w:rsidRDefault="00082816" w:rsidP="00106655">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2835" w:type="dxa"/>
          </w:tcPr>
          <w:p w14:paraId="447E53F1" w14:textId="77777777" w:rsidR="00082816" w:rsidRDefault="00082816" w:rsidP="00106655">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c>
          <w:tcPr>
            <w:tcW w:w="993" w:type="dxa"/>
          </w:tcPr>
          <w:p w14:paraId="3D6717CC" w14:textId="77777777" w:rsidR="00082816" w:rsidRDefault="00082816" w:rsidP="00106655">
            <w:pPr>
              <w:pStyle w:val="InfoBlue"/>
              <w:cnfStyle w:val="100000000000" w:firstRow="1" w:lastRow="0" w:firstColumn="0" w:lastColumn="0" w:oddVBand="0" w:evenVBand="0" w:oddHBand="0" w:evenHBand="0" w:firstRowFirstColumn="0" w:firstRowLastColumn="0" w:lastRowFirstColumn="0" w:lastRowLastColumn="0"/>
              <w:rPr>
                <w:rFonts w:ascii="Calibri" w:hAnsi="Calibri"/>
                <w:b w:val="0"/>
                <w:i w:val="0"/>
                <w:color w:val="auto"/>
                <w:sz w:val="24"/>
                <w:lang w:val="en-CA"/>
              </w:rPr>
            </w:pPr>
          </w:p>
        </w:tc>
      </w:tr>
      <w:tr w:rsidR="00082816" w14:paraId="1E631661" w14:textId="77777777" w:rsidTr="0010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65A2D702" w14:textId="77777777" w:rsidR="00082816" w:rsidRPr="00887CF8" w:rsidRDefault="00082816" w:rsidP="00106655">
            <w:pPr>
              <w:pStyle w:val="InfoBlue"/>
              <w:rPr>
                <w:rFonts w:ascii="Calibri" w:hAnsi="Calibri"/>
                <w:i w:val="0"/>
                <w:color w:val="auto"/>
                <w:sz w:val="24"/>
                <w:lang w:val="en-CA"/>
              </w:rPr>
            </w:pPr>
            <w:r>
              <w:rPr>
                <w:rFonts w:ascii="Calibri" w:hAnsi="Calibri"/>
                <w:i w:val="0"/>
                <w:color w:val="auto"/>
                <w:sz w:val="24"/>
                <w:lang w:val="en-CA"/>
              </w:rPr>
              <w:t>Test Case</w:t>
            </w:r>
          </w:p>
        </w:tc>
        <w:tc>
          <w:tcPr>
            <w:tcW w:w="3120" w:type="dxa"/>
          </w:tcPr>
          <w:p w14:paraId="331F61B6" w14:textId="77777777" w:rsidR="00082816" w:rsidRPr="00887CF8" w:rsidRDefault="00082816" w:rsidP="0010665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Description</w:t>
            </w:r>
          </w:p>
        </w:tc>
        <w:tc>
          <w:tcPr>
            <w:tcW w:w="2850" w:type="dxa"/>
          </w:tcPr>
          <w:p w14:paraId="55F451DE" w14:textId="2B0A56AD" w:rsidR="00082816" w:rsidRPr="00887CF8" w:rsidRDefault="00082816" w:rsidP="0010665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Input</w:t>
            </w:r>
            <w:r w:rsidR="00C30497">
              <w:rPr>
                <w:rFonts w:ascii="Calibri" w:hAnsi="Calibri"/>
                <w:b/>
                <w:i w:val="0"/>
                <w:color w:val="auto"/>
                <w:sz w:val="24"/>
                <w:lang w:val="en-CA"/>
              </w:rPr>
              <w:t>(s)</w:t>
            </w:r>
            <w:r>
              <w:rPr>
                <w:rFonts w:ascii="Calibri" w:hAnsi="Calibri"/>
                <w:b/>
                <w:i w:val="0"/>
                <w:color w:val="auto"/>
                <w:sz w:val="24"/>
                <w:lang w:val="en-CA"/>
              </w:rPr>
              <w:t xml:space="preserve"> provided</w:t>
            </w:r>
          </w:p>
        </w:tc>
        <w:tc>
          <w:tcPr>
            <w:tcW w:w="2835" w:type="dxa"/>
          </w:tcPr>
          <w:p w14:paraId="18F587D2" w14:textId="77777777" w:rsidR="00082816" w:rsidRDefault="00082816" w:rsidP="0010665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Expected Output</w:t>
            </w:r>
          </w:p>
        </w:tc>
        <w:tc>
          <w:tcPr>
            <w:tcW w:w="993" w:type="dxa"/>
          </w:tcPr>
          <w:p w14:paraId="1E68326C" w14:textId="77777777" w:rsidR="00082816" w:rsidRDefault="00082816" w:rsidP="00106655">
            <w:pPr>
              <w:pStyle w:val="InfoBlue"/>
              <w:cnfStyle w:val="000000100000" w:firstRow="0" w:lastRow="0" w:firstColumn="0" w:lastColumn="0" w:oddVBand="0" w:evenVBand="0" w:oddHBand="1" w:evenHBand="0" w:firstRowFirstColumn="0" w:firstRowLastColumn="0" w:lastRowFirstColumn="0" w:lastRowLastColumn="0"/>
              <w:rPr>
                <w:rFonts w:ascii="Calibri" w:hAnsi="Calibri"/>
                <w:b/>
                <w:i w:val="0"/>
                <w:color w:val="auto"/>
                <w:sz w:val="24"/>
                <w:lang w:val="en-CA"/>
              </w:rPr>
            </w:pPr>
            <w:r>
              <w:rPr>
                <w:rFonts w:ascii="Calibri" w:hAnsi="Calibri"/>
                <w:b/>
                <w:i w:val="0"/>
                <w:color w:val="auto"/>
                <w:sz w:val="24"/>
                <w:lang w:val="en-CA"/>
              </w:rPr>
              <w:t>Result</w:t>
            </w:r>
          </w:p>
        </w:tc>
      </w:tr>
      <w:tr w:rsidR="00082816" w:rsidRPr="00BC5E2F" w14:paraId="341F43B5" w14:textId="77777777" w:rsidTr="00106655">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5A5E431B" w14:textId="20006D0D" w:rsidR="00082816" w:rsidRPr="00BC5E2F"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w:t>
            </w:r>
            <w:r w:rsidR="00082816">
              <w:rPr>
                <w:rFonts w:ascii="Calibri" w:hAnsi="Calibri"/>
                <w:b w:val="0"/>
                <w:i w:val="0"/>
                <w:color w:val="auto"/>
                <w:sz w:val="24"/>
                <w:lang w:val="en-CA"/>
              </w:rPr>
              <w:t>.1</w:t>
            </w:r>
          </w:p>
        </w:tc>
        <w:tc>
          <w:tcPr>
            <w:tcW w:w="3120" w:type="dxa"/>
            <w:shd w:val="clear" w:color="auto" w:fill="008000"/>
          </w:tcPr>
          <w:p w14:paraId="6D4141AA" w14:textId="615242A5" w:rsidR="00082816" w:rsidRPr="00BC5E2F" w:rsidRDefault="00106655"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Create Account option is chosen</w:t>
            </w:r>
          </w:p>
        </w:tc>
        <w:tc>
          <w:tcPr>
            <w:tcW w:w="2850" w:type="dxa"/>
            <w:shd w:val="clear" w:color="auto" w:fill="008000"/>
          </w:tcPr>
          <w:p w14:paraId="7B81154F" w14:textId="09C9FFCF" w:rsidR="00082816" w:rsidRPr="00BC5E2F" w:rsidRDefault="00106655"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User presses “Create Account” button</w:t>
            </w:r>
          </w:p>
        </w:tc>
        <w:tc>
          <w:tcPr>
            <w:tcW w:w="2835" w:type="dxa"/>
            <w:shd w:val="clear" w:color="auto" w:fill="008000"/>
          </w:tcPr>
          <w:p w14:paraId="221B6FF6" w14:textId="0298AE0F" w:rsidR="00082816" w:rsidRPr="00BC5E2F" w:rsidRDefault="00106655"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Popup page with all required fields appears</w:t>
            </w:r>
          </w:p>
        </w:tc>
        <w:tc>
          <w:tcPr>
            <w:tcW w:w="993" w:type="dxa"/>
            <w:shd w:val="clear" w:color="auto" w:fill="008000"/>
          </w:tcPr>
          <w:p w14:paraId="11A2F860" w14:textId="77777777" w:rsidR="00082816" w:rsidRPr="00BC5E2F" w:rsidRDefault="00082816"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082816" w14:paraId="6B639B0E" w14:textId="77777777" w:rsidTr="00106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2E753F83" w14:textId="6348F1A0" w:rsidR="00082816"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w:t>
            </w:r>
            <w:r w:rsidR="00082816">
              <w:rPr>
                <w:rFonts w:ascii="Calibri" w:hAnsi="Calibri"/>
                <w:b w:val="0"/>
                <w:i w:val="0"/>
                <w:color w:val="auto"/>
                <w:sz w:val="24"/>
                <w:lang w:val="en-CA"/>
              </w:rPr>
              <w:t>.2</w:t>
            </w:r>
          </w:p>
        </w:tc>
        <w:tc>
          <w:tcPr>
            <w:tcW w:w="3120" w:type="dxa"/>
            <w:shd w:val="clear" w:color="auto" w:fill="008000"/>
          </w:tcPr>
          <w:p w14:paraId="63124660" w14:textId="3A979923" w:rsidR="00082816" w:rsidRDefault="00106655"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 xml:space="preserve">User leaves any of the 4 fields blank (First name, Last name, Email, Password) </w:t>
            </w:r>
          </w:p>
        </w:tc>
        <w:tc>
          <w:tcPr>
            <w:tcW w:w="2850" w:type="dxa"/>
            <w:shd w:val="clear" w:color="auto" w:fill="008000"/>
          </w:tcPr>
          <w:p w14:paraId="62F66E81" w14:textId="77777777" w:rsidR="00D930AE" w:rsidRDefault="00D930AE"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 xml:space="preserve">Any blank field will result in the same expected output. </w:t>
            </w:r>
          </w:p>
          <w:p w14:paraId="1C6602AA" w14:textId="77777777" w:rsidR="00082816" w:rsidRDefault="00D930AE" w:rsidP="00D930AE">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First = “Test”</w:t>
            </w:r>
          </w:p>
          <w:p w14:paraId="17BFB46A" w14:textId="77777777" w:rsidR="00D930AE" w:rsidRDefault="00D930AE" w:rsidP="00D930AE">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Last = “Case”</w:t>
            </w:r>
          </w:p>
          <w:p w14:paraId="6C4E8962" w14:textId="77777777" w:rsidR="00D930AE" w:rsidRDefault="00D930AE" w:rsidP="00D930AE">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 “”</w:t>
            </w:r>
          </w:p>
          <w:p w14:paraId="4F22BD25" w14:textId="6F766908" w:rsidR="00D930AE" w:rsidRDefault="00D930AE" w:rsidP="00D930AE">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 “password”</w:t>
            </w:r>
          </w:p>
        </w:tc>
        <w:tc>
          <w:tcPr>
            <w:tcW w:w="2835" w:type="dxa"/>
            <w:shd w:val="clear" w:color="auto" w:fill="008000"/>
          </w:tcPr>
          <w:p w14:paraId="02BF2058" w14:textId="5482333E" w:rsidR="00082816" w:rsidRDefault="00D930AE" w:rsidP="00D930A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Popup window remains open. Field with error is highlighted in red in order to notify user.</w:t>
            </w:r>
          </w:p>
        </w:tc>
        <w:tc>
          <w:tcPr>
            <w:tcW w:w="993" w:type="dxa"/>
            <w:shd w:val="clear" w:color="auto" w:fill="008000"/>
          </w:tcPr>
          <w:p w14:paraId="794872A8" w14:textId="77777777" w:rsidR="00082816" w:rsidRDefault="00082816"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r w:rsidR="00D930AE" w14:paraId="15538244" w14:textId="77777777" w:rsidTr="00F20E40">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6E23D7A0" w14:textId="0CC32DA5" w:rsidR="00D930AE"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w:t>
            </w:r>
            <w:r w:rsidR="00D930AE">
              <w:rPr>
                <w:rFonts w:ascii="Calibri" w:hAnsi="Calibri"/>
                <w:b w:val="0"/>
                <w:i w:val="0"/>
                <w:color w:val="auto"/>
                <w:sz w:val="24"/>
                <w:lang w:val="en-CA"/>
              </w:rPr>
              <w:t>.3</w:t>
            </w:r>
          </w:p>
        </w:tc>
        <w:tc>
          <w:tcPr>
            <w:tcW w:w="3120" w:type="dxa"/>
            <w:shd w:val="clear" w:color="auto" w:fill="008000"/>
          </w:tcPr>
          <w:p w14:paraId="70141028" w14:textId="3B43833B" w:rsidR="00D930AE" w:rsidRDefault="00236618" w:rsidP="0023661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Email does not follow the format “xxx@yyy.zzz”</w:t>
            </w:r>
          </w:p>
        </w:tc>
        <w:tc>
          <w:tcPr>
            <w:tcW w:w="2850" w:type="dxa"/>
            <w:shd w:val="clear" w:color="auto" w:fill="008000"/>
          </w:tcPr>
          <w:p w14:paraId="280E45CD" w14:textId="678D5371" w:rsidR="00D930AE" w:rsidRDefault="00236618" w:rsidP="00236618">
            <w:pPr>
              <w:pStyle w:val="BodyText"/>
              <w:numPr>
                <w:ilvl w:val="0"/>
                <w:numId w:val="11"/>
              </w:numPr>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@test.com</w:t>
            </w:r>
          </w:p>
          <w:p w14:paraId="03854BD6" w14:textId="77777777" w:rsidR="00236618" w:rsidRDefault="00236618" w:rsidP="00236618">
            <w:pPr>
              <w:pStyle w:val="BodyText"/>
              <w:numPr>
                <w:ilvl w:val="0"/>
                <w:numId w:val="11"/>
              </w:numPr>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testcase.com</w:t>
            </w:r>
          </w:p>
          <w:p w14:paraId="4CBCB243" w14:textId="4127A3CF" w:rsidR="00236618" w:rsidRDefault="00236618" w:rsidP="00236618">
            <w:pPr>
              <w:pStyle w:val="BodyText"/>
              <w:numPr>
                <w:ilvl w:val="0"/>
                <w:numId w:val="11"/>
              </w:numPr>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test@case</w:t>
            </w:r>
          </w:p>
        </w:tc>
        <w:tc>
          <w:tcPr>
            <w:tcW w:w="2835" w:type="dxa"/>
            <w:shd w:val="clear" w:color="auto" w:fill="008000"/>
          </w:tcPr>
          <w:p w14:paraId="7E0F852F" w14:textId="2860C5F3" w:rsidR="00D930AE" w:rsidRDefault="00C30497" w:rsidP="0069236E">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Popup window remains open. Email field is highlighted in red. Message appears below field notifying user of invalid entry</w:t>
            </w:r>
          </w:p>
        </w:tc>
        <w:tc>
          <w:tcPr>
            <w:tcW w:w="993" w:type="dxa"/>
            <w:shd w:val="clear" w:color="auto" w:fill="008000"/>
          </w:tcPr>
          <w:p w14:paraId="34755BE7" w14:textId="28E985AB" w:rsidR="00D930AE" w:rsidRDefault="0069236E"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9B097A" w14:paraId="010B096C" w14:textId="77777777" w:rsidTr="009B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105411F9" w14:textId="3979F018" w:rsidR="009B097A"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16.4</w:t>
            </w:r>
          </w:p>
        </w:tc>
        <w:tc>
          <w:tcPr>
            <w:tcW w:w="3120" w:type="dxa"/>
            <w:shd w:val="clear" w:color="auto" w:fill="008000"/>
          </w:tcPr>
          <w:p w14:paraId="044224B9" w14:textId="70F1818D" w:rsidR="009B097A" w:rsidRDefault="009B097A" w:rsidP="0023661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follows the format “xxx@yyy.zzz”</w:t>
            </w:r>
          </w:p>
        </w:tc>
        <w:tc>
          <w:tcPr>
            <w:tcW w:w="2850" w:type="dxa"/>
            <w:shd w:val="clear" w:color="auto" w:fill="008000"/>
          </w:tcPr>
          <w:p w14:paraId="78878793" w14:textId="7C30AE16" w:rsidR="009B097A" w:rsidRDefault="009B097A" w:rsidP="009B097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 “test@case.com”</w:t>
            </w:r>
          </w:p>
        </w:tc>
        <w:tc>
          <w:tcPr>
            <w:tcW w:w="2835" w:type="dxa"/>
            <w:shd w:val="clear" w:color="auto" w:fill="008000"/>
          </w:tcPr>
          <w:p w14:paraId="0268FF5A" w14:textId="2D2F64E7" w:rsidR="009B097A" w:rsidRDefault="009B097A" w:rsidP="0069236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No error message displayed. Assuming other fields are valid on submission, registration is completed</w:t>
            </w:r>
          </w:p>
        </w:tc>
        <w:tc>
          <w:tcPr>
            <w:tcW w:w="993" w:type="dxa"/>
            <w:shd w:val="clear" w:color="auto" w:fill="008000"/>
          </w:tcPr>
          <w:p w14:paraId="1118D75F" w14:textId="0E3EBCC6" w:rsidR="009B097A" w:rsidRDefault="009B097A"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r w:rsidR="00C30497" w14:paraId="1D27A109" w14:textId="77777777" w:rsidTr="0069236E">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5C40DE41" w14:textId="151DDA58" w:rsidR="00C30497"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16.5</w:t>
            </w:r>
          </w:p>
        </w:tc>
        <w:tc>
          <w:tcPr>
            <w:tcW w:w="3120" w:type="dxa"/>
            <w:shd w:val="clear" w:color="auto" w:fill="008000"/>
          </w:tcPr>
          <w:p w14:paraId="3F9B4B64" w14:textId="5106A79E" w:rsidR="00C30497" w:rsidRDefault="00C30497" w:rsidP="00236618">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Password is less than 6 characters</w:t>
            </w:r>
          </w:p>
        </w:tc>
        <w:tc>
          <w:tcPr>
            <w:tcW w:w="2850" w:type="dxa"/>
            <w:shd w:val="clear" w:color="auto" w:fill="008000"/>
          </w:tcPr>
          <w:p w14:paraId="43A804C2" w14:textId="2BC8F767" w:rsidR="00C30497" w:rsidRDefault="00C30497" w:rsidP="00C3049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Password = “passw”</w:t>
            </w:r>
          </w:p>
        </w:tc>
        <w:tc>
          <w:tcPr>
            <w:tcW w:w="2835" w:type="dxa"/>
            <w:shd w:val="clear" w:color="auto" w:fill="008000"/>
          </w:tcPr>
          <w:p w14:paraId="1FCB609E" w14:textId="2396B413" w:rsidR="00C30497" w:rsidRDefault="0069236E" w:rsidP="00D930AE">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Popup window remains open. Password field is highlighted in red. Message appears below field notifying user of invalid entry</w:t>
            </w:r>
          </w:p>
        </w:tc>
        <w:tc>
          <w:tcPr>
            <w:tcW w:w="993" w:type="dxa"/>
            <w:shd w:val="clear" w:color="auto" w:fill="008000"/>
          </w:tcPr>
          <w:p w14:paraId="58465494" w14:textId="21B9BDED" w:rsidR="00C30497" w:rsidRDefault="0069236E"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PASS</w:t>
            </w:r>
          </w:p>
        </w:tc>
      </w:tr>
      <w:tr w:rsidR="0069236E" w14:paraId="09860279" w14:textId="77777777" w:rsidTr="00692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56C90C55" w14:textId="108DDD19" w:rsidR="0069236E"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w:t>
            </w:r>
            <w:r w:rsidR="0069236E">
              <w:rPr>
                <w:rFonts w:ascii="Calibri" w:hAnsi="Calibri"/>
                <w:b w:val="0"/>
                <w:i w:val="0"/>
                <w:color w:val="auto"/>
                <w:sz w:val="24"/>
                <w:lang w:val="en-CA"/>
              </w:rPr>
              <w:t>.</w:t>
            </w:r>
            <w:r>
              <w:rPr>
                <w:rFonts w:ascii="Calibri" w:hAnsi="Calibri"/>
                <w:b w:val="0"/>
                <w:i w:val="0"/>
                <w:color w:val="auto"/>
                <w:sz w:val="24"/>
                <w:lang w:val="en-CA"/>
              </w:rPr>
              <w:t>6</w:t>
            </w:r>
          </w:p>
        </w:tc>
        <w:tc>
          <w:tcPr>
            <w:tcW w:w="3120" w:type="dxa"/>
            <w:shd w:val="clear" w:color="auto" w:fill="008000"/>
          </w:tcPr>
          <w:p w14:paraId="79EB0B37" w14:textId="242BD135" w:rsidR="0069236E" w:rsidRDefault="0069236E" w:rsidP="00236618">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length is equal to or greater than 6 characters</w:t>
            </w:r>
          </w:p>
        </w:tc>
        <w:tc>
          <w:tcPr>
            <w:tcW w:w="2850" w:type="dxa"/>
            <w:shd w:val="clear" w:color="auto" w:fill="008000"/>
          </w:tcPr>
          <w:p w14:paraId="491A443A" w14:textId="745086E3" w:rsidR="0069236E" w:rsidRDefault="0069236E" w:rsidP="00C30497">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 “password”</w:t>
            </w:r>
          </w:p>
        </w:tc>
        <w:tc>
          <w:tcPr>
            <w:tcW w:w="2835" w:type="dxa"/>
            <w:shd w:val="clear" w:color="auto" w:fill="008000"/>
          </w:tcPr>
          <w:p w14:paraId="0FB839AB" w14:textId="2F3F67AD" w:rsidR="0069236E" w:rsidRDefault="0069236E" w:rsidP="00D930A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No error message displayed. Assuming other fields are valid</w:t>
            </w:r>
            <w:r w:rsidR="009B097A">
              <w:rPr>
                <w:rFonts w:ascii="Calibri" w:hAnsi="Calibri"/>
                <w:lang w:val="en-CA"/>
              </w:rPr>
              <w:t xml:space="preserve"> on submission</w:t>
            </w:r>
            <w:r>
              <w:rPr>
                <w:rFonts w:ascii="Calibri" w:hAnsi="Calibri"/>
                <w:lang w:val="en-CA"/>
              </w:rPr>
              <w:t xml:space="preserve">, </w:t>
            </w:r>
            <w:r w:rsidR="009B097A">
              <w:rPr>
                <w:rFonts w:ascii="Calibri" w:hAnsi="Calibri"/>
                <w:lang w:val="en-CA"/>
              </w:rPr>
              <w:t>registration is completed</w:t>
            </w:r>
          </w:p>
        </w:tc>
        <w:tc>
          <w:tcPr>
            <w:tcW w:w="993" w:type="dxa"/>
            <w:shd w:val="clear" w:color="auto" w:fill="008000"/>
          </w:tcPr>
          <w:p w14:paraId="29890B5F" w14:textId="17DCBD04" w:rsidR="0069236E" w:rsidRDefault="009B097A"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r w:rsidR="0069236E" w14:paraId="5A59E8AD" w14:textId="77777777" w:rsidTr="0069236E">
        <w:tc>
          <w:tcPr>
            <w:cnfStyle w:val="001000000000" w:firstRow="0" w:lastRow="0" w:firstColumn="1" w:lastColumn="0" w:oddVBand="0" w:evenVBand="0" w:oddHBand="0" w:evenHBand="0" w:firstRowFirstColumn="0" w:firstRowLastColumn="0" w:lastRowFirstColumn="0" w:lastRowLastColumn="0"/>
            <w:tcW w:w="942" w:type="dxa"/>
            <w:shd w:val="clear" w:color="auto" w:fill="800000"/>
          </w:tcPr>
          <w:p w14:paraId="4C8D3422" w14:textId="7EC1580F" w:rsidR="0069236E"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w:t>
            </w:r>
            <w:r w:rsidR="0069236E">
              <w:rPr>
                <w:rFonts w:ascii="Calibri" w:hAnsi="Calibri"/>
                <w:b w:val="0"/>
                <w:i w:val="0"/>
                <w:color w:val="auto"/>
                <w:sz w:val="24"/>
                <w:lang w:val="en-CA"/>
              </w:rPr>
              <w:t>.</w:t>
            </w:r>
            <w:r>
              <w:rPr>
                <w:rFonts w:ascii="Calibri" w:hAnsi="Calibri"/>
                <w:b w:val="0"/>
                <w:i w:val="0"/>
                <w:color w:val="auto"/>
                <w:sz w:val="24"/>
                <w:lang w:val="en-CA"/>
              </w:rPr>
              <w:t>7</w:t>
            </w:r>
          </w:p>
        </w:tc>
        <w:tc>
          <w:tcPr>
            <w:tcW w:w="3120" w:type="dxa"/>
            <w:shd w:val="clear" w:color="auto" w:fill="800000"/>
          </w:tcPr>
          <w:p w14:paraId="6015E7A6" w14:textId="535A3800" w:rsidR="0069236E" w:rsidRDefault="0069236E" w:rsidP="0069236E">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Previously completed courses are marked (checkboxes)</w:t>
            </w:r>
          </w:p>
        </w:tc>
        <w:tc>
          <w:tcPr>
            <w:tcW w:w="2850" w:type="dxa"/>
            <w:shd w:val="clear" w:color="auto" w:fill="800000"/>
          </w:tcPr>
          <w:p w14:paraId="4364A957" w14:textId="5A9FDABF" w:rsidR="0069236E" w:rsidRDefault="0069236E" w:rsidP="00C30497">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Checkbox indicating “COMP232” is checked</w:t>
            </w:r>
          </w:p>
        </w:tc>
        <w:tc>
          <w:tcPr>
            <w:tcW w:w="2835" w:type="dxa"/>
            <w:shd w:val="clear" w:color="auto" w:fill="800000"/>
          </w:tcPr>
          <w:p w14:paraId="07C146E0" w14:textId="18344937" w:rsidR="0069236E" w:rsidRDefault="0069236E" w:rsidP="00D930AE">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Assuming successful registration, marked courses can be seen in “Accounts” page</w:t>
            </w:r>
          </w:p>
        </w:tc>
        <w:tc>
          <w:tcPr>
            <w:tcW w:w="993" w:type="dxa"/>
            <w:shd w:val="clear" w:color="auto" w:fill="800000"/>
          </w:tcPr>
          <w:p w14:paraId="1CC8B1CE" w14:textId="6DB7E78A" w:rsidR="0069236E" w:rsidRDefault="0069236E" w:rsidP="00106655">
            <w:pPr>
              <w:pStyle w:val="BodyText"/>
              <w:jc w:val="center"/>
              <w:cnfStyle w:val="000000000000" w:firstRow="0" w:lastRow="0" w:firstColumn="0" w:lastColumn="0" w:oddVBand="0" w:evenVBand="0" w:oddHBand="0" w:evenHBand="0" w:firstRowFirstColumn="0" w:firstRowLastColumn="0" w:lastRowFirstColumn="0" w:lastRowLastColumn="0"/>
              <w:rPr>
                <w:rFonts w:ascii="Calibri" w:hAnsi="Calibri"/>
                <w:lang w:val="en-CA"/>
              </w:rPr>
            </w:pPr>
            <w:r>
              <w:rPr>
                <w:rFonts w:ascii="Calibri" w:hAnsi="Calibri"/>
                <w:lang w:val="en-CA"/>
              </w:rPr>
              <w:t>FAIL</w:t>
            </w:r>
          </w:p>
        </w:tc>
      </w:tr>
      <w:tr w:rsidR="009B097A" w14:paraId="661636F0" w14:textId="77777777" w:rsidTr="009B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shd w:val="clear" w:color="auto" w:fill="008000"/>
          </w:tcPr>
          <w:p w14:paraId="34B8A9B3" w14:textId="1DD5BE98" w:rsidR="009B097A" w:rsidRDefault="009B097A" w:rsidP="00106655">
            <w:pPr>
              <w:pStyle w:val="InfoBlue"/>
              <w:rPr>
                <w:rFonts w:ascii="Calibri" w:hAnsi="Calibri"/>
                <w:b w:val="0"/>
                <w:i w:val="0"/>
                <w:color w:val="auto"/>
                <w:sz w:val="24"/>
                <w:lang w:val="en-CA"/>
              </w:rPr>
            </w:pPr>
            <w:r>
              <w:rPr>
                <w:rFonts w:ascii="Calibri" w:hAnsi="Calibri"/>
                <w:b w:val="0"/>
                <w:i w:val="0"/>
                <w:color w:val="auto"/>
                <w:sz w:val="24"/>
                <w:lang w:val="en-CA"/>
              </w:rPr>
              <w:t>16.8</w:t>
            </w:r>
          </w:p>
        </w:tc>
        <w:tc>
          <w:tcPr>
            <w:tcW w:w="3120" w:type="dxa"/>
            <w:shd w:val="clear" w:color="auto" w:fill="008000"/>
          </w:tcPr>
          <w:p w14:paraId="2B5311DE" w14:textId="15CA26EE" w:rsidR="009B097A" w:rsidRDefault="009B097A" w:rsidP="0069236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All fields are filled with valid entries</w:t>
            </w:r>
          </w:p>
        </w:tc>
        <w:tc>
          <w:tcPr>
            <w:tcW w:w="2850" w:type="dxa"/>
            <w:shd w:val="clear" w:color="auto" w:fill="008000"/>
          </w:tcPr>
          <w:p w14:paraId="28E696BE" w14:textId="212340D5" w:rsidR="009B097A" w:rsidRDefault="009B097A" w:rsidP="009B097A">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First = “test”</w:t>
            </w:r>
          </w:p>
          <w:p w14:paraId="3131C7DF" w14:textId="66A73380" w:rsidR="009B097A" w:rsidRDefault="009B097A" w:rsidP="009B097A">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Last = “case”</w:t>
            </w:r>
          </w:p>
          <w:p w14:paraId="5DCD8F79" w14:textId="2DB45F96" w:rsidR="009B097A" w:rsidRDefault="009B097A" w:rsidP="009B097A">
            <w:pPr>
              <w:pStyle w:val="BodyText"/>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Email = “test@case.com”</w:t>
            </w:r>
          </w:p>
          <w:p w14:paraId="2CE14352" w14:textId="32061084" w:rsidR="009B097A" w:rsidRDefault="009B097A" w:rsidP="009B097A">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Password = “password”</w:t>
            </w:r>
          </w:p>
        </w:tc>
        <w:tc>
          <w:tcPr>
            <w:tcW w:w="2835" w:type="dxa"/>
            <w:shd w:val="clear" w:color="auto" w:fill="008000"/>
          </w:tcPr>
          <w:p w14:paraId="58E07A2D" w14:textId="53444FF1" w:rsidR="009B097A" w:rsidRDefault="009B097A" w:rsidP="00D930AE">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Upon submission, user is redirected to main schedule page.</w:t>
            </w:r>
          </w:p>
        </w:tc>
        <w:tc>
          <w:tcPr>
            <w:tcW w:w="993" w:type="dxa"/>
            <w:shd w:val="clear" w:color="auto" w:fill="008000"/>
          </w:tcPr>
          <w:p w14:paraId="36BC04F0" w14:textId="7EBBB27B" w:rsidR="009B097A" w:rsidRDefault="009B097A" w:rsidP="00106655">
            <w:pPr>
              <w:pStyle w:val="BodyText"/>
              <w:jc w:val="center"/>
              <w:cnfStyle w:val="000000100000" w:firstRow="0" w:lastRow="0" w:firstColumn="0" w:lastColumn="0" w:oddVBand="0" w:evenVBand="0" w:oddHBand="1" w:evenHBand="0" w:firstRowFirstColumn="0" w:firstRowLastColumn="0" w:lastRowFirstColumn="0" w:lastRowLastColumn="0"/>
              <w:rPr>
                <w:rFonts w:ascii="Calibri" w:hAnsi="Calibri"/>
                <w:lang w:val="en-CA"/>
              </w:rPr>
            </w:pPr>
            <w:r>
              <w:rPr>
                <w:rFonts w:ascii="Calibri" w:hAnsi="Calibri"/>
                <w:lang w:val="en-CA"/>
              </w:rPr>
              <w:t>PASS</w:t>
            </w:r>
          </w:p>
        </w:tc>
      </w:tr>
    </w:tbl>
    <w:p w14:paraId="19FEB1E0" w14:textId="2BBB07D1" w:rsidR="00082816" w:rsidRDefault="00082816">
      <w:pPr>
        <w:rPr>
          <w:rFonts w:ascii="Calibri" w:hAnsi="Calibri"/>
          <w:b/>
          <w:sz w:val="26"/>
          <w:szCs w:val="26"/>
          <w:u w:val="single"/>
        </w:rPr>
      </w:pPr>
    </w:p>
    <w:p w14:paraId="64B3EBEB" w14:textId="77777777" w:rsidR="000D058E" w:rsidRDefault="000D058E">
      <w:pPr>
        <w:rPr>
          <w:rFonts w:ascii="Calibri" w:hAnsi="Calibri"/>
          <w:b/>
          <w:sz w:val="26"/>
          <w:szCs w:val="26"/>
          <w:u w:val="single"/>
        </w:rPr>
      </w:pPr>
    </w:p>
    <w:p w14:paraId="656E78FA" w14:textId="76C3B34F" w:rsidR="000D058E" w:rsidRDefault="00064C0D">
      <w:pPr>
        <w:rPr>
          <w:rFonts w:ascii="Calibri" w:hAnsi="Calibri"/>
          <w:b/>
          <w:sz w:val="26"/>
          <w:szCs w:val="26"/>
        </w:rPr>
      </w:pPr>
      <w:r>
        <w:rPr>
          <w:rFonts w:ascii="Calibri" w:hAnsi="Calibri"/>
          <w:b/>
          <w:sz w:val="26"/>
          <w:szCs w:val="26"/>
        </w:rPr>
        <w:t>1</w:t>
      </w:r>
      <w:r w:rsidR="000D058E">
        <w:rPr>
          <w:rFonts w:ascii="Calibri" w:hAnsi="Calibri"/>
          <w:b/>
          <w:sz w:val="26"/>
          <w:szCs w:val="26"/>
        </w:rPr>
        <w:t>.2.3. Stress Testing</w:t>
      </w:r>
    </w:p>
    <w:p w14:paraId="5A23EA28" w14:textId="77777777" w:rsidR="000D058E" w:rsidRDefault="000D058E">
      <w:pPr>
        <w:rPr>
          <w:rFonts w:ascii="Calibri" w:hAnsi="Calibri"/>
          <w:b/>
          <w:sz w:val="26"/>
          <w:szCs w:val="26"/>
        </w:rPr>
      </w:pPr>
    </w:p>
    <w:p w14:paraId="1F624461" w14:textId="77777777" w:rsidR="000D058E" w:rsidRDefault="000D058E">
      <w:pPr>
        <w:rPr>
          <w:rFonts w:ascii="Calibri" w:hAnsi="Calibri"/>
          <w:b/>
          <w:sz w:val="26"/>
          <w:szCs w:val="26"/>
        </w:rPr>
      </w:pPr>
    </w:p>
    <w:p w14:paraId="17E612F6" w14:textId="77777777" w:rsidR="000D058E" w:rsidRDefault="000D058E">
      <w:pPr>
        <w:rPr>
          <w:rFonts w:ascii="Calibri" w:hAnsi="Calibri"/>
          <w:b/>
          <w:sz w:val="26"/>
          <w:szCs w:val="26"/>
        </w:rPr>
      </w:pPr>
    </w:p>
    <w:p w14:paraId="502FC1F6" w14:textId="688312C9" w:rsidR="008C7C22" w:rsidRDefault="00064C0D">
      <w:pPr>
        <w:rPr>
          <w:rFonts w:ascii="Calibri" w:hAnsi="Calibri"/>
          <w:b/>
          <w:sz w:val="26"/>
          <w:szCs w:val="26"/>
        </w:rPr>
      </w:pPr>
      <w:r>
        <w:rPr>
          <w:rFonts w:ascii="Calibri" w:hAnsi="Calibri"/>
          <w:b/>
          <w:sz w:val="26"/>
          <w:szCs w:val="26"/>
        </w:rPr>
        <w:t>1</w:t>
      </w:r>
      <w:r w:rsidR="000D058E">
        <w:rPr>
          <w:rFonts w:ascii="Calibri" w:hAnsi="Calibri"/>
          <w:b/>
          <w:sz w:val="26"/>
          <w:szCs w:val="26"/>
        </w:rPr>
        <w:t xml:space="preserve">.2.4. Security Testing </w:t>
      </w:r>
    </w:p>
    <w:p w14:paraId="0D86ABB5" w14:textId="00568492" w:rsidR="00AC538A" w:rsidRDefault="00AC538A">
      <w:pPr>
        <w:rPr>
          <w:rFonts w:ascii="Calibri" w:hAnsi="Calibri"/>
          <w:b/>
          <w:sz w:val="26"/>
          <w:szCs w:val="26"/>
          <w:u w:val="single"/>
        </w:rPr>
      </w:pPr>
      <w:r>
        <w:rPr>
          <w:rFonts w:ascii="Calibri" w:hAnsi="Calibri"/>
          <w:b/>
          <w:sz w:val="26"/>
          <w:szCs w:val="26"/>
          <w:u w:val="single"/>
        </w:rPr>
        <w:t>SQL Injection</w:t>
      </w:r>
    </w:p>
    <w:p w14:paraId="0275E81E" w14:textId="77777777" w:rsidR="00AC538A" w:rsidRDefault="00AC538A">
      <w:pPr>
        <w:rPr>
          <w:rFonts w:ascii="Calibri" w:hAnsi="Calibri"/>
          <w:sz w:val="26"/>
          <w:szCs w:val="26"/>
        </w:rPr>
      </w:pPr>
    </w:p>
    <w:p w14:paraId="122874F7" w14:textId="650B67DF" w:rsidR="00AC538A" w:rsidRDefault="00AC538A">
      <w:pPr>
        <w:rPr>
          <w:rFonts w:ascii="Calibri" w:hAnsi="Calibri"/>
        </w:rPr>
      </w:pPr>
      <w:r>
        <w:rPr>
          <w:rFonts w:ascii="Calibri" w:hAnsi="Calibri"/>
        </w:rPr>
        <w:t>SQL injection is a technique by which malicious SQL statements are inserted into an entry field in order to trick the system into giving more information than would be normally available. By exploiting wording used in SQL statements, security vulnerabilities can be exploited and incredible damage can be done to an application</w:t>
      </w:r>
      <w:r w:rsidR="002973BB">
        <w:rPr>
          <w:rFonts w:ascii="Calibri" w:hAnsi="Calibri"/>
        </w:rPr>
        <w:t>, thus it is imperative that this threat be tested against.</w:t>
      </w:r>
    </w:p>
    <w:p w14:paraId="50C9B401" w14:textId="77777777" w:rsidR="002973BB" w:rsidRDefault="002973BB">
      <w:pPr>
        <w:rPr>
          <w:rFonts w:ascii="Calibri" w:hAnsi="Calibri"/>
        </w:rPr>
      </w:pPr>
    </w:p>
    <w:p w14:paraId="019CCA3B" w14:textId="46BC67D9" w:rsidR="002973BB" w:rsidRDefault="002973BB">
      <w:pPr>
        <w:rPr>
          <w:rFonts w:ascii="Calibri" w:hAnsi="Calibri"/>
        </w:rPr>
      </w:pPr>
      <w:r>
        <w:rPr>
          <w:rFonts w:ascii="Calibri" w:hAnsi="Calibri"/>
        </w:rPr>
        <w:t>In order to test for these vulnerabilities, a FireFox Extenstion called SQL Inject-Me was used. By submitting HTML forms with substituted values (i.e.: Strings representing what would be used during an SQL Injection attack), the tool allows for the inspection of said vulnerabilities. Once escape strings have been sent to the database through the form fields, the extension then looks for database error messages that have been outputted into the rendered HTML of the page. Despite all this, the tool does not compromise the security of the application, as it simply looks for entry points to attack through (no actual attacks are done).</w:t>
      </w:r>
    </w:p>
    <w:p w14:paraId="07014622" w14:textId="77777777" w:rsidR="00E832DD" w:rsidRDefault="00E832DD">
      <w:pPr>
        <w:rPr>
          <w:rFonts w:ascii="Calibri" w:hAnsi="Calibri"/>
        </w:rPr>
      </w:pPr>
    </w:p>
    <w:p w14:paraId="56EC33AF" w14:textId="2E4EB851" w:rsidR="00E832DD" w:rsidRDefault="00E832DD">
      <w:pPr>
        <w:rPr>
          <w:rFonts w:ascii="Calibri" w:hAnsi="Calibri"/>
        </w:rPr>
      </w:pPr>
      <w:r>
        <w:rPr>
          <w:rFonts w:ascii="Calibri" w:hAnsi="Calibri"/>
        </w:rPr>
        <w:t>The SQL Injection tool was run on 3 of The Force’s pages: It’s login page (including both logging in and creating an account), the main / schedule page, and the user account page. Below are the results.</w:t>
      </w:r>
      <w:r w:rsidR="00FC4857">
        <w:rPr>
          <w:rFonts w:ascii="Calibri" w:hAnsi="Calibri"/>
        </w:rPr>
        <w:t xml:space="preserve"> As the results (when errors were found) and number of form fields can be quite extensive at times, only the overall results are shown. To mitigate this, explanations for failures are provided when they occur.</w:t>
      </w:r>
    </w:p>
    <w:p w14:paraId="6AAAC92E" w14:textId="77777777" w:rsidR="00E832DD" w:rsidRDefault="00E832DD">
      <w:pPr>
        <w:rPr>
          <w:rFonts w:ascii="Calibri" w:hAnsi="Calibri"/>
        </w:rPr>
      </w:pPr>
    </w:p>
    <w:p w14:paraId="34F4E45F" w14:textId="2465B88B" w:rsidR="00E832DD" w:rsidRDefault="00E832DD" w:rsidP="00E832DD">
      <w:pPr>
        <w:pStyle w:val="ListParagraph"/>
        <w:numPr>
          <w:ilvl w:val="0"/>
          <w:numId w:val="14"/>
        </w:numPr>
        <w:rPr>
          <w:rFonts w:ascii="Calibri" w:hAnsi="Calibri"/>
        </w:rPr>
      </w:pPr>
      <w:r>
        <w:rPr>
          <w:rFonts w:ascii="Calibri" w:hAnsi="Calibri"/>
        </w:rPr>
        <w:t>Login Page</w:t>
      </w:r>
    </w:p>
    <w:p w14:paraId="59621FAB" w14:textId="77777777" w:rsidR="00E832DD" w:rsidRPr="00E832DD" w:rsidRDefault="00E832DD" w:rsidP="00E832DD">
      <w:pPr>
        <w:ind w:left="360"/>
        <w:rPr>
          <w:rFonts w:ascii="Calibri" w:hAnsi="Calibri"/>
        </w:rPr>
      </w:pPr>
    </w:p>
    <w:p w14:paraId="68B7E48E" w14:textId="5C507A08" w:rsidR="00064C0D" w:rsidRDefault="00E832DD">
      <w:pPr>
        <w:rPr>
          <w:rFonts w:ascii="Calibri" w:hAnsi="Calibri"/>
          <w:b/>
          <w:sz w:val="26"/>
          <w:szCs w:val="26"/>
        </w:rPr>
      </w:pPr>
      <w:r>
        <w:rPr>
          <w:rFonts w:ascii="Calibri" w:hAnsi="Calibri"/>
          <w:b/>
          <w:noProof/>
          <w:sz w:val="26"/>
          <w:szCs w:val="26"/>
        </w:rPr>
        <w:drawing>
          <wp:inline distT="0" distB="0" distL="0" distR="0" wp14:anchorId="5D3D6BDC" wp14:editId="093BF5C7">
            <wp:extent cx="5930900" cy="1739900"/>
            <wp:effectExtent l="0" t="0" r="12700" b="12700"/>
            <wp:docPr id="1" name="Picture 1" descr="Macintosh HD:Users:joeytedeschi:Desktop:Screen Shot 2016-04-05 at 3.1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04-05 at 3.18.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739900"/>
                    </a:xfrm>
                    <a:prstGeom prst="rect">
                      <a:avLst/>
                    </a:prstGeom>
                    <a:noFill/>
                    <a:ln>
                      <a:noFill/>
                    </a:ln>
                  </pic:spPr>
                </pic:pic>
              </a:graphicData>
            </a:graphic>
          </wp:inline>
        </w:drawing>
      </w:r>
    </w:p>
    <w:p w14:paraId="16665B3A" w14:textId="011F25ED" w:rsidR="00E832DD" w:rsidRDefault="00E832DD">
      <w:pPr>
        <w:rPr>
          <w:rFonts w:ascii="Calibri" w:hAnsi="Calibri"/>
          <w:sz w:val="26"/>
          <w:szCs w:val="26"/>
        </w:rPr>
      </w:pPr>
      <w:r>
        <w:rPr>
          <w:rFonts w:ascii="Calibri" w:hAnsi="Calibri"/>
          <w:sz w:val="26"/>
          <w:szCs w:val="26"/>
        </w:rPr>
        <w:t>The only (18) failures experienced on the login page were associated with the email and password fields, thus extra precaution will be taken with respect to the final project to ensure that security is thoroughly provided for these two fields.</w:t>
      </w:r>
    </w:p>
    <w:p w14:paraId="5B2DA4FB" w14:textId="77777777" w:rsidR="00E832DD" w:rsidRDefault="00E832DD">
      <w:pPr>
        <w:rPr>
          <w:rFonts w:ascii="Calibri" w:hAnsi="Calibri"/>
          <w:sz w:val="26"/>
          <w:szCs w:val="26"/>
        </w:rPr>
      </w:pPr>
    </w:p>
    <w:p w14:paraId="5A411749" w14:textId="48EE8214" w:rsidR="00E832DD" w:rsidRDefault="00E832DD" w:rsidP="00E832DD">
      <w:pPr>
        <w:pStyle w:val="ListParagraph"/>
        <w:numPr>
          <w:ilvl w:val="0"/>
          <w:numId w:val="14"/>
        </w:numPr>
        <w:rPr>
          <w:rFonts w:ascii="Calibri" w:hAnsi="Calibri"/>
          <w:sz w:val="26"/>
          <w:szCs w:val="26"/>
        </w:rPr>
      </w:pPr>
      <w:r>
        <w:rPr>
          <w:rFonts w:ascii="Calibri" w:hAnsi="Calibri"/>
          <w:sz w:val="26"/>
          <w:szCs w:val="26"/>
        </w:rPr>
        <w:t>Main Page</w:t>
      </w:r>
    </w:p>
    <w:p w14:paraId="367C09FD" w14:textId="631ECCC5" w:rsidR="00E832DD" w:rsidRDefault="00E832DD" w:rsidP="00E832DD">
      <w:pPr>
        <w:rPr>
          <w:rFonts w:ascii="Calibri" w:hAnsi="Calibri"/>
          <w:sz w:val="26"/>
          <w:szCs w:val="26"/>
        </w:rPr>
      </w:pPr>
      <w:r>
        <w:rPr>
          <w:rFonts w:ascii="Times New Roman" w:hAnsi="Times New Roman" w:cs="Times New Roman"/>
          <w:noProof/>
        </w:rPr>
        <w:drawing>
          <wp:anchor distT="0" distB="0" distL="114300" distR="114300" simplePos="0" relativeHeight="251659264" behindDoc="0" locked="0" layoutInCell="1" allowOverlap="1" wp14:anchorId="49C5DD28" wp14:editId="2FA29063">
            <wp:simplePos x="0" y="0"/>
            <wp:positionH relativeFrom="column">
              <wp:posOffset>-457200</wp:posOffset>
            </wp:positionH>
            <wp:positionV relativeFrom="paragraph">
              <wp:posOffset>88265</wp:posOffset>
            </wp:positionV>
            <wp:extent cx="6838950" cy="628650"/>
            <wp:effectExtent l="0" t="0" r="0" b="6350"/>
            <wp:wrapSquare wrapText="bothSides"/>
            <wp:docPr id="3" name="Picture 3" descr="C:\Users\George\Desktop\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Desktop\test3.png"/>
                    <pic:cNvPicPr>
                      <a:picLocks noChangeAspect="1" noChangeArrowheads="1"/>
                    </pic:cNvPicPr>
                  </pic:nvPicPr>
                  <pic:blipFill>
                    <a:blip r:embed="rId8" cstate="print"/>
                    <a:srcRect/>
                    <a:stretch>
                      <a:fillRect/>
                    </a:stretch>
                  </pic:blipFill>
                  <pic:spPr bwMode="auto">
                    <a:xfrm>
                      <a:off x="0" y="0"/>
                      <a:ext cx="6838950" cy="628650"/>
                    </a:xfrm>
                    <a:prstGeom prst="rect">
                      <a:avLst/>
                    </a:prstGeom>
                    <a:noFill/>
                    <a:ln w="9525">
                      <a:noFill/>
                      <a:miter lim="800000"/>
                      <a:headEnd/>
                      <a:tailEnd/>
                    </a:ln>
                  </pic:spPr>
                </pic:pic>
              </a:graphicData>
            </a:graphic>
          </wp:anchor>
        </w:drawing>
      </w:r>
    </w:p>
    <w:p w14:paraId="603F66F8" w14:textId="4781C007" w:rsidR="00FC4857" w:rsidRPr="00FC4857" w:rsidRDefault="00E832DD" w:rsidP="00FC4857">
      <w:pPr>
        <w:rPr>
          <w:rFonts w:ascii="Calibri" w:hAnsi="Calibri"/>
          <w:sz w:val="26"/>
          <w:szCs w:val="26"/>
        </w:rPr>
      </w:pPr>
      <w:r>
        <w:rPr>
          <w:rFonts w:ascii="Calibri" w:hAnsi="Calibri"/>
          <w:sz w:val="26"/>
          <w:szCs w:val="26"/>
        </w:rPr>
        <w:t xml:space="preserve">On the main page, the extension detected 17 failures. However, these failed test cases were all encountered on the same field: The second “unnamed </w:t>
      </w:r>
      <w:r w:rsidR="00FC4857">
        <w:rPr>
          <w:rFonts w:ascii="Calibri" w:hAnsi="Calibri"/>
          <w:sz w:val="26"/>
          <w:szCs w:val="26"/>
        </w:rPr>
        <w:t>field” located at the bottom of the main page (at the time of this testing). This extra field is not relevant to the main functionality of the scheduler, and will be fixed to avoid security vulnerabilities once all revisions have been completed. Removing this field is expected to remove the failed cases with it.</w:t>
      </w:r>
    </w:p>
    <w:p w14:paraId="6FDF9D10" w14:textId="77777777" w:rsidR="00E832DD" w:rsidRPr="00E832DD" w:rsidRDefault="00E832DD" w:rsidP="00E832DD">
      <w:pPr>
        <w:rPr>
          <w:rFonts w:ascii="Calibri" w:hAnsi="Calibri"/>
          <w:sz w:val="26"/>
          <w:szCs w:val="26"/>
        </w:rPr>
      </w:pPr>
    </w:p>
    <w:p w14:paraId="14676517" w14:textId="0EE2318A" w:rsidR="00E832DD" w:rsidRDefault="00E832DD" w:rsidP="00E832DD">
      <w:pPr>
        <w:pStyle w:val="ListParagraph"/>
        <w:numPr>
          <w:ilvl w:val="0"/>
          <w:numId w:val="14"/>
        </w:numPr>
        <w:rPr>
          <w:rFonts w:ascii="Calibri" w:hAnsi="Calibri"/>
          <w:sz w:val="26"/>
          <w:szCs w:val="26"/>
        </w:rPr>
      </w:pPr>
      <w:r>
        <w:rPr>
          <w:rFonts w:ascii="Calibri" w:hAnsi="Calibri"/>
          <w:sz w:val="26"/>
          <w:szCs w:val="26"/>
        </w:rPr>
        <w:t>Account Page</w:t>
      </w:r>
    </w:p>
    <w:p w14:paraId="57B0AF4C" w14:textId="77AE2BAE" w:rsidR="00FC4857" w:rsidRDefault="00FC4857" w:rsidP="00FC4857">
      <w:pPr>
        <w:rPr>
          <w:rFonts w:ascii="Calibri" w:hAnsi="Calibri"/>
          <w:sz w:val="26"/>
          <w:szCs w:val="26"/>
        </w:rPr>
      </w:pPr>
      <w:r>
        <w:rPr>
          <w:rFonts w:ascii="Calibri" w:hAnsi="Calibri"/>
          <w:noProof/>
          <w:sz w:val="26"/>
          <w:szCs w:val="26"/>
        </w:rPr>
        <w:drawing>
          <wp:inline distT="0" distB="0" distL="0" distR="0" wp14:anchorId="46A371DF" wp14:editId="74AEF9B3">
            <wp:extent cx="5943600" cy="1701800"/>
            <wp:effectExtent l="0" t="0" r="0" b="0"/>
            <wp:docPr id="2" name="Picture 2" descr="Macintosh HD:Users:joeytedeschi:Desktop:Screen Shot 2016-04-05 at 3.27.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eytedeschi:Desktop:Screen Shot 2016-04-05 at 3.27.34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6FCEA287" w14:textId="390E6672" w:rsidR="00FC4857" w:rsidRDefault="00FC4857" w:rsidP="00FC4857">
      <w:pPr>
        <w:rPr>
          <w:rFonts w:ascii="Calibri" w:hAnsi="Calibri"/>
          <w:sz w:val="26"/>
          <w:szCs w:val="26"/>
        </w:rPr>
      </w:pPr>
      <w:r>
        <w:rPr>
          <w:rFonts w:ascii="Calibri" w:hAnsi="Calibri"/>
          <w:sz w:val="26"/>
          <w:szCs w:val="26"/>
        </w:rPr>
        <w:t>No failures or warnings were detected on the accounts page, thus it can safely be considered secure from SQL Injection attacks.</w:t>
      </w:r>
    </w:p>
    <w:p w14:paraId="787CFD1A" w14:textId="77777777" w:rsidR="00FC4857" w:rsidRDefault="00FC4857" w:rsidP="00FC4857">
      <w:pPr>
        <w:rPr>
          <w:rFonts w:ascii="Calibri" w:hAnsi="Calibri"/>
          <w:sz w:val="26"/>
          <w:szCs w:val="26"/>
        </w:rPr>
      </w:pPr>
    </w:p>
    <w:p w14:paraId="12E28E21" w14:textId="0C72E1D7" w:rsidR="00FC4857" w:rsidRDefault="00FC4857" w:rsidP="00FC4857">
      <w:pPr>
        <w:rPr>
          <w:rFonts w:ascii="Calibri" w:hAnsi="Calibri"/>
          <w:b/>
          <w:sz w:val="26"/>
          <w:szCs w:val="26"/>
          <w:u w:val="single"/>
        </w:rPr>
      </w:pPr>
      <w:r>
        <w:rPr>
          <w:rFonts w:ascii="Calibri" w:hAnsi="Calibri"/>
          <w:b/>
          <w:sz w:val="26"/>
          <w:szCs w:val="26"/>
          <w:u w:val="single"/>
        </w:rPr>
        <w:t>Nikto</w:t>
      </w:r>
    </w:p>
    <w:p w14:paraId="65F1E88A" w14:textId="77777777" w:rsidR="00FC4857" w:rsidRDefault="00FC4857" w:rsidP="00FC4857">
      <w:pPr>
        <w:rPr>
          <w:rFonts w:ascii="Calibri" w:hAnsi="Calibri"/>
        </w:rPr>
      </w:pPr>
    </w:p>
    <w:p w14:paraId="4E24554C" w14:textId="0220B457" w:rsidR="00D3596F" w:rsidRDefault="00D3596F" w:rsidP="00FC4857">
      <w:pPr>
        <w:rPr>
          <w:rFonts w:ascii="Calibri" w:hAnsi="Calibri"/>
        </w:rPr>
      </w:pPr>
      <w:r>
        <w:rPr>
          <w:rFonts w:ascii="Calibri" w:hAnsi="Calibri"/>
          <w:noProof/>
        </w:rPr>
        <w:drawing>
          <wp:anchor distT="0" distB="0" distL="114300" distR="114300" simplePos="0" relativeHeight="251660288" behindDoc="0" locked="0" layoutInCell="1" allowOverlap="1" wp14:anchorId="2EF32922" wp14:editId="3BB30E80">
            <wp:simplePos x="0" y="0"/>
            <wp:positionH relativeFrom="column">
              <wp:posOffset>114300</wp:posOffset>
            </wp:positionH>
            <wp:positionV relativeFrom="paragraph">
              <wp:posOffset>1408430</wp:posOffset>
            </wp:positionV>
            <wp:extent cx="5943600" cy="2908300"/>
            <wp:effectExtent l="0" t="0" r="0" b="12700"/>
            <wp:wrapTight wrapText="bothSides">
              <wp:wrapPolygon edited="0">
                <wp:start x="0" y="0"/>
                <wp:lineTo x="0" y="21506"/>
                <wp:lineTo x="21508" y="21506"/>
                <wp:lineTo x="21508" y="0"/>
                <wp:lineTo x="0" y="0"/>
              </wp:wrapPolygon>
            </wp:wrapTight>
            <wp:docPr id="5" name="Picture 5" descr="Macintosh HD:Users:joeytedeschi:Desktop: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eytedeschi:Desktop:s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alibri" w:hAnsi="Calibri"/>
        </w:rPr>
        <w:t>Nikto is an open source web server scanner, used to perform comprehensive tests against web servers from multiple items (e.g.: potentially dangerous files/programs, outdated server versions, and version specific server issues). As web server security is an ever-increasing issue, namely since Web Server vulnerabilities can be easily taken advantage of, it is imperative that the server used for The Force be tested for security. The Force is hosted on an IIS (Internet Information Services), which is a Microsoft-made extensible web server, and the results of running Nikto on our server can be found below.</w:t>
      </w:r>
    </w:p>
    <w:p w14:paraId="5F401460" w14:textId="2DE37346" w:rsidR="00D3596F" w:rsidRDefault="005967A1" w:rsidP="00FC4857">
      <w:pPr>
        <w:rPr>
          <w:rFonts w:ascii="Calibri" w:hAnsi="Calibri"/>
        </w:rPr>
      </w:pPr>
      <w:r>
        <w:rPr>
          <w:rFonts w:ascii="Calibri" w:hAnsi="Calibri"/>
        </w:rPr>
        <w:t>The security tool failed to find any particularly dangerous errors, and thus the server security can be considered to be quite high.</w:t>
      </w:r>
    </w:p>
    <w:p w14:paraId="51365EE6" w14:textId="77777777" w:rsidR="005967A1" w:rsidRDefault="005967A1" w:rsidP="00FC4857">
      <w:pPr>
        <w:rPr>
          <w:rFonts w:ascii="Calibri" w:hAnsi="Calibri"/>
        </w:rPr>
      </w:pPr>
    </w:p>
    <w:p w14:paraId="09CA167B" w14:textId="1A610B80" w:rsidR="005967A1" w:rsidRDefault="00FD1AF1" w:rsidP="00FC4857">
      <w:pPr>
        <w:rPr>
          <w:rFonts w:ascii="Calibri" w:hAnsi="Calibri"/>
          <w:b/>
          <w:sz w:val="26"/>
          <w:szCs w:val="26"/>
          <w:u w:val="single"/>
        </w:rPr>
      </w:pPr>
      <w:r>
        <w:rPr>
          <w:rFonts w:ascii="Calibri" w:hAnsi="Calibri"/>
          <w:b/>
          <w:sz w:val="26"/>
          <w:szCs w:val="26"/>
          <w:u w:val="single"/>
        </w:rPr>
        <w:t>NMap</w:t>
      </w:r>
    </w:p>
    <w:p w14:paraId="46A425DC" w14:textId="77777777" w:rsidR="00CC5FBE" w:rsidRDefault="00CC5FBE" w:rsidP="00FC4857">
      <w:pPr>
        <w:rPr>
          <w:rFonts w:ascii="Calibri" w:hAnsi="Calibri"/>
        </w:rPr>
      </w:pPr>
    </w:p>
    <w:p w14:paraId="0A0F789E" w14:textId="18383C0B" w:rsidR="00CC5FBE" w:rsidRPr="00CC5FBE" w:rsidRDefault="00FD1AF1" w:rsidP="00FC4857">
      <w:pPr>
        <w:rPr>
          <w:rFonts w:ascii="Calibri" w:hAnsi="Calibri"/>
        </w:rPr>
      </w:pPr>
      <w:r>
        <w:rPr>
          <w:rFonts w:ascii="Calibri" w:hAnsi="Calibri"/>
        </w:rPr>
        <w:t>NMap (or Network Mapper) is a security scanner used to discover hosts and services on a computer network</w:t>
      </w:r>
      <w:r w:rsidR="002937E2">
        <w:rPr>
          <w:rFonts w:ascii="Calibri" w:hAnsi="Calibri"/>
        </w:rPr>
        <w:t xml:space="preserve">. In addition, NMap can be used as a port scanner, to determine whether network ports are open, closed, filtered (i.e.: NMap can’t determine if the port is opened, making it frustrating for attackers), etc.… The main result of this scan can be seen </w:t>
      </w:r>
      <w:r w:rsidR="00CD3BFD">
        <w:rPr>
          <w:rFonts w:ascii="Calibri" w:hAnsi="Calibri"/>
        </w:rPr>
        <w:t>below:</w:t>
      </w:r>
    </w:p>
    <w:p w14:paraId="093C6439" w14:textId="6878ECC8" w:rsidR="00D3596F" w:rsidRDefault="00D3596F" w:rsidP="00FC4857">
      <w:pPr>
        <w:rPr>
          <w:rFonts w:ascii="Calibri" w:hAnsi="Calibri"/>
        </w:rPr>
      </w:pPr>
    </w:p>
    <w:p w14:paraId="0AE4CAC2" w14:textId="08880ABD" w:rsidR="00D3596F" w:rsidRDefault="00CD3BFD" w:rsidP="00FC4857">
      <w:pPr>
        <w:rPr>
          <w:rFonts w:ascii="Calibri" w:hAnsi="Calibri"/>
        </w:rPr>
      </w:pPr>
      <w:r>
        <w:rPr>
          <w:rFonts w:ascii="Calibri" w:hAnsi="Calibri"/>
          <w:noProof/>
        </w:rPr>
        <w:drawing>
          <wp:inline distT="0" distB="0" distL="0" distR="0" wp14:anchorId="5CED2567" wp14:editId="317E28F2">
            <wp:extent cx="6857603" cy="2349500"/>
            <wp:effectExtent l="0" t="0" r="635" b="0"/>
            <wp:docPr id="6" name="Picture 6" descr="Macintosh HD:Users:joeytedeschi:Downloads:12939695_10153714820049545_2090939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eytedeschi:Downloads:12939695_10153714820049545_209093953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7603" cy="2349500"/>
                    </a:xfrm>
                    <a:prstGeom prst="rect">
                      <a:avLst/>
                    </a:prstGeom>
                    <a:noFill/>
                    <a:ln>
                      <a:noFill/>
                    </a:ln>
                  </pic:spPr>
                </pic:pic>
              </a:graphicData>
            </a:graphic>
          </wp:inline>
        </w:drawing>
      </w:r>
    </w:p>
    <w:p w14:paraId="6610ADE7" w14:textId="68FE0B0C" w:rsidR="00CD3BFD" w:rsidRPr="00FC4857" w:rsidRDefault="00CD3BFD" w:rsidP="00FC4857">
      <w:pPr>
        <w:rPr>
          <w:rFonts w:ascii="Calibri" w:hAnsi="Calibri"/>
        </w:rPr>
      </w:pPr>
      <w:r>
        <w:rPr>
          <w:rFonts w:ascii="Calibri" w:hAnsi="Calibri"/>
        </w:rPr>
        <w:t>As can be seen above, several ports are currently open. While this makes accessibility higher (i.e.: For the team), open ports are simply paths to be attacked through. Since possible attackers wish to exploit open ports, it would be ideal to close (or at the very least filter) these ports once work on the project has completed. In doing so, the legitimate users (the team) will not be reprimanded, but possible attackers will no longer be able to utilize these open ports to target the network (as ports present an endpoint of communication in an operating system).</w:t>
      </w:r>
    </w:p>
    <w:p w14:paraId="6E06B88B" w14:textId="77777777" w:rsidR="00FC4857" w:rsidRPr="00FC4857" w:rsidRDefault="00FC4857" w:rsidP="00FC4857">
      <w:pPr>
        <w:rPr>
          <w:rFonts w:ascii="Calibri" w:hAnsi="Calibri"/>
          <w:b/>
          <w:sz w:val="26"/>
          <w:szCs w:val="26"/>
          <w:u w:val="single"/>
        </w:rPr>
      </w:pPr>
    </w:p>
    <w:p w14:paraId="1543B02B" w14:textId="20CC2A0C" w:rsidR="008C7C22" w:rsidRDefault="00064C0D">
      <w:pPr>
        <w:rPr>
          <w:rFonts w:ascii="Calibri" w:hAnsi="Calibri"/>
          <w:b/>
          <w:sz w:val="28"/>
          <w:szCs w:val="28"/>
        </w:rPr>
      </w:pPr>
      <w:r>
        <w:rPr>
          <w:rFonts w:ascii="Calibri" w:hAnsi="Calibri"/>
          <w:b/>
          <w:sz w:val="28"/>
          <w:szCs w:val="28"/>
        </w:rPr>
        <w:t>1</w:t>
      </w:r>
      <w:r w:rsidR="008C7C22">
        <w:rPr>
          <w:rFonts w:ascii="Calibri" w:hAnsi="Calibri"/>
          <w:b/>
          <w:sz w:val="28"/>
          <w:szCs w:val="28"/>
        </w:rPr>
        <w:t>.3. New Use Case</w:t>
      </w:r>
    </w:p>
    <w:tbl>
      <w:tblPr>
        <w:tblStyle w:val="GridTable4-Accent11"/>
        <w:tblW w:w="0" w:type="auto"/>
        <w:tblLook w:val="04A0" w:firstRow="1" w:lastRow="0" w:firstColumn="1" w:lastColumn="0" w:noHBand="0" w:noVBand="1"/>
      </w:tblPr>
      <w:tblGrid>
        <w:gridCol w:w="2610"/>
        <w:gridCol w:w="6740"/>
      </w:tblGrid>
      <w:tr w:rsidR="008C7C22" w:rsidRPr="000F528F" w14:paraId="79432736" w14:textId="77777777" w:rsidTr="008C7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9649E42" w14:textId="77777777" w:rsidR="008C7C22" w:rsidRPr="00064C0D" w:rsidRDefault="008C7C22" w:rsidP="008C7C22">
            <w:pPr>
              <w:pStyle w:val="InfoBlue"/>
              <w:rPr>
                <w:i w:val="0"/>
                <w:color w:val="auto"/>
                <w:sz w:val="24"/>
              </w:rPr>
            </w:pPr>
            <w:r w:rsidRPr="00064C0D">
              <w:rPr>
                <w:i w:val="0"/>
                <w:color w:val="auto"/>
                <w:sz w:val="24"/>
              </w:rPr>
              <w:t>ID:</w:t>
            </w:r>
          </w:p>
        </w:tc>
        <w:tc>
          <w:tcPr>
            <w:tcW w:w="6740" w:type="dxa"/>
          </w:tcPr>
          <w:p w14:paraId="141809F8" w14:textId="77777777" w:rsidR="008C7C22" w:rsidRPr="00064C0D" w:rsidRDefault="008C7C22" w:rsidP="008C7C22">
            <w:pPr>
              <w:pStyle w:val="InfoBlue"/>
              <w:cnfStyle w:val="100000000000" w:firstRow="1" w:lastRow="0" w:firstColumn="0" w:lastColumn="0" w:oddVBand="0" w:evenVBand="0" w:oddHBand="0" w:evenHBand="0" w:firstRowFirstColumn="0" w:firstRowLastColumn="0" w:lastRowFirstColumn="0" w:lastRowLastColumn="0"/>
              <w:rPr>
                <w:i w:val="0"/>
                <w:color w:val="auto"/>
                <w:sz w:val="24"/>
              </w:rPr>
            </w:pPr>
            <w:r w:rsidRPr="00064C0D">
              <w:rPr>
                <w:i w:val="0"/>
                <w:color w:val="auto"/>
                <w:sz w:val="24"/>
              </w:rPr>
              <w:t>UC16</w:t>
            </w:r>
          </w:p>
        </w:tc>
      </w:tr>
      <w:tr w:rsidR="008C7C22" w:rsidRPr="000F528F" w14:paraId="4A506506"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04444B2"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Name:</w:t>
            </w:r>
          </w:p>
        </w:tc>
        <w:tc>
          <w:tcPr>
            <w:tcW w:w="6740" w:type="dxa"/>
          </w:tcPr>
          <w:p w14:paraId="760C20BA" w14:textId="77777777" w:rsidR="008C7C22" w:rsidRPr="008C7C22" w:rsidRDefault="008C7C22" w:rsidP="008C7C22">
            <w:pPr>
              <w:pStyle w:val="InfoBlue"/>
              <w:cnfStyle w:val="000000100000" w:firstRow="0" w:lastRow="0" w:firstColumn="0" w:lastColumn="0" w:oddVBand="0" w:evenVBand="0" w:oddHBand="1"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Request new Account</w:t>
            </w:r>
          </w:p>
        </w:tc>
      </w:tr>
      <w:tr w:rsidR="008C7C22" w:rsidRPr="000F528F" w14:paraId="08E565DD" w14:textId="77777777" w:rsidTr="008C7C22">
        <w:tc>
          <w:tcPr>
            <w:cnfStyle w:val="001000000000" w:firstRow="0" w:lastRow="0" w:firstColumn="1" w:lastColumn="0" w:oddVBand="0" w:evenVBand="0" w:oddHBand="0" w:evenHBand="0" w:firstRowFirstColumn="0" w:firstRowLastColumn="0" w:lastRowFirstColumn="0" w:lastRowLastColumn="0"/>
            <w:tcW w:w="2610" w:type="dxa"/>
          </w:tcPr>
          <w:p w14:paraId="09406EED"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Importance (/5):</w:t>
            </w:r>
          </w:p>
        </w:tc>
        <w:tc>
          <w:tcPr>
            <w:tcW w:w="6740" w:type="dxa"/>
          </w:tcPr>
          <w:p w14:paraId="07EC221D" w14:textId="77777777" w:rsidR="008C7C22" w:rsidRPr="008C7C22" w:rsidRDefault="008C7C22" w:rsidP="008C7C22">
            <w:pPr>
              <w:pStyle w:val="InfoBlue"/>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5/5</w:t>
            </w:r>
          </w:p>
        </w:tc>
      </w:tr>
      <w:tr w:rsidR="008C7C22" w:rsidRPr="000F528F" w14:paraId="6C3AF140"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63819305"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Difficulty (/5):</w:t>
            </w:r>
          </w:p>
        </w:tc>
        <w:tc>
          <w:tcPr>
            <w:tcW w:w="6740" w:type="dxa"/>
          </w:tcPr>
          <w:p w14:paraId="7CF20872" w14:textId="77777777" w:rsidR="008C7C22" w:rsidRPr="008C7C22" w:rsidRDefault="008C7C22" w:rsidP="008C7C22">
            <w:pPr>
              <w:pStyle w:val="InfoBlue"/>
              <w:cnfStyle w:val="000000100000" w:firstRow="0" w:lastRow="0" w:firstColumn="0" w:lastColumn="0" w:oddVBand="0" w:evenVBand="0" w:oddHBand="1"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3/5</w:t>
            </w:r>
          </w:p>
        </w:tc>
      </w:tr>
      <w:tr w:rsidR="008C7C22" w:rsidRPr="000F528F" w14:paraId="3711A1E2" w14:textId="77777777" w:rsidTr="008C7C22">
        <w:tc>
          <w:tcPr>
            <w:cnfStyle w:val="001000000000" w:firstRow="0" w:lastRow="0" w:firstColumn="1" w:lastColumn="0" w:oddVBand="0" w:evenVBand="0" w:oddHBand="0" w:evenHBand="0" w:firstRowFirstColumn="0" w:firstRowLastColumn="0" w:lastRowFirstColumn="0" w:lastRowLastColumn="0"/>
            <w:tcW w:w="2610" w:type="dxa"/>
          </w:tcPr>
          <w:p w14:paraId="2C461D8F"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Risk Assessment:</w:t>
            </w:r>
          </w:p>
        </w:tc>
        <w:tc>
          <w:tcPr>
            <w:tcW w:w="6740" w:type="dxa"/>
          </w:tcPr>
          <w:p w14:paraId="18E8D3CA" w14:textId="77777777" w:rsidR="008C7C22" w:rsidRPr="008C7C22" w:rsidRDefault="008C7C22" w:rsidP="008C7C22">
            <w:pPr>
              <w:pStyle w:val="InfoBlue"/>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Low</w:t>
            </w:r>
          </w:p>
        </w:tc>
      </w:tr>
      <w:tr w:rsidR="008C7C22" w:rsidRPr="000F528F" w14:paraId="19C9B060" w14:textId="77777777" w:rsidTr="008C7C2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610" w:type="dxa"/>
          </w:tcPr>
          <w:p w14:paraId="3A7C291A"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Actors:</w:t>
            </w:r>
          </w:p>
        </w:tc>
        <w:tc>
          <w:tcPr>
            <w:tcW w:w="6740" w:type="dxa"/>
          </w:tcPr>
          <w:p w14:paraId="4841A7A8" w14:textId="77777777" w:rsidR="008C7C22" w:rsidRPr="008C7C22" w:rsidRDefault="008C7C22" w:rsidP="008C7C22">
            <w:pPr>
              <w:pStyle w:val="InfoBlue"/>
              <w:cnfStyle w:val="000000100000" w:firstRow="0" w:lastRow="0" w:firstColumn="0" w:lastColumn="0" w:oddVBand="0" w:evenVBand="0" w:oddHBand="1"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Student</w:t>
            </w:r>
          </w:p>
        </w:tc>
      </w:tr>
      <w:tr w:rsidR="008C7C22" w:rsidRPr="000F528F" w14:paraId="36EAA8E7" w14:textId="77777777" w:rsidTr="008C7C22">
        <w:tc>
          <w:tcPr>
            <w:cnfStyle w:val="001000000000" w:firstRow="0" w:lastRow="0" w:firstColumn="1" w:lastColumn="0" w:oddVBand="0" w:evenVBand="0" w:oddHBand="0" w:evenHBand="0" w:firstRowFirstColumn="0" w:firstRowLastColumn="0" w:lastRowFirstColumn="0" w:lastRowLastColumn="0"/>
            <w:tcW w:w="2610" w:type="dxa"/>
          </w:tcPr>
          <w:p w14:paraId="69800C45"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Goals:</w:t>
            </w:r>
          </w:p>
        </w:tc>
        <w:tc>
          <w:tcPr>
            <w:tcW w:w="6740" w:type="dxa"/>
          </w:tcPr>
          <w:p w14:paraId="70639226" w14:textId="77777777" w:rsidR="008C7C22" w:rsidRPr="008C7C22" w:rsidRDefault="008C7C22" w:rsidP="008C7C22">
            <w:pPr>
              <w:pStyle w:val="ListParagraph"/>
              <w:numPr>
                <w:ilvl w:val="0"/>
                <w:numId w:val="9"/>
              </w:numPr>
              <w:tabs>
                <w:tab w:val="center" w:pos="-4253"/>
                <w:tab w:val="center" w:pos="-2835"/>
              </w:tabs>
              <w:cnfStyle w:val="000000000000" w:firstRow="0" w:lastRow="0" w:firstColumn="0" w:lastColumn="0" w:oddVBand="0" w:evenVBand="0" w:oddHBand="0" w:evenHBand="0" w:firstRowFirstColumn="0" w:firstRowLastColumn="0" w:lastRowFirstColumn="0" w:lastRowLastColumn="0"/>
              <w:rPr>
                <w:rFonts w:ascii="Calibri" w:hAnsi="Calibri"/>
                <w:lang w:val="en-CA"/>
              </w:rPr>
            </w:pPr>
            <w:r w:rsidRPr="008C7C22">
              <w:rPr>
                <w:rFonts w:ascii="Calibri" w:hAnsi="Calibri"/>
                <w:lang w:val="en-CA"/>
              </w:rPr>
              <w:t>To allow students the ability to create a new account for the system</w:t>
            </w:r>
          </w:p>
        </w:tc>
      </w:tr>
      <w:tr w:rsidR="008C7C22" w:rsidRPr="000F528F" w14:paraId="104693F0"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635E6B60"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Summary:</w:t>
            </w:r>
          </w:p>
        </w:tc>
        <w:tc>
          <w:tcPr>
            <w:tcW w:w="6740" w:type="dxa"/>
          </w:tcPr>
          <w:p w14:paraId="384A2A53" w14:textId="77777777" w:rsidR="008C7C22" w:rsidRPr="008C7C22" w:rsidRDefault="008C7C22" w:rsidP="008C7C22">
            <w:pPr>
              <w:pStyle w:val="InfoBlue"/>
              <w:cnfStyle w:val="000000100000" w:firstRow="0" w:lastRow="0" w:firstColumn="0" w:lastColumn="0" w:oddVBand="0" w:evenVBand="0" w:oddHBand="1"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By using this feature, the student will be able to create a new account by providing their first name, last name, password and email to the system.</w:t>
            </w:r>
          </w:p>
        </w:tc>
      </w:tr>
      <w:tr w:rsidR="008C7C22" w:rsidRPr="000F528F" w14:paraId="6CDF9D20" w14:textId="77777777" w:rsidTr="008C7C22">
        <w:tc>
          <w:tcPr>
            <w:cnfStyle w:val="001000000000" w:firstRow="0" w:lastRow="0" w:firstColumn="1" w:lastColumn="0" w:oddVBand="0" w:evenVBand="0" w:oddHBand="0" w:evenHBand="0" w:firstRowFirstColumn="0" w:firstRowLastColumn="0" w:lastRowFirstColumn="0" w:lastRowLastColumn="0"/>
            <w:tcW w:w="2610" w:type="dxa"/>
          </w:tcPr>
          <w:p w14:paraId="7EA6133C"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Preconditions:</w:t>
            </w:r>
          </w:p>
        </w:tc>
        <w:tc>
          <w:tcPr>
            <w:tcW w:w="6740" w:type="dxa"/>
          </w:tcPr>
          <w:p w14:paraId="443CD5B7" w14:textId="77777777" w:rsidR="008C7C22" w:rsidRPr="008C7C22" w:rsidRDefault="008C7C22" w:rsidP="008C7C22">
            <w:pPr>
              <w:pStyle w:val="InfoBlue"/>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 xml:space="preserve">User does not have an existing account, and is on the login page. </w:t>
            </w:r>
          </w:p>
        </w:tc>
      </w:tr>
      <w:tr w:rsidR="008C7C22" w:rsidRPr="00F92801" w14:paraId="4863DD68" w14:textId="77777777" w:rsidTr="008C7C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99BD80C"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Basic Flow:</w:t>
            </w:r>
          </w:p>
        </w:tc>
        <w:tc>
          <w:tcPr>
            <w:tcW w:w="6740" w:type="dxa"/>
          </w:tcPr>
          <w:p w14:paraId="4ABC3547" w14:textId="77777777" w:rsidR="008C7C22" w:rsidRPr="008C7C22" w:rsidRDefault="008C7C22" w:rsidP="008C7C22">
            <w:pPr>
              <w:pStyle w:val="InfoBlue"/>
              <w:numPr>
                <w:ilvl w:val="0"/>
                <w:numId w:val="10"/>
              </w:numPr>
              <w:jc w:val="left"/>
              <w:cnfStyle w:val="000000100000" w:firstRow="0" w:lastRow="0" w:firstColumn="0" w:lastColumn="0" w:oddVBand="0" w:evenVBand="0" w:oddHBand="1" w:evenHBand="0" w:firstRowFirstColumn="0" w:firstRowLastColumn="0" w:lastRowFirstColumn="0" w:lastRowLastColumn="0"/>
              <w:rPr>
                <w:rFonts w:ascii="Calibri" w:hAnsi="Calibri"/>
                <w:i w:val="0"/>
                <w:color w:val="auto"/>
                <w:sz w:val="24"/>
              </w:rPr>
            </w:pPr>
            <w:r w:rsidRPr="008C7C22">
              <w:rPr>
                <w:rFonts w:ascii="Calibri" w:hAnsi="Calibri"/>
                <w:i w:val="0"/>
                <w:color w:val="auto"/>
                <w:sz w:val="24"/>
              </w:rPr>
              <w:t>User selects “Create Account”</w:t>
            </w:r>
          </w:p>
          <w:p w14:paraId="3154B45E" w14:textId="77777777" w:rsidR="008C7C22" w:rsidRPr="008C7C22" w:rsidRDefault="008C7C22" w:rsidP="008C7C22">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lang w:val="en-CA"/>
              </w:rPr>
            </w:pPr>
            <w:r w:rsidRPr="008C7C22">
              <w:rPr>
                <w:rFonts w:ascii="Calibri" w:hAnsi="Calibri"/>
                <w:lang w:val="en-CA"/>
              </w:rPr>
              <w:t>System prompts user to enter profile information</w:t>
            </w:r>
          </w:p>
          <w:p w14:paraId="1998503E" w14:textId="77777777" w:rsidR="008C7C22" w:rsidRPr="008C7C22" w:rsidRDefault="008C7C22" w:rsidP="008C7C22">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lang w:val="en-CA"/>
              </w:rPr>
            </w:pPr>
            <w:r w:rsidRPr="008C7C22">
              <w:rPr>
                <w:rFonts w:ascii="Calibri" w:hAnsi="Calibri"/>
                <w:lang w:val="en-CA"/>
              </w:rPr>
              <w:t>User enters profile information</w:t>
            </w:r>
          </w:p>
          <w:p w14:paraId="034B290D" w14:textId="77777777" w:rsidR="008C7C22" w:rsidRPr="008C7C22" w:rsidRDefault="008C7C22" w:rsidP="008C7C22">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lang w:val="en-CA"/>
              </w:rPr>
            </w:pPr>
            <w:r w:rsidRPr="008C7C22">
              <w:rPr>
                <w:rFonts w:ascii="Calibri" w:hAnsi="Calibri"/>
                <w:lang w:val="en-CA"/>
              </w:rPr>
              <w:t>System verifies user email and password combination to be valid</w:t>
            </w:r>
          </w:p>
          <w:p w14:paraId="757298FB" w14:textId="77777777" w:rsidR="008C7C22" w:rsidRPr="008C7C22" w:rsidRDefault="008C7C22" w:rsidP="008C7C22">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Calibri" w:hAnsi="Calibri"/>
                <w:lang w:val="en-CA"/>
              </w:rPr>
            </w:pPr>
            <w:r w:rsidRPr="008C7C22">
              <w:rPr>
                <w:rFonts w:ascii="Calibri" w:hAnsi="Calibri"/>
                <w:lang w:val="en-CA"/>
              </w:rPr>
              <w:t>System redirects user to main page of website</w:t>
            </w:r>
          </w:p>
        </w:tc>
      </w:tr>
      <w:tr w:rsidR="008C7C22" w:rsidRPr="000F528F" w14:paraId="479ADC75" w14:textId="77777777" w:rsidTr="008C7C22">
        <w:tc>
          <w:tcPr>
            <w:cnfStyle w:val="001000000000" w:firstRow="0" w:lastRow="0" w:firstColumn="1" w:lastColumn="0" w:oddVBand="0" w:evenVBand="0" w:oddHBand="0" w:evenHBand="0" w:firstRowFirstColumn="0" w:firstRowLastColumn="0" w:lastRowFirstColumn="0" w:lastRowLastColumn="0"/>
            <w:tcW w:w="2610" w:type="dxa"/>
          </w:tcPr>
          <w:p w14:paraId="3A31B1E1" w14:textId="77777777" w:rsidR="008C7C22" w:rsidRPr="008C7C22" w:rsidRDefault="008C7C22" w:rsidP="008C7C22">
            <w:pPr>
              <w:pStyle w:val="InfoBlue"/>
              <w:rPr>
                <w:rFonts w:ascii="Calibri" w:hAnsi="Calibri"/>
                <w:i w:val="0"/>
                <w:color w:val="auto"/>
                <w:sz w:val="24"/>
              </w:rPr>
            </w:pPr>
            <w:r w:rsidRPr="008C7C22">
              <w:rPr>
                <w:rFonts w:ascii="Calibri" w:hAnsi="Calibri"/>
                <w:i w:val="0"/>
                <w:color w:val="auto"/>
                <w:sz w:val="24"/>
              </w:rPr>
              <w:t>Post Conditions:</w:t>
            </w:r>
          </w:p>
        </w:tc>
        <w:tc>
          <w:tcPr>
            <w:tcW w:w="6740" w:type="dxa"/>
          </w:tcPr>
          <w:p w14:paraId="1F81C913" w14:textId="77777777" w:rsidR="008C7C22" w:rsidRPr="008C7C22" w:rsidRDefault="008C7C22" w:rsidP="008C7C22">
            <w:pPr>
              <w:pStyle w:val="InfoBlue"/>
              <w:cnfStyle w:val="000000000000" w:firstRow="0" w:lastRow="0" w:firstColumn="0" w:lastColumn="0" w:oddVBand="0" w:evenVBand="0" w:oddHBand="0" w:evenHBand="0" w:firstRowFirstColumn="0" w:firstRowLastColumn="0" w:lastRowFirstColumn="0" w:lastRowLastColumn="0"/>
              <w:rPr>
                <w:rFonts w:ascii="Calibri" w:hAnsi="Calibri"/>
                <w:i w:val="0"/>
                <w:color w:val="auto"/>
                <w:sz w:val="24"/>
              </w:rPr>
            </w:pPr>
            <w:r w:rsidRPr="00082816">
              <w:rPr>
                <w:rFonts w:ascii="Calibri" w:hAnsi="Calibri"/>
                <w:i w:val="0"/>
                <w:color w:val="auto"/>
                <w:sz w:val="24"/>
                <w:u w:val="single"/>
              </w:rPr>
              <w:t>Success</w:t>
            </w:r>
            <w:r w:rsidRPr="008C7C22">
              <w:rPr>
                <w:rFonts w:ascii="Calibri" w:hAnsi="Calibri"/>
                <w:i w:val="0"/>
                <w:color w:val="auto"/>
                <w:sz w:val="24"/>
              </w:rPr>
              <w:t>: System redirects User to home page, account information is saved</w:t>
            </w:r>
          </w:p>
          <w:p w14:paraId="510BAA8E" w14:textId="77777777" w:rsidR="008C7C22" w:rsidRPr="008C7C22" w:rsidRDefault="008C7C22" w:rsidP="008C7C22">
            <w:pPr>
              <w:pStyle w:val="BodyText"/>
              <w:cnfStyle w:val="000000000000" w:firstRow="0" w:lastRow="0" w:firstColumn="0" w:lastColumn="0" w:oddVBand="0" w:evenVBand="0" w:oddHBand="0" w:evenHBand="0" w:firstRowFirstColumn="0" w:firstRowLastColumn="0" w:lastRowFirstColumn="0" w:lastRowLastColumn="0"/>
              <w:rPr>
                <w:rFonts w:ascii="Calibri" w:hAnsi="Calibri"/>
                <w:lang w:val="fr-CA"/>
              </w:rPr>
            </w:pPr>
            <w:r w:rsidRPr="00082816">
              <w:rPr>
                <w:rFonts w:ascii="Calibri" w:hAnsi="Calibri"/>
                <w:u w:val="single"/>
                <w:lang w:val="en-US"/>
              </w:rPr>
              <w:t>Failure</w:t>
            </w:r>
            <w:r w:rsidRPr="008C7C22">
              <w:rPr>
                <w:rFonts w:ascii="Calibri" w:hAnsi="Calibri"/>
                <w:lang w:val="en-US"/>
              </w:rPr>
              <w:t xml:space="preserve">: </w:t>
            </w:r>
            <w:r w:rsidRPr="008C7C22">
              <w:rPr>
                <w:rFonts w:ascii="Calibri" w:hAnsi="Calibri"/>
                <w:lang w:val="fr-CA"/>
              </w:rPr>
              <w:t>User remains on current page, system displays error</w:t>
            </w:r>
          </w:p>
        </w:tc>
      </w:tr>
    </w:tbl>
    <w:p w14:paraId="4410EC52" w14:textId="77777777" w:rsidR="008C7C22" w:rsidRPr="008C7C22" w:rsidRDefault="008C7C22">
      <w:pPr>
        <w:rPr>
          <w:rFonts w:ascii="Calibri" w:hAnsi="Calibri"/>
          <w:b/>
          <w:sz w:val="28"/>
          <w:szCs w:val="28"/>
        </w:rPr>
      </w:pPr>
    </w:p>
    <w:sectPr w:rsidR="008C7C22" w:rsidRPr="008C7C22"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0B2A"/>
    <w:multiLevelType w:val="hybridMultilevel"/>
    <w:tmpl w:val="FF609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F6CF9"/>
    <w:multiLevelType w:val="hybridMultilevel"/>
    <w:tmpl w:val="94CCCE2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55192"/>
    <w:multiLevelType w:val="hybridMultilevel"/>
    <w:tmpl w:val="4812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9720C"/>
    <w:multiLevelType w:val="hybridMultilevel"/>
    <w:tmpl w:val="F6BAD0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67414"/>
    <w:multiLevelType w:val="hybridMultilevel"/>
    <w:tmpl w:val="6ECC2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E42E1"/>
    <w:multiLevelType w:val="hybridMultilevel"/>
    <w:tmpl w:val="CA48A66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AD73E1"/>
    <w:multiLevelType w:val="hybridMultilevel"/>
    <w:tmpl w:val="DA12A6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B736626"/>
    <w:multiLevelType w:val="hybridMultilevel"/>
    <w:tmpl w:val="27F4243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68483C"/>
    <w:multiLevelType w:val="hybridMultilevel"/>
    <w:tmpl w:val="E038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00EE0"/>
    <w:multiLevelType w:val="hybridMultilevel"/>
    <w:tmpl w:val="AF6656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5E62261"/>
    <w:multiLevelType w:val="hybridMultilevel"/>
    <w:tmpl w:val="E25C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55474"/>
    <w:multiLevelType w:val="hybridMultilevel"/>
    <w:tmpl w:val="6B52855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DC7948"/>
    <w:multiLevelType w:val="hybridMultilevel"/>
    <w:tmpl w:val="2A5460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820368C"/>
    <w:multiLevelType w:val="hybridMultilevel"/>
    <w:tmpl w:val="4EEAE0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7"/>
  </w:num>
  <w:num w:numId="5">
    <w:abstractNumId w:val="6"/>
  </w:num>
  <w:num w:numId="6">
    <w:abstractNumId w:val="1"/>
  </w:num>
  <w:num w:numId="7">
    <w:abstractNumId w:val="12"/>
  </w:num>
  <w:num w:numId="8">
    <w:abstractNumId w:val="11"/>
  </w:num>
  <w:num w:numId="9">
    <w:abstractNumId w:val="10"/>
  </w:num>
  <w:num w:numId="10">
    <w:abstractNumId w:val="8"/>
  </w:num>
  <w:num w:numId="11">
    <w:abstractNumId w:val="4"/>
  </w:num>
  <w:num w:numId="12">
    <w:abstractNumId w:val="13"/>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43"/>
    <w:rsid w:val="0000658A"/>
    <w:rsid w:val="00044140"/>
    <w:rsid w:val="00064C0D"/>
    <w:rsid w:val="00070F8E"/>
    <w:rsid w:val="00082816"/>
    <w:rsid w:val="000931F8"/>
    <w:rsid w:val="00095BDE"/>
    <w:rsid w:val="000A0C54"/>
    <w:rsid w:val="000D058E"/>
    <w:rsid w:val="00103FB1"/>
    <w:rsid w:val="00106655"/>
    <w:rsid w:val="00110EC6"/>
    <w:rsid w:val="00176E2C"/>
    <w:rsid w:val="001A53AB"/>
    <w:rsid w:val="002235A5"/>
    <w:rsid w:val="00236618"/>
    <w:rsid w:val="00293143"/>
    <w:rsid w:val="002937E2"/>
    <w:rsid w:val="002973BB"/>
    <w:rsid w:val="002B41DF"/>
    <w:rsid w:val="00374A4D"/>
    <w:rsid w:val="00381EFD"/>
    <w:rsid w:val="00390CD8"/>
    <w:rsid w:val="003D4BD5"/>
    <w:rsid w:val="003F38C8"/>
    <w:rsid w:val="00431F9A"/>
    <w:rsid w:val="00524F15"/>
    <w:rsid w:val="005967A1"/>
    <w:rsid w:val="005C2C72"/>
    <w:rsid w:val="00656A86"/>
    <w:rsid w:val="0069236E"/>
    <w:rsid w:val="006A46C0"/>
    <w:rsid w:val="006A6D29"/>
    <w:rsid w:val="006D0C98"/>
    <w:rsid w:val="00783647"/>
    <w:rsid w:val="007A264F"/>
    <w:rsid w:val="007C4AE1"/>
    <w:rsid w:val="007D0685"/>
    <w:rsid w:val="008207D1"/>
    <w:rsid w:val="0083526D"/>
    <w:rsid w:val="00850E29"/>
    <w:rsid w:val="00855577"/>
    <w:rsid w:val="00887CF8"/>
    <w:rsid w:val="00894483"/>
    <w:rsid w:val="008A39E5"/>
    <w:rsid w:val="008C7C22"/>
    <w:rsid w:val="008F0C53"/>
    <w:rsid w:val="00903F27"/>
    <w:rsid w:val="009B097A"/>
    <w:rsid w:val="009D4DEC"/>
    <w:rsid w:val="00A079D9"/>
    <w:rsid w:val="00A47866"/>
    <w:rsid w:val="00A67EF2"/>
    <w:rsid w:val="00A77E2D"/>
    <w:rsid w:val="00A85A76"/>
    <w:rsid w:val="00AB43B2"/>
    <w:rsid w:val="00AC538A"/>
    <w:rsid w:val="00BC600A"/>
    <w:rsid w:val="00C115AB"/>
    <w:rsid w:val="00C30497"/>
    <w:rsid w:val="00C362DE"/>
    <w:rsid w:val="00C810EB"/>
    <w:rsid w:val="00CA6135"/>
    <w:rsid w:val="00CA74C9"/>
    <w:rsid w:val="00CC5FBE"/>
    <w:rsid w:val="00CD3BFD"/>
    <w:rsid w:val="00D16002"/>
    <w:rsid w:val="00D3596F"/>
    <w:rsid w:val="00D86D3F"/>
    <w:rsid w:val="00D930AE"/>
    <w:rsid w:val="00D9619E"/>
    <w:rsid w:val="00DC2A31"/>
    <w:rsid w:val="00DC3F5E"/>
    <w:rsid w:val="00DE7043"/>
    <w:rsid w:val="00E22124"/>
    <w:rsid w:val="00E41CD4"/>
    <w:rsid w:val="00E65998"/>
    <w:rsid w:val="00E832DD"/>
    <w:rsid w:val="00F00C07"/>
    <w:rsid w:val="00F12C87"/>
    <w:rsid w:val="00F20E40"/>
    <w:rsid w:val="00F24028"/>
    <w:rsid w:val="00F47358"/>
    <w:rsid w:val="00F94F0F"/>
    <w:rsid w:val="00FB3D5C"/>
    <w:rsid w:val="00FC4857"/>
    <w:rsid w:val="00FD1AF1"/>
    <w:rsid w:val="00FD392A"/>
    <w:rsid w:val="00FF1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391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3143"/>
    <w:pPr>
      <w:spacing w:after="120"/>
    </w:pPr>
    <w:rPr>
      <w:rFonts w:ascii="Times New Roman" w:eastAsia="Times New Roman" w:hAnsi="Times New Roman" w:cs="Times New Roman"/>
      <w:lang w:val="bg-BG" w:eastAsia="bg-BG"/>
    </w:rPr>
  </w:style>
  <w:style w:type="character" w:customStyle="1" w:styleId="BodyTextChar">
    <w:name w:val="Body Text Char"/>
    <w:basedOn w:val="DefaultParagraphFont"/>
    <w:link w:val="BodyText"/>
    <w:rsid w:val="00293143"/>
    <w:rPr>
      <w:rFonts w:ascii="Times New Roman" w:eastAsia="Times New Roman" w:hAnsi="Times New Roman" w:cs="Times New Roman"/>
      <w:lang w:val="bg-BG" w:eastAsia="bg-BG"/>
    </w:rPr>
  </w:style>
  <w:style w:type="paragraph" w:customStyle="1" w:styleId="InfoBlue">
    <w:name w:val="InfoBlue"/>
    <w:basedOn w:val="Normal"/>
    <w:next w:val="BodyText"/>
    <w:autoRedefine/>
    <w:rsid w:val="00293143"/>
    <w:pPr>
      <w:widowControl w:val="0"/>
      <w:tabs>
        <w:tab w:val="left" w:pos="540"/>
        <w:tab w:val="left" w:pos="1260"/>
      </w:tabs>
      <w:spacing w:after="120" w:line="240" w:lineRule="atLeast"/>
      <w:jc w:val="center"/>
    </w:pPr>
    <w:rPr>
      <w:rFonts w:ascii="Arial" w:eastAsia="Times New Roman" w:hAnsi="Arial" w:cs="Times New Roman"/>
      <w:i/>
      <w:color w:val="0000FF"/>
      <w:sz w:val="20"/>
      <w:lang w:eastAsia="bg-BG"/>
    </w:rPr>
  </w:style>
  <w:style w:type="table" w:customStyle="1" w:styleId="GridTable4-Accent11">
    <w:name w:val="Grid Table 4 - Accent 11"/>
    <w:basedOn w:val="TableNormal"/>
    <w:uiPriority w:val="49"/>
    <w:rsid w:val="00293143"/>
    <w:rPr>
      <w:rFonts w:eastAsia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8207D1"/>
    <w:rPr>
      <w:color w:val="0000FF" w:themeColor="hyperlink"/>
      <w:u w:val="single"/>
    </w:rPr>
  </w:style>
  <w:style w:type="paragraph" w:styleId="ListParagraph">
    <w:name w:val="List Paragraph"/>
    <w:basedOn w:val="Normal"/>
    <w:uiPriority w:val="34"/>
    <w:qFormat/>
    <w:rsid w:val="008C7C22"/>
    <w:pPr>
      <w:ind w:left="720"/>
      <w:contextualSpacing/>
    </w:pPr>
    <w:rPr>
      <w:rFonts w:eastAsiaTheme="minorHAnsi"/>
    </w:rPr>
  </w:style>
  <w:style w:type="character" w:styleId="Strong">
    <w:name w:val="Strong"/>
    <w:basedOn w:val="DefaultParagraphFont"/>
    <w:uiPriority w:val="22"/>
    <w:qFormat/>
    <w:rsid w:val="00AC538A"/>
    <w:rPr>
      <w:b/>
      <w:bCs/>
    </w:rPr>
  </w:style>
  <w:style w:type="paragraph" w:styleId="BalloonText">
    <w:name w:val="Balloon Text"/>
    <w:basedOn w:val="Normal"/>
    <w:link w:val="BalloonTextChar"/>
    <w:uiPriority w:val="99"/>
    <w:semiHidden/>
    <w:unhideWhenUsed/>
    <w:rsid w:val="00E832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2D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93143"/>
    <w:pPr>
      <w:spacing w:after="120"/>
    </w:pPr>
    <w:rPr>
      <w:rFonts w:ascii="Times New Roman" w:eastAsia="Times New Roman" w:hAnsi="Times New Roman" w:cs="Times New Roman"/>
      <w:lang w:val="bg-BG" w:eastAsia="bg-BG"/>
    </w:rPr>
  </w:style>
  <w:style w:type="character" w:customStyle="1" w:styleId="BodyTextChar">
    <w:name w:val="Body Text Char"/>
    <w:basedOn w:val="DefaultParagraphFont"/>
    <w:link w:val="BodyText"/>
    <w:rsid w:val="00293143"/>
    <w:rPr>
      <w:rFonts w:ascii="Times New Roman" w:eastAsia="Times New Roman" w:hAnsi="Times New Roman" w:cs="Times New Roman"/>
      <w:lang w:val="bg-BG" w:eastAsia="bg-BG"/>
    </w:rPr>
  </w:style>
  <w:style w:type="paragraph" w:customStyle="1" w:styleId="InfoBlue">
    <w:name w:val="InfoBlue"/>
    <w:basedOn w:val="Normal"/>
    <w:next w:val="BodyText"/>
    <w:autoRedefine/>
    <w:rsid w:val="00293143"/>
    <w:pPr>
      <w:widowControl w:val="0"/>
      <w:tabs>
        <w:tab w:val="left" w:pos="540"/>
        <w:tab w:val="left" w:pos="1260"/>
      </w:tabs>
      <w:spacing w:after="120" w:line="240" w:lineRule="atLeast"/>
      <w:jc w:val="center"/>
    </w:pPr>
    <w:rPr>
      <w:rFonts w:ascii="Arial" w:eastAsia="Times New Roman" w:hAnsi="Arial" w:cs="Times New Roman"/>
      <w:i/>
      <w:color w:val="0000FF"/>
      <w:sz w:val="20"/>
      <w:lang w:eastAsia="bg-BG"/>
    </w:rPr>
  </w:style>
  <w:style w:type="table" w:customStyle="1" w:styleId="GridTable4-Accent11">
    <w:name w:val="Grid Table 4 - Accent 11"/>
    <w:basedOn w:val="TableNormal"/>
    <w:uiPriority w:val="49"/>
    <w:rsid w:val="00293143"/>
    <w:rPr>
      <w:rFonts w:eastAsiaTheme="minorHAnsi"/>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8207D1"/>
    <w:rPr>
      <w:color w:val="0000FF" w:themeColor="hyperlink"/>
      <w:u w:val="single"/>
    </w:rPr>
  </w:style>
  <w:style w:type="paragraph" w:styleId="ListParagraph">
    <w:name w:val="List Paragraph"/>
    <w:basedOn w:val="Normal"/>
    <w:uiPriority w:val="34"/>
    <w:qFormat/>
    <w:rsid w:val="008C7C22"/>
    <w:pPr>
      <w:ind w:left="720"/>
      <w:contextualSpacing/>
    </w:pPr>
    <w:rPr>
      <w:rFonts w:eastAsiaTheme="minorHAnsi"/>
    </w:rPr>
  </w:style>
  <w:style w:type="character" w:styleId="Strong">
    <w:name w:val="Strong"/>
    <w:basedOn w:val="DefaultParagraphFont"/>
    <w:uiPriority w:val="22"/>
    <w:qFormat/>
    <w:rsid w:val="00AC538A"/>
    <w:rPr>
      <w:b/>
      <w:bCs/>
    </w:rPr>
  </w:style>
  <w:style w:type="paragraph" w:styleId="BalloonText">
    <w:name w:val="Balloon Text"/>
    <w:basedOn w:val="Normal"/>
    <w:link w:val="BalloonTextChar"/>
    <w:uiPriority w:val="99"/>
    <w:semiHidden/>
    <w:unhideWhenUsed/>
    <w:rsid w:val="00E832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32D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24B64-4983-D745-B5C1-DBD59043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16</Pages>
  <Words>4390</Words>
  <Characters>25029</Characters>
  <Application>Microsoft Macintosh Word</Application>
  <DocSecurity>0</DocSecurity>
  <Lines>208</Lines>
  <Paragraphs>58</Paragraphs>
  <ScaleCrop>false</ScaleCrop>
  <Company/>
  <LinksUpToDate>false</LinksUpToDate>
  <CharactersWithSpaces>29361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23</cp:revision>
  <dcterms:created xsi:type="dcterms:W3CDTF">2016-04-03T20:05:00Z</dcterms:created>
  <dcterms:modified xsi:type="dcterms:W3CDTF">2016-04-05T09:34:00Z</dcterms:modified>
</cp:coreProperties>
</file>