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72" w:rsidRPr="00351BFF" w:rsidRDefault="00CB7E17" w:rsidP="00351BFF">
      <w:pPr>
        <w:pStyle w:val="Ttulo1"/>
        <w:jc w:val="center"/>
        <w:rPr>
          <w:lang w:val="en-GB"/>
        </w:rPr>
      </w:pPr>
      <w:r>
        <w:rPr>
          <w:lang w:val="en-GB"/>
        </w:rPr>
        <w:t>QUESTIONNAIRE ON THE OBJECT-RELATIONAL IMPENDANCE MISMATCH</w:t>
      </w:r>
    </w:p>
    <w:p w:rsidR="003709E3" w:rsidRDefault="003709E3" w:rsidP="005A1F72">
      <w:pPr>
        <w:rPr>
          <w:rFonts w:ascii="Times" w:hAnsi="Times"/>
          <w:b/>
          <w:sz w:val="24"/>
          <w:szCs w:val="24"/>
          <w:lang w:val="en-GB"/>
        </w:rPr>
      </w:pPr>
    </w:p>
    <w:p w:rsidR="00CB7E17" w:rsidRDefault="00CB7E17" w:rsidP="005A1F72">
      <w:pPr>
        <w:rPr>
          <w:rFonts w:ascii="Times" w:hAnsi="Times"/>
          <w:b/>
          <w:sz w:val="24"/>
          <w:szCs w:val="24"/>
          <w:lang w:val="en-GB"/>
        </w:rPr>
      </w:pPr>
      <w:r>
        <w:rPr>
          <w:rFonts w:ascii="Times" w:hAnsi="Times"/>
          <w:b/>
          <w:sz w:val="24"/>
          <w:szCs w:val="24"/>
          <w:lang w:val="en-GB"/>
        </w:rPr>
        <w:t>Name:</w:t>
      </w:r>
    </w:p>
    <w:p w:rsidR="00CB7E17" w:rsidRDefault="00CB7E17" w:rsidP="005A1F72">
      <w:pPr>
        <w:rPr>
          <w:rFonts w:ascii="Times" w:hAnsi="Times"/>
          <w:b/>
          <w:sz w:val="24"/>
          <w:szCs w:val="24"/>
          <w:lang w:val="en-GB"/>
        </w:rPr>
      </w:pPr>
      <w:r>
        <w:rPr>
          <w:rFonts w:ascii="Times" w:hAnsi="Times"/>
          <w:b/>
          <w:sz w:val="24"/>
          <w:szCs w:val="24"/>
          <w:lang w:val="en-GB"/>
        </w:rPr>
        <w:t xml:space="preserve">Name: </w:t>
      </w:r>
    </w:p>
    <w:p w:rsidR="00CB7E17" w:rsidRDefault="00CB7E17" w:rsidP="005A1F72">
      <w:pPr>
        <w:rPr>
          <w:rFonts w:ascii="Times" w:hAnsi="Times"/>
          <w:b/>
          <w:sz w:val="24"/>
          <w:szCs w:val="24"/>
          <w:lang w:val="en-GB"/>
        </w:rPr>
      </w:pPr>
    </w:p>
    <w:p w:rsidR="00CB7E17" w:rsidRDefault="00CB7E17" w:rsidP="00CB7E17">
      <w:pPr>
        <w:jc w:val="both"/>
        <w:rPr>
          <w:rFonts w:ascii="Times" w:hAnsi="Times"/>
          <w:sz w:val="24"/>
          <w:szCs w:val="24"/>
          <w:lang w:val="en-GB"/>
        </w:rPr>
      </w:pPr>
      <w:r>
        <w:rPr>
          <w:rFonts w:ascii="Times" w:hAnsi="Times"/>
          <w:b/>
          <w:sz w:val="24"/>
          <w:szCs w:val="24"/>
          <w:lang w:val="en-GB"/>
        </w:rPr>
        <w:t xml:space="preserve">Question </w:t>
      </w:r>
      <w:r>
        <w:rPr>
          <w:rFonts w:ascii="Times" w:hAnsi="Times"/>
          <w:b/>
          <w:sz w:val="24"/>
          <w:szCs w:val="24"/>
          <w:lang w:val="en-GB"/>
        </w:rPr>
        <w:t>1</w:t>
      </w:r>
      <w:r>
        <w:rPr>
          <w:rFonts w:ascii="Times" w:hAnsi="Times"/>
          <w:b/>
          <w:sz w:val="24"/>
          <w:szCs w:val="24"/>
          <w:lang w:val="en-GB"/>
        </w:rPr>
        <w:t xml:space="preserve">. </w:t>
      </w:r>
      <w:r w:rsidRPr="00CB7E17">
        <w:rPr>
          <w:rFonts w:ascii="Times" w:hAnsi="Times"/>
          <w:sz w:val="24"/>
          <w:szCs w:val="24"/>
          <w:lang w:val="en-GB"/>
        </w:rPr>
        <w:t xml:space="preserve">Consider the concepts of </w:t>
      </w:r>
      <w:r>
        <w:rPr>
          <w:rFonts w:ascii="Times" w:hAnsi="Times"/>
          <w:sz w:val="24"/>
          <w:szCs w:val="24"/>
          <w:lang w:val="en-GB"/>
        </w:rPr>
        <w:t>Complex Concept (and all their related concepts, such as Type Classes, Extensibility, etc.)</w:t>
      </w:r>
      <w:r w:rsidRPr="00CB7E17">
        <w:rPr>
          <w:rFonts w:ascii="Times" w:hAnsi="Times"/>
          <w:sz w:val="24"/>
          <w:szCs w:val="24"/>
          <w:lang w:val="en-GB"/>
        </w:rPr>
        <w:t xml:space="preserve"> and </w:t>
      </w:r>
      <w:r>
        <w:rPr>
          <w:rFonts w:ascii="Times" w:hAnsi="Times"/>
          <w:sz w:val="24"/>
          <w:szCs w:val="24"/>
          <w:lang w:val="en-GB"/>
        </w:rPr>
        <w:t>Rich Type System. Are they equivalent, compatible or they represent a conflict between both approaches? Justify your answer</w:t>
      </w:r>
    </w:p>
    <w:p w:rsidR="00CB7E17" w:rsidRDefault="00CB7E17" w:rsidP="00CB7E17">
      <w:pPr>
        <w:jc w:val="both"/>
        <w:rPr>
          <w:rFonts w:ascii="Times" w:hAnsi="Times"/>
          <w:sz w:val="24"/>
          <w:szCs w:val="24"/>
          <w:lang w:val="en-GB"/>
        </w:rPr>
      </w:pPr>
      <w:r>
        <w:rPr>
          <w:rFonts w:ascii="Times" w:hAnsi="Times"/>
          <w:b/>
          <w:sz w:val="24"/>
          <w:szCs w:val="24"/>
          <w:lang w:val="en-GB"/>
        </w:rPr>
        <w:t xml:space="preserve">Question 2. </w:t>
      </w:r>
      <w:r w:rsidRPr="00CB7E17">
        <w:rPr>
          <w:rFonts w:ascii="Times" w:hAnsi="Times"/>
          <w:sz w:val="24"/>
          <w:szCs w:val="24"/>
          <w:lang w:val="en-GB"/>
        </w:rPr>
        <w:t xml:space="preserve">Consider the concepts of </w:t>
      </w:r>
      <w:r>
        <w:rPr>
          <w:rFonts w:ascii="Times" w:hAnsi="Times"/>
          <w:sz w:val="24"/>
          <w:szCs w:val="24"/>
          <w:lang w:val="en-GB"/>
        </w:rPr>
        <w:t>Object Identity</w:t>
      </w:r>
      <w:r w:rsidRPr="00CB7E17">
        <w:rPr>
          <w:rFonts w:ascii="Times" w:hAnsi="Times"/>
          <w:sz w:val="24"/>
          <w:szCs w:val="24"/>
          <w:lang w:val="en-GB"/>
        </w:rPr>
        <w:t xml:space="preserve"> and PK</w:t>
      </w:r>
      <w:r w:rsidR="005E29AF">
        <w:rPr>
          <w:rFonts w:ascii="Times" w:hAnsi="Times"/>
          <w:sz w:val="24"/>
          <w:szCs w:val="24"/>
          <w:lang w:val="en-GB"/>
        </w:rPr>
        <w:t xml:space="preserve"> (include in the discussion the concepts of reference and FK)</w:t>
      </w:r>
      <w:r>
        <w:rPr>
          <w:rFonts w:ascii="Times" w:hAnsi="Times"/>
          <w:sz w:val="24"/>
          <w:szCs w:val="24"/>
          <w:lang w:val="en-GB"/>
        </w:rPr>
        <w:t>. Are they equivalent, compatible or they represent a conflict between both approaches? Justify your answer</w:t>
      </w:r>
    </w:p>
    <w:p w:rsidR="00CB7E17" w:rsidRDefault="00CB7E17" w:rsidP="00CB7E17">
      <w:pPr>
        <w:jc w:val="both"/>
        <w:rPr>
          <w:rFonts w:ascii="Times" w:hAnsi="Times"/>
          <w:sz w:val="24"/>
          <w:szCs w:val="24"/>
          <w:lang w:val="en-GB"/>
        </w:rPr>
      </w:pPr>
      <w:r>
        <w:rPr>
          <w:rFonts w:ascii="Times" w:hAnsi="Times"/>
          <w:b/>
          <w:sz w:val="24"/>
          <w:szCs w:val="24"/>
          <w:lang w:val="en-GB"/>
        </w:rPr>
        <w:t xml:space="preserve">Question </w:t>
      </w:r>
      <w:r>
        <w:rPr>
          <w:rFonts w:ascii="Times" w:hAnsi="Times"/>
          <w:b/>
          <w:sz w:val="24"/>
          <w:szCs w:val="24"/>
          <w:lang w:val="en-GB"/>
        </w:rPr>
        <w:t>3</w:t>
      </w:r>
      <w:r>
        <w:rPr>
          <w:rFonts w:ascii="Times" w:hAnsi="Times"/>
          <w:b/>
          <w:sz w:val="24"/>
          <w:szCs w:val="24"/>
          <w:lang w:val="en-GB"/>
        </w:rPr>
        <w:t xml:space="preserve">. </w:t>
      </w:r>
      <w:r>
        <w:rPr>
          <w:rFonts w:ascii="Times" w:hAnsi="Times"/>
          <w:sz w:val="24"/>
          <w:szCs w:val="24"/>
          <w:lang w:val="en-GB"/>
        </w:rPr>
        <w:t>Consider how each paradigm access data. That is, high-level programming languages (typically computationally complete) Vs. SQL and the proposed extensions (i.e., constraints enforcement, updatable views, interfaces, etc.)</w:t>
      </w:r>
      <w:r>
        <w:rPr>
          <w:rFonts w:ascii="Times" w:hAnsi="Times"/>
          <w:sz w:val="24"/>
          <w:szCs w:val="24"/>
          <w:lang w:val="en-GB"/>
        </w:rPr>
        <w:t>. Are they equivalent, compatible or they represent a conflict between both approaches? Justify your answer</w:t>
      </w:r>
    </w:p>
    <w:p w:rsidR="00CB7E17" w:rsidRDefault="00CB7E17" w:rsidP="00CB7E17">
      <w:pPr>
        <w:jc w:val="both"/>
        <w:rPr>
          <w:rFonts w:ascii="Times" w:hAnsi="Times"/>
          <w:sz w:val="24"/>
          <w:szCs w:val="24"/>
          <w:lang w:val="en-GB"/>
        </w:rPr>
      </w:pPr>
      <w:r>
        <w:rPr>
          <w:rFonts w:ascii="Times" w:hAnsi="Times"/>
          <w:b/>
          <w:sz w:val="24"/>
          <w:szCs w:val="24"/>
          <w:lang w:val="en-GB"/>
        </w:rPr>
        <w:t xml:space="preserve">Question 4. </w:t>
      </w:r>
      <w:r w:rsidRPr="00CB7E17">
        <w:rPr>
          <w:rFonts w:ascii="Times" w:hAnsi="Times"/>
          <w:sz w:val="24"/>
          <w:szCs w:val="24"/>
          <w:lang w:val="en-GB"/>
        </w:rPr>
        <w:t xml:space="preserve">Consider the </w:t>
      </w:r>
      <w:r>
        <w:rPr>
          <w:rFonts w:ascii="Times" w:hAnsi="Times"/>
          <w:sz w:val="24"/>
          <w:szCs w:val="24"/>
          <w:lang w:val="en-GB"/>
        </w:rPr>
        <w:t>position of both paradigms with regard to (code) encapsulation</w:t>
      </w:r>
      <w:r>
        <w:rPr>
          <w:rFonts w:ascii="Times" w:hAnsi="Times"/>
          <w:sz w:val="24"/>
          <w:szCs w:val="24"/>
          <w:lang w:val="en-GB"/>
        </w:rPr>
        <w:t>. Are they equivalent, compatible or they represent a conflict between both approaches? Justify your answer</w:t>
      </w:r>
    </w:p>
    <w:p w:rsidR="00CB7E17" w:rsidRDefault="00CB7E17" w:rsidP="00CB7E17">
      <w:pPr>
        <w:jc w:val="both"/>
        <w:rPr>
          <w:rFonts w:ascii="Times" w:hAnsi="Times"/>
          <w:sz w:val="24"/>
          <w:szCs w:val="24"/>
          <w:lang w:val="en-GB"/>
        </w:rPr>
      </w:pPr>
      <w:r>
        <w:rPr>
          <w:rFonts w:ascii="Times" w:hAnsi="Times"/>
          <w:b/>
          <w:sz w:val="24"/>
          <w:szCs w:val="24"/>
          <w:lang w:val="en-GB"/>
        </w:rPr>
        <w:t xml:space="preserve">Question </w:t>
      </w:r>
      <w:r>
        <w:rPr>
          <w:rFonts w:ascii="Times" w:hAnsi="Times"/>
          <w:b/>
          <w:sz w:val="24"/>
          <w:szCs w:val="24"/>
          <w:lang w:val="en-GB"/>
        </w:rPr>
        <w:t>5</w:t>
      </w:r>
      <w:r>
        <w:rPr>
          <w:rFonts w:ascii="Times" w:hAnsi="Times"/>
          <w:b/>
          <w:sz w:val="24"/>
          <w:szCs w:val="24"/>
          <w:lang w:val="en-GB"/>
        </w:rPr>
        <w:t xml:space="preserve">. </w:t>
      </w:r>
      <w:r w:rsidRPr="00CB7E17">
        <w:rPr>
          <w:rFonts w:ascii="Times" w:hAnsi="Times"/>
          <w:sz w:val="24"/>
          <w:szCs w:val="24"/>
          <w:lang w:val="en-GB"/>
        </w:rPr>
        <w:t xml:space="preserve">Consider the concepts </w:t>
      </w:r>
      <w:r>
        <w:rPr>
          <w:rFonts w:ascii="Times" w:hAnsi="Times"/>
          <w:sz w:val="24"/>
          <w:szCs w:val="24"/>
          <w:lang w:val="en-GB"/>
        </w:rPr>
        <w:t xml:space="preserve">persistency, concurrency and recovery. </w:t>
      </w:r>
      <w:r>
        <w:rPr>
          <w:rFonts w:ascii="Times" w:hAnsi="Times"/>
          <w:sz w:val="24"/>
          <w:szCs w:val="24"/>
          <w:lang w:val="en-GB"/>
        </w:rPr>
        <w:t>Are they equivalent, compatible or they represent a conflict between both approaches? Justify your answer</w:t>
      </w:r>
    </w:p>
    <w:p w:rsidR="00CB7E17" w:rsidRDefault="00CB7E17" w:rsidP="00CB7E17">
      <w:pPr>
        <w:jc w:val="both"/>
        <w:rPr>
          <w:rFonts w:ascii="Times" w:hAnsi="Times"/>
          <w:sz w:val="24"/>
          <w:szCs w:val="24"/>
          <w:lang w:val="en-GB"/>
        </w:rPr>
      </w:pPr>
      <w:r>
        <w:rPr>
          <w:rFonts w:ascii="Times" w:hAnsi="Times"/>
          <w:b/>
          <w:sz w:val="24"/>
          <w:szCs w:val="24"/>
          <w:lang w:val="en-GB"/>
        </w:rPr>
        <w:t xml:space="preserve">Question </w:t>
      </w:r>
      <w:r>
        <w:rPr>
          <w:rFonts w:ascii="Times" w:hAnsi="Times"/>
          <w:b/>
          <w:sz w:val="24"/>
          <w:szCs w:val="24"/>
          <w:lang w:val="en-GB"/>
        </w:rPr>
        <w:t>6</w:t>
      </w:r>
      <w:r>
        <w:rPr>
          <w:rFonts w:ascii="Times" w:hAnsi="Times"/>
          <w:b/>
          <w:sz w:val="24"/>
          <w:szCs w:val="24"/>
          <w:lang w:val="en-GB"/>
        </w:rPr>
        <w:t xml:space="preserve">. </w:t>
      </w:r>
      <w:r w:rsidRPr="00CB7E17">
        <w:rPr>
          <w:rFonts w:ascii="Times" w:hAnsi="Times"/>
          <w:sz w:val="24"/>
          <w:szCs w:val="24"/>
          <w:lang w:val="en-GB"/>
        </w:rPr>
        <w:t xml:space="preserve">Consider the concepts of </w:t>
      </w:r>
      <w:r>
        <w:rPr>
          <w:rFonts w:ascii="Times" w:hAnsi="Times"/>
          <w:sz w:val="24"/>
          <w:szCs w:val="24"/>
          <w:lang w:val="en-GB"/>
        </w:rPr>
        <w:t>Inheritance in both paradigms</w:t>
      </w:r>
      <w:r>
        <w:rPr>
          <w:rFonts w:ascii="Times" w:hAnsi="Times"/>
          <w:sz w:val="24"/>
          <w:szCs w:val="24"/>
          <w:lang w:val="en-GB"/>
        </w:rPr>
        <w:t>. Are they equivalent, compatible or they represent a conflict between both approaches? Justify your answer</w:t>
      </w:r>
    </w:p>
    <w:p w:rsidR="005E29AF" w:rsidRPr="00CB7E17" w:rsidRDefault="00CB7E17" w:rsidP="00CB7E17">
      <w:pPr>
        <w:jc w:val="both"/>
        <w:rPr>
          <w:rFonts w:ascii="Times" w:hAnsi="Times"/>
          <w:sz w:val="24"/>
          <w:szCs w:val="24"/>
          <w:lang w:val="en-GB"/>
        </w:rPr>
      </w:pPr>
      <w:r>
        <w:rPr>
          <w:rFonts w:ascii="Times" w:hAnsi="Times"/>
          <w:b/>
          <w:sz w:val="24"/>
          <w:szCs w:val="24"/>
          <w:lang w:val="en-GB"/>
        </w:rPr>
        <w:t xml:space="preserve">Question </w:t>
      </w:r>
      <w:r>
        <w:rPr>
          <w:rFonts w:ascii="Times" w:hAnsi="Times"/>
          <w:b/>
          <w:sz w:val="24"/>
          <w:szCs w:val="24"/>
          <w:lang w:val="en-GB"/>
        </w:rPr>
        <w:t>7</w:t>
      </w:r>
      <w:r>
        <w:rPr>
          <w:rFonts w:ascii="Times" w:hAnsi="Times"/>
          <w:b/>
          <w:sz w:val="24"/>
          <w:szCs w:val="24"/>
          <w:lang w:val="en-GB"/>
        </w:rPr>
        <w:t xml:space="preserve">. </w:t>
      </w:r>
      <w:r w:rsidRPr="00CB7E17">
        <w:rPr>
          <w:rFonts w:ascii="Times" w:hAnsi="Times"/>
          <w:sz w:val="24"/>
          <w:szCs w:val="24"/>
          <w:lang w:val="en-GB"/>
        </w:rPr>
        <w:t>Consider the concept</w:t>
      </w:r>
      <w:r>
        <w:rPr>
          <w:rFonts w:ascii="Times" w:hAnsi="Times"/>
          <w:sz w:val="24"/>
          <w:szCs w:val="24"/>
          <w:lang w:val="en-GB"/>
        </w:rPr>
        <w:t xml:space="preserve"> of open system and the position of each paradigm. </w:t>
      </w:r>
      <w:r>
        <w:rPr>
          <w:rFonts w:ascii="Times" w:hAnsi="Times"/>
          <w:sz w:val="24"/>
          <w:szCs w:val="24"/>
          <w:lang w:val="en-GB"/>
        </w:rPr>
        <w:t>Are they equivalent, compatible or they represent a conflict between both approaches? Justify your answer</w:t>
      </w:r>
    </w:p>
    <w:p w:rsidR="005E29AF" w:rsidRDefault="005E29AF" w:rsidP="005E29AF">
      <w:pPr>
        <w:jc w:val="both"/>
        <w:rPr>
          <w:rFonts w:ascii="Times" w:hAnsi="Times"/>
          <w:b/>
          <w:sz w:val="24"/>
          <w:szCs w:val="24"/>
          <w:lang w:val="en-GB"/>
        </w:rPr>
      </w:pPr>
      <w:r w:rsidRPr="005E29AF">
        <w:rPr>
          <w:rFonts w:ascii="Times" w:hAnsi="Times"/>
          <w:b/>
          <w:sz w:val="24"/>
          <w:szCs w:val="24"/>
          <w:lang w:val="en-GB"/>
        </w:rPr>
        <w:t>Question 8.</w:t>
      </w:r>
      <w:r>
        <w:rPr>
          <w:rFonts w:ascii="Times" w:hAnsi="Times"/>
          <w:sz w:val="24"/>
          <w:szCs w:val="24"/>
          <w:lang w:val="en-GB"/>
        </w:rPr>
        <w:t xml:space="preserve"> Why do you think object-oriented databases did not succeed? In other words, what was the main drawback of object-oriented databases?</w:t>
      </w:r>
      <w:r w:rsidRPr="005E29AF">
        <w:rPr>
          <w:rFonts w:ascii="Times" w:hAnsi="Times"/>
          <w:b/>
          <w:sz w:val="24"/>
          <w:szCs w:val="24"/>
          <w:lang w:val="en-GB"/>
        </w:rPr>
        <w:t xml:space="preserve"> </w:t>
      </w:r>
    </w:p>
    <w:p w:rsidR="005E29AF" w:rsidRDefault="005E29AF" w:rsidP="005E29AF">
      <w:pPr>
        <w:jc w:val="both"/>
        <w:rPr>
          <w:rFonts w:ascii="Times" w:hAnsi="Times"/>
          <w:sz w:val="24"/>
          <w:szCs w:val="24"/>
          <w:lang w:val="en-GB"/>
        </w:rPr>
      </w:pPr>
      <w:r w:rsidRPr="005E29AF">
        <w:rPr>
          <w:rFonts w:ascii="Times" w:hAnsi="Times"/>
          <w:b/>
          <w:sz w:val="24"/>
          <w:szCs w:val="24"/>
          <w:lang w:val="en-GB"/>
        </w:rPr>
        <w:t xml:space="preserve">Question </w:t>
      </w:r>
      <w:r>
        <w:rPr>
          <w:rFonts w:ascii="Times" w:hAnsi="Times"/>
          <w:b/>
          <w:sz w:val="24"/>
          <w:szCs w:val="24"/>
          <w:lang w:val="en-GB"/>
        </w:rPr>
        <w:t>9</w:t>
      </w:r>
      <w:r w:rsidRPr="005E29AF">
        <w:rPr>
          <w:rFonts w:ascii="Times" w:hAnsi="Times"/>
          <w:b/>
          <w:sz w:val="24"/>
          <w:szCs w:val="24"/>
          <w:lang w:val="en-GB"/>
        </w:rPr>
        <w:t>.</w:t>
      </w:r>
      <w:r>
        <w:rPr>
          <w:rFonts w:ascii="Times" w:hAnsi="Times"/>
          <w:sz w:val="24"/>
          <w:szCs w:val="24"/>
          <w:lang w:val="en-GB"/>
        </w:rPr>
        <w:t xml:space="preserve"> Wh</w:t>
      </w:r>
      <w:r>
        <w:rPr>
          <w:rFonts w:ascii="Times" w:hAnsi="Times"/>
          <w:sz w:val="24"/>
          <w:szCs w:val="24"/>
          <w:lang w:val="en-GB"/>
        </w:rPr>
        <w:t>at are the standard object-oriented features introduced by object-relational databases to smooth the impedance mismatch with object-oriented programming languages?</w:t>
      </w:r>
    </w:p>
    <w:p w:rsidR="00CB7E17" w:rsidRPr="00CB7E17" w:rsidRDefault="005E29AF" w:rsidP="005E29AF">
      <w:pPr>
        <w:jc w:val="both"/>
        <w:rPr>
          <w:rFonts w:ascii="Times" w:hAnsi="Times"/>
          <w:sz w:val="24"/>
          <w:szCs w:val="24"/>
          <w:lang w:val="en-GB"/>
        </w:rPr>
      </w:pPr>
      <w:r w:rsidRPr="005E29AF">
        <w:rPr>
          <w:rFonts w:ascii="Times" w:hAnsi="Times"/>
          <w:b/>
          <w:sz w:val="24"/>
          <w:szCs w:val="24"/>
          <w:lang w:val="en-GB"/>
        </w:rPr>
        <w:lastRenderedPageBreak/>
        <w:t>Question 10</w:t>
      </w:r>
      <w:r>
        <w:rPr>
          <w:rFonts w:ascii="Times" w:hAnsi="Times"/>
          <w:sz w:val="24"/>
          <w:szCs w:val="24"/>
          <w:lang w:val="en-GB"/>
        </w:rPr>
        <w:t>. Consider a Java application that defines tones of classes and stores its objects in a PostgreSQL by means of JDBC. Consider the same application but now running DB4o (or any other object-oriented database supporting Java) in the backend. When executing the mappings to store the Java objects into the database, could you name two OO features whose mapping to PostgreSQL (i.e., the JDBC code lines executed) will clearly perf</w:t>
      </w:r>
      <w:bookmarkStart w:id="0" w:name="_GoBack"/>
      <w:bookmarkEnd w:id="0"/>
      <w:r>
        <w:rPr>
          <w:rFonts w:ascii="Times" w:hAnsi="Times"/>
          <w:sz w:val="24"/>
          <w:szCs w:val="24"/>
          <w:lang w:val="en-GB"/>
        </w:rPr>
        <w:t>orm worse than its counterpart mapping to DB4o? Justify your answer</w:t>
      </w:r>
    </w:p>
    <w:sectPr w:rsidR="00CB7E17" w:rsidRPr="00CB7E17" w:rsidSect="002457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A51" w:rsidRDefault="00C81A51" w:rsidP="00007D43">
      <w:pPr>
        <w:spacing w:after="0" w:line="240" w:lineRule="auto"/>
      </w:pPr>
      <w:r>
        <w:separator/>
      </w:r>
    </w:p>
  </w:endnote>
  <w:endnote w:type="continuationSeparator" w:id="0">
    <w:p w:rsidR="00C81A51" w:rsidRDefault="00C81A51" w:rsidP="0000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A51" w:rsidRDefault="00C81A51" w:rsidP="00007D43">
      <w:pPr>
        <w:spacing w:after="0" w:line="240" w:lineRule="auto"/>
      </w:pPr>
      <w:r>
        <w:separator/>
      </w:r>
    </w:p>
  </w:footnote>
  <w:footnote w:type="continuationSeparator" w:id="0">
    <w:p w:rsidR="00C81A51" w:rsidRDefault="00C81A51" w:rsidP="00007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7A2"/>
    <w:multiLevelType w:val="hybridMultilevel"/>
    <w:tmpl w:val="B3B8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C7E70"/>
    <w:multiLevelType w:val="hybridMultilevel"/>
    <w:tmpl w:val="202818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5627B"/>
    <w:multiLevelType w:val="hybridMultilevel"/>
    <w:tmpl w:val="B2FE3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B25A7A"/>
    <w:multiLevelType w:val="hybridMultilevel"/>
    <w:tmpl w:val="E2B85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AA048D"/>
    <w:multiLevelType w:val="hybridMultilevel"/>
    <w:tmpl w:val="687E0C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D205A0"/>
    <w:multiLevelType w:val="hybridMultilevel"/>
    <w:tmpl w:val="DE3AE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63562A"/>
    <w:multiLevelType w:val="hybridMultilevel"/>
    <w:tmpl w:val="0D56DEF4"/>
    <w:lvl w:ilvl="0" w:tplc="EA4E4AC4">
      <w:start w:val="1"/>
      <w:numFmt w:val="decimal"/>
      <w:lvlText w:val="%1."/>
      <w:lvlJc w:val="left"/>
      <w:pPr>
        <w:tabs>
          <w:tab w:val="num" w:pos="720"/>
        </w:tabs>
        <w:ind w:left="720" w:hanging="360"/>
      </w:pPr>
    </w:lvl>
    <w:lvl w:ilvl="1" w:tplc="CA164D7C" w:tentative="1">
      <w:start w:val="1"/>
      <w:numFmt w:val="decimal"/>
      <w:lvlText w:val="%2."/>
      <w:lvlJc w:val="left"/>
      <w:pPr>
        <w:tabs>
          <w:tab w:val="num" w:pos="1440"/>
        </w:tabs>
        <w:ind w:left="1440" w:hanging="360"/>
      </w:pPr>
    </w:lvl>
    <w:lvl w:ilvl="2" w:tplc="1834C60A" w:tentative="1">
      <w:start w:val="1"/>
      <w:numFmt w:val="decimal"/>
      <w:lvlText w:val="%3."/>
      <w:lvlJc w:val="left"/>
      <w:pPr>
        <w:tabs>
          <w:tab w:val="num" w:pos="2160"/>
        </w:tabs>
        <w:ind w:left="2160" w:hanging="360"/>
      </w:pPr>
    </w:lvl>
    <w:lvl w:ilvl="3" w:tplc="1D6288B8" w:tentative="1">
      <w:start w:val="1"/>
      <w:numFmt w:val="decimal"/>
      <w:lvlText w:val="%4."/>
      <w:lvlJc w:val="left"/>
      <w:pPr>
        <w:tabs>
          <w:tab w:val="num" w:pos="2880"/>
        </w:tabs>
        <w:ind w:left="2880" w:hanging="360"/>
      </w:pPr>
    </w:lvl>
    <w:lvl w:ilvl="4" w:tplc="5B7C111E" w:tentative="1">
      <w:start w:val="1"/>
      <w:numFmt w:val="decimal"/>
      <w:lvlText w:val="%5."/>
      <w:lvlJc w:val="left"/>
      <w:pPr>
        <w:tabs>
          <w:tab w:val="num" w:pos="3600"/>
        </w:tabs>
        <w:ind w:left="3600" w:hanging="360"/>
      </w:pPr>
    </w:lvl>
    <w:lvl w:ilvl="5" w:tplc="E8443494" w:tentative="1">
      <w:start w:val="1"/>
      <w:numFmt w:val="decimal"/>
      <w:lvlText w:val="%6."/>
      <w:lvlJc w:val="left"/>
      <w:pPr>
        <w:tabs>
          <w:tab w:val="num" w:pos="4320"/>
        </w:tabs>
        <w:ind w:left="4320" w:hanging="360"/>
      </w:pPr>
    </w:lvl>
    <w:lvl w:ilvl="6" w:tplc="897A9390" w:tentative="1">
      <w:start w:val="1"/>
      <w:numFmt w:val="decimal"/>
      <w:lvlText w:val="%7."/>
      <w:lvlJc w:val="left"/>
      <w:pPr>
        <w:tabs>
          <w:tab w:val="num" w:pos="5040"/>
        </w:tabs>
        <w:ind w:left="5040" w:hanging="360"/>
      </w:pPr>
    </w:lvl>
    <w:lvl w:ilvl="7" w:tplc="768EC8D0" w:tentative="1">
      <w:start w:val="1"/>
      <w:numFmt w:val="decimal"/>
      <w:lvlText w:val="%8."/>
      <w:lvlJc w:val="left"/>
      <w:pPr>
        <w:tabs>
          <w:tab w:val="num" w:pos="5760"/>
        </w:tabs>
        <w:ind w:left="5760" w:hanging="360"/>
      </w:pPr>
    </w:lvl>
    <w:lvl w:ilvl="8" w:tplc="4AD41BFA" w:tentative="1">
      <w:start w:val="1"/>
      <w:numFmt w:val="decimal"/>
      <w:lvlText w:val="%9."/>
      <w:lvlJc w:val="left"/>
      <w:pPr>
        <w:tabs>
          <w:tab w:val="num" w:pos="6480"/>
        </w:tabs>
        <w:ind w:left="6480" w:hanging="360"/>
      </w:pPr>
    </w:lvl>
  </w:abstractNum>
  <w:abstractNum w:abstractNumId="7" w15:restartNumberingAfterBreak="0">
    <w:nsid w:val="18D971AF"/>
    <w:multiLevelType w:val="hybridMultilevel"/>
    <w:tmpl w:val="19D8F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694F31"/>
    <w:multiLevelType w:val="hybridMultilevel"/>
    <w:tmpl w:val="A2449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E556D6"/>
    <w:multiLevelType w:val="multilevel"/>
    <w:tmpl w:val="3D2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27E1F"/>
    <w:multiLevelType w:val="hybridMultilevel"/>
    <w:tmpl w:val="3D208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923B2E"/>
    <w:multiLevelType w:val="multilevel"/>
    <w:tmpl w:val="4D3A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11E8F"/>
    <w:multiLevelType w:val="hybridMultilevel"/>
    <w:tmpl w:val="4E3A62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5613E8"/>
    <w:multiLevelType w:val="hybridMultilevel"/>
    <w:tmpl w:val="ED6277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DE079A"/>
    <w:multiLevelType w:val="hybridMultilevel"/>
    <w:tmpl w:val="3BF816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E2E12"/>
    <w:multiLevelType w:val="multilevel"/>
    <w:tmpl w:val="FCE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35E8F"/>
    <w:multiLevelType w:val="multilevel"/>
    <w:tmpl w:val="9BD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234CF"/>
    <w:multiLevelType w:val="hybridMultilevel"/>
    <w:tmpl w:val="330CB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47366B"/>
    <w:multiLevelType w:val="hybridMultilevel"/>
    <w:tmpl w:val="ADB696B4"/>
    <w:lvl w:ilvl="0" w:tplc="062AB524">
      <w:start w:val="1"/>
      <w:numFmt w:val="bullet"/>
      <w:lvlText w:val=""/>
      <w:lvlJc w:val="left"/>
      <w:pPr>
        <w:tabs>
          <w:tab w:val="num" w:pos="720"/>
        </w:tabs>
        <w:ind w:left="720" w:hanging="360"/>
      </w:pPr>
      <w:rPr>
        <w:rFonts w:ascii="Wingdings" w:hAnsi="Wingdings" w:hint="default"/>
      </w:rPr>
    </w:lvl>
    <w:lvl w:ilvl="1" w:tplc="9A624902">
      <w:start w:val="122"/>
      <w:numFmt w:val="bullet"/>
      <w:lvlText w:val=""/>
      <w:lvlJc w:val="left"/>
      <w:pPr>
        <w:tabs>
          <w:tab w:val="num" w:pos="1440"/>
        </w:tabs>
        <w:ind w:left="1440" w:hanging="360"/>
      </w:pPr>
      <w:rPr>
        <w:rFonts w:ascii="Wingdings" w:hAnsi="Wingdings" w:hint="default"/>
      </w:rPr>
    </w:lvl>
    <w:lvl w:ilvl="2" w:tplc="4D309F40">
      <w:start w:val="122"/>
      <w:numFmt w:val="bullet"/>
      <w:lvlText w:val=""/>
      <w:lvlJc w:val="left"/>
      <w:pPr>
        <w:tabs>
          <w:tab w:val="num" w:pos="2160"/>
        </w:tabs>
        <w:ind w:left="2160" w:hanging="360"/>
      </w:pPr>
      <w:rPr>
        <w:rFonts w:ascii="Wingdings" w:hAnsi="Wingdings" w:hint="default"/>
      </w:rPr>
    </w:lvl>
    <w:lvl w:ilvl="3" w:tplc="CEECCAF0">
      <w:start w:val="122"/>
      <w:numFmt w:val="bullet"/>
      <w:lvlText w:val=""/>
      <w:lvlJc w:val="left"/>
      <w:pPr>
        <w:tabs>
          <w:tab w:val="num" w:pos="2880"/>
        </w:tabs>
        <w:ind w:left="2880" w:hanging="360"/>
      </w:pPr>
      <w:rPr>
        <w:rFonts w:ascii="Wingdings" w:hAnsi="Wingdings" w:hint="default"/>
      </w:rPr>
    </w:lvl>
    <w:lvl w:ilvl="4" w:tplc="105284C6" w:tentative="1">
      <w:start w:val="1"/>
      <w:numFmt w:val="bullet"/>
      <w:lvlText w:val=""/>
      <w:lvlJc w:val="left"/>
      <w:pPr>
        <w:tabs>
          <w:tab w:val="num" w:pos="3600"/>
        </w:tabs>
        <w:ind w:left="3600" w:hanging="360"/>
      </w:pPr>
      <w:rPr>
        <w:rFonts w:ascii="Wingdings" w:hAnsi="Wingdings" w:hint="default"/>
      </w:rPr>
    </w:lvl>
    <w:lvl w:ilvl="5" w:tplc="403E13F6" w:tentative="1">
      <w:start w:val="1"/>
      <w:numFmt w:val="bullet"/>
      <w:lvlText w:val=""/>
      <w:lvlJc w:val="left"/>
      <w:pPr>
        <w:tabs>
          <w:tab w:val="num" w:pos="4320"/>
        </w:tabs>
        <w:ind w:left="4320" w:hanging="360"/>
      </w:pPr>
      <w:rPr>
        <w:rFonts w:ascii="Wingdings" w:hAnsi="Wingdings" w:hint="default"/>
      </w:rPr>
    </w:lvl>
    <w:lvl w:ilvl="6" w:tplc="00C007B4" w:tentative="1">
      <w:start w:val="1"/>
      <w:numFmt w:val="bullet"/>
      <w:lvlText w:val=""/>
      <w:lvlJc w:val="left"/>
      <w:pPr>
        <w:tabs>
          <w:tab w:val="num" w:pos="5040"/>
        </w:tabs>
        <w:ind w:left="5040" w:hanging="360"/>
      </w:pPr>
      <w:rPr>
        <w:rFonts w:ascii="Wingdings" w:hAnsi="Wingdings" w:hint="default"/>
      </w:rPr>
    </w:lvl>
    <w:lvl w:ilvl="7" w:tplc="EC0AFAEC" w:tentative="1">
      <w:start w:val="1"/>
      <w:numFmt w:val="bullet"/>
      <w:lvlText w:val=""/>
      <w:lvlJc w:val="left"/>
      <w:pPr>
        <w:tabs>
          <w:tab w:val="num" w:pos="5760"/>
        </w:tabs>
        <w:ind w:left="5760" w:hanging="360"/>
      </w:pPr>
      <w:rPr>
        <w:rFonts w:ascii="Wingdings" w:hAnsi="Wingdings" w:hint="default"/>
      </w:rPr>
    </w:lvl>
    <w:lvl w:ilvl="8" w:tplc="B7F6E4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26B22"/>
    <w:multiLevelType w:val="hybridMultilevel"/>
    <w:tmpl w:val="8BD626AC"/>
    <w:lvl w:ilvl="0" w:tplc="E026D376">
      <w:start w:val="1"/>
      <w:numFmt w:val="bullet"/>
      <w:lvlText w:val=""/>
      <w:lvlJc w:val="left"/>
      <w:pPr>
        <w:tabs>
          <w:tab w:val="num" w:pos="720"/>
        </w:tabs>
        <w:ind w:left="720" w:hanging="360"/>
      </w:pPr>
      <w:rPr>
        <w:rFonts w:ascii="Wingdings" w:hAnsi="Wingdings" w:hint="default"/>
      </w:rPr>
    </w:lvl>
    <w:lvl w:ilvl="1" w:tplc="E0747F20" w:tentative="1">
      <w:start w:val="1"/>
      <w:numFmt w:val="bullet"/>
      <w:lvlText w:val=""/>
      <w:lvlJc w:val="left"/>
      <w:pPr>
        <w:tabs>
          <w:tab w:val="num" w:pos="1440"/>
        </w:tabs>
        <w:ind w:left="1440" w:hanging="360"/>
      </w:pPr>
      <w:rPr>
        <w:rFonts w:ascii="Wingdings" w:hAnsi="Wingdings" w:hint="default"/>
      </w:rPr>
    </w:lvl>
    <w:lvl w:ilvl="2" w:tplc="57C21F84" w:tentative="1">
      <w:start w:val="1"/>
      <w:numFmt w:val="bullet"/>
      <w:lvlText w:val=""/>
      <w:lvlJc w:val="left"/>
      <w:pPr>
        <w:tabs>
          <w:tab w:val="num" w:pos="2160"/>
        </w:tabs>
        <w:ind w:left="2160" w:hanging="360"/>
      </w:pPr>
      <w:rPr>
        <w:rFonts w:ascii="Wingdings" w:hAnsi="Wingdings" w:hint="default"/>
      </w:rPr>
    </w:lvl>
    <w:lvl w:ilvl="3" w:tplc="6C4050B2" w:tentative="1">
      <w:start w:val="1"/>
      <w:numFmt w:val="bullet"/>
      <w:lvlText w:val=""/>
      <w:lvlJc w:val="left"/>
      <w:pPr>
        <w:tabs>
          <w:tab w:val="num" w:pos="2880"/>
        </w:tabs>
        <w:ind w:left="2880" w:hanging="360"/>
      </w:pPr>
      <w:rPr>
        <w:rFonts w:ascii="Wingdings" w:hAnsi="Wingdings" w:hint="default"/>
      </w:rPr>
    </w:lvl>
    <w:lvl w:ilvl="4" w:tplc="511C017C" w:tentative="1">
      <w:start w:val="1"/>
      <w:numFmt w:val="bullet"/>
      <w:lvlText w:val=""/>
      <w:lvlJc w:val="left"/>
      <w:pPr>
        <w:tabs>
          <w:tab w:val="num" w:pos="3600"/>
        </w:tabs>
        <w:ind w:left="3600" w:hanging="360"/>
      </w:pPr>
      <w:rPr>
        <w:rFonts w:ascii="Wingdings" w:hAnsi="Wingdings" w:hint="default"/>
      </w:rPr>
    </w:lvl>
    <w:lvl w:ilvl="5" w:tplc="4E6AB8FC" w:tentative="1">
      <w:start w:val="1"/>
      <w:numFmt w:val="bullet"/>
      <w:lvlText w:val=""/>
      <w:lvlJc w:val="left"/>
      <w:pPr>
        <w:tabs>
          <w:tab w:val="num" w:pos="4320"/>
        </w:tabs>
        <w:ind w:left="4320" w:hanging="360"/>
      </w:pPr>
      <w:rPr>
        <w:rFonts w:ascii="Wingdings" w:hAnsi="Wingdings" w:hint="default"/>
      </w:rPr>
    </w:lvl>
    <w:lvl w:ilvl="6" w:tplc="0C50A164" w:tentative="1">
      <w:start w:val="1"/>
      <w:numFmt w:val="bullet"/>
      <w:lvlText w:val=""/>
      <w:lvlJc w:val="left"/>
      <w:pPr>
        <w:tabs>
          <w:tab w:val="num" w:pos="5040"/>
        </w:tabs>
        <w:ind w:left="5040" w:hanging="360"/>
      </w:pPr>
      <w:rPr>
        <w:rFonts w:ascii="Wingdings" w:hAnsi="Wingdings" w:hint="default"/>
      </w:rPr>
    </w:lvl>
    <w:lvl w:ilvl="7" w:tplc="23C6DC0A" w:tentative="1">
      <w:start w:val="1"/>
      <w:numFmt w:val="bullet"/>
      <w:lvlText w:val=""/>
      <w:lvlJc w:val="left"/>
      <w:pPr>
        <w:tabs>
          <w:tab w:val="num" w:pos="5760"/>
        </w:tabs>
        <w:ind w:left="5760" w:hanging="360"/>
      </w:pPr>
      <w:rPr>
        <w:rFonts w:ascii="Wingdings" w:hAnsi="Wingdings" w:hint="default"/>
      </w:rPr>
    </w:lvl>
    <w:lvl w:ilvl="8" w:tplc="0802AA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431B6"/>
    <w:multiLevelType w:val="hybridMultilevel"/>
    <w:tmpl w:val="C26AF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C224DDB"/>
    <w:multiLevelType w:val="hybridMultilevel"/>
    <w:tmpl w:val="1658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241182"/>
    <w:multiLevelType w:val="hybridMultilevel"/>
    <w:tmpl w:val="A4943D8E"/>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3" w15:restartNumberingAfterBreak="0">
    <w:nsid w:val="6CC45CEB"/>
    <w:multiLevelType w:val="hybridMultilevel"/>
    <w:tmpl w:val="DF6E1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3E644E"/>
    <w:multiLevelType w:val="hybridMultilevel"/>
    <w:tmpl w:val="8370C00C"/>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5" w15:restartNumberingAfterBreak="0">
    <w:nsid w:val="6FAA2EED"/>
    <w:multiLevelType w:val="multilevel"/>
    <w:tmpl w:val="C796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756E7"/>
    <w:multiLevelType w:val="multilevel"/>
    <w:tmpl w:val="17FC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74D52"/>
    <w:multiLevelType w:val="hybridMultilevel"/>
    <w:tmpl w:val="1818BB4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8" w15:restartNumberingAfterBreak="0">
    <w:nsid w:val="70DF72FB"/>
    <w:multiLevelType w:val="hybridMultilevel"/>
    <w:tmpl w:val="4EACB0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79048A"/>
    <w:multiLevelType w:val="hybridMultilevel"/>
    <w:tmpl w:val="C136C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27679CF"/>
    <w:multiLevelType w:val="hybridMultilevel"/>
    <w:tmpl w:val="8E90D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A225A3"/>
    <w:multiLevelType w:val="hybridMultilevel"/>
    <w:tmpl w:val="3E46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624E46"/>
    <w:multiLevelType w:val="multilevel"/>
    <w:tmpl w:val="17FC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F48AB"/>
    <w:multiLevelType w:val="hybridMultilevel"/>
    <w:tmpl w:val="0784B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124B77"/>
    <w:multiLevelType w:val="hybridMultilevel"/>
    <w:tmpl w:val="B21091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B27568B"/>
    <w:multiLevelType w:val="hybridMultilevel"/>
    <w:tmpl w:val="D26C13A0"/>
    <w:lvl w:ilvl="0" w:tplc="0C0A0001">
      <w:start w:val="1"/>
      <w:numFmt w:val="bullet"/>
      <w:lvlText w:val=""/>
      <w:lvlJc w:val="left"/>
      <w:pPr>
        <w:ind w:left="-1404" w:hanging="360"/>
      </w:pPr>
      <w:rPr>
        <w:rFonts w:ascii="Symbol" w:hAnsi="Symbol" w:hint="default"/>
      </w:rPr>
    </w:lvl>
    <w:lvl w:ilvl="1" w:tplc="0C0A0003">
      <w:start w:val="1"/>
      <w:numFmt w:val="bullet"/>
      <w:lvlText w:val="o"/>
      <w:lvlJc w:val="left"/>
      <w:pPr>
        <w:ind w:left="-684" w:hanging="360"/>
      </w:pPr>
      <w:rPr>
        <w:rFonts w:ascii="Courier New" w:hAnsi="Courier New" w:cs="Courier New" w:hint="default"/>
      </w:rPr>
    </w:lvl>
    <w:lvl w:ilvl="2" w:tplc="0C0A0005">
      <w:start w:val="1"/>
      <w:numFmt w:val="bullet"/>
      <w:lvlText w:val=""/>
      <w:lvlJc w:val="left"/>
      <w:pPr>
        <w:ind w:left="36" w:hanging="360"/>
      </w:pPr>
      <w:rPr>
        <w:rFonts w:ascii="Wingdings" w:hAnsi="Wingdings" w:hint="default"/>
      </w:rPr>
    </w:lvl>
    <w:lvl w:ilvl="3" w:tplc="0C0A0001" w:tentative="1">
      <w:start w:val="1"/>
      <w:numFmt w:val="bullet"/>
      <w:lvlText w:val=""/>
      <w:lvlJc w:val="left"/>
      <w:pPr>
        <w:ind w:left="756" w:hanging="360"/>
      </w:pPr>
      <w:rPr>
        <w:rFonts w:ascii="Symbol" w:hAnsi="Symbol" w:hint="default"/>
      </w:rPr>
    </w:lvl>
    <w:lvl w:ilvl="4" w:tplc="0C0A0003" w:tentative="1">
      <w:start w:val="1"/>
      <w:numFmt w:val="bullet"/>
      <w:lvlText w:val="o"/>
      <w:lvlJc w:val="left"/>
      <w:pPr>
        <w:ind w:left="1476" w:hanging="360"/>
      </w:pPr>
      <w:rPr>
        <w:rFonts w:ascii="Courier New" w:hAnsi="Courier New" w:cs="Courier New" w:hint="default"/>
      </w:rPr>
    </w:lvl>
    <w:lvl w:ilvl="5" w:tplc="0C0A0005" w:tentative="1">
      <w:start w:val="1"/>
      <w:numFmt w:val="bullet"/>
      <w:lvlText w:val=""/>
      <w:lvlJc w:val="left"/>
      <w:pPr>
        <w:ind w:left="2196" w:hanging="360"/>
      </w:pPr>
      <w:rPr>
        <w:rFonts w:ascii="Wingdings" w:hAnsi="Wingdings" w:hint="default"/>
      </w:rPr>
    </w:lvl>
    <w:lvl w:ilvl="6" w:tplc="0C0A0001" w:tentative="1">
      <w:start w:val="1"/>
      <w:numFmt w:val="bullet"/>
      <w:lvlText w:val=""/>
      <w:lvlJc w:val="left"/>
      <w:pPr>
        <w:ind w:left="2916" w:hanging="360"/>
      </w:pPr>
      <w:rPr>
        <w:rFonts w:ascii="Symbol" w:hAnsi="Symbol" w:hint="default"/>
      </w:rPr>
    </w:lvl>
    <w:lvl w:ilvl="7" w:tplc="0C0A0003" w:tentative="1">
      <w:start w:val="1"/>
      <w:numFmt w:val="bullet"/>
      <w:lvlText w:val="o"/>
      <w:lvlJc w:val="left"/>
      <w:pPr>
        <w:ind w:left="3636" w:hanging="360"/>
      </w:pPr>
      <w:rPr>
        <w:rFonts w:ascii="Courier New" w:hAnsi="Courier New" w:cs="Courier New" w:hint="default"/>
      </w:rPr>
    </w:lvl>
    <w:lvl w:ilvl="8" w:tplc="0C0A0005" w:tentative="1">
      <w:start w:val="1"/>
      <w:numFmt w:val="bullet"/>
      <w:lvlText w:val=""/>
      <w:lvlJc w:val="left"/>
      <w:pPr>
        <w:ind w:left="4356" w:hanging="360"/>
      </w:pPr>
      <w:rPr>
        <w:rFonts w:ascii="Wingdings" w:hAnsi="Wingdings" w:hint="default"/>
      </w:rPr>
    </w:lvl>
  </w:abstractNum>
  <w:abstractNum w:abstractNumId="36" w15:restartNumberingAfterBreak="0">
    <w:nsid w:val="7EF42FB5"/>
    <w:multiLevelType w:val="hybridMultilevel"/>
    <w:tmpl w:val="EAE28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33"/>
  </w:num>
  <w:num w:numId="5">
    <w:abstractNumId w:val="36"/>
  </w:num>
  <w:num w:numId="6">
    <w:abstractNumId w:val="35"/>
  </w:num>
  <w:num w:numId="7">
    <w:abstractNumId w:val="11"/>
  </w:num>
  <w:num w:numId="8">
    <w:abstractNumId w:val="25"/>
  </w:num>
  <w:num w:numId="9">
    <w:abstractNumId w:val="13"/>
  </w:num>
  <w:num w:numId="10">
    <w:abstractNumId w:val="15"/>
  </w:num>
  <w:num w:numId="11">
    <w:abstractNumId w:val="16"/>
  </w:num>
  <w:num w:numId="12">
    <w:abstractNumId w:val="32"/>
  </w:num>
  <w:num w:numId="13">
    <w:abstractNumId w:val="7"/>
  </w:num>
  <w:num w:numId="14">
    <w:abstractNumId w:val="27"/>
  </w:num>
  <w:num w:numId="15">
    <w:abstractNumId w:val="26"/>
  </w:num>
  <w:num w:numId="16">
    <w:abstractNumId w:val="17"/>
  </w:num>
  <w:num w:numId="17">
    <w:abstractNumId w:val="22"/>
  </w:num>
  <w:num w:numId="18">
    <w:abstractNumId w:val="10"/>
  </w:num>
  <w:num w:numId="19">
    <w:abstractNumId w:val="2"/>
  </w:num>
  <w:num w:numId="20">
    <w:abstractNumId w:val="28"/>
  </w:num>
  <w:num w:numId="21">
    <w:abstractNumId w:val="3"/>
  </w:num>
  <w:num w:numId="22">
    <w:abstractNumId w:val="34"/>
  </w:num>
  <w:num w:numId="23">
    <w:abstractNumId w:val="29"/>
  </w:num>
  <w:num w:numId="24">
    <w:abstractNumId w:val="14"/>
  </w:num>
  <w:num w:numId="25">
    <w:abstractNumId w:val="1"/>
  </w:num>
  <w:num w:numId="26">
    <w:abstractNumId w:val="12"/>
  </w:num>
  <w:num w:numId="27">
    <w:abstractNumId w:val="4"/>
  </w:num>
  <w:num w:numId="28">
    <w:abstractNumId w:val="0"/>
  </w:num>
  <w:num w:numId="29">
    <w:abstractNumId w:val="23"/>
  </w:num>
  <w:num w:numId="30">
    <w:abstractNumId w:val="18"/>
  </w:num>
  <w:num w:numId="31">
    <w:abstractNumId w:val="30"/>
  </w:num>
  <w:num w:numId="32">
    <w:abstractNumId w:val="19"/>
  </w:num>
  <w:num w:numId="33">
    <w:abstractNumId w:val="31"/>
  </w:num>
  <w:num w:numId="34">
    <w:abstractNumId w:val="21"/>
  </w:num>
  <w:num w:numId="35">
    <w:abstractNumId w:val="5"/>
  </w:num>
  <w:num w:numId="36">
    <w:abstractNumId w:val="2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72"/>
    <w:rsid w:val="00003CAA"/>
    <w:rsid w:val="00005C92"/>
    <w:rsid w:val="0000768D"/>
    <w:rsid w:val="00007D43"/>
    <w:rsid w:val="00015E7F"/>
    <w:rsid w:val="0001625A"/>
    <w:rsid w:val="00021D48"/>
    <w:rsid w:val="0003762F"/>
    <w:rsid w:val="00041B7F"/>
    <w:rsid w:val="00046846"/>
    <w:rsid w:val="000470F9"/>
    <w:rsid w:val="00051888"/>
    <w:rsid w:val="00062B0E"/>
    <w:rsid w:val="00063460"/>
    <w:rsid w:val="000803C1"/>
    <w:rsid w:val="0009542A"/>
    <w:rsid w:val="000C00F0"/>
    <w:rsid w:val="000C0E46"/>
    <w:rsid w:val="000D03C6"/>
    <w:rsid w:val="00117CDA"/>
    <w:rsid w:val="001353FE"/>
    <w:rsid w:val="00135A04"/>
    <w:rsid w:val="001471C7"/>
    <w:rsid w:val="00164F87"/>
    <w:rsid w:val="00167A80"/>
    <w:rsid w:val="00174AAB"/>
    <w:rsid w:val="001753FA"/>
    <w:rsid w:val="001803CE"/>
    <w:rsid w:val="0019160A"/>
    <w:rsid w:val="001B190B"/>
    <w:rsid w:val="001B41A3"/>
    <w:rsid w:val="001C4601"/>
    <w:rsid w:val="001D3982"/>
    <w:rsid w:val="001D5D15"/>
    <w:rsid w:val="001E0171"/>
    <w:rsid w:val="001F6BA5"/>
    <w:rsid w:val="002130F2"/>
    <w:rsid w:val="00214553"/>
    <w:rsid w:val="00221F81"/>
    <w:rsid w:val="00245728"/>
    <w:rsid w:val="00253049"/>
    <w:rsid w:val="00277576"/>
    <w:rsid w:val="00287981"/>
    <w:rsid w:val="002A3D03"/>
    <w:rsid w:val="002B1F22"/>
    <w:rsid w:val="002D551D"/>
    <w:rsid w:val="002E2568"/>
    <w:rsid w:val="002E5846"/>
    <w:rsid w:val="002F1030"/>
    <w:rsid w:val="00320ED0"/>
    <w:rsid w:val="00326502"/>
    <w:rsid w:val="0033223B"/>
    <w:rsid w:val="00351BFF"/>
    <w:rsid w:val="0036600A"/>
    <w:rsid w:val="00366858"/>
    <w:rsid w:val="003709E3"/>
    <w:rsid w:val="003D51F3"/>
    <w:rsid w:val="003F74E5"/>
    <w:rsid w:val="00437AD4"/>
    <w:rsid w:val="00446113"/>
    <w:rsid w:val="00456CF5"/>
    <w:rsid w:val="0046481C"/>
    <w:rsid w:val="004656F2"/>
    <w:rsid w:val="00482A80"/>
    <w:rsid w:val="00487A55"/>
    <w:rsid w:val="004C1BF0"/>
    <w:rsid w:val="004E7507"/>
    <w:rsid w:val="0050254F"/>
    <w:rsid w:val="00507A7F"/>
    <w:rsid w:val="00540377"/>
    <w:rsid w:val="00553EDC"/>
    <w:rsid w:val="005807F9"/>
    <w:rsid w:val="005A1F72"/>
    <w:rsid w:val="005A6DA1"/>
    <w:rsid w:val="005B35C8"/>
    <w:rsid w:val="005C2295"/>
    <w:rsid w:val="005C73AB"/>
    <w:rsid w:val="005E03FF"/>
    <w:rsid w:val="005E29AF"/>
    <w:rsid w:val="005E3D71"/>
    <w:rsid w:val="005E68F2"/>
    <w:rsid w:val="005F4057"/>
    <w:rsid w:val="005F5C6E"/>
    <w:rsid w:val="00611CA3"/>
    <w:rsid w:val="0062220C"/>
    <w:rsid w:val="00623B0C"/>
    <w:rsid w:val="00624304"/>
    <w:rsid w:val="00651A48"/>
    <w:rsid w:val="00667134"/>
    <w:rsid w:val="0067164F"/>
    <w:rsid w:val="006C0EBB"/>
    <w:rsid w:val="006C3B9A"/>
    <w:rsid w:val="006C704D"/>
    <w:rsid w:val="006E12FA"/>
    <w:rsid w:val="006F679E"/>
    <w:rsid w:val="00723448"/>
    <w:rsid w:val="00736EF4"/>
    <w:rsid w:val="00753BA9"/>
    <w:rsid w:val="00755F02"/>
    <w:rsid w:val="00774CCF"/>
    <w:rsid w:val="00792B0D"/>
    <w:rsid w:val="00793FFA"/>
    <w:rsid w:val="007A32C1"/>
    <w:rsid w:val="007A5F13"/>
    <w:rsid w:val="007B194F"/>
    <w:rsid w:val="007B5A91"/>
    <w:rsid w:val="007D0EA6"/>
    <w:rsid w:val="007D2B8E"/>
    <w:rsid w:val="007F0AF3"/>
    <w:rsid w:val="0080174A"/>
    <w:rsid w:val="00843802"/>
    <w:rsid w:val="00846B4E"/>
    <w:rsid w:val="008875DA"/>
    <w:rsid w:val="00887DEC"/>
    <w:rsid w:val="008B34F5"/>
    <w:rsid w:val="008B45A9"/>
    <w:rsid w:val="008B5A17"/>
    <w:rsid w:val="008B7FF2"/>
    <w:rsid w:val="008D2F9C"/>
    <w:rsid w:val="008D3C0F"/>
    <w:rsid w:val="008E087A"/>
    <w:rsid w:val="008F2FCA"/>
    <w:rsid w:val="008F5006"/>
    <w:rsid w:val="00911946"/>
    <w:rsid w:val="0091572B"/>
    <w:rsid w:val="009303CA"/>
    <w:rsid w:val="00952226"/>
    <w:rsid w:val="00960808"/>
    <w:rsid w:val="00966951"/>
    <w:rsid w:val="00975BEA"/>
    <w:rsid w:val="0099267B"/>
    <w:rsid w:val="009A5415"/>
    <w:rsid w:val="009B57E5"/>
    <w:rsid w:val="009E08E8"/>
    <w:rsid w:val="009F4D18"/>
    <w:rsid w:val="009F4E70"/>
    <w:rsid w:val="009F60BE"/>
    <w:rsid w:val="00A25EB9"/>
    <w:rsid w:val="00A35C7B"/>
    <w:rsid w:val="00A36F30"/>
    <w:rsid w:val="00A64491"/>
    <w:rsid w:val="00A65757"/>
    <w:rsid w:val="00A65F73"/>
    <w:rsid w:val="00A70165"/>
    <w:rsid w:val="00AC629D"/>
    <w:rsid w:val="00AD2E4E"/>
    <w:rsid w:val="00AE2723"/>
    <w:rsid w:val="00AE2C80"/>
    <w:rsid w:val="00AF3BEC"/>
    <w:rsid w:val="00B0104D"/>
    <w:rsid w:val="00B1576C"/>
    <w:rsid w:val="00B34B73"/>
    <w:rsid w:val="00B3534E"/>
    <w:rsid w:val="00B45621"/>
    <w:rsid w:val="00B46D4B"/>
    <w:rsid w:val="00B46EF8"/>
    <w:rsid w:val="00B52BAA"/>
    <w:rsid w:val="00B5775F"/>
    <w:rsid w:val="00B6181E"/>
    <w:rsid w:val="00B63C6A"/>
    <w:rsid w:val="00B7432F"/>
    <w:rsid w:val="00B74B96"/>
    <w:rsid w:val="00BA3D2E"/>
    <w:rsid w:val="00BA7440"/>
    <w:rsid w:val="00BD5157"/>
    <w:rsid w:val="00BF0993"/>
    <w:rsid w:val="00C0366B"/>
    <w:rsid w:val="00C144B0"/>
    <w:rsid w:val="00C40480"/>
    <w:rsid w:val="00C420EF"/>
    <w:rsid w:val="00C42C51"/>
    <w:rsid w:val="00C4728F"/>
    <w:rsid w:val="00C50971"/>
    <w:rsid w:val="00C55F6C"/>
    <w:rsid w:val="00C70C02"/>
    <w:rsid w:val="00C81A51"/>
    <w:rsid w:val="00C84EB2"/>
    <w:rsid w:val="00CA1E5B"/>
    <w:rsid w:val="00CA43CB"/>
    <w:rsid w:val="00CB7E17"/>
    <w:rsid w:val="00CC24B3"/>
    <w:rsid w:val="00CC7969"/>
    <w:rsid w:val="00CD37B0"/>
    <w:rsid w:val="00CD5256"/>
    <w:rsid w:val="00D13988"/>
    <w:rsid w:val="00D4085C"/>
    <w:rsid w:val="00D512B5"/>
    <w:rsid w:val="00D73B00"/>
    <w:rsid w:val="00D75DEF"/>
    <w:rsid w:val="00D760C4"/>
    <w:rsid w:val="00DA291D"/>
    <w:rsid w:val="00DC1D1B"/>
    <w:rsid w:val="00DC25A5"/>
    <w:rsid w:val="00DD1686"/>
    <w:rsid w:val="00E5789A"/>
    <w:rsid w:val="00E77E72"/>
    <w:rsid w:val="00E85A47"/>
    <w:rsid w:val="00EA259A"/>
    <w:rsid w:val="00EA7D6B"/>
    <w:rsid w:val="00ED0FB2"/>
    <w:rsid w:val="00EF7FB6"/>
    <w:rsid w:val="00F05A4A"/>
    <w:rsid w:val="00F14985"/>
    <w:rsid w:val="00F1633A"/>
    <w:rsid w:val="00F22B0D"/>
    <w:rsid w:val="00F36E3A"/>
    <w:rsid w:val="00F54491"/>
    <w:rsid w:val="00F80DAE"/>
    <w:rsid w:val="00F8407F"/>
    <w:rsid w:val="00FA527E"/>
    <w:rsid w:val="00FB738A"/>
    <w:rsid w:val="00FF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406"/>
  <w15:docId w15:val="{ACF588FF-F420-41A8-969F-FC03B782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28"/>
    <w:pPr>
      <w:spacing w:after="200" w:line="276" w:lineRule="auto"/>
    </w:pPr>
    <w:rPr>
      <w:sz w:val="22"/>
      <w:szCs w:val="22"/>
      <w:lang w:val="es-ES" w:eastAsia="en-US"/>
    </w:rPr>
  </w:style>
  <w:style w:type="paragraph" w:styleId="Ttulo1">
    <w:name w:val="heading 1"/>
    <w:basedOn w:val="Normal"/>
    <w:next w:val="Normal"/>
    <w:link w:val="Ttulo1Car"/>
    <w:uiPriority w:val="9"/>
    <w:qFormat/>
    <w:rsid w:val="00351BFF"/>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F72"/>
    <w:pPr>
      <w:spacing w:after="0" w:line="240" w:lineRule="auto"/>
      <w:ind w:left="720"/>
      <w:contextualSpacing/>
    </w:pPr>
    <w:rPr>
      <w:rFonts w:ascii="Times New Roman" w:eastAsia="Times New Roman" w:hAnsi="Times New Roman"/>
      <w:sz w:val="24"/>
      <w:szCs w:val="24"/>
      <w:lang w:eastAsia="es-ES"/>
    </w:rPr>
  </w:style>
  <w:style w:type="character" w:customStyle="1" w:styleId="blau">
    <w:name w:val="blau"/>
    <w:basedOn w:val="Fuentedeprrafopredeter"/>
    <w:rsid w:val="00C55F6C"/>
  </w:style>
  <w:style w:type="paragraph" w:styleId="NormalWeb">
    <w:name w:val="Normal (Web)"/>
    <w:basedOn w:val="Normal"/>
    <w:uiPriority w:val="99"/>
    <w:semiHidden/>
    <w:unhideWhenUsed/>
    <w:rsid w:val="00446113"/>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Default">
    <w:name w:val="Default"/>
    <w:rsid w:val="002D551D"/>
    <w:pPr>
      <w:autoSpaceDE w:val="0"/>
      <w:autoSpaceDN w:val="0"/>
      <w:adjustRightInd w:val="0"/>
    </w:pPr>
    <w:rPr>
      <w:rFonts w:ascii="Times New Roman" w:hAnsi="Times New Roman"/>
      <w:color w:val="000000"/>
      <w:sz w:val="24"/>
      <w:szCs w:val="24"/>
      <w:lang w:val="es-ES" w:eastAsia="es-ES"/>
    </w:rPr>
  </w:style>
  <w:style w:type="paragraph" w:styleId="Sinespaciado">
    <w:name w:val="No Spacing"/>
    <w:uiPriority w:val="1"/>
    <w:qFormat/>
    <w:rsid w:val="00CC24B3"/>
    <w:rPr>
      <w:sz w:val="22"/>
      <w:szCs w:val="22"/>
      <w:lang w:val="es-ES" w:eastAsia="en-US"/>
    </w:rPr>
  </w:style>
  <w:style w:type="character" w:customStyle="1" w:styleId="Ttulo1Car">
    <w:name w:val="Título 1 Car"/>
    <w:link w:val="Ttulo1"/>
    <w:uiPriority w:val="9"/>
    <w:rsid w:val="00351BFF"/>
    <w:rPr>
      <w:rFonts w:ascii="Cambria" w:eastAsia="Times New Roman" w:hAnsi="Cambria" w:cs="Times New Roman"/>
      <w:b/>
      <w:bCs/>
      <w:kern w:val="32"/>
      <w:sz w:val="32"/>
      <w:szCs w:val="32"/>
      <w:lang w:eastAsia="en-US"/>
    </w:rPr>
  </w:style>
  <w:style w:type="character" w:styleId="Hipervnculo">
    <w:name w:val="Hyperlink"/>
    <w:uiPriority w:val="99"/>
    <w:unhideWhenUsed/>
    <w:rsid w:val="00F1633A"/>
    <w:rPr>
      <w:color w:val="0000FF"/>
      <w:u w:val="single"/>
    </w:rPr>
  </w:style>
  <w:style w:type="paragraph" w:styleId="Textonotapie">
    <w:name w:val="footnote text"/>
    <w:basedOn w:val="Normal"/>
    <w:link w:val="TextonotapieCar"/>
    <w:uiPriority w:val="99"/>
    <w:semiHidden/>
    <w:unhideWhenUsed/>
    <w:rsid w:val="00007D43"/>
    <w:rPr>
      <w:sz w:val="20"/>
      <w:szCs w:val="20"/>
    </w:rPr>
  </w:style>
  <w:style w:type="character" w:customStyle="1" w:styleId="TextonotapieCar">
    <w:name w:val="Texto nota pie Car"/>
    <w:link w:val="Textonotapie"/>
    <w:uiPriority w:val="99"/>
    <w:semiHidden/>
    <w:rsid w:val="00007D43"/>
    <w:rPr>
      <w:lang w:eastAsia="en-US"/>
    </w:rPr>
  </w:style>
  <w:style w:type="character" w:styleId="Refdenotaalpie">
    <w:name w:val="footnote reference"/>
    <w:uiPriority w:val="99"/>
    <w:semiHidden/>
    <w:unhideWhenUsed/>
    <w:rsid w:val="00007D43"/>
    <w:rPr>
      <w:vertAlign w:val="superscript"/>
    </w:rPr>
  </w:style>
  <w:style w:type="character" w:customStyle="1" w:styleId="accesshide">
    <w:name w:val="accesshide"/>
    <w:basedOn w:val="Fuentedeprrafopredeter"/>
    <w:rsid w:val="000D0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19">
      <w:bodyDiv w:val="1"/>
      <w:marLeft w:val="0"/>
      <w:marRight w:val="0"/>
      <w:marTop w:val="0"/>
      <w:marBottom w:val="0"/>
      <w:divBdr>
        <w:top w:val="none" w:sz="0" w:space="0" w:color="auto"/>
        <w:left w:val="none" w:sz="0" w:space="0" w:color="auto"/>
        <w:bottom w:val="none" w:sz="0" w:space="0" w:color="auto"/>
        <w:right w:val="none" w:sz="0" w:space="0" w:color="auto"/>
      </w:divBdr>
      <w:divsChild>
        <w:div w:id="82118206">
          <w:marLeft w:val="1166"/>
          <w:marRight w:val="0"/>
          <w:marTop w:val="62"/>
          <w:marBottom w:val="0"/>
          <w:divBdr>
            <w:top w:val="none" w:sz="0" w:space="0" w:color="auto"/>
            <w:left w:val="none" w:sz="0" w:space="0" w:color="auto"/>
            <w:bottom w:val="none" w:sz="0" w:space="0" w:color="auto"/>
            <w:right w:val="none" w:sz="0" w:space="0" w:color="auto"/>
          </w:divBdr>
        </w:div>
        <w:div w:id="166794269">
          <w:marLeft w:val="547"/>
          <w:marRight w:val="0"/>
          <w:marTop w:val="72"/>
          <w:marBottom w:val="0"/>
          <w:divBdr>
            <w:top w:val="none" w:sz="0" w:space="0" w:color="auto"/>
            <w:left w:val="none" w:sz="0" w:space="0" w:color="auto"/>
            <w:bottom w:val="none" w:sz="0" w:space="0" w:color="auto"/>
            <w:right w:val="none" w:sz="0" w:space="0" w:color="auto"/>
          </w:divBdr>
        </w:div>
        <w:div w:id="285895054">
          <w:marLeft w:val="1166"/>
          <w:marRight w:val="0"/>
          <w:marTop w:val="62"/>
          <w:marBottom w:val="0"/>
          <w:divBdr>
            <w:top w:val="none" w:sz="0" w:space="0" w:color="auto"/>
            <w:left w:val="none" w:sz="0" w:space="0" w:color="auto"/>
            <w:bottom w:val="none" w:sz="0" w:space="0" w:color="auto"/>
            <w:right w:val="none" w:sz="0" w:space="0" w:color="auto"/>
          </w:divBdr>
        </w:div>
        <w:div w:id="377432498">
          <w:marLeft w:val="1800"/>
          <w:marRight w:val="0"/>
          <w:marTop w:val="53"/>
          <w:marBottom w:val="0"/>
          <w:divBdr>
            <w:top w:val="none" w:sz="0" w:space="0" w:color="auto"/>
            <w:left w:val="none" w:sz="0" w:space="0" w:color="auto"/>
            <w:bottom w:val="none" w:sz="0" w:space="0" w:color="auto"/>
            <w:right w:val="none" w:sz="0" w:space="0" w:color="auto"/>
          </w:divBdr>
        </w:div>
        <w:div w:id="416832732">
          <w:marLeft w:val="1800"/>
          <w:marRight w:val="0"/>
          <w:marTop w:val="53"/>
          <w:marBottom w:val="0"/>
          <w:divBdr>
            <w:top w:val="none" w:sz="0" w:space="0" w:color="auto"/>
            <w:left w:val="none" w:sz="0" w:space="0" w:color="auto"/>
            <w:bottom w:val="none" w:sz="0" w:space="0" w:color="auto"/>
            <w:right w:val="none" w:sz="0" w:space="0" w:color="auto"/>
          </w:divBdr>
        </w:div>
        <w:div w:id="439497868">
          <w:marLeft w:val="547"/>
          <w:marRight w:val="0"/>
          <w:marTop w:val="72"/>
          <w:marBottom w:val="0"/>
          <w:divBdr>
            <w:top w:val="none" w:sz="0" w:space="0" w:color="auto"/>
            <w:left w:val="none" w:sz="0" w:space="0" w:color="auto"/>
            <w:bottom w:val="none" w:sz="0" w:space="0" w:color="auto"/>
            <w:right w:val="none" w:sz="0" w:space="0" w:color="auto"/>
          </w:divBdr>
        </w:div>
        <w:div w:id="570427029">
          <w:marLeft w:val="547"/>
          <w:marRight w:val="0"/>
          <w:marTop w:val="72"/>
          <w:marBottom w:val="0"/>
          <w:divBdr>
            <w:top w:val="none" w:sz="0" w:space="0" w:color="auto"/>
            <w:left w:val="none" w:sz="0" w:space="0" w:color="auto"/>
            <w:bottom w:val="none" w:sz="0" w:space="0" w:color="auto"/>
            <w:right w:val="none" w:sz="0" w:space="0" w:color="auto"/>
          </w:divBdr>
        </w:div>
        <w:div w:id="708989203">
          <w:marLeft w:val="1800"/>
          <w:marRight w:val="0"/>
          <w:marTop w:val="53"/>
          <w:marBottom w:val="0"/>
          <w:divBdr>
            <w:top w:val="none" w:sz="0" w:space="0" w:color="auto"/>
            <w:left w:val="none" w:sz="0" w:space="0" w:color="auto"/>
            <w:bottom w:val="none" w:sz="0" w:space="0" w:color="auto"/>
            <w:right w:val="none" w:sz="0" w:space="0" w:color="auto"/>
          </w:divBdr>
        </w:div>
        <w:div w:id="1146971256">
          <w:marLeft w:val="1800"/>
          <w:marRight w:val="0"/>
          <w:marTop w:val="53"/>
          <w:marBottom w:val="0"/>
          <w:divBdr>
            <w:top w:val="none" w:sz="0" w:space="0" w:color="auto"/>
            <w:left w:val="none" w:sz="0" w:space="0" w:color="auto"/>
            <w:bottom w:val="none" w:sz="0" w:space="0" w:color="auto"/>
            <w:right w:val="none" w:sz="0" w:space="0" w:color="auto"/>
          </w:divBdr>
        </w:div>
        <w:div w:id="1248345133">
          <w:marLeft w:val="1166"/>
          <w:marRight w:val="0"/>
          <w:marTop w:val="62"/>
          <w:marBottom w:val="0"/>
          <w:divBdr>
            <w:top w:val="none" w:sz="0" w:space="0" w:color="auto"/>
            <w:left w:val="none" w:sz="0" w:space="0" w:color="auto"/>
            <w:bottom w:val="none" w:sz="0" w:space="0" w:color="auto"/>
            <w:right w:val="none" w:sz="0" w:space="0" w:color="auto"/>
          </w:divBdr>
        </w:div>
        <w:div w:id="1278098236">
          <w:marLeft w:val="547"/>
          <w:marRight w:val="0"/>
          <w:marTop w:val="72"/>
          <w:marBottom w:val="0"/>
          <w:divBdr>
            <w:top w:val="none" w:sz="0" w:space="0" w:color="auto"/>
            <w:left w:val="none" w:sz="0" w:space="0" w:color="auto"/>
            <w:bottom w:val="none" w:sz="0" w:space="0" w:color="auto"/>
            <w:right w:val="none" w:sz="0" w:space="0" w:color="auto"/>
          </w:divBdr>
        </w:div>
        <w:div w:id="1316687282">
          <w:marLeft w:val="1800"/>
          <w:marRight w:val="0"/>
          <w:marTop w:val="53"/>
          <w:marBottom w:val="0"/>
          <w:divBdr>
            <w:top w:val="none" w:sz="0" w:space="0" w:color="auto"/>
            <w:left w:val="none" w:sz="0" w:space="0" w:color="auto"/>
            <w:bottom w:val="none" w:sz="0" w:space="0" w:color="auto"/>
            <w:right w:val="none" w:sz="0" w:space="0" w:color="auto"/>
          </w:divBdr>
        </w:div>
        <w:div w:id="1368600688">
          <w:marLeft w:val="547"/>
          <w:marRight w:val="0"/>
          <w:marTop w:val="72"/>
          <w:marBottom w:val="0"/>
          <w:divBdr>
            <w:top w:val="none" w:sz="0" w:space="0" w:color="auto"/>
            <w:left w:val="none" w:sz="0" w:space="0" w:color="auto"/>
            <w:bottom w:val="none" w:sz="0" w:space="0" w:color="auto"/>
            <w:right w:val="none" w:sz="0" w:space="0" w:color="auto"/>
          </w:divBdr>
        </w:div>
        <w:div w:id="1563516598">
          <w:marLeft w:val="547"/>
          <w:marRight w:val="0"/>
          <w:marTop w:val="72"/>
          <w:marBottom w:val="0"/>
          <w:divBdr>
            <w:top w:val="none" w:sz="0" w:space="0" w:color="auto"/>
            <w:left w:val="none" w:sz="0" w:space="0" w:color="auto"/>
            <w:bottom w:val="none" w:sz="0" w:space="0" w:color="auto"/>
            <w:right w:val="none" w:sz="0" w:space="0" w:color="auto"/>
          </w:divBdr>
        </w:div>
        <w:div w:id="1660766048">
          <w:marLeft w:val="1800"/>
          <w:marRight w:val="0"/>
          <w:marTop w:val="53"/>
          <w:marBottom w:val="0"/>
          <w:divBdr>
            <w:top w:val="none" w:sz="0" w:space="0" w:color="auto"/>
            <w:left w:val="none" w:sz="0" w:space="0" w:color="auto"/>
            <w:bottom w:val="none" w:sz="0" w:space="0" w:color="auto"/>
            <w:right w:val="none" w:sz="0" w:space="0" w:color="auto"/>
          </w:divBdr>
        </w:div>
        <w:div w:id="1696298580">
          <w:marLeft w:val="1166"/>
          <w:marRight w:val="0"/>
          <w:marTop w:val="62"/>
          <w:marBottom w:val="0"/>
          <w:divBdr>
            <w:top w:val="none" w:sz="0" w:space="0" w:color="auto"/>
            <w:left w:val="none" w:sz="0" w:space="0" w:color="auto"/>
            <w:bottom w:val="none" w:sz="0" w:space="0" w:color="auto"/>
            <w:right w:val="none" w:sz="0" w:space="0" w:color="auto"/>
          </w:divBdr>
        </w:div>
        <w:div w:id="1738237140">
          <w:marLeft w:val="2520"/>
          <w:marRight w:val="0"/>
          <w:marTop w:val="53"/>
          <w:marBottom w:val="0"/>
          <w:divBdr>
            <w:top w:val="none" w:sz="0" w:space="0" w:color="auto"/>
            <w:left w:val="none" w:sz="0" w:space="0" w:color="auto"/>
            <w:bottom w:val="none" w:sz="0" w:space="0" w:color="auto"/>
            <w:right w:val="none" w:sz="0" w:space="0" w:color="auto"/>
          </w:divBdr>
        </w:div>
        <w:div w:id="1770850102">
          <w:marLeft w:val="1166"/>
          <w:marRight w:val="0"/>
          <w:marTop w:val="62"/>
          <w:marBottom w:val="0"/>
          <w:divBdr>
            <w:top w:val="none" w:sz="0" w:space="0" w:color="auto"/>
            <w:left w:val="none" w:sz="0" w:space="0" w:color="auto"/>
            <w:bottom w:val="none" w:sz="0" w:space="0" w:color="auto"/>
            <w:right w:val="none" w:sz="0" w:space="0" w:color="auto"/>
          </w:divBdr>
        </w:div>
        <w:div w:id="1802377427">
          <w:marLeft w:val="1166"/>
          <w:marRight w:val="0"/>
          <w:marTop w:val="62"/>
          <w:marBottom w:val="0"/>
          <w:divBdr>
            <w:top w:val="none" w:sz="0" w:space="0" w:color="auto"/>
            <w:left w:val="none" w:sz="0" w:space="0" w:color="auto"/>
            <w:bottom w:val="none" w:sz="0" w:space="0" w:color="auto"/>
            <w:right w:val="none" w:sz="0" w:space="0" w:color="auto"/>
          </w:divBdr>
        </w:div>
        <w:div w:id="1825318985">
          <w:marLeft w:val="1166"/>
          <w:marRight w:val="0"/>
          <w:marTop w:val="62"/>
          <w:marBottom w:val="0"/>
          <w:divBdr>
            <w:top w:val="none" w:sz="0" w:space="0" w:color="auto"/>
            <w:left w:val="none" w:sz="0" w:space="0" w:color="auto"/>
            <w:bottom w:val="none" w:sz="0" w:space="0" w:color="auto"/>
            <w:right w:val="none" w:sz="0" w:space="0" w:color="auto"/>
          </w:divBdr>
        </w:div>
        <w:div w:id="2069961057">
          <w:marLeft w:val="1166"/>
          <w:marRight w:val="0"/>
          <w:marTop w:val="62"/>
          <w:marBottom w:val="0"/>
          <w:divBdr>
            <w:top w:val="none" w:sz="0" w:space="0" w:color="auto"/>
            <w:left w:val="none" w:sz="0" w:space="0" w:color="auto"/>
            <w:bottom w:val="none" w:sz="0" w:space="0" w:color="auto"/>
            <w:right w:val="none" w:sz="0" w:space="0" w:color="auto"/>
          </w:divBdr>
        </w:div>
      </w:divsChild>
    </w:div>
    <w:div w:id="187446888">
      <w:bodyDiv w:val="1"/>
      <w:marLeft w:val="0"/>
      <w:marRight w:val="0"/>
      <w:marTop w:val="0"/>
      <w:marBottom w:val="0"/>
      <w:divBdr>
        <w:top w:val="none" w:sz="0" w:space="0" w:color="auto"/>
        <w:left w:val="none" w:sz="0" w:space="0" w:color="auto"/>
        <w:bottom w:val="none" w:sz="0" w:space="0" w:color="auto"/>
        <w:right w:val="none" w:sz="0" w:space="0" w:color="auto"/>
      </w:divBdr>
      <w:divsChild>
        <w:div w:id="1150097874">
          <w:marLeft w:val="547"/>
          <w:marRight w:val="0"/>
          <w:marTop w:val="115"/>
          <w:marBottom w:val="0"/>
          <w:divBdr>
            <w:top w:val="none" w:sz="0" w:space="0" w:color="auto"/>
            <w:left w:val="none" w:sz="0" w:space="0" w:color="auto"/>
            <w:bottom w:val="none" w:sz="0" w:space="0" w:color="auto"/>
            <w:right w:val="none" w:sz="0" w:space="0" w:color="auto"/>
          </w:divBdr>
        </w:div>
      </w:divsChild>
    </w:div>
    <w:div w:id="715083549">
      <w:bodyDiv w:val="1"/>
      <w:marLeft w:val="0"/>
      <w:marRight w:val="0"/>
      <w:marTop w:val="0"/>
      <w:marBottom w:val="0"/>
      <w:divBdr>
        <w:top w:val="none" w:sz="0" w:space="0" w:color="auto"/>
        <w:left w:val="none" w:sz="0" w:space="0" w:color="auto"/>
        <w:bottom w:val="none" w:sz="0" w:space="0" w:color="auto"/>
        <w:right w:val="none" w:sz="0" w:space="0" w:color="auto"/>
      </w:divBdr>
    </w:div>
    <w:div w:id="1233469389">
      <w:bodyDiv w:val="1"/>
      <w:marLeft w:val="0"/>
      <w:marRight w:val="0"/>
      <w:marTop w:val="0"/>
      <w:marBottom w:val="0"/>
      <w:divBdr>
        <w:top w:val="none" w:sz="0" w:space="0" w:color="auto"/>
        <w:left w:val="none" w:sz="0" w:space="0" w:color="auto"/>
        <w:bottom w:val="none" w:sz="0" w:space="0" w:color="auto"/>
        <w:right w:val="none" w:sz="0" w:space="0" w:color="auto"/>
      </w:divBdr>
      <w:divsChild>
        <w:div w:id="1154106558">
          <w:marLeft w:val="547"/>
          <w:marRight w:val="0"/>
          <w:marTop w:val="96"/>
          <w:marBottom w:val="0"/>
          <w:divBdr>
            <w:top w:val="none" w:sz="0" w:space="0" w:color="auto"/>
            <w:left w:val="none" w:sz="0" w:space="0" w:color="auto"/>
            <w:bottom w:val="none" w:sz="0" w:space="0" w:color="auto"/>
            <w:right w:val="none" w:sz="0" w:space="0" w:color="auto"/>
          </w:divBdr>
        </w:div>
      </w:divsChild>
    </w:div>
    <w:div w:id="1594240962">
      <w:bodyDiv w:val="1"/>
      <w:marLeft w:val="0"/>
      <w:marRight w:val="0"/>
      <w:marTop w:val="0"/>
      <w:marBottom w:val="0"/>
      <w:divBdr>
        <w:top w:val="none" w:sz="0" w:space="0" w:color="auto"/>
        <w:left w:val="none" w:sz="0" w:space="0" w:color="auto"/>
        <w:bottom w:val="none" w:sz="0" w:space="0" w:color="auto"/>
        <w:right w:val="none" w:sz="0" w:space="0" w:color="auto"/>
      </w:divBdr>
    </w:div>
    <w:div w:id="1850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2DFCB-1564-4F11-A245-4F7CFFA2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368</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2462</CharactersWithSpaces>
  <SharedDoc>false</SharedDoc>
  <HLinks>
    <vt:vector size="6" baseType="variant">
      <vt:variant>
        <vt:i4>7602202</vt:i4>
      </vt:variant>
      <vt:variant>
        <vt:i4>0</vt:i4>
      </vt:variant>
      <vt:variant>
        <vt:i4>0</vt:i4>
      </vt:variant>
      <vt:variant>
        <vt:i4>5</vt:i4>
      </vt:variant>
      <vt:variant>
        <vt:lpwstr>http://www.tpc.org/tpcc/spec/tpcc_current.pdf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de Càlcul de LSI</dc:creator>
  <cp:lastModifiedBy>oromero</cp:lastModifiedBy>
  <cp:revision>21</cp:revision>
  <cp:lastPrinted>2013-03-05T15:50:00Z</cp:lastPrinted>
  <dcterms:created xsi:type="dcterms:W3CDTF">2013-02-22T12:13:00Z</dcterms:created>
  <dcterms:modified xsi:type="dcterms:W3CDTF">2020-09-19T08:53:00Z</dcterms:modified>
</cp:coreProperties>
</file>