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582EB4" w14:textId="77777777" w:rsidR="00BF15EF" w:rsidRDefault="00BF15EF" w:rsidP="00BF15EF">
      <w:pPr>
        <w:ind w:firstLine="480"/>
        <w:jc w:val="center"/>
        <w:rPr>
          <w:rFonts w:hint="eastAsia"/>
        </w:rPr>
      </w:pPr>
    </w:p>
    <w:p w14:paraId="10048650" w14:textId="77777777" w:rsidR="00BF15EF" w:rsidRDefault="00BF15EF" w:rsidP="00BF15EF">
      <w:pPr>
        <w:jc w:val="center"/>
        <w:rPr>
          <w:rFonts w:hint="eastAsia"/>
        </w:rPr>
      </w:pPr>
    </w:p>
    <w:p w14:paraId="18A15327" w14:textId="77777777" w:rsidR="00BF15EF" w:rsidRDefault="00BF15EF" w:rsidP="00BF15EF">
      <w:pPr>
        <w:pStyle w:val="ac"/>
        <w:ind w:firstLine="480"/>
        <w:jc w:val="center"/>
        <w:rPr>
          <w:rFonts w:hint="eastAsia"/>
        </w:rPr>
      </w:pPr>
      <w:r>
        <w:rPr>
          <w:noProof/>
        </w:rPr>
        <w:drawing>
          <wp:inline distT="0" distB="0" distL="0" distR="0" wp14:anchorId="683A0491" wp14:editId="14CE21EB">
            <wp:extent cx="3429635" cy="1761490"/>
            <wp:effectExtent l="0" t="0" r="14605" b="6350"/>
            <wp:docPr id="9" name="图片 9" descr="D:\系统转移\桌面\u=1245046666,2429700157&amp;fm=26&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D:\系统转移\桌面\u=1245046666,2429700157&amp;fm=26&amp;gp=0.jpg"/>
                    <pic:cNvPicPr>
                      <a:picLocks noChangeAspect="1" noChangeArrowheads="1"/>
                    </pic:cNvPicPr>
                  </pic:nvPicPr>
                  <pic:blipFill>
                    <a:blip r:embed="rId7">
                      <a:extLst>
                        <a:ext uri="{28A0092B-C50C-407E-A947-70E740481C1C}">
                          <a14:useLocalDpi xmlns:a14="http://schemas.microsoft.com/office/drawing/2010/main" val="0"/>
                        </a:ext>
                      </a:extLst>
                    </a:blip>
                    <a:srcRect l="12267" t="21696" r="15711" b="28827"/>
                    <a:stretch>
                      <a:fillRect/>
                    </a:stretch>
                  </pic:blipFill>
                  <pic:spPr>
                    <a:xfrm>
                      <a:off x="0" y="0"/>
                      <a:ext cx="3429635" cy="1761490"/>
                    </a:xfrm>
                    <a:prstGeom prst="rect">
                      <a:avLst/>
                    </a:prstGeom>
                    <a:noFill/>
                    <a:ln>
                      <a:noFill/>
                    </a:ln>
                  </pic:spPr>
                </pic:pic>
              </a:graphicData>
            </a:graphic>
          </wp:inline>
        </w:drawing>
      </w:r>
      <w:r>
        <w:br w:type="textWrapping" w:clear="all"/>
      </w:r>
    </w:p>
    <w:p w14:paraId="7FFFB975" w14:textId="77777777" w:rsidR="00BF15EF" w:rsidRDefault="00BF15EF" w:rsidP="00BF15EF">
      <w:pPr>
        <w:spacing w:line="840" w:lineRule="auto"/>
        <w:jc w:val="center"/>
        <w:rPr>
          <w:rFonts w:ascii="Times New Roman" w:hAnsi="Times New Roman" w:cs="Times New Roman"/>
          <w:b/>
          <w:sz w:val="52"/>
          <w:szCs w:val="52"/>
        </w:rPr>
      </w:pPr>
      <w:proofErr w:type="spellStart"/>
      <w:r>
        <w:rPr>
          <w:rFonts w:ascii="Times New Roman" w:eastAsia="宋体" w:hAnsi="Times New Roman" w:cs="Times New Roman" w:hint="eastAsia"/>
          <w:b/>
          <w:sz w:val="52"/>
          <w:szCs w:val="52"/>
        </w:rPr>
        <w:t>AI</w:t>
      </w:r>
      <w:r>
        <w:rPr>
          <w:rFonts w:ascii="Times New Roman" w:hAnsi="Times New Roman" w:cs="Times New Roman" w:hint="eastAsia"/>
          <w:b/>
          <w:sz w:val="52"/>
          <w:szCs w:val="52"/>
        </w:rPr>
        <w:t>o</w:t>
      </w:r>
      <w:r>
        <w:rPr>
          <w:rFonts w:ascii="Times New Roman" w:eastAsia="宋体" w:hAnsi="Times New Roman" w:cs="Times New Roman" w:hint="eastAsia"/>
          <w:b/>
          <w:sz w:val="52"/>
          <w:szCs w:val="52"/>
        </w:rPr>
        <w:t>T</w:t>
      </w:r>
      <w:proofErr w:type="spellEnd"/>
      <w:r>
        <w:rPr>
          <w:rFonts w:ascii="Times New Roman" w:eastAsia="宋体" w:hAnsi="Times New Roman" w:cs="Times New Roman" w:hint="eastAsia"/>
          <w:b/>
          <w:sz w:val="52"/>
          <w:szCs w:val="52"/>
        </w:rPr>
        <w:t>课程报告</w:t>
      </w:r>
    </w:p>
    <w:tbl>
      <w:tblPr>
        <w:tblpPr w:leftFromText="180" w:rightFromText="180" w:vertAnchor="text" w:horzAnchor="page" w:tblpXSpec="center" w:tblpY="3443"/>
        <w:tblOverlap w:val="never"/>
        <w:tblW w:w="79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right w:w="0" w:type="dxa"/>
        </w:tblCellMar>
        <w:tblLook w:val="04A0" w:firstRow="1" w:lastRow="0" w:firstColumn="1" w:lastColumn="0" w:noHBand="0" w:noVBand="1"/>
      </w:tblPr>
      <w:tblGrid>
        <w:gridCol w:w="2495"/>
        <w:gridCol w:w="5434"/>
      </w:tblGrid>
      <w:tr w:rsidR="00BF15EF" w14:paraId="3FDF0325" w14:textId="77777777" w:rsidTr="00EE14F5">
        <w:trPr>
          <w:trHeight w:val="291"/>
          <w:jc w:val="center"/>
        </w:trPr>
        <w:tc>
          <w:tcPr>
            <w:tcW w:w="2495" w:type="dxa"/>
            <w:tcBorders>
              <w:top w:val="nil"/>
              <w:left w:val="nil"/>
              <w:bottom w:val="nil"/>
              <w:right w:val="nil"/>
            </w:tcBorders>
          </w:tcPr>
          <w:p w14:paraId="107AC9D9" w14:textId="77777777" w:rsidR="00BF15EF" w:rsidRDefault="00BF15EF" w:rsidP="00EE14F5">
            <w:pPr>
              <w:ind w:firstLine="600"/>
              <w:jc w:val="distribute"/>
              <w:rPr>
                <w:rFonts w:hint="eastAsia"/>
                <w:sz w:val="30"/>
                <w:szCs w:val="30"/>
              </w:rPr>
            </w:pPr>
            <w:r>
              <w:rPr>
                <w:rFonts w:hint="eastAsia"/>
                <w:sz w:val="30"/>
                <w:szCs w:val="30"/>
              </w:rPr>
              <w:t>指导教师：</w:t>
            </w:r>
          </w:p>
        </w:tc>
        <w:tc>
          <w:tcPr>
            <w:tcW w:w="5434" w:type="dxa"/>
            <w:tcBorders>
              <w:top w:val="nil"/>
              <w:left w:val="nil"/>
              <w:right w:val="nil"/>
            </w:tcBorders>
            <w:vAlign w:val="bottom"/>
          </w:tcPr>
          <w:p w14:paraId="519E458D" w14:textId="72F0CB68" w:rsidR="00BF15EF" w:rsidRDefault="00BF15EF" w:rsidP="00EE14F5">
            <w:pPr>
              <w:ind w:firstLineChars="700" w:firstLine="1470"/>
              <w:rPr>
                <w:rFonts w:ascii="宋体" w:hAnsi="宋体" w:hint="eastAsia"/>
              </w:rPr>
            </w:pPr>
            <w:r>
              <w:rPr>
                <w:rFonts w:ascii="宋体" w:hAnsi="宋体" w:hint="eastAsia"/>
              </w:rPr>
              <w:t xml:space="preserve"> </w:t>
            </w:r>
            <w:r>
              <w:rPr>
                <w:rFonts w:ascii="宋体" w:hAnsi="宋体"/>
              </w:rPr>
              <w:t xml:space="preserve"> </w:t>
            </w:r>
            <w:r>
              <w:rPr>
                <w:rFonts w:ascii="宋体" w:hAnsi="宋体" w:hint="eastAsia"/>
              </w:rPr>
              <w:t>王玲</w:t>
            </w:r>
          </w:p>
        </w:tc>
      </w:tr>
      <w:tr w:rsidR="00BF15EF" w14:paraId="7FABAFC8" w14:textId="77777777" w:rsidTr="00EE14F5">
        <w:trPr>
          <w:trHeight w:val="291"/>
          <w:jc w:val="center"/>
        </w:trPr>
        <w:tc>
          <w:tcPr>
            <w:tcW w:w="2495" w:type="dxa"/>
            <w:tcBorders>
              <w:top w:val="nil"/>
              <w:left w:val="nil"/>
              <w:bottom w:val="nil"/>
              <w:right w:val="nil"/>
            </w:tcBorders>
          </w:tcPr>
          <w:p w14:paraId="698882DF" w14:textId="77777777" w:rsidR="00BF15EF" w:rsidRDefault="00BF15EF" w:rsidP="00EE14F5">
            <w:pPr>
              <w:ind w:firstLine="600"/>
              <w:jc w:val="distribute"/>
              <w:rPr>
                <w:rFonts w:hint="eastAsia"/>
                <w:sz w:val="30"/>
                <w:szCs w:val="30"/>
              </w:rPr>
            </w:pPr>
            <w:r>
              <w:rPr>
                <w:rFonts w:hint="eastAsia"/>
                <w:sz w:val="30"/>
                <w:szCs w:val="30"/>
              </w:rPr>
              <w:t>组长姓名：</w:t>
            </w:r>
          </w:p>
        </w:tc>
        <w:tc>
          <w:tcPr>
            <w:tcW w:w="5434" w:type="dxa"/>
            <w:tcBorders>
              <w:left w:val="nil"/>
              <w:right w:val="nil"/>
            </w:tcBorders>
            <w:vAlign w:val="bottom"/>
          </w:tcPr>
          <w:p w14:paraId="35119C73" w14:textId="1A17DC1E" w:rsidR="00BF15EF" w:rsidRDefault="00BF15EF" w:rsidP="00EE14F5">
            <w:pPr>
              <w:ind w:firstLineChars="700" w:firstLine="1470"/>
              <w:rPr>
                <w:rFonts w:ascii="仿宋_GB2312" w:eastAsia="仿宋_GB2312" w:hint="eastAsia"/>
              </w:rPr>
            </w:pPr>
            <w:r>
              <w:rPr>
                <w:rFonts w:ascii="仿宋_GB2312" w:eastAsia="仿宋_GB2312" w:hint="eastAsia"/>
              </w:rPr>
              <w:t>陈思达</w:t>
            </w:r>
          </w:p>
        </w:tc>
      </w:tr>
      <w:tr w:rsidR="00BF15EF" w14:paraId="7012E380" w14:textId="77777777" w:rsidTr="00EE14F5">
        <w:trPr>
          <w:trHeight w:val="291"/>
          <w:jc w:val="center"/>
        </w:trPr>
        <w:tc>
          <w:tcPr>
            <w:tcW w:w="2495" w:type="dxa"/>
            <w:tcBorders>
              <w:top w:val="nil"/>
              <w:left w:val="nil"/>
              <w:bottom w:val="nil"/>
              <w:right w:val="nil"/>
            </w:tcBorders>
          </w:tcPr>
          <w:p w14:paraId="78837AD9" w14:textId="77777777" w:rsidR="00BF15EF" w:rsidRDefault="00BF15EF" w:rsidP="00EE14F5">
            <w:pPr>
              <w:ind w:firstLine="600"/>
              <w:jc w:val="distribute"/>
              <w:rPr>
                <w:rFonts w:hint="eastAsia"/>
                <w:sz w:val="30"/>
                <w:szCs w:val="30"/>
              </w:rPr>
            </w:pPr>
            <w:r>
              <w:rPr>
                <w:rFonts w:hint="eastAsia"/>
                <w:sz w:val="30"/>
                <w:szCs w:val="30"/>
              </w:rPr>
              <w:t>学号：</w:t>
            </w:r>
          </w:p>
        </w:tc>
        <w:tc>
          <w:tcPr>
            <w:tcW w:w="5434" w:type="dxa"/>
            <w:tcBorders>
              <w:left w:val="nil"/>
              <w:right w:val="nil"/>
            </w:tcBorders>
            <w:vAlign w:val="bottom"/>
          </w:tcPr>
          <w:p w14:paraId="670CC5F3" w14:textId="1990E1C2" w:rsidR="00BF15EF" w:rsidRDefault="00BF15EF" w:rsidP="00EE14F5">
            <w:pPr>
              <w:ind w:firstLineChars="700" w:firstLine="1470"/>
              <w:rPr>
                <w:rFonts w:ascii="仿宋_GB2312" w:eastAsia="仿宋_GB2312" w:hint="eastAsia"/>
              </w:rPr>
            </w:pPr>
            <w:r>
              <w:rPr>
                <w:rFonts w:ascii="仿宋_GB2312" w:eastAsia="仿宋_GB2312" w:hint="eastAsia"/>
              </w:rPr>
              <w:t>2021112558</w:t>
            </w:r>
          </w:p>
        </w:tc>
      </w:tr>
      <w:tr w:rsidR="00BF15EF" w14:paraId="4606BBDC" w14:textId="77777777" w:rsidTr="00EE14F5">
        <w:trPr>
          <w:trHeight w:val="291"/>
          <w:jc w:val="center"/>
        </w:trPr>
        <w:tc>
          <w:tcPr>
            <w:tcW w:w="2495" w:type="dxa"/>
            <w:tcBorders>
              <w:top w:val="nil"/>
              <w:left w:val="nil"/>
              <w:bottom w:val="nil"/>
              <w:right w:val="nil"/>
            </w:tcBorders>
          </w:tcPr>
          <w:p w14:paraId="1FAE98BE" w14:textId="77777777" w:rsidR="00BF15EF" w:rsidRDefault="00BF15EF" w:rsidP="00EE14F5">
            <w:pPr>
              <w:ind w:firstLine="600"/>
              <w:jc w:val="distribute"/>
              <w:rPr>
                <w:rFonts w:hint="eastAsia"/>
                <w:sz w:val="30"/>
                <w:szCs w:val="30"/>
              </w:rPr>
            </w:pPr>
            <w:r>
              <w:rPr>
                <w:rFonts w:hint="eastAsia"/>
                <w:sz w:val="30"/>
                <w:szCs w:val="30"/>
              </w:rPr>
              <w:t>报告日期：</w:t>
            </w:r>
          </w:p>
        </w:tc>
        <w:tc>
          <w:tcPr>
            <w:tcW w:w="5434" w:type="dxa"/>
            <w:tcBorders>
              <w:left w:val="nil"/>
              <w:bottom w:val="single" w:sz="4" w:space="0" w:color="auto"/>
              <w:right w:val="nil"/>
            </w:tcBorders>
            <w:vAlign w:val="bottom"/>
          </w:tcPr>
          <w:p w14:paraId="08267297" w14:textId="61AC7F96" w:rsidR="00BF15EF" w:rsidRDefault="00BF15EF" w:rsidP="00EE14F5">
            <w:pPr>
              <w:ind w:firstLineChars="700" w:firstLine="1470"/>
              <w:rPr>
                <w:rFonts w:ascii="仿宋_GB2312" w:eastAsia="仿宋_GB2312" w:hint="eastAsia"/>
              </w:rPr>
            </w:pPr>
            <w:r>
              <w:rPr>
                <w:rFonts w:ascii="仿宋_GB2312" w:eastAsia="仿宋_GB2312" w:hint="eastAsia"/>
              </w:rPr>
              <w:t>2024/12/25</w:t>
            </w:r>
          </w:p>
        </w:tc>
      </w:tr>
    </w:tbl>
    <w:p w14:paraId="0B61B8D2" w14:textId="77777777" w:rsidR="00BF15EF" w:rsidRDefault="00BF15EF" w:rsidP="00BF15EF">
      <w:pPr>
        <w:pStyle w:val="ac"/>
        <w:jc w:val="center"/>
        <w:rPr>
          <w:rFonts w:ascii="宋体" w:hAnsi="宋体" w:hint="eastAsia"/>
          <w:sz w:val="48"/>
          <w:szCs w:val="48"/>
        </w:rPr>
      </w:pPr>
    </w:p>
    <w:p w14:paraId="3EFC1838" w14:textId="0D6B84F1" w:rsidR="00BF15EF" w:rsidRPr="00BF15EF" w:rsidRDefault="00BF15EF" w:rsidP="00BF15EF">
      <w:pPr>
        <w:spacing w:line="720" w:lineRule="auto"/>
        <w:jc w:val="left"/>
        <w:rPr>
          <w:rFonts w:ascii="宋体" w:eastAsia="宋体" w:hAnsi="宋体" w:hint="eastAsia"/>
          <w:b/>
          <w:sz w:val="36"/>
          <w:szCs w:val="36"/>
        </w:rPr>
      </w:pPr>
      <w:r>
        <w:rPr>
          <w:rFonts w:ascii="宋体" w:eastAsia="宋体" w:hAnsi="宋体" w:hint="eastAsia"/>
          <w:b/>
          <w:sz w:val="36"/>
          <w:szCs w:val="36"/>
        </w:rPr>
        <w:t>题目：</w:t>
      </w:r>
      <w:r w:rsidRPr="00BF15EF">
        <w:rPr>
          <w:rFonts w:ascii="宋体" w:eastAsia="宋体" w:hAnsi="宋体" w:hint="eastAsia"/>
          <w:b/>
          <w:bCs/>
          <w:sz w:val="36"/>
          <w:szCs w:val="36"/>
        </w:rPr>
        <w:t>边缘设备深度学习加速</w:t>
      </w:r>
    </w:p>
    <w:p w14:paraId="76259929" w14:textId="77777777" w:rsidR="00BF15EF" w:rsidRDefault="00BF15EF" w:rsidP="00C87D28">
      <w:pPr>
        <w:rPr>
          <w:rFonts w:ascii="宋体" w:eastAsia="宋体" w:hAnsi="宋体" w:hint="eastAsia"/>
          <w:sz w:val="28"/>
          <w:szCs w:val="28"/>
        </w:rPr>
      </w:pPr>
    </w:p>
    <w:p w14:paraId="73A9F216" w14:textId="77777777" w:rsidR="00BF15EF" w:rsidRDefault="00BF15EF" w:rsidP="00C87D28">
      <w:pPr>
        <w:rPr>
          <w:rFonts w:ascii="宋体" w:eastAsia="宋体" w:hAnsi="宋体" w:hint="eastAsia"/>
          <w:sz w:val="28"/>
          <w:szCs w:val="28"/>
        </w:rPr>
      </w:pPr>
    </w:p>
    <w:p w14:paraId="307DD80E" w14:textId="77777777" w:rsidR="00BF15EF" w:rsidRDefault="00BF15EF" w:rsidP="00C87D28">
      <w:pPr>
        <w:rPr>
          <w:rFonts w:ascii="宋体" w:eastAsia="宋体" w:hAnsi="宋体" w:hint="eastAsia"/>
          <w:sz w:val="28"/>
          <w:szCs w:val="28"/>
        </w:rPr>
      </w:pPr>
    </w:p>
    <w:p w14:paraId="47CB9A8F" w14:textId="77777777" w:rsidR="00BF15EF" w:rsidRDefault="00BF15EF" w:rsidP="00C87D28">
      <w:pPr>
        <w:rPr>
          <w:rFonts w:ascii="宋体" w:eastAsia="宋体" w:hAnsi="宋体" w:hint="eastAsia"/>
          <w:sz w:val="28"/>
          <w:szCs w:val="28"/>
        </w:rPr>
      </w:pPr>
    </w:p>
    <w:p w14:paraId="220D33B0" w14:textId="77777777" w:rsidR="00BF15EF" w:rsidRDefault="00BF15EF" w:rsidP="00C87D28">
      <w:pPr>
        <w:rPr>
          <w:rFonts w:ascii="宋体" w:eastAsia="宋体" w:hAnsi="宋体" w:hint="eastAsia"/>
          <w:sz w:val="28"/>
          <w:szCs w:val="28"/>
        </w:rPr>
      </w:pPr>
    </w:p>
    <w:p w14:paraId="4F04B095" w14:textId="77777777" w:rsidR="00BF15EF" w:rsidRDefault="00BF15EF" w:rsidP="00C87D28">
      <w:pPr>
        <w:rPr>
          <w:rFonts w:ascii="宋体" w:eastAsia="宋体" w:hAnsi="宋体" w:hint="eastAsia"/>
          <w:sz w:val="28"/>
          <w:szCs w:val="28"/>
        </w:rPr>
      </w:pPr>
    </w:p>
    <w:p w14:paraId="00904168" w14:textId="77777777" w:rsidR="00BF15EF" w:rsidRDefault="00BF15EF" w:rsidP="00C87D28">
      <w:pPr>
        <w:rPr>
          <w:rFonts w:ascii="宋体" w:eastAsia="宋体" w:hAnsi="宋体" w:hint="eastAsia"/>
          <w:sz w:val="28"/>
          <w:szCs w:val="28"/>
        </w:rPr>
      </w:pPr>
    </w:p>
    <w:p w14:paraId="1892CDB7" w14:textId="77777777" w:rsidR="00BF15EF" w:rsidRDefault="00BF15EF" w:rsidP="00C87D28">
      <w:pPr>
        <w:rPr>
          <w:rFonts w:ascii="宋体" w:eastAsia="宋体" w:hAnsi="宋体" w:hint="eastAsia"/>
          <w:sz w:val="28"/>
          <w:szCs w:val="28"/>
        </w:rPr>
      </w:pPr>
    </w:p>
    <w:p w14:paraId="0FEBDECC" w14:textId="77777777" w:rsidR="00BF15EF" w:rsidRDefault="00BF15EF" w:rsidP="00C87D28">
      <w:pPr>
        <w:rPr>
          <w:rFonts w:ascii="宋体" w:eastAsia="宋体" w:hAnsi="宋体" w:hint="eastAsia"/>
          <w:sz w:val="28"/>
          <w:szCs w:val="28"/>
        </w:rPr>
      </w:pPr>
    </w:p>
    <w:p w14:paraId="2A4AB583" w14:textId="77777777" w:rsidR="00BF15EF" w:rsidRDefault="00BF15EF" w:rsidP="00C87D28">
      <w:pPr>
        <w:rPr>
          <w:rFonts w:ascii="宋体" w:eastAsia="宋体" w:hAnsi="宋体" w:hint="eastAsia"/>
          <w:sz w:val="28"/>
          <w:szCs w:val="28"/>
        </w:rPr>
      </w:pPr>
    </w:p>
    <w:p w14:paraId="2D0DF54F" w14:textId="77777777" w:rsidR="00BF15EF" w:rsidRDefault="00BF15EF" w:rsidP="00C87D28">
      <w:pPr>
        <w:rPr>
          <w:rFonts w:ascii="宋体" w:eastAsia="宋体" w:hAnsi="宋体" w:hint="eastAsia"/>
          <w:sz w:val="28"/>
          <w:szCs w:val="28"/>
        </w:rPr>
      </w:pPr>
    </w:p>
    <w:p w14:paraId="15ED4E5C" w14:textId="77777777" w:rsidR="00BF15EF" w:rsidRDefault="00BF15EF" w:rsidP="00C87D28">
      <w:pPr>
        <w:rPr>
          <w:rFonts w:ascii="宋体" w:eastAsia="宋体" w:hAnsi="宋体" w:hint="eastAsia"/>
          <w:sz w:val="28"/>
          <w:szCs w:val="28"/>
        </w:rPr>
      </w:pPr>
    </w:p>
    <w:p w14:paraId="220FE1DA" w14:textId="77777777" w:rsidR="00BF15EF" w:rsidRDefault="00BF15EF" w:rsidP="00C87D28">
      <w:pPr>
        <w:rPr>
          <w:rFonts w:ascii="宋体" w:eastAsia="宋体" w:hAnsi="宋体" w:hint="eastAsia"/>
          <w:sz w:val="28"/>
          <w:szCs w:val="28"/>
        </w:rPr>
      </w:pPr>
    </w:p>
    <w:p w14:paraId="6EA217EA" w14:textId="600B06C7" w:rsidR="00C87D28" w:rsidRPr="00C87D28" w:rsidRDefault="00C87D28" w:rsidP="00C87D28">
      <w:pPr>
        <w:rPr>
          <w:rFonts w:ascii="宋体" w:eastAsia="宋体" w:hAnsi="宋体" w:hint="eastAsia"/>
          <w:sz w:val="28"/>
          <w:szCs w:val="28"/>
        </w:rPr>
      </w:pPr>
      <w:r w:rsidRPr="00C87D28">
        <w:rPr>
          <w:rFonts w:ascii="宋体" w:eastAsia="宋体" w:hAnsi="宋体" w:hint="eastAsia"/>
          <w:sz w:val="28"/>
          <w:szCs w:val="28"/>
        </w:rPr>
        <w:lastRenderedPageBreak/>
        <w:t>边缘设备深度学习加速的意义和方法</w:t>
      </w:r>
    </w:p>
    <w:p w14:paraId="5B7C64B7" w14:textId="77777777" w:rsidR="00C87D28" w:rsidRPr="00C87D28" w:rsidRDefault="00C87D28" w:rsidP="00C87D28">
      <w:pPr>
        <w:ind w:firstLine="420"/>
        <w:rPr>
          <w:rFonts w:ascii="宋体" w:eastAsia="宋体" w:hAnsi="宋体" w:hint="eastAsia"/>
          <w:sz w:val="28"/>
          <w:szCs w:val="28"/>
        </w:rPr>
      </w:pPr>
      <w:r w:rsidRPr="00C87D28">
        <w:rPr>
          <w:rFonts w:ascii="宋体" w:eastAsia="宋体" w:hAnsi="宋体" w:hint="eastAsia"/>
          <w:sz w:val="28"/>
          <w:szCs w:val="28"/>
        </w:rPr>
        <w:t>深度学习技术与边缘计算技术推动了万物互联的智能物联网发展，改变了人们的生活生产方式。而物联网的昆虫纲特性决定了智慧应用的多样化，如何对强异构的低能边端按照多样化的需求进行赋能.是当前学术及工业界亟待解决的问题。在边缘环境下，受限于物理尺寸和能源供给，边缘设备的计算资源往往非常有限，而深度学习模型对算力资源有着巨大的需求，导致边缘赋能的受阻。[1]</w:t>
      </w:r>
    </w:p>
    <w:p w14:paraId="4E30B24C" w14:textId="77777777" w:rsidR="00C87D28" w:rsidRPr="00C87D28" w:rsidRDefault="00C87D28" w:rsidP="00C87D28">
      <w:pPr>
        <w:ind w:firstLine="420"/>
        <w:rPr>
          <w:rFonts w:ascii="宋体" w:eastAsia="宋体" w:hAnsi="宋体" w:hint="eastAsia"/>
          <w:sz w:val="28"/>
          <w:szCs w:val="28"/>
        </w:rPr>
      </w:pPr>
      <w:r w:rsidRPr="00C87D28">
        <w:rPr>
          <w:rFonts w:ascii="宋体" w:eastAsia="宋体" w:hAnsi="宋体" w:hint="eastAsia"/>
          <w:sz w:val="28"/>
          <w:szCs w:val="28"/>
        </w:rPr>
        <w:t>深度学习算法通常计算成本高、耗电大，并且需要大量内存来处理数百万个参数的复杂迭代操作。因此，深度学习模型的训练和推理通常在云中的高性能计算 (HPC) 集群上执行。数据传输到云端会导致高延迟、往返延迟、安全和隐私问题以及无法实时决策。因此，在边缘设备上进行处理可以显着降低云端传输成本。边缘设备是最接近用户的终端设备，例如移动电话、网络物理系统 (CPS)、可穿戴设备、物联网 (IoT)、嵌入式和自治系统以及智能传感器。这些设备的内存、计算资源和功率处理能力有限。因此，硬件和软件层面的优化技术都被开发出来，以有效地处理边缘的深度学习部署。了解现有的研究、挑战和机遇对于利用具有人工智能 (AI) 功能的下一代边缘设备至关重要。</w:t>
      </w:r>
    </w:p>
    <w:p w14:paraId="3D34E414" w14:textId="77777777" w:rsidR="00C87D28" w:rsidRPr="00C87D28" w:rsidRDefault="00C87D28" w:rsidP="00C87D28">
      <w:pPr>
        <w:ind w:firstLine="420"/>
        <w:rPr>
          <w:rFonts w:ascii="宋体" w:eastAsia="宋体" w:hAnsi="宋体" w:hint="eastAsia"/>
          <w:sz w:val="28"/>
          <w:szCs w:val="28"/>
        </w:rPr>
      </w:pPr>
      <w:r w:rsidRPr="00C87D28">
        <w:rPr>
          <w:rFonts w:ascii="宋体" w:eastAsia="宋体" w:hAnsi="宋体"/>
          <w:sz w:val="28"/>
          <w:szCs w:val="28"/>
        </w:rPr>
        <w:t xml:space="preserve">基于边缘计算的深度学习优化技术中一个重要的部分就是训练一个极其高效的模型，该模型可在资源受限的边缘节点设备（从Arduino 到 </w:t>
      </w:r>
      <w:proofErr w:type="spellStart"/>
      <w:r w:rsidRPr="00C87D28">
        <w:rPr>
          <w:rFonts w:ascii="宋体" w:eastAsia="宋体" w:hAnsi="宋体"/>
          <w:sz w:val="28"/>
          <w:szCs w:val="28"/>
        </w:rPr>
        <w:t>RaspberryPi</w:t>
      </w:r>
      <w:proofErr w:type="spellEnd"/>
      <w:r w:rsidRPr="00C87D28">
        <w:rPr>
          <w:rFonts w:ascii="宋体" w:eastAsia="宋体" w:hAnsi="宋体"/>
          <w:sz w:val="28"/>
          <w:szCs w:val="28"/>
        </w:rPr>
        <w:t>）上运行。为了解决深度学习模型网络复杂度高、计算、存储资源消耗大，无法高速的分发部署，并在网络、计算、存储等受限的场景下高效准确推理的问题，研究者们已提出很多深度学习模型优化方案。</w:t>
      </w:r>
      <w:r w:rsidRPr="00C87D28">
        <w:rPr>
          <w:rFonts w:ascii="宋体" w:eastAsia="宋体" w:hAnsi="宋体" w:hint="eastAsia"/>
          <w:sz w:val="28"/>
          <w:szCs w:val="28"/>
        </w:rPr>
        <w:t>[2]</w:t>
      </w:r>
    </w:p>
    <w:p w14:paraId="311E9E45" w14:textId="77777777" w:rsidR="00C87D28" w:rsidRPr="00C87D28" w:rsidRDefault="00C87D28" w:rsidP="00C87D28">
      <w:pPr>
        <w:ind w:firstLine="420"/>
        <w:rPr>
          <w:rFonts w:ascii="宋体" w:eastAsia="宋体" w:hAnsi="宋体" w:hint="eastAsia"/>
          <w:sz w:val="28"/>
          <w:szCs w:val="28"/>
        </w:rPr>
      </w:pPr>
      <w:r w:rsidRPr="00C87D28">
        <w:rPr>
          <w:rFonts w:ascii="宋体" w:eastAsia="宋体" w:hAnsi="宋体" w:hint="eastAsia"/>
          <w:sz w:val="28"/>
          <w:szCs w:val="28"/>
        </w:rPr>
        <w:t>为了在边缘设备上进行高效的深度学习推理，主要有四个研究方向：新颖的深度学习架构和算法设计；现有DL方法的优化；算法开发——硬件协同设计；用于深度学习部署的高效加速器设计。</w:t>
      </w:r>
    </w:p>
    <w:p w14:paraId="7EAA9015" w14:textId="77777777" w:rsidR="00C87D28" w:rsidRPr="00C87D28" w:rsidRDefault="00C87D28" w:rsidP="00C87D28">
      <w:pPr>
        <w:ind w:firstLine="420"/>
        <w:rPr>
          <w:rFonts w:ascii="宋体" w:eastAsia="宋体" w:hAnsi="宋体" w:hint="eastAsia"/>
          <w:sz w:val="28"/>
          <w:szCs w:val="28"/>
        </w:rPr>
      </w:pPr>
      <w:r w:rsidRPr="00C87D28">
        <w:rPr>
          <w:rFonts w:ascii="宋体" w:eastAsia="宋体" w:hAnsi="宋体"/>
          <w:sz w:val="28"/>
          <w:szCs w:val="28"/>
        </w:rPr>
        <w:t>在边缘计算领域中，为了适应不同边缘平台的性能，衍生出了不同的模型优化技术，这其中包含机器学习算法优化和深度学习模型优化技术，矢量量化也可以进行深度学习模型压缩</w:t>
      </w:r>
      <w:r w:rsidRPr="00C87D28">
        <w:rPr>
          <w:rFonts w:ascii="宋体" w:eastAsia="宋体" w:hAnsi="宋体" w:hint="eastAsia"/>
          <w:sz w:val="28"/>
          <w:szCs w:val="28"/>
        </w:rPr>
        <w:t>。[3]</w:t>
      </w:r>
    </w:p>
    <w:p w14:paraId="70667FB8" w14:textId="77777777" w:rsidR="00C87D28" w:rsidRPr="00C87D28" w:rsidRDefault="00C87D28" w:rsidP="00C87D28">
      <w:pPr>
        <w:spacing w:line="0" w:lineRule="atLeast"/>
        <w:rPr>
          <w:rFonts w:ascii="宋体" w:eastAsia="宋体" w:hAnsi="宋体" w:hint="eastAsia"/>
          <w:sz w:val="28"/>
          <w:szCs w:val="28"/>
        </w:rPr>
      </w:pPr>
    </w:p>
    <w:p w14:paraId="273EAD0E" w14:textId="77777777" w:rsidR="00C87D28" w:rsidRPr="00C87D28" w:rsidRDefault="00C87D28" w:rsidP="00C87D28">
      <w:pPr>
        <w:rPr>
          <w:rFonts w:ascii="宋体" w:eastAsia="宋体" w:hAnsi="宋体" w:hint="eastAsia"/>
          <w:b/>
          <w:bCs/>
          <w:sz w:val="28"/>
          <w:szCs w:val="28"/>
        </w:rPr>
      </w:pPr>
      <w:r w:rsidRPr="00C87D28">
        <w:rPr>
          <w:rFonts w:ascii="宋体" w:eastAsia="宋体" w:hAnsi="宋体" w:hint="eastAsia"/>
          <w:b/>
          <w:bCs/>
          <w:sz w:val="28"/>
          <w:szCs w:val="28"/>
        </w:rPr>
        <w:t>模型轻量化在边缘设备深度学习加速中的作用</w:t>
      </w:r>
    </w:p>
    <w:p w14:paraId="2A81CBA0" w14:textId="77777777" w:rsidR="00C87D28" w:rsidRPr="00C87D28" w:rsidRDefault="00C87D28" w:rsidP="00C87D28">
      <w:pPr>
        <w:ind w:firstLine="420"/>
        <w:rPr>
          <w:rFonts w:ascii="宋体" w:eastAsia="宋体" w:hAnsi="宋体" w:hint="eastAsia"/>
          <w:sz w:val="28"/>
          <w:szCs w:val="28"/>
        </w:rPr>
      </w:pPr>
      <w:r w:rsidRPr="00C87D28">
        <w:rPr>
          <w:rFonts w:ascii="宋体" w:eastAsia="宋体" w:hAnsi="宋体" w:hint="eastAsia"/>
          <w:sz w:val="28"/>
          <w:szCs w:val="28"/>
        </w:rPr>
        <w:t>随着数据量的增长，神经网络作为一种有效的数据处理手段已得到广泛关注。然而，高性能的神经网络往往伴随着较高的模型复杂度，难以在各种资源受限的移动设备、嵌入式设备上高效部署。因此，在保障模型精度可接受的情况下，深入研究模型压缩技术以降低模型复杂度，具有重要的理论及应用研究价值。</w:t>
      </w:r>
      <w:r w:rsidRPr="00C87D28">
        <w:rPr>
          <w:rFonts w:ascii="宋体" w:eastAsia="宋体" w:hAnsi="宋体" w:hint="eastAsia"/>
          <w:sz w:val="28"/>
          <w:szCs w:val="28"/>
          <w:vertAlign w:val="superscript"/>
        </w:rPr>
        <w:t>[3]</w:t>
      </w:r>
    </w:p>
    <w:p w14:paraId="506D9549" w14:textId="77777777" w:rsidR="00C87D28" w:rsidRPr="00C87D28" w:rsidRDefault="00C87D28" w:rsidP="00C87D28">
      <w:pPr>
        <w:ind w:firstLine="420"/>
        <w:rPr>
          <w:rFonts w:ascii="宋体" w:eastAsia="宋体" w:hAnsi="宋体" w:hint="eastAsia"/>
          <w:sz w:val="28"/>
          <w:szCs w:val="28"/>
        </w:rPr>
      </w:pPr>
      <w:r w:rsidRPr="00C87D28">
        <w:rPr>
          <w:rFonts w:ascii="宋体" w:eastAsia="宋体" w:hAnsi="宋体"/>
          <w:sz w:val="28"/>
          <w:szCs w:val="28"/>
        </w:rPr>
        <w:t>在边缘计算领域中，为了适应不同边缘平台的性能，衍生出了不同的模型优化技术，这其中包含机器学习算法优化和深度学习模型优化技术，矢量量化也可以进行深度学习模型压缩</w:t>
      </w:r>
      <w:r w:rsidRPr="00C87D28">
        <w:rPr>
          <w:rFonts w:ascii="宋体" w:eastAsia="宋体" w:hAnsi="宋体" w:hint="eastAsia"/>
          <w:sz w:val="28"/>
          <w:szCs w:val="28"/>
        </w:rPr>
        <w:t>。</w:t>
      </w:r>
    </w:p>
    <w:p w14:paraId="1704FB65" w14:textId="77777777" w:rsidR="00C87D28" w:rsidRPr="00C87D28" w:rsidRDefault="00C87D28" w:rsidP="00C87D28">
      <w:pPr>
        <w:ind w:firstLine="420"/>
        <w:rPr>
          <w:rFonts w:ascii="宋体" w:eastAsia="宋体" w:hAnsi="宋体" w:hint="eastAsia"/>
          <w:sz w:val="28"/>
          <w:szCs w:val="28"/>
        </w:rPr>
      </w:pPr>
      <w:r w:rsidRPr="00C87D28">
        <w:rPr>
          <w:rFonts w:ascii="宋体" w:eastAsia="宋体" w:hAnsi="宋体"/>
          <w:sz w:val="28"/>
          <w:szCs w:val="28"/>
        </w:rPr>
        <w:t>通过压缩的方法把模型复杂度和模型大小尽可能的降低，在此基础</w:t>
      </w:r>
      <w:r w:rsidRPr="00C87D28">
        <w:rPr>
          <w:rFonts w:ascii="宋体" w:eastAsia="宋体" w:hAnsi="宋体"/>
          <w:sz w:val="28"/>
          <w:szCs w:val="28"/>
        </w:rPr>
        <w:lastRenderedPageBreak/>
        <w:t>上，通过统一模型转换框架把模型移植到边缘节点上，达到在内存极其有限的开发板上运行深度学习模型推理的目的，从而达到将机器学习或深 度学习的人工智能方法向网络边缘延展，在数据产生源头实现复杂的分类或者回归，减少数据上传和数据延迟。</w:t>
      </w:r>
      <w:r w:rsidRPr="00C87D28">
        <w:rPr>
          <w:rFonts w:ascii="宋体" w:eastAsia="宋体" w:hAnsi="宋体" w:hint="eastAsia"/>
          <w:sz w:val="28"/>
          <w:szCs w:val="28"/>
          <w:vertAlign w:val="superscript"/>
        </w:rPr>
        <w:t>[3]</w:t>
      </w:r>
    </w:p>
    <w:p w14:paraId="352D1E6B" w14:textId="77777777" w:rsidR="00C87D28" w:rsidRPr="00C87D28" w:rsidRDefault="00C87D28" w:rsidP="00C87D28">
      <w:pPr>
        <w:ind w:firstLine="420"/>
        <w:rPr>
          <w:rFonts w:ascii="宋体" w:eastAsia="宋体" w:hAnsi="宋体" w:hint="eastAsia"/>
          <w:sz w:val="28"/>
          <w:szCs w:val="28"/>
        </w:rPr>
      </w:pPr>
      <w:r w:rsidRPr="00C87D28">
        <w:rPr>
          <w:rFonts w:ascii="宋体" w:eastAsia="宋体" w:hAnsi="宋体"/>
          <w:sz w:val="28"/>
          <w:szCs w:val="28"/>
        </w:rPr>
        <w:t>模型轻量化在边缘设备深度学习加速中的作用主要体现在以下几个方面：</w:t>
      </w:r>
    </w:p>
    <w:p w14:paraId="1EF4C8B6" w14:textId="77777777" w:rsidR="00C87D28" w:rsidRPr="00C87D28" w:rsidRDefault="00C87D28" w:rsidP="00C87D28">
      <w:pPr>
        <w:pStyle w:val="a7"/>
        <w:numPr>
          <w:ilvl w:val="0"/>
          <w:numId w:val="1"/>
        </w:numPr>
        <w:ind w:firstLineChars="0"/>
        <w:rPr>
          <w:rFonts w:ascii="宋体" w:eastAsia="宋体" w:hAnsi="宋体" w:hint="eastAsia"/>
          <w:sz w:val="28"/>
          <w:szCs w:val="28"/>
        </w:rPr>
      </w:pPr>
      <w:r w:rsidRPr="00C87D28">
        <w:rPr>
          <w:rFonts w:ascii="宋体" w:eastAsia="宋体" w:hAnsi="宋体"/>
          <w:sz w:val="28"/>
          <w:szCs w:val="28"/>
        </w:rPr>
        <w:t>降低计算成本</w:t>
      </w:r>
      <w:r w:rsidRPr="00C87D28">
        <w:rPr>
          <w:rFonts w:ascii="宋体" w:eastAsia="宋体" w:hAnsi="宋体" w:hint="eastAsia"/>
          <w:sz w:val="28"/>
          <w:szCs w:val="28"/>
        </w:rPr>
        <w:t>,</w:t>
      </w:r>
      <w:r w:rsidRPr="00C87D28">
        <w:rPr>
          <w:rFonts w:ascii="宋体" w:eastAsia="宋体" w:hAnsi="宋体"/>
          <w:sz w:val="28"/>
          <w:szCs w:val="28"/>
        </w:rPr>
        <w:t xml:space="preserve"> 缘设备可以在本地执行模型推理，减少对云端计算资源的依赖，从而降低计算成本。</w:t>
      </w:r>
    </w:p>
    <w:p w14:paraId="2FC4BFCA" w14:textId="77777777" w:rsidR="00C87D28" w:rsidRPr="00C87D28" w:rsidRDefault="00C87D28" w:rsidP="00C87D28">
      <w:pPr>
        <w:pStyle w:val="a7"/>
        <w:numPr>
          <w:ilvl w:val="0"/>
          <w:numId w:val="1"/>
        </w:numPr>
        <w:ind w:firstLineChars="0"/>
        <w:rPr>
          <w:rFonts w:ascii="宋体" w:eastAsia="宋体" w:hAnsi="宋体" w:hint="eastAsia"/>
          <w:sz w:val="28"/>
          <w:szCs w:val="28"/>
        </w:rPr>
      </w:pPr>
      <w:r w:rsidRPr="00C87D28">
        <w:rPr>
          <w:rFonts w:ascii="宋体" w:eastAsia="宋体" w:hAnsi="宋体"/>
          <w:sz w:val="28"/>
          <w:szCs w:val="28"/>
        </w:rPr>
        <w:t>提高响应速度：在实时环境中，边缘设备可以在本地执行模型推理，提高响应速度。</w:t>
      </w:r>
    </w:p>
    <w:p w14:paraId="29FE81C6" w14:textId="77777777" w:rsidR="00C87D28" w:rsidRPr="00C87D28" w:rsidRDefault="00C87D28" w:rsidP="00C87D28">
      <w:pPr>
        <w:pStyle w:val="a7"/>
        <w:numPr>
          <w:ilvl w:val="0"/>
          <w:numId w:val="1"/>
        </w:numPr>
        <w:ind w:firstLineChars="0"/>
        <w:rPr>
          <w:rFonts w:ascii="宋体" w:eastAsia="宋体" w:hAnsi="宋体" w:hint="eastAsia"/>
          <w:sz w:val="28"/>
          <w:szCs w:val="28"/>
        </w:rPr>
      </w:pPr>
      <w:r w:rsidRPr="00C87D28">
        <w:rPr>
          <w:rFonts w:ascii="宋体" w:eastAsia="宋体" w:hAnsi="宋体"/>
          <w:sz w:val="28"/>
          <w:szCs w:val="28"/>
        </w:rPr>
        <w:t>保护数据隐私：通过在本地执行模型推理，边缘设备可以避免数据泄露，保护数据隐私。</w:t>
      </w:r>
    </w:p>
    <w:p w14:paraId="23C55728" w14:textId="77777777" w:rsidR="00C87D28" w:rsidRPr="00C87D28" w:rsidRDefault="00C87D28" w:rsidP="00C87D28">
      <w:pPr>
        <w:pStyle w:val="a7"/>
        <w:numPr>
          <w:ilvl w:val="0"/>
          <w:numId w:val="1"/>
        </w:numPr>
        <w:ind w:firstLineChars="0"/>
        <w:rPr>
          <w:rFonts w:ascii="宋体" w:eastAsia="宋体" w:hAnsi="宋体" w:hint="eastAsia"/>
          <w:sz w:val="28"/>
          <w:szCs w:val="28"/>
        </w:rPr>
      </w:pPr>
      <w:r w:rsidRPr="00C87D28">
        <w:rPr>
          <w:rFonts w:ascii="宋体" w:eastAsia="宋体" w:hAnsi="宋体"/>
          <w:sz w:val="28"/>
          <w:szCs w:val="28"/>
        </w:rPr>
        <w:t>减小模型大小：模型量化技术通过减少模型中参数的位数来降低模型的存储需求和计算复杂性</w:t>
      </w:r>
      <w:r w:rsidRPr="00C87D28">
        <w:rPr>
          <w:rFonts w:ascii="宋体" w:eastAsia="宋体" w:hAnsi="宋体" w:hint="eastAsia"/>
          <w:sz w:val="28"/>
          <w:szCs w:val="28"/>
        </w:rPr>
        <w:t>。</w:t>
      </w:r>
    </w:p>
    <w:p w14:paraId="64AD6548" w14:textId="77777777" w:rsidR="00C87D28" w:rsidRPr="00C87D28" w:rsidRDefault="00C87D28" w:rsidP="00C87D28">
      <w:pPr>
        <w:pStyle w:val="a7"/>
        <w:numPr>
          <w:ilvl w:val="0"/>
          <w:numId w:val="1"/>
        </w:numPr>
        <w:ind w:firstLineChars="0"/>
        <w:rPr>
          <w:rFonts w:ascii="宋体" w:eastAsia="宋体" w:hAnsi="宋体" w:hint="eastAsia"/>
          <w:sz w:val="28"/>
          <w:szCs w:val="28"/>
        </w:rPr>
      </w:pPr>
      <w:r w:rsidRPr="00C87D28">
        <w:rPr>
          <w:rFonts w:ascii="宋体" w:eastAsia="宋体" w:hAnsi="宋体"/>
          <w:sz w:val="28"/>
          <w:szCs w:val="28"/>
        </w:rPr>
        <w:t>减少冗余权重或神经元：通过模型剪枝技术，去除模型中不重要的连接或神经元，减少计算和存储复杂度，同时尽量保持模型性能。</w:t>
      </w:r>
    </w:p>
    <w:p w14:paraId="6B136D7F" w14:textId="77777777" w:rsidR="00C87D28" w:rsidRPr="00C87D28" w:rsidRDefault="00C87D28" w:rsidP="00C87D28">
      <w:pPr>
        <w:pStyle w:val="a7"/>
        <w:numPr>
          <w:ilvl w:val="0"/>
          <w:numId w:val="1"/>
        </w:numPr>
        <w:ind w:firstLineChars="0"/>
        <w:rPr>
          <w:rFonts w:ascii="宋体" w:eastAsia="宋体" w:hAnsi="宋体" w:hint="eastAsia"/>
          <w:sz w:val="28"/>
          <w:szCs w:val="28"/>
        </w:rPr>
      </w:pPr>
      <w:r w:rsidRPr="00C87D28">
        <w:rPr>
          <w:rFonts w:ascii="宋体" w:eastAsia="宋体" w:hAnsi="宋体"/>
          <w:sz w:val="28"/>
          <w:szCs w:val="28"/>
        </w:rPr>
        <w:t>提升运行效率：模型轻量化技术显著减少AI模型在边缘设备上的计算需求，提升运行效率。</w:t>
      </w:r>
    </w:p>
    <w:p w14:paraId="6FD92AAB" w14:textId="77777777" w:rsidR="003F0F13" w:rsidRPr="00C87D28" w:rsidRDefault="003F0F13">
      <w:pPr>
        <w:rPr>
          <w:rFonts w:ascii="宋体" w:eastAsia="宋体" w:hAnsi="宋体" w:hint="eastAsia"/>
          <w:sz w:val="28"/>
          <w:szCs w:val="28"/>
        </w:rPr>
      </w:pPr>
    </w:p>
    <w:p w14:paraId="5247F379" w14:textId="77777777" w:rsidR="00C87D28" w:rsidRPr="00C87D28" w:rsidRDefault="00C87D28" w:rsidP="00C87D28">
      <w:pPr>
        <w:snapToGrid w:val="0"/>
        <w:spacing w:beforeLines="50" w:before="120" w:afterLines="50" w:after="120"/>
        <w:rPr>
          <w:rFonts w:ascii="宋体" w:eastAsia="宋体" w:hAnsi="宋体" w:cs="Times New Roman" w:hint="eastAsia"/>
          <w:sz w:val="28"/>
          <w:szCs w:val="28"/>
        </w:rPr>
      </w:pPr>
      <w:r w:rsidRPr="00C87D28">
        <w:rPr>
          <w:rFonts w:ascii="宋体" w:eastAsia="宋体" w:hAnsi="宋体" w:cs="Times New Roman"/>
          <w:sz w:val="28"/>
          <w:szCs w:val="28"/>
        </w:rPr>
        <w:t>2.</w:t>
      </w:r>
      <w:r w:rsidRPr="00C87D28">
        <w:rPr>
          <w:rFonts w:ascii="宋体" w:eastAsia="宋体" w:hAnsi="宋体" w:cs="Times New Roman" w:hint="eastAsia"/>
          <w:sz w:val="28"/>
          <w:szCs w:val="28"/>
        </w:rPr>
        <w:t>模型剪枝</w:t>
      </w:r>
    </w:p>
    <w:p w14:paraId="2D545AC6" w14:textId="77777777" w:rsidR="00C87D28" w:rsidRPr="00C87D28" w:rsidRDefault="00C87D28" w:rsidP="00C87D28">
      <w:pPr>
        <w:rPr>
          <w:rFonts w:ascii="宋体" w:eastAsia="宋体" w:hAnsi="宋体" w:cs="Times New Roman" w:hint="eastAsia"/>
          <w:color w:val="000000"/>
          <w:sz w:val="28"/>
          <w:szCs w:val="28"/>
        </w:rPr>
      </w:pPr>
      <w:r w:rsidRPr="00C87D28">
        <w:rPr>
          <w:rFonts w:ascii="宋体" w:eastAsia="宋体" w:hAnsi="宋体" w:cs="Times New Roman"/>
          <w:color w:val="000000"/>
          <w:sz w:val="28"/>
          <w:szCs w:val="28"/>
        </w:rPr>
        <w:t>2.1</w:t>
      </w:r>
      <w:r w:rsidRPr="00C87D28">
        <w:rPr>
          <w:rFonts w:ascii="宋体" w:eastAsia="宋体" w:hAnsi="宋体" w:cs="Times New Roman" w:hint="eastAsia"/>
          <w:color w:val="000000"/>
          <w:sz w:val="28"/>
          <w:szCs w:val="28"/>
        </w:rPr>
        <w:t>模型剪枝的定义</w:t>
      </w:r>
    </w:p>
    <w:p w14:paraId="182B3466" w14:textId="77777777" w:rsidR="00C87D28" w:rsidRPr="00C87D28" w:rsidRDefault="00C87D28" w:rsidP="00C87D28">
      <w:pPr>
        <w:ind w:firstLineChars="200" w:firstLine="560"/>
        <w:rPr>
          <w:rFonts w:ascii="宋体" w:eastAsia="宋体" w:hAnsi="宋体" w:cs="Times New Roman" w:hint="eastAsia"/>
          <w:sz w:val="28"/>
          <w:szCs w:val="28"/>
        </w:rPr>
      </w:pPr>
      <w:r w:rsidRPr="00C87D28">
        <w:rPr>
          <w:rFonts w:ascii="宋体" w:eastAsia="宋体" w:hAnsi="宋体" w:cs="Times New Roman"/>
          <w:sz w:val="28"/>
          <w:szCs w:val="28"/>
        </w:rPr>
        <w:t>模型剪枝作为一种重要的模型压缩技术，在深度学习领域中扮演着关键角色。在深度学习的神经网络模型里，包含着海量的参数，如权重和偏置等。这些参数共同构成了模型复杂的结构和强大的学习能力，但同时也带来了一些问题，例如计算资源的高需求和模型存储的大空间占用等。</w:t>
      </w:r>
    </w:p>
    <w:p w14:paraId="4C85F80F" w14:textId="77777777" w:rsidR="00C87D28" w:rsidRPr="00C87D28" w:rsidRDefault="00C87D28" w:rsidP="00C87D28">
      <w:pPr>
        <w:ind w:firstLineChars="200" w:firstLine="560"/>
        <w:rPr>
          <w:rFonts w:ascii="宋体" w:eastAsia="宋体" w:hAnsi="宋体" w:cs="Times New Roman" w:hint="eastAsia"/>
          <w:color w:val="000000"/>
          <w:sz w:val="28"/>
          <w:szCs w:val="28"/>
        </w:rPr>
      </w:pPr>
      <w:r w:rsidRPr="00C87D28">
        <w:rPr>
          <w:rFonts w:ascii="宋体" w:eastAsia="宋体" w:hAnsi="宋体" w:cs="Times New Roman"/>
          <w:sz w:val="28"/>
          <w:szCs w:val="28"/>
        </w:rPr>
        <w:t>模型剪枝的核心定义在于，它依据一定的规则和方法，精准地去除神经网络中那些对模型性能贡献微小甚至几乎没有贡献的组成部分。这些部分涵盖了神经元、连接（权重）以及整个网络层等。形象地说，这就如同对一棵枝繁叶茂的大树进行精心修剪，将那些多余的、对树木整体生长和美观没有实质价值的树枝果断剪掉，从而使大树（模型）的结构更加精简，进而提升其运行效率和性能表现，使其能够以更高效的状态应对各种数据处理和分析任务。</w:t>
      </w:r>
    </w:p>
    <w:p w14:paraId="4A8A2A78" w14:textId="77777777" w:rsidR="00C87D28" w:rsidRPr="00C87D28" w:rsidRDefault="00C87D28" w:rsidP="00C87D28">
      <w:pPr>
        <w:rPr>
          <w:rFonts w:ascii="宋体" w:eastAsia="宋体" w:hAnsi="宋体" w:cs="Times New Roman" w:hint="eastAsia"/>
          <w:color w:val="000000"/>
          <w:sz w:val="28"/>
          <w:szCs w:val="28"/>
        </w:rPr>
      </w:pPr>
      <w:r w:rsidRPr="00C87D28">
        <w:rPr>
          <w:rFonts w:ascii="宋体" w:eastAsia="宋体" w:hAnsi="宋体" w:cs="Times New Roman"/>
          <w:color w:val="000000"/>
          <w:sz w:val="28"/>
          <w:szCs w:val="28"/>
        </w:rPr>
        <w:t>2.</w:t>
      </w:r>
      <w:r w:rsidRPr="00C87D28">
        <w:rPr>
          <w:rFonts w:ascii="宋体" w:eastAsia="宋体" w:hAnsi="宋体" w:cs="Times New Roman" w:hint="eastAsia"/>
          <w:color w:val="000000"/>
          <w:sz w:val="28"/>
          <w:szCs w:val="28"/>
        </w:rPr>
        <w:t>2模型剪枝的作用</w:t>
      </w:r>
    </w:p>
    <w:p w14:paraId="318C2153" w14:textId="77777777" w:rsidR="00C87D28" w:rsidRPr="00C87D28" w:rsidRDefault="00C87D28" w:rsidP="00C87D28">
      <w:pPr>
        <w:numPr>
          <w:ilvl w:val="0"/>
          <w:numId w:val="2"/>
        </w:numPr>
        <w:ind w:firstLineChars="200" w:firstLine="560"/>
        <w:rPr>
          <w:rFonts w:ascii="宋体" w:eastAsia="宋体" w:hAnsi="宋体" w:cs="Times New Roman" w:hint="eastAsia"/>
          <w:sz w:val="28"/>
          <w:szCs w:val="28"/>
        </w:rPr>
      </w:pPr>
      <w:r w:rsidRPr="00C87D28">
        <w:rPr>
          <w:rFonts w:ascii="宋体" w:eastAsia="宋体" w:hAnsi="宋体" w:cs="Times New Roman"/>
          <w:sz w:val="28"/>
          <w:szCs w:val="28"/>
        </w:rPr>
        <w:t>减少计算资源需求降低</w:t>
      </w:r>
    </w:p>
    <w:p w14:paraId="67E73DEC" w14:textId="77777777" w:rsidR="00C87D28" w:rsidRPr="00C87D28" w:rsidRDefault="00C87D28" w:rsidP="00C87D28">
      <w:pPr>
        <w:ind w:firstLineChars="200" w:firstLine="560"/>
        <w:rPr>
          <w:rFonts w:ascii="宋体" w:eastAsia="宋体" w:hAnsi="宋体" w:cs="Times New Roman" w:hint="eastAsia"/>
          <w:sz w:val="28"/>
          <w:szCs w:val="28"/>
        </w:rPr>
      </w:pPr>
      <w:r w:rsidRPr="00C87D28">
        <w:rPr>
          <w:rFonts w:ascii="宋体" w:eastAsia="宋体" w:hAnsi="宋体" w:cs="Times New Roman"/>
          <w:sz w:val="28"/>
          <w:szCs w:val="28"/>
        </w:rPr>
        <w:t>计算量：神经网络模型在执行推理任务，比如对输入数据进行分类或预测时，通常需要进行大规模的计算操作。而通过模型剪枝，去除部分连接或神经元后，能够显著减少计算量。以卷积神经网络（CNN）为例，其卷积层的乘法和加法运算数量与连接数量呈直接正相关关系。当进行</w:t>
      </w:r>
      <w:r w:rsidRPr="00C87D28">
        <w:rPr>
          <w:rFonts w:ascii="宋体" w:eastAsia="宋体" w:hAnsi="宋体" w:cs="Times New Roman"/>
          <w:sz w:val="28"/>
          <w:szCs w:val="28"/>
        </w:rPr>
        <w:lastRenderedPageBreak/>
        <w:t>剪枝操作后，卷积核中的连接数量得以减少，相应地，每层的计算复杂度大幅降低，进而有效地加快了模型的推理速度。这对于那些对实时性要求较高的应用场景，如自动驾驶中的目标识别、工业生产中的实时故障检测等，具有至关重要的意义，能够使模型在更短的时间内给出准确的结果，满足实际应用的实时性需求。</w:t>
      </w:r>
    </w:p>
    <w:p w14:paraId="2D3F7F98" w14:textId="77777777" w:rsidR="00C87D28" w:rsidRPr="00C87D28" w:rsidRDefault="00C87D28" w:rsidP="00C87D28">
      <w:pPr>
        <w:ind w:firstLineChars="200" w:firstLine="560"/>
        <w:rPr>
          <w:rFonts w:ascii="宋体" w:eastAsia="宋体" w:hAnsi="宋体" w:cs="Times New Roman" w:hint="eastAsia"/>
          <w:sz w:val="28"/>
          <w:szCs w:val="28"/>
        </w:rPr>
      </w:pPr>
      <w:r w:rsidRPr="00C87D28">
        <w:rPr>
          <w:rFonts w:ascii="宋体" w:eastAsia="宋体" w:hAnsi="宋体" w:cs="Times New Roman"/>
          <w:sz w:val="28"/>
          <w:szCs w:val="28"/>
        </w:rPr>
        <w:t>节省存储资源：大型神经网络模型由于其庞大的参数数量，存储时需要占用大量的内存空间。然而，对于众多边缘设备，如移动设备、物联网设备等，它们的存储资源往往十分有限。模型剪枝技术通过减少模型参数的数量，能够有效地降低模型存储所需的空间。例如，一个原本需要占用 100MB 存储空间的深度神经网络模型，经过合理的剪枝处理后，可能仅需 20MB 的存储空间，这使得模型能够更加轻松地部署在这些存储资源受限的设备上，为人工智能在边缘计算领域的广泛应用提供了有力支持，促进了智能设备的小型化和便携化发展。</w:t>
      </w:r>
    </w:p>
    <w:p w14:paraId="780EC388" w14:textId="77777777" w:rsidR="00C87D28" w:rsidRPr="00C87D28" w:rsidRDefault="00C87D28" w:rsidP="00C87D28">
      <w:pPr>
        <w:numPr>
          <w:ilvl w:val="0"/>
          <w:numId w:val="2"/>
        </w:numPr>
        <w:ind w:firstLineChars="200" w:firstLine="560"/>
        <w:rPr>
          <w:rFonts w:ascii="宋体" w:eastAsia="宋体" w:hAnsi="宋体" w:cs="Times New Roman" w:hint="eastAsia"/>
          <w:sz w:val="28"/>
          <w:szCs w:val="28"/>
        </w:rPr>
      </w:pPr>
      <w:r w:rsidRPr="00C87D28">
        <w:rPr>
          <w:rFonts w:ascii="宋体" w:eastAsia="宋体" w:hAnsi="宋体" w:cs="Times New Roman"/>
          <w:sz w:val="28"/>
          <w:szCs w:val="28"/>
        </w:rPr>
        <w:t>防止过拟合</w:t>
      </w:r>
    </w:p>
    <w:p w14:paraId="69702606" w14:textId="77777777" w:rsidR="00C87D28" w:rsidRPr="00C87D28" w:rsidRDefault="00C87D28" w:rsidP="00C87D28">
      <w:pPr>
        <w:ind w:firstLineChars="200" w:firstLine="560"/>
        <w:rPr>
          <w:rFonts w:ascii="宋体" w:eastAsia="宋体" w:hAnsi="宋体" w:cs="Times New Roman" w:hint="eastAsia"/>
          <w:sz w:val="28"/>
          <w:szCs w:val="28"/>
        </w:rPr>
      </w:pPr>
      <w:r w:rsidRPr="00C87D28">
        <w:rPr>
          <w:rFonts w:ascii="宋体" w:eastAsia="宋体" w:hAnsi="宋体" w:cs="Times New Roman"/>
          <w:sz w:val="28"/>
          <w:szCs w:val="28"/>
        </w:rPr>
        <w:t>过拟合是深度学习中常见的问题之一，表现为模型在训练数据上展现出极高的准确性，但在面对测试数据或新的未知数据时，性能却大打折扣。造成过拟合的一个重要原因是模型中存在大量冗余的参数，这些参数可能会导致模型过度拟合训练数据中的噪声和无关特征，从而失去对新数据的泛化能力。</w:t>
      </w:r>
    </w:p>
    <w:p w14:paraId="0E6FAA7F" w14:textId="77777777" w:rsidR="00C87D28" w:rsidRPr="00C87D28" w:rsidRDefault="00C87D28" w:rsidP="00C87D28">
      <w:pPr>
        <w:ind w:firstLineChars="200" w:firstLine="560"/>
        <w:rPr>
          <w:rFonts w:ascii="宋体" w:eastAsia="宋体" w:hAnsi="宋体" w:cs="Times New Roman" w:hint="eastAsia"/>
          <w:sz w:val="28"/>
          <w:szCs w:val="28"/>
        </w:rPr>
      </w:pPr>
      <w:r w:rsidRPr="00C87D28">
        <w:rPr>
          <w:rFonts w:ascii="宋体" w:eastAsia="宋体" w:hAnsi="宋体" w:cs="Times New Roman"/>
          <w:sz w:val="28"/>
          <w:szCs w:val="28"/>
        </w:rPr>
        <w:t>而模型剪枝则可以有效地解决这一问题，通过去除这些冗余的部分，使模型的结构变得更加简单，复杂度得到显著降低。这样一来，模型能够更好地聚焦于数据中的关键特征和共性规律，从而增强其泛化能力，使其在新的数据上也能够有较为出色的表现。例如，在图像分类任务中，一个过拟合的模型可能会将训练集中每个图像的细节特征，包括噪声和一些与分类无关的特征都一一记住，导致在面对新的图像时，无法准确地进行分类。而经过剪枝后的模型，能够摒弃那些无关紧要的特征，学习到更具代表性和通用性的特征，从而对新的图像实现更准确、更可靠的分类</w:t>
      </w:r>
      <w:r w:rsidRPr="00C87D28">
        <w:rPr>
          <w:rFonts w:ascii="宋体" w:eastAsia="宋体" w:hAnsi="宋体" w:cs="Times New Roman" w:hint="eastAsia"/>
          <w:sz w:val="28"/>
          <w:szCs w:val="28"/>
        </w:rPr>
        <w:t>。</w:t>
      </w:r>
    </w:p>
    <w:p w14:paraId="6CEC7658" w14:textId="77777777" w:rsidR="00C87D28" w:rsidRPr="00C87D28" w:rsidRDefault="00C87D28" w:rsidP="00C87D28">
      <w:pPr>
        <w:numPr>
          <w:ilvl w:val="0"/>
          <w:numId w:val="2"/>
        </w:numPr>
        <w:ind w:firstLineChars="200" w:firstLine="560"/>
        <w:rPr>
          <w:rFonts w:ascii="宋体" w:eastAsia="宋体" w:hAnsi="宋体" w:cs="Times New Roman" w:hint="eastAsia"/>
          <w:sz w:val="28"/>
          <w:szCs w:val="28"/>
        </w:rPr>
      </w:pPr>
      <w:r w:rsidRPr="00C87D28">
        <w:rPr>
          <w:rFonts w:ascii="宋体" w:eastAsia="宋体" w:hAnsi="宋体" w:cs="Times New Roman"/>
          <w:sz w:val="28"/>
          <w:szCs w:val="28"/>
        </w:rPr>
        <w:t>提高模型可解释性</w:t>
      </w:r>
    </w:p>
    <w:p w14:paraId="4684EE40" w14:textId="77777777" w:rsidR="00C87D28" w:rsidRPr="00C87D28" w:rsidRDefault="00C87D28" w:rsidP="00C87D28">
      <w:pPr>
        <w:ind w:firstLineChars="200" w:firstLine="560"/>
        <w:rPr>
          <w:rFonts w:ascii="宋体" w:eastAsia="宋体" w:hAnsi="宋体" w:cs="Times New Roman" w:hint="eastAsia"/>
          <w:sz w:val="28"/>
          <w:szCs w:val="28"/>
        </w:rPr>
      </w:pPr>
      <w:r w:rsidRPr="00C87D28">
        <w:rPr>
          <w:rFonts w:ascii="宋体" w:eastAsia="宋体" w:hAnsi="宋体" w:cs="Times New Roman"/>
          <w:sz w:val="28"/>
          <w:szCs w:val="28"/>
        </w:rPr>
        <w:t>复杂的神经网络模型通常被视为难以理解的 “黑盒”，其内部的决策过程和逻辑关系难以直观地被人们所洞察和解释。这在一定程度上限制了模型在一些对可解释性要求较高的领域中的应用，如医疗、金融等。</w:t>
      </w:r>
    </w:p>
    <w:p w14:paraId="74B4F6D2" w14:textId="77777777" w:rsidR="00C87D28" w:rsidRPr="00C87D28" w:rsidRDefault="00C87D28" w:rsidP="00C87D28">
      <w:pPr>
        <w:ind w:firstLineChars="200" w:firstLine="560"/>
        <w:rPr>
          <w:rFonts w:ascii="宋体" w:eastAsia="宋体" w:hAnsi="宋体" w:cs="Times New Roman" w:hint="eastAsia"/>
          <w:sz w:val="28"/>
          <w:szCs w:val="28"/>
        </w:rPr>
      </w:pPr>
      <w:r w:rsidRPr="00C87D28">
        <w:rPr>
          <w:rFonts w:ascii="宋体" w:eastAsia="宋体" w:hAnsi="宋体" w:cs="Times New Roman"/>
          <w:sz w:val="28"/>
          <w:szCs w:val="28"/>
        </w:rPr>
        <w:t>模型剪枝后的模型结构更加简洁明了，一些不重要的神经元和连接被去除后，研究人员能够更加清晰地观察到模型中关键部分的作用和相互关系。例如，在一个用于医疗影像诊断的深度学习模型中，通过剪枝操作，可以明确地发现哪些神经元或网络层对于识别特定疾病的关键特征起到了主要作用。这不仅有助于医学专家更好地理解模型的诊断依据，提高模型在实际医疗场景中的可信度和可接受度，还能够为医学研究提供有价值的参考，促进医学领域与人工智能技术的深度融合</w:t>
      </w:r>
      <w:r w:rsidRPr="00C87D28">
        <w:rPr>
          <w:rFonts w:ascii="宋体" w:eastAsia="宋体" w:hAnsi="宋体" w:cs="Times New Roman" w:hint="eastAsia"/>
          <w:sz w:val="28"/>
          <w:szCs w:val="28"/>
        </w:rPr>
        <w:t>。</w:t>
      </w:r>
    </w:p>
    <w:p w14:paraId="5D6DD3DE" w14:textId="77777777" w:rsidR="00C87D28" w:rsidRPr="00C87D28" w:rsidRDefault="00C87D28" w:rsidP="00C87D28">
      <w:pPr>
        <w:numPr>
          <w:ilvl w:val="0"/>
          <w:numId w:val="2"/>
        </w:numPr>
        <w:ind w:firstLineChars="200" w:firstLine="560"/>
        <w:rPr>
          <w:rFonts w:ascii="宋体" w:eastAsia="宋体" w:hAnsi="宋体" w:cs="Times New Roman" w:hint="eastAsia"/>
          <w:sz w:val="28"/>
          <w:szCs w:val="28"/>
        </w:rPr>
      </w:pPr>
      <w:r w:rsidRPr="00C87D28">
        <w:rPr>
          <w:rFonts w:ascii="宋体" w:eastAsia="宋体" w:hAnsi="宋体" w:cs="Times New Roman" w:hint="eastAsia"/>
          <w:sz w:val="28"/>
          <w:szCs w:val="28"/>
        </w:rPr>
        <w:lastRenderedPageBreak/>
        <w:t>提升模型鲁棒性</w:t>
      </w:r>
    </w:p>
    <w:p w14:paraId="5965D5F8" w14:textId="77777777" w:rsidR="00C87D28" w:rsidRPr="00C87D28" w:rsidRDefault="00C87D28" w:rsidP="00C87D28">
      <w:pPr>
        <w:ind w:firstLineChars="200" w:firstLine="560"/>
        <w:rPr>
          <w:rFonts w:ascii="宋体" w:eastAsia="宋体" w:hAnsi="宋体" w:cs="Times New Roman" w:hint="eastAsia"/>
          <w:sz w:val="28"/>
          <w:szCs w:val="28"/>
        </w:rPr>
      </w:pPr>
      <w:r w:rsidRPr="00C87D28">
        <w:rPr>
          <w:rFonts w:ascii="宋体" w:eastAsia="宋体" w:hAnsi="宋体" w:cs="Times New Roman" w:hint="eastAsia"/>
          <w:sz w:val="28"/>
          <w:szCs w:val="28"/>
        </w:rPr>
        <w:t>适当的模型剪枝可以去除一些对输入数据微小变化较为敏感的连接或神经元，使模型在面对数据的噪声、扰动或对抗攻击时更加稳定，从而提高模型的鲁棒性。例如，在图像识别任务中，经过剪枝后的模型对于图像的部分遮挡、光照变化等情况能够有更稳定的表现，减少因这些因素导致的错误识别，更好地适应实际应用中复杂多变的环境。</w:t>
      </w:r>
    </w:p>
    <w:p w14:paraId="32CE81A2" w14:textId="77777777" w:rsidR="00C87D28" w:rsidRPr="00C87D28" w:rsidRDefault="00C87D28" w:rsidP="00C87D28">
      <w:pPr>
        <w:rPr>
          <w:rFonts w:ascii="宋体" w:eastAsia="宋体" w:hAnsi="宋体" w:cs="Times New Roman" w:hint="eastAsia"/>
          <w:color w:val="000000"/>
          <w:sz w:val="28"/>
          <w:szCs w:val="28"/>
        </w:rPr>
      </w:pPr>
      <w:r w:rsidRPr="00C87D28">
        <w:rPr>
          <w:rFonts w:ascii="宋体" w:eastAsia="宋体" w:hAnsi="宋体" w:cs="Times New Roman"/>
          <w:color w:val="000000"/>
          <w:sz w:val="28"/>
          <w:szCs w:val="28"/>
        </w:rPr>
        <w:t>2.</w:t>
      </w:r>
      <w:r w:rsidRPr="00C87D28">
        <w:rPr>
          <w:rFonts w:ascii="宋体" w:eastAsia="宋体" w:hAnsi="宋体" w:cs="Times New Roman" w:hint="eastAsia"/>
          <w:color w:val="000000"/>
          <w:sz w:val="28"/>
          <w:szCs w:val="28"/>
        </w:rPr>
        <w:t>3模型剪枝的意义</w:t>
      </w:r>
    </w:p>
    <w:p w14:paraId="374FE4F7" w14:textId="77777777" w:rsidR="00C87D28" w:rsidRPr="00C87D28" w:rsidRDefault="00C87D28" w:rsidP="00C87D28">
      <w:pPr>
        <w:numPr>
          <w:ilvl w:val="0"/>
          <w:numId w:val="3"/>
        </w:numPr>
        <w:ind w:firstLineChars="200" w:firstLine="560"/>
        <w:rPr>
          <w:rFonts w:ascii="宋体" w:eastAsia="宋体" w:hAnsi="宋体" w:cs="Times New Roman" w:hint="eastAsia"/>
          <w:sz w:val="28"/>
          <w:szCs w:val="28"/>
        </w:rPr>
      </w:pPr>
      <w:r w:rsidRPr="00C87D28">
        <w:rPr>
          <w:rFonts w:ascii="宋体" w:eastAsia="宋体" w:hAnsi="宋体" w:cs="Times New Roman"/>
          <w:sz w:val="28"/>
          <w:szCs w:val="28"/>
        </w:rPr>
        <w:t>推动人工智能在边缘计算的应用</w:t>
      </w:r>
    </w:p>
    <w:p w14:paraId="0F0FABA7" w14:textId="77777777" w:rsidR="00C87D28" w:rsidRPr="00C87D28" w:rsidRDefault="00C87D28" w:rsidP="00C87D28">
      <w:pPr>
        <w:ind w:firstLineChars="200" w:firstLine="560"/>
        <w:rPr>
          <w:rFonts w:ascii="宋体" w:eastAsia="宋体" w:hAnsi="宋体" w:cs="Times New Roman" w:hint="eastAsia"/>
          <w:sz w:val="28"/>
          <w:szCs w:val="28"/>
        </w:rPr>
      </w:pPr>
      <w:r w:rsidRPr="00C87D28">
        <w:rPr>
          <w:rFonts w:ascii="宋体" w:eastAsia="宋体" w:hAnsi="宋体" w:cs="Times New Roman"/>
          <w:sz w:val="28"/>
          <w:szCs w:val="28"/>
        </w:rPr>
        <w:t>随着物联网技术的飞速发展，越来越多的设备需要在本地具备数据处理和智能决策的能力，如智能家居设备、智能传感器等。这些边缘设备通常具有计算能力和存储资源有限的特点，难以直接部署复杂的深度学习模型。</w:t>
      </w:r>
    </w:p>
    <w:p w14:paraId="6738E9ED" w14:textId="77777777" w:rsidR="00C87D28" w:rsidRPr="00C87D28" w:rsidRDefault="00C87D28" w:rsidP="00C87D28">
      <w:pPr>
        <w:ind w:firstLineChars="200" w:firstLine="560"/>
        <w:rPr>
          <w:rFonts w:ascii="宋体" w:eastAsia="宋体" w:hAnsi="宋体" w:cs="Times New Roman" w:hint="eastAsia"/>
          <w:sz w:val="28"/>
          <w:szCs w:val="28"/>
        </w:rPr>
      </w:pPr>
      <w:r w:rsidRPr="00C87D28">
        <w:rPr>
          <w:rFonts w:ascii="宋体" w:eastAsia="宋体" w:hAnsi="宋体" w:cs="Times New Roman"/>
          <w:sz w:val="28"/>
          <w:szCs w:val="28"/>
        </w:rPr>
        <w:t>模型剪枝技术的出现，为解决这一难题提供了有效的途径。它能够使复杂的深度学习模型经过压缩和优化后，适应边缘设备的资源限制，从而将人工智能的强大功能拓展到边缘计算领域。这不仅实现了设备的智能化和自主化，还能够在本地对数据进行快速处理和分析，减少数据传输延迟和对云端服务器的依赖，提高数据的安全性和隐私性，为物联网的发展注入了新的活力，推动了智能生活和智能工业等领域的快速发展</w:t>
      </w:r>
      <w:r w:rsidRPr="00C87D28">
        <w:rPr>
          <w:rFonts w:ascii="宋体" w:eastAsia="宋体" w:hAnsi="宋体" w:cs="Times New Roman" w:hint="eastAsia"/>
          <w:sz w:val="28"/>
          <w:szCs w:val="28"/>
        </w:rPr>
        <w:t>。</w:t>
      </w:r>
    </w:p>
    <w:p w14:paraId="0D731526" w14:textId="77777777" w:rsidR="00C87D28" w:rsidRPr="00C87D28" w:rsidRDefault="00C87D28" w:rsidP="00C87D28">
      <w:pPr>
        <w:numPr>
          <w:ilvl w:val="0"/>
          <w:numId w:val="3"/>
        </w:numPr>
        <w:ind w:firstLineChars="200" w:firstLine="560"/>
        <w:rPr>
          <w:rFonts w:ascii="宋体" w:eastAsia="宋体" w:hAnsi="宋体" w:cs="Times New Roman" w:hint="eastAsia"/>
          <w:sz w:val="28"/>
          <w:szCs w:val="28"/>
        </w:rPr>
      </w:pPr>
      <w:r w:rsidRPr="00C87D28">
        <w:rPr>
          <w:rFonts w:ascii="宋体" w:eastAsia="宋体" w:hAnsi="宋体" w:cs="Times New Roman"/>
          <w:sz w:val="28"/>
          <w:szCs w:val="28"/>
        </w:rPr>
        <w:t>优化模型训练和部署成本</w:t>
      </w:r>
    </w:p>
    <w:p w14:paraId="12FF0370" w14:textId="77777777" w:rsidR="00C87D28" w:rsidRPr="00C87D28" w:rsidRDefault="00C87D28" w:rsidP="00C87D28">
      <w:pPr>
        <w:ind w:firstLineChars="200" w:firstLine="560"/>
        <w:rPr>
          <w:rFonts w:ascii="宋体" w:eastAsia="宋体" w:hAnsi="宋体" w:cs="Times New Roman" w:hint="eastAsia"/>
          <w:sz w:val="28"/>
          <w:szCs w:val="28"/>
        </w:rPr>
      </w:pPr>
      <w:r w:rsidRPr="00C87D28">
        <w:rPr>
          <w:rFonts w:ascii="宋体" w:eastAsia="宋体" w:hAnsi="宋体" w:cs="Times New Roman"/>
          <w:sz w:val="28"/>
          <w:szCs w:val="28"/>
        </w:rPr>
        <w:t>训练大型神经网络模型往往需要耗费大量的计算资源和时间成本。从计算资源角度来看，需要高性能的硬件设备，如 GPU 集群等，来支持大规模的矩阵运算和参数更新，这无疑增加了硬件投资成本。从时间成本方面，复杂模型的训练可能需要数天甚至数周的时间，严重影响了模型的开发和迭代效率。</w:t>
      </w:r>
    </w:p>
    <w:p w14:paraId="5C338EBE" w14:textId="77777777" w:rsidR="00C87D28" w:rsidRPr="00C87D28" w:rsidRDefault="00C87D28" w:rsidP="00C87D28">
      <w:pPr>
        <w:ind w:firstLineChars="200" w:firstLine="560"/>
        <w:rPr>
          <w:rFonts w:ascii="宋体" w:eastAsia="宋体" w:hAnsi="宋体" w:cs="Times New Roman" w:hint="eastAsia"/>
          <w:sz w:val="28"/>
          <w:szCs w:val="28"/>
        </w:rPr>
      </w:pPr>
      <w:r w:rsidRPr="00C87D28">
        <w:rPr>
          <w:rFonts w:ascii="宋体" w:eastAsia="宋体" w:hAnsi="宋体" w:cs="Times New Roman"/>
          <w:sz w:val="28"/>
          <w:szCs w:val="28"/>
        </w:rPr>
        <w:t>而模型剪枝可以显著减少模型的规模，从而有效地缩短模型的训练时间，降低对计算资源的需求。在模型部署阶段，经过剪枝后的模型对存储和计算资源的要求大幅降低，减少了硬件设备的采购成本和运营成本。例如，在大规模数据中心中，如果能够对模型进行有效的剪枝，就可以在相同的硬件资源条件下部署更多的模型，提高数据中心的资源利用率，实现更高效的任务并行处理和服务响应，为企业和科研机构节省了大量的资金和时间成本</w:t>
      </w:r>
      <w:r w:rsidRPr="00C87D28">
        <w:rPr>
          <w:rFonts w:ascii="宋体" w:eastAsia="宋体" w:hAnsi="宋体" w:cs="Times New Roman" w:hint="eastAsia"/>
          <w:sz w:val="28"/>
          <w:szCs w:val="28"/>
        </w:rPr>
        <w:t>。</w:t>
      </w:r>
    </w:p>
    <w:p w14:paraId="40F7EB8F" w14:textId="77777777" w:rsidR="00C87D28" w:rsidRPr="00C87D28" w:rsidRDefault="00C87D28" w:rsidP="00C87D28">
      <w:pPr>
        <w:numPr>
          <w:ilvl w:val="0"/>
          <w:numId w:val="3"/>
        </w:numPr>
        <w:ind w:firstLineChars="200" w:firstLine="560"/>
        <w:rPr>
          <w:rFonts w:ascii="宋体" w:eastAsia="宋体" w:hAnsi="宋体" w:cs="Times New Roman" w:hint="eastAsia"/>
          <w:sz w:val="28"/>
          <w:szCs w:val="28"/>
        </w:rPr>
      </w:pPr>
      <w:r w:rsidRPr="00C87D28">
        <w:rPr>
          <w:rFonts w:ascii="宋体" w:eastAsia="宋体" w:hAnsi="宋体" w:cs="Times New Roman"/>
          <w:sz w:val="28"/>
          <w:szCs w:val="28"/>
        </w:rPr>
        <w:t>促进深度学习理论的发展</w:t>
      </w:r>
    </w:p>
    <w:p w14:paraId="0214B34E" w14:textId="77777777" w:rsidR="00C87D28" w:rsidRPr="00C87D28" w:rsidRDefault="00C87D28" w:rsidP="00C87D28">
      <w:pPr>
        <w:ind w:firstLineChars="200" w:firstLine="560"/>
        <w:rPr>
          <w:rFonts w:ascii="宋体" w:eastAsia="宋体" w:hAnsi="宋体" w:cs="Times New Roman" w:hint="eastAsia"/>
          <w:sz w:val="28"/>
          <w:szCs w:val="28"/>
        </w:rPr>
      </w:pPr>
      <w:r w:rsidRPr="00C87D28">
        <w:rPr>
          <w:rFonts w:ascii="宋体" w:eastAsia="宋体" w:hAnsi="宋体" w:cs="Times New Roman"/>
          <w:sz w:val="28"/>
          <w:szCs w:val="28"/>
        </w:rPr>
        <w:t>模型剪枝过程涉及到对神经网络结构和参数重要性的深入研究和探索。通过不断地尝试和分析哪些部分的模型可以被剪枝而不影响性能，研究人员能够更加深入地了解神经网络的工作原理和内在机制。</w:t>
      </w:r>
    </w:p>
    <w:p w14:paraId="6F2F6F74" w14:textId="77777777" w:rsidR="00C87D28" w:rsidRPr="00C87D28" w:rsidRDefault="00C87D28" w:rsidP="00C87D28">
      <w:pPr>
        <w:ind w:firstLineChars="200" w:firstLine="560"/>
        <w:rPr>
          <w:rFonts w:ascii="宋体" w:eastAsia="宋体" w:hAnsi="宋体" w:cs="Times New Roman" w:hint="eastAsia"/>
          <w:sz w:val="28"/>
          <w:szCs w:val="28"/>
        </w:rPr>
      </w:pPr>
      <w:r w:rsidRPr="00C87D28">
        <w:rPr>
          <w:rFonts w:ascii="宋体" w:eastAsia="宋体" w:hAnsi="宋体" w:cs="Times New Roman"/>
          <w:sz w:val="28"/>
          <w:szCs w:val="28"/>
        </w:rPr>
        <w:t>这种探索有助于发现神经网络中不同神经元、连接和层之间的相互关系和协同工作模式，为神经网络架构的设计提供新的思路和方法。例如，通过剪枝研究发现了某些神经元组的协同工作模式，为设计新型神经网络架构提供了重要依据，推动深度学习理论向更加高效、简洁的方</w:t>
      </w:r>
      <w:r w:rsidRPr="00C87D28">
        <w:rPr>
          <w:rFonts w:ascii="宋体" w:eastAsia="宋体" w:hAnsi="宋体" w:cs="Times New Roman"/>
          <w:sz w:val="28"/>
          <w:szCs w:val="28"/>
        </w:rPr>
        <w:lastRenderedPageBreak/>
        <w:t>向发展。同时，模型剪枝也为模型压缩、优化和泛化等方面的理论研究提供了丰富的实验数据和实践经验，促进了深度学习领域相关理论的不断完善和创新</w:t>
      </w:r>
      <w:r w:rsidRPr="00C87D28">
        <w:rPr>
          <w:rFonts w:ascii="宋体" w:eastAsia="宋体" w:hAnsi="宋体" w:cs="Times New Roman" w:hint="eastAsia"/>
          <w:sz w:val="28"/>
          <w:szCs w:val="28"/>
        </w:rPr>
        <w:t>。</w:t>
      </w:r>
    </w:p>
    <w:p w14:paraId="09D3B739" w14:textId="77777777" w:rsidR="00C87D28" w:rsidRPr="00C87D28" w:rsidRDefault="00C87D28" w:rsidP="00C87D28">
      <w:pPr>
        <w:ind w:firstLineChars="200" w:firstLine="560"/>
        <w:rPr>
          <w:rFonts w:ascii="宋体" w:eastAsia="宋体" w:hAnsi="宋体" w:cs="Times New Roman" w:hint="eastAsia"/>
          <w:sz w:val="28"/>
          <w:szCs w:val="28"/>
        </w:rPr>
      </w:pPr>
      <w:r w:rsidRPr="00C87D28">
        <w:rPr>
          <w:rFonts w:ascii="宋体" w:eastAsia="宋体" w:hAnsi="宋体" w:cs="Times New Roman" w:hint="eastAsia"/>
          <w:sz w:val="28"/>
          <w:szCs w:val="28"/>
        </w:rPr>
        <w:t>（四）</w:t>
      </w:r>
      <w:r w:rsidRPr="00C87D28">
        <w:rPr>
          <w:rFonts w:ascii="宋体" w:eastAsia="宋体" w:hAnsi="宋体" w:cs="Times New Roman"/>
          <w:sz w:val="28"/>
          <w:szCs w:val="28"/>
        </w:rPr>
        <w:t>助力人工智能伦理与可持续发展</w:t>
      </w:r>
    </w:p>
    <w:p w14:paraId="5B5B2283" w14:textId="05762380" w:rsidR="00C87D28" w:rsidRPr="00C87D28" w:rsidRDefault="00C87D28" w:rsidP="00C87D28">
      <w:pPr>
        <w:ind w:firstLineChars="200" w:firstLine="560"/>
        <w:rPr>
          <w:rFonts w:ascii="宋体" w:eastAsia="宋体" w:hAnsi="宋体" w:cs="Times New Roman" w:hint="eastAsia"/>
          <w:sz w:val="28"/>
          <w:szCs w:val="28"/>
        </w:rPr>
      </w:pPr>
      <w:r w:rsidRPr="00C87D28">
        <w:rPr>
          <w:rFonts w:ascii="宋体" w:eastAsia="宋体" w:hAnsi="宋体" w:cs="Times New Roman"/>
          <w:sz w:val="28"/>
          <w:szCs w:val="28"/>
        </w:rPr>
        <w:t>随着人工智能在各个领域的广泛应用，其伦理和可持续发展问题日益受到关注。模型剪枝通过减少计算资源的消耗和能源的使用，降低了人工智能对环境的影响，符合可持续发展的理念。同时，较小的模型更容易被理解和解释，有助于解决人工智能决策过程中的透明度和可解释性问题，从而更好地遵循伦理原则，促进人工智能在社会中的健康、可持续发展，增强公众对人工智能技术的信任和接受度。</w:t>
      </w:r>
    </w:p>
    <w:p w14:paraId="4F020949" w14:textId="77777777" w:rsidR="00C87D28" w:rsidRPr="00C87D28" w:rsidRDefault="00C87D28" w:rsidP="00C87D28">
      <w:pPr>
        <w:ind w:firstLineChars="200" w:firstLine="560"/>
        <w:rPr>
          <w:rFonts w:ascii="宋体" w:eastAsia="宋体" w:hAnsi="宋体" w:cs="Times New Roman" w:hint="eastAsia"/>
          <w:sz w:val="28"/>
          <w:szCs w:val="28"/>
        </w:rPr>
      </w:pPr>
    </w:p>
    <w:p w14:paraId="1CE093B6" w14:textId="77777777" w:rsidR="00C87D28" w:rsidRPr="00C87D28" w:rsidRDefault="00C87D28" w:rsidP="00C87D28">
      <w:pPr>
        <w:ind w:firstLineChars="200" w:firstLine="562"/>
        <w:rPr>
          <w:rFonts w:ascii="宋体" w:eastAsia="宋体" w:hAnsi="宋体" w:cs="Times New Roman" w:hint="eastAsia"/>
          <w:b/>
          <w:bCs/>
          <w:sz w:val="28"/>
          <w:szCs w:val="28"/>
        </w:rPr>
      </w:pPr>
      <w:r w:rsidRPr="00C87D28">
        <w:rPr>
          <w:rFonts w:ascii="宋体" w:eastAsia="宋体" w:hAnsi="宋体" w:cs="Times New Roman"/>
          <w:b/>
          <w:bCs/>
          <w:sz w:val="28"/>
          <w:szCs w:val="28"/>
        </w:rPr>
        <w:t>非结构化剪枝</w:t>
      </w:r>
      <w:r w:rsidRPr="00C87D28">
        <w:rPr>
          <w:rFonts w:ascii="宋体" w:eastAsia="宋体" w:hAnsi="宋体" w:cs="Times New Roman" w:hint="eastAsia"/>
          <w:b/>
          <w:bCs/>
          <w:sz w:val="28"/>
          <w:szCs w:val="28"/>
        </w:rPr>
        <w:t xml:space="preserve"> </w:t>
      </w:r>
    </w:p>
    <w:p w14:paraId="6E8F66CF" w14:textId="77777777" w:rsidR="00C87D28" w:rsidRPr="00C87D28" w:rsidRDefault="00C87D28" w:rsidP="00C87D28">
      <w:pPr>
        <w:ind w:firstLineChars="200" w:firstLine="560"/>
        <w:rPr>
          <w:rFonts w:ascii="宋体" w:eastAsia="宋体" w:hAnsi="宋体" w:cs="Times New Roman" w:hint="eastAsia"/>
          <w:sz w:val="28"/>
          <w:szCs w:val="28"/>
        </w:rPr>
      </w:pPr>
      <w:r w:rsidRPr="00C87D28">
        <w:rPr>
          <w:rFonts w:ascii="宋体" w:eastAsia="宋体" w:hAnsi="宋体" w:cs="Times New Roman"/>
          <w:sz w:val="28"/>
          <w:szCs w:val="28"/>
        </w:rPr>
        <w:t>非结构化剪枝是一种深度学习模型压缩技术，它通过移除模型中不重要的权重来减少模型的参数量和计算量。</w:t>
      </w:r>
    </w:p>
    <w:p w14:paraId="0E680E29" w14:textId="77777777" w:rsidR="00C87D28" w:rsidRPr="00C87D28" w:rsidRDefault="00C87D28" w:rsidP="00C87D28">
      <w:pPr>
        <w:ind w:firstLineChars="200" w:firstLine="560"/>
        <w:rPr>
          <w:rFonts w:ascii="宋体" w:eastAsia="宋体" w:hAnsi="宋体" w:cs="Times New Roman" w:hint="eastAsia"/>
          <w:sz w:val="28"/>
          <w:szCs w:val="28"/>
        </w:rPr>
      </w:pPr>
      <w:r w:rsidRPr="00C87D28">
        <w:rPr>
          <w:rFonts w:ascii="宋体" w:eastAsia="宋体" w:hAnsi="宋体" w:cs="Times New Roman"/>
          <w:sz w:val="28"/>
          <w:szCs w:val="28"/>
        </w:rPr>
        <w:t>非结构化剪枝是指修剪参数的单个元素，比如全连接层中的单个权重、卷积层中的单个卷积核参数元素或者自定义层中的浮点数（scaling floats）。其重点在于，剪枝权重对象是随机的，没有特定结构，因此被称为非结构化剪枝。</w:t>
      </w:r>
    </w:p>
    <w:p w14:paraId="48F3F138" w14:textId="77777777" w:rsidR="00C87D28" w:rsidRPr="00C87D28" w:rsidRDefault="00C87D28" w:rsidP="00C87D28">
      <w:pPr>
        <w:ind w:firstLineChars="200" w:firstLine="560"/>
        <w:rPr>
          <w:rFonts w:ascii="宋体" w:eastAsia="宋体" w:hAnsi="宋体" w:cs="Times New Roman" w:hint="eastAsia"/>
          <w:sz w:val="28"/>
          <w:szCs w:val="28"/>
        </w:rPr>
      </w:pPr>
      <w:r w:rsidRPr="00C87D28">
        <w:rPr>
          <w:rFonts w:ascii="宋体" w:eastAsia="宋体" w:hAnsi="宋体" w:cs="Times New Roman"/>
          <w:sz w:val="28"/>
          <w:szCs w:val="28"/>
        </w:rPr>
        <w:t>非结构化剪枝的工作原理基于评估权重的重要性，然后根据这个重要性评分来确定哪些权重可以被剪枝。重要性评分可以基于梯度、绝对值、L2范数等标准进行计算。剪枝后，通常会对模型进行微调，以恢复其性能。</w:t>
      </w:r>
    </w:p>
    <w:p w14:paraId="5179BF45" w14:textId="77777777" w:rsidR="00C87D28" w:rsidRPr="00C87D28" w:rsidRDefault="00C87D28" w:rsidP="00C87D28">
      <w:pPr>
        <w:ind w:firstLineChars="200" w:firstLine="560"/>
        <w:rPr>
          <w:rFonts w:ascii="宋体" w:eastAsia="宋体" w:hAnsi="宋体" w:cs="Times New Roman" w:hint="eastAsia"/>
          <w:sz w:val="28"/>
          <w:szCs w:val="28"/>
        </w:rPr>
      </w:pPr>
      <w:r w:rsidRPr="00C87D28">
        <w:rPr>
          <w:rFonts w:ascii="宋体" w:eastAsia="宋体" w:hAnsi="宋体" w:cs="Times New Roman"/>
          <w:sz w:val="28"/>
          <w:szCs w:val="28"/>
        </w:rPr>
        <w:t>非结构化剪枝的优势</w:t>
      </w:r>
    </w:p>
    <w:p w14:paraId="46AB904F" w14:textId="77777777" w:rsidR="00C87D28" w:rsidRPr="00C87D28" w:rsidRDefault="00C87D28" w:rsidP="00C87D28">
      <w:pPr>
        <w:pStyle w:val="a7"/>
        <w:numPr>
          <w:ilvl w:val="0"/>
          <w:numId w:val="4"/>
        </w:numPr>
        <w:ind w:firstLineChars="0"/>
        <w:rPr>
          <w:rFonts w:ascii="宋体" w:eastAsia="宋体" w:hAnsi="宋体" w:cs="Times New Roman" w:hint="eastAsia"/>
          <w:sz w:val="28"/>
          <w:szCs w:val="28"/>
        </w:rPr>
      </w:pPr>
      <w:r w:rsidRPr="00C87D28">
        <w:rPr>
          <w:rFonts w:ascii="宋体" w:eastAsia="宋体" w:hAnsi="宋体" w:cs="Times New Roman"/>
          <w:sz w:val="28"/>
          <w:szCs w:val="28"/>
        </w:rPr>
        <w:t>灵活性和可定制性：非结构化剪枝允许用户根据具体需求实现特定的剪枝逻辑，提供了高度的灵活性。</w:t>
      </w:r>
    </w:p>
    <w:p w14:paraId="3ECC0329" w14:textId="77777777" w:rsidR="00C87D28" w:rsidRPr="00C87D28" w:rsidRDefault="00C87D28" w:rsidP="00C87D28">
      <w:pPr>
        <w:pStyle w:val="a7"/>
        <w:numPr>
          <w:ilvl w:val="0"/>
          <w:numId w:val="4"/>
        </w:numPr>
        <w:ind w:firstLineChars="0"/>
        <w:rPr>
          <w:rFonts w:ascii="宋体" w:eastAsia="宋体" w:hAnsi="宋体" w:cs="Times New Roman" w:hint="eastAsia"/>
          <w:sz w:val="28"/>
          <w:szCs w:val="28"/>
        </w:rPr>
      </w:pPr>
      <w:r w:rsidRPr="00C87D28">
        <w:rPr>
          <w:rFonts w:ascii="宋体" w:eastAsia="宋体" w:hAnsi="宋体" w:cs="Times New Roman"/>
          <w:sz w:val="28"/>
          <w:szCs w:val="28"/>
        </w:rPr>
        <w:t>更高的剪枝比例：理论上，非结构化剪枝可以获得比结构化剪枝更高的剪枝比例，因为它可以在更细粒度上保留重要信息。</w:t>
      </w:r>
    </w:p>
    <w:p w14:paraId="33A21B48" w14:textId="77777777" w:rsidR="00C87D28" w:rsidRPr="00C87D28" w:rsidRDefault="00C87D28" w:rsidP="00C87D28">
      <w:pPr>
        <w:pStyle w:val="a7"/>
        <w:numPr>
          <w:ilvl w:val="0"/>
          <w:numId w:val="4"/>
        </w:numPr>
        <w:ind w:firstLineChars="0"/>
        <w:rPr>
          <w:rFonts w:ascii="宋体" w:eastAsia="宋体" w:hAnsi="宋体" w:cs="Times New Roman" w:hint="eastAsia"/>
          <w:sz w:val="28"/>
          <w:szCs w:val="28"/>
        </w:rPr>
      </w:pPr>
      <w:r w:rsidRPr="00C87D28">
        <w:rPr>
          <w:rFonts w:ascii="宋体" w:eastAsia="宋体" w:hAnsi="宋体" w:cs="Times New Roman"/>
          <w:sz w:val="28"/>
          <w:szCs w:val="28"/>
        </w:rPr>
        <w:t>压缩存储优势：非结构化剪枝适合不考虑硬件加速的场景，例如压缩存储大小，这对于需要减少模型存储需求的应用场景非常有用。</w:t>
      </w:r>
    </w:p>
    <w:p w14:paraId="6CFD5565" w14:textId="77777777" w:rsidR="00C87D28" w:rsidRPr="00C87D28" w:rsidRDefault="00C87D28" w:rsidP="00C87D28">
      <w:pPr>
        <w:ind w:firstLineChars="200" w:firstLine="560"/>
        <w:rPr>
          <w:rFonts w:ascii="宋体" w:eastAsia="宋体" w:hAnsi="宋体" w:cs="Times New Roman" w:hint="eastAsia"/>
          <w:sz w:val="28"/>
          <w:szCs w:val="28"/>
        </w:rPr>
      </w:pPr>
      <w:r w:rsidRPr="00C87D28">
        <w:rPr>
          <w:rFonts w:ascii="宋体" w:eastAsia="宋体" w:hAnsi="宋体" w:cs="Times New Roman"/>
          <w:sz w:val="28"/>
          <w:szCs w:val="28"/>
        </w:rPr>
        <w:t>非结构化剪枝在以下场景中尤为重要：</w:t>
      </w:r>
    </w:p>
    <w:p w14:paraId="4DC20564" w14:textId="77777777" w:rsidR="00C87D28" w:rsidRPr="00C87D28" w:rsidRDefault="00C87D28" w:rsidP="00C87D28">
      <w:pPr>
        <w:ind w:firstLineChars="200" w:firstLine="560"/>
        <w:rPr>
          <w:rFonts w:ascii="宋体" w:eastAsia="宋体" w:hAnsi="宋体" w:cs="Times New Roman" w:hint="eastAsia"/>
          <w:sz w:val="28"/>
          <w:szCs w:val="28"/>
        </w:rPr>
      </w:pPr>
      <w:r w:rsidRPr="00C87D28">
        <w:rPr>
          <w:rFonts w:ascii="宋体" w:eastAsia="宋体" w:hAnsi="宋体" w:cs="Times New Roman"/>
          <w:sz w:val="28"/>
          <w:szCs w:val="28"/>
        </w:rPr>
        <w:t>移动设备：在移动设备上运行的深度学习模型需要较低的计算需求和存储空间，非结构化剪枝可以显著减少模型的体积和计算量，使其更适合在移动设备上运行。</w:t>
      </w:r>
    </w:p>
    <w:p w14:paraId="2755B75A" w14:textId="77777777" w:rsidR="00C87D28" w:rsidRPr="00C87D28" w:rsidRDefault="00C87D28" w:rsidP="00C87D28">
      <w:pPr>
        <w:ind w:firstLineChars="200" w:firstLine="560"/>
        <w:rPr>
          <w:rFonts w:ascii="宋体" w:eastAsia="宋体" w:hAnsi="宋体" w:cs="Times New Roman" w:hint="eastAsia"/>
          <w:sz w:val="28"/>
          <w:szCs w:val="28"/>
        </w:rPr>
      </w:pPr>
      <w:r w:rsidRPr="00C87D28">
        <w:rPr>
          <w:rFonts w:ascii="宋体" w:eastAsia="宋体" w:hAnsi="宋体" w:cs="Times New Roman"/>
          <w:sz w:val="28"/>
          <w:szCs w:val="28"/>
        </w:rPr>
        <w:t>边缘计算：边缘设备通常资源有限，非结构化剪枝可以帮助优化模型性能，使其在边缘设备上实现更好的实时性和能效比。</w:t>
      </w:r>
    </w:p>
    <w:p w14:paraId="1E67D25C" w14:textId="77777777" w:rsidR="00C87D28" w:rsidRPr="00C87D28" w:rsidRDefault="00C87D28" w:rsidP="00C87D28">
      <w:pPr>
        <w:ind w:firstLineChars="200" w:firstLine="560"/>
        <w:rPr>
          <w:rFonts w:ascii="宋体" w:eastAsia="宋体" w:hAnsi="宋体" w:cs="Times New Roman" w:hint="eastAsia"/>
          <w:sz w:val="28"/>
          <w:szCs w:val="28"/>
        </w:rPr>
      </w:pPr>
      <w:r w:rsidRPr="00C87D28">
        <w:rPr>
          <w:rFonts w:ascii="宋体" w:eastAsia="宋体" w:hAnsi="宋体" w:cs="Times New Roman"/>
          <w:sz w:val="28"/>
          <w:szCs w:val="28"/>
        </w:rPr>
        <w:t>非结构化剪枝的挑战：</w:t>
      </w:r>
    </w:p>
    <w:p w14:paraId="0FFDE506" w14:textId="77777777" w:rsidR="00C87D28" w:rsidRPr="00C87D28" w:rsidRDefault="00C87D28" w:rsidP="00C87D28">
      <w:pPr>
        <w:ind w:firstLineChars="200" w:firstLine="560"/>
        <w:rPr>
          <w:rFonts w:ascii="宋体" w:eastAsia="宋体" w:hAnsi="宋体" w:cs="Times New Roman" w:hint="eastAsia"/>
          <w:sz w:val="28"/>
          <w:szCs w:val="28"/>
        </w:rPr>
      </w:pPr>
      <w:r w:rsidRPr="00C87D28">
        <w:rPr>
          <w:rFonts w:ascii="宋体" w:eastAsia="宋体" w:hAnsi="宋体" w:cs="Times New Roman"/>
          <w:sz w:val="28"/>
          <w:szCs w:val="28"/>
        </w:rPr>
        <w:t>精度损失：剪枝过程中可能会剪掉部分重要信息，导致模型精度下降。</w:t>
      </w:r>
    </w:p>
    <w:p w14:paraId="1A47C33D" w14:textId="77777777" w:rsidR="00C87D28" w:rsidRPr="00C87D28" w:rsidRDefault="00C87D28" w:rsidP="00C87D28">
      <w:pPr>
        <w:ind w:firstLineChars="200" w:firstLine="560"/>
        <w:rPr>
          <w:rFonts w:ascii="宋体" w:eastAsia="宋体" w:hAnsi="宋体" w:cs="Times New Roman" w:hint="eastAsia"/>
          <w:sz w:val="28"/>
          <w:szCs w:val="28"/>
        </w:rPr>
      </w:pPr>
      <w:r w:rsidRPr="00C87D28">
        <w:rPr>
          <w:rFonts w:ascii="宋体" w:eastAsia="宋体" w:hAnsi="宋体" w:cs="Times New Roman"/>
          <w:sz w:val="28"/>
          <w:szCs w:val="28"/>
        </w:rPr>
        <w:t>硬件依赖性：非结构化剪枝后的模型通常需要专用硬件才能实现压</w:t>
      </w:r>
      <w:r w:rsidRPr="00C87D28">
        <w:rPr>
          <w:rFonts w:ascii="宋体" w:eastAsia="宋体" w:hAnsi="宋体" w:cs="Times New Roman"/>
          <w:sz w:val="28"/>
          <w:szCs w:val="28"/>
        </w:rPr>
        <w:lastRenderedPageBreak/>
        <w:t>缩和加速效果。</w:t>
      </w:r>
    </w:p>
    <w:p w14:paraId="4E19CD81" w14:textId="77777777" w:rsidR="00C87D28" w:rsidRPr="00C87D28" w:rsidRDefault="00C87D28" w:rsidP="00C87D28">
      <w:pPr>
        <w:ind w:firstLineChars="200" w:firstLine="560"/>
        <w:rPr>
          <w:rFonts w:ascii="宋体" w:eastAsia="宋体" w:hAnsi="宋体" w:cs="Times New Roman" w:hint="eastAsia"/>
          <w:sz w:val="28"/>
          <w:szCs w:val="28"/>
        </w:rPr>
      </w:pPr>
      <w:r w:rsidRPr="00C87D28">
        <w:rPr>
          <w:rFonts w:ascii="宋体" w:eastAsia="宋体" w:hAnsi="宋体" w:cs="Times New Roman"/>
          <w:sz w:val="28"/>
          <w:szCs w:val="28"/>
        </w:rPr>
        <w:t>剪枝策略的选择：如何选择合适的剪枝策略（如剪枝比例、剪枝粒度等）是一个复杂的问题。</w:t>
      </w:r>
    </w:p>
    <w:p w14:paraId="4EEDBF9B" w14:textId="77777777" w:rsidR="00C87D28" w:rsidRPr="00C87D28" w:rsidRDefault="00C87D28" w:rsidP="00C87D28">
      <w:pPr>
        <w:ind w:firstLineChars="200" w:firstLine="560"/>
        <w:rPr>
          <w:rFonts w:ascii="宋体" w:eastAsia="宋体" w:hAnsi="宋体" w:cs="Times New Roman" w:hint="eastAsia"/>
          <w:sz w:val="28"/>
          <w:szCs w:val="28"/>
        </w:rPr>
      </w:pPr>
      <w:r w:rsidRPr="00C87D28">
        <w:rPr>
          <w:rFonts w:ascii="宋体" w:eastAsia="宋体" w:hAnsi="宋体" w:cs="Times New Roman"/>
          <w:sz w:val="28"/>
          <w:szCs w:val="28"/>
        </w:rPr>
        <w:t>非结构化剪枝通过随机移除部分权重，不改变模型结构，提供了一种灵活且有效的模型压缩方法，尤其适用于对模型存储和计算需求有严格要求的场景。然而，它也面临着精度损失和硬件依赖性的挑战。</w:t>
      </w:r>
    </w:p>
    <w:p w14:paraId="11DC6CD0" w14:textId="77777777" w:rsidR="00C87D28" w:rsidRPr="00C87D28" w:rsidRDefault="00C87D28" w:rsidP="00C87D28">
      <w:pPr>
        <w:ind w:firstLineChars="200" w:firstLine="560"/>
        <w:rPr>
          <w:rFonts w:ascii="宋体" w:eastAsia="宋体" w:hAnsi="宋体" w:cs="Times New Roman" w:hint="eastAsia"/>
          <w:sz w:val="28"/>
          <w:szCs w:val="28"/>
        </w:rPr>
      </w:pPr>
      <w:r w:rsidRPr="00C87D28">
        <w:rPr>
          <w:rFonts w:ascii="宋体" w:eastAsia="宋体" w:hAnsi="宋体" w:cs="Times New Roman"/>
          <w:sz w:val="28"/>
          <w:szCs w:val="28"/>
        </w:rPr>
        <w:t>结构化剪枝是一种模型压缩技术，它通过移除模型中的整个结构单元（如通道、神经元或层）来减少模型的参数量和计算量。</w:t>
      </w:r>
    </w:p>
    <w:p w14:paraId="50471053" w14:textId="77777777" w:rsidR="00C87D28" w:rsidRPr="00C87D28" w:rsidRDefault="00C87D28" w:rsidP="00C87D28">
      <w:pPr>
        <w:ind w:firstLineChars="200" w:firstLine="562"/>
        <w:rPr>
          <w:rFonts w:ascii="宋体" w:eastAsia="宋体" w:hAnsi="宋体" w:cs="Times New Roman" w:hint="eastAsia"/>
          <w:b/>
          <w:bCs/>
          <w:sz w:val="28"/>
          <w:szCs w:val="28"/>
        </w:rPr>
      </w:pPr>
      <w:r w:rsidRPr="00C87D28">
        <w:rPr>
          <w:rFonts w:ascii="宋体" w:eastAsia="宋体" w:hAnsi="宋体" w:cs="Times New Roman"/>
          <w:b/>
          <w:bCs/>
          <w:sz w:val="28"/>
          <w:szCs w:val="28"/>
        </w:rPr>
        <w:t>结构化剪枝</w:t>
      </w:r>
    </w:p>
    <w:p w14:paraId="514A12CC" w14:textId="77777777" w:rsidR="00C87D28" w:rsidRPr="00C87D28" w:rsidRDefault="00C87D28" w:rsidP="00C87D28">
      <w:pPr>
        <w:ind w:firstLineChars="200" w:firstLine="560"/>
        <w:rPr>
          <w:rFonts w:ascii="宋体" w:eastAsia="宋体" w:hAnsi="宋体" w:cs="Times New Roman" w:hint="eastAsia"/>
          <w:sz w:val="28"/>
          <w:szCs w:val="28"/>
        </w:rPr>
      </w:pPr>
      <w:r w:rsidRPr="00C87D28">
        <w:rPr>
          <w:rFonts w:ascii="宋体" w:eastAsia="宋体" w:hAnsi="宋体" w:cs="Times New Roman"/>
          <w:sz w:val="28"/>
          <w:szCs w:val="28"/>
        </w:rPr>
        <w:t>结构化剪枝的基本概念：</w:t>
      </w:r>
    </w:p>
    <w:p w14:paraId="21C0035D" w14:textId="77777777" w:rsidR="00C87D28" w:rsidRPr="00C87D28" w:rsidRDefault="00C87D28" w:rsidP="00C87D28">
      <w:pPr>
        <w:ind w:firstLineChars="200" w:firstLine="560"/>
        <w:rPr>
          <w:rFonts w:ascii="宋体" w:eastAsia="宋体" w:hAnsi="宋体" w:cs="Times New Roman" w:hint="eastAsia"/>
          <w:sz w:val="28"/>
          <w:szCs w:val="28"/>
        </w:rPr>
      </w:pPr>
      <w:r w:rsidRPr="00C87D28">
        <w:rPr>
          <w:rFonts w:ascii="宋体" w:eastAsia="宋体" w:hAnsi="宋体" w:cs="Times New Roman"/>
          <w:sz w:val="28"/>
          <w:szCs w:val="28"/>
        </w:rPr>
        <w:t>结构化剪枝与非结构化剪枝不同，它不是删除单个权重，而是剪除整个结构单元。这样做的好处是剪枝后的模型在硬件加速和并行计算方面更具优势，因为剪除的是连续的结构单元，便于硬件进行优化。</w:t>
      </w:r>
    </w:p>
    <w:p w14:paraId="5E4DC5CC" w14:textId="77777777" w:rsidR="00C87D28" w:rsidRPr="00C87D28" w:rsidRDefault="00C87D28" w:rsidP="00C87D28">
      <w:pPr>
        <w:ind w:firstLineChars="200" w:firstLine="560"/>
        <w:rPr>
          <w:rFonts w:ascii="宋体" w:eastAsia="宋体" w:hAnsi="宋体" w:cs="Times New Roman" w:hint="eastAsia"/>
          <w:sz w:val="28"/>
          <w:szCs w:val="28"/>
        </w:rPr>
      </w:pPr>
      <w:r w:rsidRPr="00C87D28">
        <w:rPr>
          <w:rFonts w:ascii="宋体" w:eastAsia="宋体" w:hAnsi="宋体" w:cs="Times New Roman"/>
          <w:sz w:val="28"/>
          <w:szCs w:val="28"/>
        </w:rPr>
        <w:t>主要类型：</w:t>
      </w:r>
    </w:p>
    <w:p w14:paraId="68AA1A18" w14:textId="77777777" w:rsidR="00C87D28" w:rsidRPr="00C87D28" w:rsidRDefault="00C87D28" w:rsidP="00C87D28">
      <w:pPr>
        <w:ind w:firstLineChars="200" w:firstLine="560"/>
        <w:rPr>
          <w:rFonts w:ascii="宋体" w:eastAsia="宋体" w:hAnsi="宋体" w:cs="Times New Roman" w:hint="eastAsia"/>
          <w:sz w:val="28"/>
          <w:szCs w:val="28"/>
        </w:rPr>
      </w:pPr>
      <w:r w:rsidRPr="00C87D28">
        <w:rPr>
          <w:rFonts w:ascii="宋体" w:eastAsia="宋体" w:hAnsi="宋体" w:cs="Times New Roman"/>
          <w:sz w:val="28"/>
          <w:szCs w:val="28"/>
        </w:rPr>
        <w:t>1.通道剪枝：删除卷积层中的某些通道。这种方法通过减少每个卷积层的输出通道数来降低模型复杂度。</w:t>
      </w:r>
    </w:p>
    <w:p w14:paraId="60B7F5A4" w14:textId="77777777" w:rsidR="00C87D28" w:rsidRPr="00C87D28" w:rsidRDefault="00C87D28" w:rsidP="00C87D28">
      <w:pPr>
        <w:ind w:firstLineChars="200" w:firstLine="560"/>
        <w:rPr>
          <w:rFonts w:ascii="宋体" w:eastAsia="宋体" w:hAnsi="宋体" w:cs="Times New Roman" w:hint="eastAsia"/>
          <w:sz w:val="28"/>
          <w:szCs w:val="28"/>
        </w:rPr>
      </w:pPr>
      <w:r w:rsidRPr="00C87D28">
        <w:rPr>
          <w:rFonts w:ascii="宋体" w:eastAsia="宋体" w:hAnsi="宋体" w:cs="Times New Roman"/>
          <w:sz w:val="28"/>
          <w:szCs w:val="28"/>
        </w:rPr>
        <w:t>2.神经元剪枝：删除全连接层中的某些神经元。这种方法可以减少模型的参数数量和计算量。</w:t>
      </w:r>
    </w:p>
    <w:p w14:paraId="0C577623" w14:textId="77777777" w:rsidR="00C87D28" w:rsidRPr="00C87D28" w:rsidRDefault="00C87D28" w:rsidP="00C87D28">
      <w:pPr>
        <w:ind w:firstLineChars="200" w:firstLine="560"/>
        <w:rPr>
          <w:rFonts w:ascii="宋体" w:eastAsia="宋体" w:hAnsi="宋体" w:cs="Times New Roman" w:hint="eastAsia"/>
          <w:sz w:val="28"/>
          <w:szCs w:val="28"/>
        </w:rPr>
      </w:pPr>
      <w:r w:rsidRPr="00C87D28">
        <w:rPr>
          <w:rFonts w:ascii="宋体" w:eastAsia="宋体" w:hAnsi="宋体" w:cs="Times New Roman"/>
          <w:sz w:val="28"/>
          <w:szCs w:val="28"/>
        </w:rPr>
        <w:t>3.层剪枝：删除整个层或模块。这种方法可以显著降低模型的深度和复杂度。</w:t>
      </w:r>
    </w:p>
    <w:p w14:paraId="125BE33A" w14:textId="77777777" w:rsidR="00C87D28" w:rsidRPr="00C87D28" w:rsidRDefault="00C87D28" w:rsidP="00C87D28">
      <w:pPr>
        <w:ind w:firstLineChars="200" w:firstLine="560"/>
        <w:rPr>
          <w:rFonts w:ascii="宋体" w:eastAsia="宋体" w:hAnsi="宋体" w:cs="Times New Roman" w:hint="eastAsia"/>
          <w:sz w:val="28"/>
          <w:szCs w:val="28"/>
        </w:rPr>
      </w:pPr>
      <w:r w:rsidRPr="00C87D28">
        <w:rPr>
          <w:rFonts w:ascii="宋体" w:eastAsia="宋体" w:hAnsi="宋体" w:cs="Times New Roman"/>
          <w:sz w:val="28"/>
          <w:szCs w:val="28"/>
        </w:rPr>
        <w:t>结构化剪枝的数学基础：</w:t>
      </w:r>
    </w:p>
    <w:p w14:paraId="6A28D89F" w14:textId="77777777" w:rsidR="00C87D28" w:rsidRPr="00C87D28" w:rsidRDefault="00C87D28" w:rsidP="00893610">
      <w:pPr>
        <w:rPr>
          <w:rFonts w:ascii="宋体" w:eastAsia="宋体" w:hAnsi="宋体" w:cs="Times New Roman" w:hint="eastAsia"/>
          <w:sz w:val="28"/>
          <w:szCs w:val="28"/>
        </w:rPr>
      </w:pPr>
      <w:r w:rsidRPr="00C87D28">
        <w:rPr>
          <w:rFonts w:ascii="宋体" w:eastAsia="宋体" w:hAnsi="宋体" w:cs="Times New Roman"/>
          <w:sz w:val="28"/>
          <w:szCs w:val="28"/>
        </w:rPr>
        <w:t>结构化剪枝可以通过优化问题来实现，例如，通过添加正则项来鼓励权重矩阵的稀疏性。一个常见的方法是在损失函数中加入L1范数，即：</w:t>
      </w:r>
    </w:p>
    <w:p w14:paraId="21FA609A" w14:textId="77777777" w:rsidR="00893610" w:rsidRDefault="00C87D28" w:rsidP="00C87D28">
      <w:pPr>
        <w:rPr>
          <w:rFonts w:ascii="宋体" w:eastAsia="宋体" w:hAnsi="宋体" w:cs="Times New Roman" w:hint="eastAsia"/>
          <w:sz w:val="28"/>
          <w:szCs w:val="28"/>
        </w:rPr>
      </w:pPr>
      <w:r w:rsidRPr="00C87D28">
        <w:rPr>
          <w:rFonts w:ascii="宋体" w:eastAsia="宋体" w:hAnsi="宋体" w:cs="Times New Roman"/>
          <w:noProof/>
          <w:sz w:val="28"/>
          <w:szCs w:val="28"/>
        </w:rPr>
        <w:drawing>
          <wp:inline distT="0" distB="0" distL="0" distR="0" wp14:anchorId="1AD4332A" wp14:editId="59BB83B6">
            <wp:extent cx="5274310" cy="1426845"/>
            <wp:effectExtent l="0" t="0" r="2540" b="1905"/>
            <wp:docPr id="6735230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523035" name=""/>
                    <pic:cNvPicPr/>
                  </pic:nvPicPr>
                  <pic:blipFill>
                    <a:blip r:embed="rId8"/>
                    <a:stretch>
                      <a:fillRect/>
                    </a:stretch>
                  </pic:blipFill>
                  <pic:spPr>
                    <a:xfrm>
                      <a:off x="0" y="0"/>
                      <a:ext cx="5274310" cy="1426845"/>
                    </a:xfrm>
                    <a:prstGeom prst="rect">
                      <a:avLst/>
                    </a:prstGeom>
                  </pic:spPr>
                </pic:pic>
              </a:graphicData>
            </a:graphic>
          </wp:inline>
        </w:drawing>
      </w:r>
    </w:p>
    <w:p w14:paraId="3C0B4093" w14:textId="522CF686" w:rsidR="00C87D28" w:rsidRPr="00C87D28" w:rsidRDefault="00C87D28" w:rsidP="00C87D28">
      <w:pPr>
        <w:rPr>
          <w:rFonts w:ascii="宋体" w:eastAsia="宋体" w:hAnsi="宋体" w:cs="Times New Roman" w:hint="eastAsia"/>
          <w:sz w:val="28"/>
          <w:szCs w:val="28"/>
        </w:rPr>
      </w:pPr>
      <w:r w:rsidRPr="00C87D28">
        <w:rPr>
          <w:rFonts w:ascii="宋体" w:eastAsia="宋体" w:hAnsi="宋体" w:cs="Times New Roman"/>
          <w:sz w:val="28"/>
          <w:szCs w:val="28"/>
        </w:rPr>
        <w:t>其中，L是原始损失函数，</w:t>
      </w:r>
      <w:proofErr w:type="spellStart"/>
      <w:r w:rsidRPr="00C87D28">
        <w:rPr>
          <w:rFonts w:ascii="宋体" w:eastAsia="宋体" w:hAnsi="宋体" w:cs="Times New Roman"/>
          <w:sz w:val="28"/>
          <w:szCs w:val="28"/>
        </w:rPr>
        <w:t>W</w:t>
      </w:r>
      <w:r w:rsidRPr="00C87D28">
        <w:rPr>
          <w:rFonts w:ascii="宋体" w:eastAsia="宋体" w:hAnsi="宋体" w:cs="Times New Roman"/>
          <w:sz w:val="28"/>
          <w:szCs w:val="28"/>
          <w:vertAlign w:val="subscript"/>
        </w:rPr>
        <w:t>c</w:t>
      </w:r>
      <w:proofErr w:type="spellEnd"/>
      <w:r w:rsidRPr="00C87D28">
        <w:rPr>
          <w:rFonts w:ascii="宋体" w:eastAsia="宋体" w:hAnsi="宋体" w:cs="Times New Roman"/>
          <w:sz w:val="28"/>
          <w:szCs w:val="28"/>
        </w:rPr>
        <w:t>是第c个通道的权重矩阵，λ是正则化系数，||</w:t>
      </w:r>
      <w:proofErr w:type="spellStart"/>
      <w:r w:rsidRPr="00C87D28">
        <w:rPr>
          <w:rFonts w:ascii="宋体" w:eastAsia="宋体" w:hAnsi="宋体" w:cs="Times New Roman"/>
          <w:sz w:val="28"/>
          <w:szCs w:val="28"/>
        </w:rPr>
        <w:t>Wc</w:t>
      </w:r>
      <w:proofErr w:type="spellEnd"/>
      <w:r w:rsidRPr="00C87D28">
        <w:rPr>
          <w:rFonts w:ascii="宋体" w:eastAsia="宋体" w:hAnsi="宋体" w:cs="Times New Roman"/>
          <w:sz w:val="28"/>
          <w:szCs w:val="28"/>
        </w:rPr>
        <w:t>||</w:t>
      </w:r>
      <w:r w:rsidRPr="00C87D28">
        <w:rPr>
          <w:rFonts w:ascii="宋体" w:eastAsia="宋体" w:hAnsi="宋体" w:cs="Times New Roman"/>
          <w:sz w:val="28"/>
          <w:szCs w:val="28"/>
          <w:vertAlign w:val="subscript"/>
        </w:rPr>
        <w:t>1</w:t>
      </w:r>
      <w:r w:rsidRPr="00C87D28">
        <w:rPr>
          <w:rFonts w:ascii="宋体" w:eastAsia="宋体" w:hAnsi="宋体" w:cs="Times New Roman"/>
          <w:sz w:val="28"/>
          <w:szCs w:val="28"/>
        </w:rPr>
        <w:t>是权重矩阵的L1范数。</w:t>
      </w:r>
    </w:p>
    <w:p w14:paraId="16B92810" w14:textId="77777777" w:rsidR="00C87D28" w:rsidRPr="00C87D28" w:rsidRDefault="00C87D28" w:rsidP="00C87D28">
      <w:pPr>
        <w:ind w:firstLineChars="200" w:firstLine="560"/>
        <w:rPr>
          <w:rFonts w:ascii="宋体" w:eastAsia="宋体" w:hAnsi="宋体" w:cs="Times New Roman" w:hint="eastAsia"/>
          <w:sz w:val="28"/>
          <w:szCs w:val="28"/>
        </w:rPr>
      </w:pPr>
      <w:r w:rsidRPr="00C87D28">
        <w:rPr>
          <w:rFonts w:ascii="宋体" w:eastAsia="宋体" w:hAnsi="宋体" w:cs="Times New Roman"/>
          <w:sz w:val="28"/>
          <w:szCs w:val="28"/>
        </w:rPr>
        <w:t>结构化剪枝的步骤</w:t>
      </w:r>
    </w:p>
    <w:p w14:paraId="5842AD6D" w14:textId="77777777" w:rsidR="00C87D28" w:rsidRPr="00C87D28" w:rsidRDefault="00C87D28" w:rsidP="00C87D28">
      <w:pPr>
        <w:ind w:firstLineChars="200" w:firstLine="560"/>
        <w:rPr>
          <w:rFonts w:ascii="宋体" w:eastAsia="宋体" w:hAnsi="宋体" w:cs="Times New Roman" w:hint="eastAsia"/>
          <w:sz w:val="28"/>
          <w:szCs w:val="28"/>
        </w:rPr>
      </w:pPr>
      <w:r w:rsidRPr="00C87D28">
        <w:rPr>
          <w:rFonts w:ascii="宋体" w:eastAsia="宋体" w:hAnsi="宋体" w:cs="Times New Roman"/>
          <w:sz w:val="28"/>
          <w:szCs w:val="28"/>
        </w:rPr>
        <w:t>1.正常训练模型：首先对模型进行正常的训练。</w:t>
      </w:r>
    </w:p>
    <w:p w14:paraId="1104109B" w14:textId="77777777" w:rsidR="00C87D28" w:rsidRPr="00C87D28" w:rsidRDefault="00C87D28" w:rsidP="00C87D28">
      <w:pPr>
        <w:ind w:firstLineChars="200" w:firstLine="560"/>
        <w:rPr>
          <w:rFonts w:ascii="宋体" w:eastAsia="宋体" w:hAnsi="宋体" w:cs="Times New Roman" w:hint="eastAsia"/>
          <w:sz w:val="28"/>
          <w:szCs w:val="28"/>
        </w:rPr>
      </w:pPr>
      <w:r w:rsidRPr="00C87D28">
        <w:rPr>
          <w:rFonts w:ascii="宋体" w:eastAsia="宋体" w:hAnsi="宋体" w:cs="Times New Roman"/>
          <w:sz w:val="28"/>
          <w:szCs w:val="28"/>
        </w:rPr>
        <w:t>2.模型剪枝：根据设定的剪枝比例和策略，剪除不重要的通道、神经元或层。</w:t>
      </w:r>
    </w:p>
    <w:p w14:paraId="63FDD443" w14:textId="77777777" w:rsidR="00C87D28" w:rsidRPr="00C87D28" w:rsidRDefault="00C87D28" w:rsidP="00C87D28">
      <w:pPr>
        <w:ind w:firstLineChars="200" w:firstLine="560"/>
        <w:rPr>
          <w:rFonts w:ascii="宋体" w:eastAsia="宋体" w:hAnsi="宋体" w:cs="Times New Roman" w:hint="eastAsia"/>
          <w:sz w:val="28"/>
          <w:szCs w:val="28"/>
        </w:rPr>
      </w:pPr>
      <w:r w:rsidRPr="00C87D28">
        <w:rPr>
          <w:rFonts w:ascii="宋体" w:eastAsia="宋体" w:hAnsi="宋体" w:cs="Times New Roman"/>
          <w:sz w:val="28"/>
          <w:szCs w:val="28"/>
        </w:rPr>
        <w:t>3.重新训练模型：剪枝后，通常需要对模型进行微调以恢复性能。</w:t>
      </w:r>
    </w:p>
    <w:p w14:paraId="1BC4F2E5" w14:textId="77777777" w:rsidR="00C87D28" w:rsidRPr="00C87D28" w:rsidRDefault="00C87D28" w:rsidP="00C87D28">
      <w:pPr>
        <w:ind w:firstLineChars="200" w:firstLine="560"/>
        <w:rPr>
          <w:rFonts w:ascii="宋体" w:eastAsia="宋体" w:hAnsi="宋体" w:cs="Times New Roman" w:hint="eastAsia"/>
          <w:sz w:val="28"/>
          <w:szCs w:val="28"/>
        </w:rPr>
      </w:pPr>
      <w:r w:rsidRPr="00C87D28">
        <w:rPr>
          <w:rFonts w:ascii="宋体" w:eastAsia="宋体" w:hAnsi="宋体" w:cs="Times New Roman"/>
          <w:sz w:val="28"/>
          <w:szCs w:val="28"/>
        </w:rPr>
        <w:t>结构化剪枝的方法</w:t>
      </w:r>
    </w:p>
    <w:p w14:paraId="6DA70BE3" w14:textId="77777777" w:rsidR="00C87D28" w:rsidRPr="00C87D28" w:rsidRDefault="00C87D28" w:rsidP="00C87D28">
      <w:pPr>
        <w:ind w:firstLineChars="200" w:firstLine="560"/>
        <w:rPr>
          <w:rFonts w:ascii="宋体" w:eastAsia="宋体" w:hAnsi="宋体" w:cs="Times New Roman" w:hint="eastAsia"/>
          <w:sz w:val="28"/>
          <w:szCs w:val="28"/>
        </w:rPr>
      </w:pPr>
      <w:r w:rsidRPr="00C87D28">
        <w:rPr>
          <w:rFonts w:ascii="宋体" w:eastAsia="宋体" w:hAnsi="宋体" w:cs="Times New Roman"/>
          <w:sz w:val="28"/>
          <w:szCs w:val="28"/>
        </w:rPr>
        <w:t>1.向量级剪枝：将卷积核中的向量作为修剪的结构单位进行剪枝。</w:t>
      </w:r>
    </w:p>
    <w:p w14:paraId="3C7FF55B" w14:textId="77777777" w:rsidR="00C87D28" w:rsidRPr="00C87D28" w:rsidRDefault="00C87D28" w:rsidP="00C87D28">
      <w:pPr>
        <w:ind w:firstLineChars="200" w:firstLine="560"/>
        <w:rPr>
          <w:rFonts w:ascii="宋体" w:eastAsia="宋体" w:hAnsi="宋体" w:cs="Times New Roman" w:hint="eastAsia"/>
          <w:sz w:val="28"/>
          <w:szCs w:val="28"/>
        </w:rPr>
      </w:pPr>
      <w:r w:rsidRPr="00C87D28">
        <w:rPr>
          <w:rFonts w:ascii="宋体" w:eastAsia="宋体" w:hAnsi="宋体" w:cs="Times New Roman"/>
          <w:sz w:val="28"/>
          <w:szCs w:val="28"/>
        </w:rPr>
        <w:t>2.内核级剪枝：对滤波器中的二维卷积核进行剪枝。</w:t>
      </w:r>
    </w:p>
    <w:p w14:paraId="13F4817F" w14:textId="77777777" w:rsidR="00C87D28" w:rsidRPr="00C87D28" w:rsidRDefault="00C87D28" w:rsidP="00C87D28">
      <w:pPr>
        <w:ind w:firstLineChars="200" w:firstLine="560"/>
        <w:rPr>
          <w:rFonts w:ascii="宋体" w:eastAsia="宋体" w:hAnsi="宋体" w:cs="Times New Roman" w:hint="eastAsia"/>
          <w:sz w:val="28"/>
          <w:szCs w:val="28"/>
        </w:rPr>
      </w:pPr>
      <w:r w:rsidRPr="00C87D28">
        <w:rPr>
          <w:rFonts w:ascii="宋体" w:eastAsia="宋体" w:hAnsi="宋体" w:cs="Times New Roman"/>
          <w:sz w:val="28"/>
          <w:szCs w:val="28"/>
        </w:rPr>
        <w:t>3.组级剪枝：根据滤波器上的相同稀疏模式进行剪枝，当多个滤波</w:t>
      </w:r>
      <w:r w:rsidRPr="00C87D28">
        <w:rPr>
          <w:rFonts w:ascii="宋体" w:eastAsia="宋体" w:hAnsi="宋体" w:cs="Times New Roman"/>
          <w:sz w:val="28"/>
          <w:szCs w:val="28"/>
        </w:rPr>
        <w:lastRenderedPageBreak/>
        <w:t>器拥有相同的稀疏模式时，可以表示为一个细化的稠密矩阵，利用组级剪枝算法，卷积可以通过稠密矩阵乘法实现。</w:t>
      </w:r>
    </w:p>
    <w:p w14:paraId="2618AC05" w14:textId="77777777" w:rsidR="00C87D28" w:rsidRPr="00C87D28" w:rsidRDefault="00C87D28" w:rsidP="00C87D28">
      <w:pPr>
        <w:ind w:firstLineChars="200" w:firstLine="560"/>
        <w:rPr>
          <w:rFonts w:ascii="宋体" w:eastAsia="宋体" w:hAnsi="宋体" w:cs="Times New Roman" w:hint="eastAsia"/>
          <w:sz w:val="28"/>
          <w:szCs w:val="28"/>
        </w:rPr>
      </w:pPr>
      <w:r w:rsidRPr="00C87D28">
        <w:rPr>
          <w:rFonts w:ascii="宋体" w:eastAsia="宋体" w:hAnsi="宋体" w:cs="Times New Roman"/>
          <w:sz w:val="28"/>
          <w:szCs w:val="28"/>
        </w:rPr>
        <w:t>4.滤波器剪枝：对卷积滤波器或信道进行剪枝，也称为通道剪枝。</w:t>
      </w:r>
    </w:p>
    <w:p w14:paraId="1B8C0F37" w14:textId="77777777" w:rsidR="00C87D28" w:rsidRPr="00C87D28" w:rsidRDefault="00C87D28" w:rsidP="00C87D28">
      <w:pPr>
        <w:ind w:firstLineChars="200" w:firstLine="560"/>
        <w:rPr>
          <w:rFonts w:ascii="宋体" w:eastAsia="宋体" w:hAnsi="宋体" w:cs="Times New Roman" w:hint="eastAsia"/>
          <w:sz w:val="28"/>
          <w:szCs w:val="28"/>
        </w:rPr>
      </w:pPr>
      <w:r w:rsidRPr="00C87D28">
        <w:rPr>
          <w:rFonts w:ascii="宋体" w:eastAsia="宋体" w:hAnsi="宋体" w:cs="Times New Roman"/>
          <w:sz w:val="28"/>
          <w:szCs w:val="28"/>
        </w:rPr>
        <w:t>结构化剪枝的优缺点</w:t>
      </w:r>
    </w:p>
    <w:p w14:paraId="67306AD3" w14:textId="77777777" w:rsidR="00C87D28" w:rsidRPr="00C87D28" w:rsidRDefault="00C87D28" w:rsidP="00C87D28">
      <w:pPr>
        <w:rPr>
          <w:rFonts w:ascii="宋体" w:eastAsia="宋体" w:hAnsi="宋体" w:cs="Times New Roman" w:hint="eastAsia"/>
          <w:sz w:val="28"/>
          <w:szCs w:val="28"/>
        </w:rPr>
      </w:pPr>
      <w:r w:rsidRPr="00C87D28">
        <w:rPr>
          <w:rFonts w:ascii="宋体" w:eastAsia="宋体" w:hAnsi="宋体" w:cs="Times New Roman"/>
          <w:sz w:val="28"/>
          <w:szCs w:val="28"/>
        </w:rPr>
        <w:t>优点：</w:t>
      </w:r>
    </w:p>
    <w:p w14:paraId="477F032F" w14:textId="77777777" w:rsidR="00C87D28" w:rsidRPr="00C87D28" w:rsidRDefault="00C87D28" w:rsidP="00C87D28">
      <w:pPr>
        <w:ind w:firstLineChars="200" w:firstLine="560"/>
        <w:rPr>
          <w:rFonts w:ascii="宋体" w:eastAsia="宋体" w:hAnsi="宋体" w:cs="Times New Roman" w:hint="eastAsia"/>
          <w:sz w:val="28"/>
          <w:szCs w:val="28"/>
        </w:rPr>
      </w:pPr>
      <w:r w:rsidRPr="00C87D28">
        <w:rPr>
          <w:rFonts w:ascii="宋体" w:eastAsia="宋体" w:hAnsi="宋体" w:cs="Times New Roman"/>
          <w:sz w:val="28"/>
          <w:szCs w:val="28"/>
        </w:rPr>
        <w:t>硬件友好：剪除的是整个结构单元，便于硬件进行加速和优化。</w:t>
      </w:r>
    </w:p>
    <w:p w14:paraId="6EA9F671" w14:textId="77777777" w:rsidR="00C87D28" w:rsidRPr="00C87D28" w:rsidRDefault="00C87D28" w:rsidP="00C87D28">
      <w:pPr>
        <w:ind w:firstLineChars="200" w:firstLine="560"/>
        <w:rPr>
          <w:rFonts w:ascii="宋体" w:eastAsia="宋体" w:hAnsi="宋体" w:cs="Times New Roman" w:hint="eastAsia"/>
          <w:sz w:val="28"/>
          <w:szCs w:val="28"/>
        </w:rPr>
      </w:pPr>
      <w:r w:rsidRPr="00C87D28">
        <w:rPr>
          <w:rFonts w:ascii="宋体" w:eastAsia="宋体" w:hAnsi="宋体" w:cs="Times New Roman"/>
          <w:sz w:val="28"/>
          <w:szCs w:val="28"/>
        </w:rPr>
        <w:t>显著减少计算量：通过删除通道、神经元或层，显著降低模型的计算复杂度和存储需求。</w:t>
      </w:r>
    </w:p>
    <w:p w14:paraId="09603B20" w14:textId="77777777" w:rsidR="00C87D28" w:rsidRPr="00C87D28" w:rsidRDefault="00C87D28" w:rsidP="00C87D28">
      <w:pPr>
        <w:ind w:firstLineChars="200" w:firstLine="560"/>
        <w:rPr>
          <w:rFonts w:ascii="宋体" w:eastAsia="宋体" w:hAnsi="宋体" w:cs="Times New Roman" w:hint="eastAsia"/>
          <w:sz w:val="28"/>
          <w:szCs w:val="28"/>
        </w:rPr>
      </w:pPr>
      <w:r w:rsidRPr="00C87D28">
        <w:rPr>
          <w:rFonts w:ascii="宋体" w:eastAsia="宋体" w:hAnsi="宋体" w:cs="Times New Roman"/>
          <w:sz w:val="28"/>
          <w:szCs w:val="28"/>
        </w:rPr>
        <w:t>保持模型结构一致性：剪枝后的模型仍然保持良好的结构一致性，便于部署。</w:t>
      </w:r>
    </w:p>
    <w:p w14:paraId="4BC8E7A8" w14:textId="77777777" w:rsidR="00C87D28" w:rsidRPr="00C87D28" w:rsidRDefault="00C87D28" w:rsidP="00C87D28">
      <w:pPr>
        <w:rPr>
          <w:rFonts w:ascii="宋体" w:eastAsia="宋体" w:hAnsi="宋体" w:cs="Times New Roman" w:hint="eastAsia"/>
          <w:sz w:val="28"/>
          <w:szCs w:val="28"/>
        </w:rPr>
      </w:pPr>
      <w:r w:rsidRPr="00C87D28">
        <w:rPr>
          <w:rFonts w:ascii="宋体" w:eastAsia="宋体" w:hAnsi="宋体" w:cs="Times New Roman"/>
          <w:sz w:val="28"/>
          <w:szCs w:val="28"/>
        </w:rPr>
        <w:t>缺点：</w:t>
      </w:r>
    </w:p>
    <w:p w14:paraId="756BF83C" w14:textId="77777777" w:rsidR="00C87D28" w:rsidRPr="00C87D28" w:rsidRDefault="00C87D28" w:rsidP="00C87D28">
      <w:pPr>
        <w:ind w:firstLineChars="200" w:firstLine="560"/>
        <w:rPr>
          <w:rFonts w:ascii="宋体" w:eastAsia="宋体" w:hAnsi="宋体" w:cs="Times New Roman" w:hint="eastAsia"/>
          <w:sz w:val="28"/>
          <w:szCs w:val="28"/>
        </w:rPr>
      </w:pPr>
      <w:r w:rsidRPr="00C87D28">
        <w:rPr>
          <w:rFonts w:ascii="宋体" w:eastAsia="宋体" w:hAnsi="宋体" w:cs="Times New Roman"/>
          <w:sz w:val="28"/>
          <w:szCs w:val="28"/>
        </w:rPr>
        <w:t>可能导致性能下降：过度剪枝可能导致模型性能显著下降，需要谨慎选择剪枝比例。</w:t>
      </w:r>
    </w:p>
    <w:p w14:paraId="4A1F1EB1" w14:textId="77777777" w:rsidR="00C87D28" w:rsidRPr="00C87D28" w:rsidRDefault="00C87D28" w:rsidP="00C87D28">
      <w:pPr>
        <w:ind w:firstLineChars="200" w:firstLine="560"/>
        <w:rPr>
          <w:rFonts w:ascii="宋体" w:eastAsia="宋体" w:hAnsi="宋体" w:cs="Times New Roman" w:hint="eastAsia"/>
          <w:sz w:val="28"/>
          <w:szCs w:val="28"/>
        </w:rPr>
      </w:pPr>
      <w:r w:rsidRPr="00C87D28">
        <w:rPr>
          <w:rFonts w:ascii="宋体" w:eastAsia="宋体" w:hAnsi="宋体" w:cs="Times New Roman"/>
          <w:sz w:val="28"/>
          <w:szCs w:val="28"/>
        </w:rPr>
        <w:t>剪枝策略复杂：需要设计有效的评估指标和剪枝策略，确保剪枝效果。</w:t>
      </w:r>
    </w:p>
    <w:p w14:paraId="26E940BF" w14:textId="77777777" w:rsidR="00C87D28" w:rsidRPr="00C87D28" w:rsidRDefault="00C87D28" w:rsidP="00C87D28">
      <w:pPr>
        <w:ind w:firstLineChars="200" w:firstLine="560"/>
        <w:rPr>
          <w:rFonts w:ascii="宋体" w:eastAsia="宋体" w:hAnsi="宋体" w:cs="Times New Roman" w:hint="eastAsia"/>
          <w:sz w:val="28"/>
          <w:szCs w:val="28"/>
        </w:rPr>
      </w:pPr>
      <w:r w:rsidRPr="00C87D28">
        <w:rPr>
          <w:rFonts w:ascii="宋体" w:eastAsia="宋体" w:hAnsi="宋体" w:cs="Times New Roman"/>
          <w:sz w:val="28"/>
          <w:szCs w:val="28"/>
        </w:rPr>
        <w:t>可能需要多次微调：剪枝后通常需要多次微调以恢复模型性能，增加了训练时间。</w:t>
      </w:r>
    </w:p>
    <w:p w14:paraId="5D65AE0F" w14:textId="77777777" w:rsidR="00C87D28" w:rsidRPr="00C87D28" w:rsidRDefault="00C87D28" w:rsidP="00C87D28">
      <w:pPr>
        <w:ind w:firstLineChars="200" w:firstLine="560"/>
        <w:rPr>
          <w:rFonts w:ascii="宋体" w:eastAsia="宋体" w:hAnsi="宋体" w:cs="Times New Roman" w:hint="eastAsia"/>
          <w:sz w:val="28"/>
          <w:szCs w:val="28"/>
        </w:rPr>
      </w:pPr>
      <w:r w:rsidRPr="00C87D28">
        <w:rPr>
          <w:rFonts w:ascii="宋体" w:eastAsia="宋体" w:hAnsi="宋体" w:cs="Times New Roman"/>
          <w:sz w:val="28"/>
          <w:szCs w:val="28"/>
        </w:rPr>
        <w:t>结构化剪枝通过剪除整个结构单元来实现模型的压缩和加速，它在硬件上实现更高效的加速，尽管可能带来一定的性能损失，但通过合理的剪枝策略和微调过程，可以在保持模型性能的同时，实现模型的高效部署。</w:t>
      </w:r>
    </w:p>
    <w:p w14:paraId="20D36B04" w14:textId="223B4749" w:rsidR="00C87D28" w:rsidRPr="00C87D28" w:rsidRDefault="00C87D28" w:rsidP="00C87D28">
      <w:pPr>
        <w:ind w:firstLineChars="200" w:firstLine="560"/>
        <w:rPr>
          <w:rFonts w:ascii="宋体" w:eastAsia="宋体" w:hAnsi="宋体" w:cs="Times New Roman" w:hint="eastAsia"/>
          <w:sz w:val="28"/>
          <w:szCs w:val="28"/>
          <w:vertAlign w:val="superscript"/>
        </w:rPr>
      </w:pPr>
      <w:r w:rsidRPr="00C87D28">
        <w:rPr>
          <w:rFonts w:ascii="宋体" w:eastAsia="宋体" w:hAnsi="宋体" w:cs="Times New Roman" w:hint="eastAsia"/>
          <w:sz w:val="28"/>
          <w:szCs w:val="28"/>
        </w:rPr>
        <w:t>三、</w:t>
      </w:r>
      <w:r w:rsidRPr="00C87D28">
        <w:rPr>
          <w:rFonts w:ascii="宋体" w:eastAsia="宋体" w:hAnsi="宋体" w:cs="Times New Roman"/>
          <w:sz w:val="28"/>
          <w:szCs w:val="28"/>
        </w:rPr>
        <w:t>非结构化剪枝相对于结构化剪枝的优势</w:t>
      </w:r>
      <w:r w:rsidRPr="00C87D28">
        <w:rPr>
          <w:rFonts w:ascii="宋体" w:eastAsia="宋体" w:hAnsi="宋体" w:cs="Times New Roman" w:hint="eastAsia"/>
          <w:sz w:val="28"/>
          <w:szCs w:val="28"/>
          <w:vertAlign w:val="superscript"/>
        </w:rPr>
        <w:t>[</w:t>
      </w:r>
      <w:r>
        <w:rPr>
          <w:rFonts w:ascii="宋体" w:eastAsia="宋体" w:hAnsi="宋体" w:cs="Times New Roman" w:hint="eastAsia"/>
          <w:sz w:val="28"/>
          <w:szCs w:val="28"/>
          <w:vertAlign w:val="superscript"/>
        </w:rPr>
        <w:t>4</w:t>
      </w:r>
      <w:r w:rsidRPr="00C87D28">
        <w:rPr>
          <w:rFonts w:ascii="宋体" w:eastAsia="宋体" w:hAnsi="宋体" w:cs="Times New Roman" w:hint="eastAsia"/>
          <w:sz w:val="28"/>
          <w:szCs w:val="28"/>
          <w:vertAlign w:val="superscript"/>
        </w:rPr>
        <w:t>]</w:t>
      </w:r>
    </w:p>
    <w:p w14:paraId="69BD2BB4" w14:textId="77777777" w:rsidR="00C87D28" w:rsidRPr="00C87D28" w:rsidRDefault="00C87D28" w:rsidP="00C87D28">
      <w:pPr>
        <w:ind w:firstLineChars="200" w:firstLine="560"/>
        <w:rPr>
          <w:rFonts w:ascii="宋体" w:eastAsia="宋体" w:hAnsi="宋体" w:cs="Times New Roman" w:hint="eastAsia"/>
          <w:sz w:val="28"/>
          <w:szCs w:val="28"/>
        </w:rPr>
      </w:pPr>
      <w:r w:rsidRPr="00C87D28">
        <w:rPr>
          <w:rFonts w:ascii="宋体" w:eastAsia="宋体" w:hAnsi="宋体" w:cs="Times New Roman"/>
          <w:sz w:val="28"/>
          <w:szCs w:val="28"/>
        </w:rPr>
        <w:t>1.更高的压缩率：非结构化剪枝可以提供更高的压缩率，因为它可以在更细粒度上移除权重，而结构化剪枝受限于结构单元的数量。</w:t>
      </w:r>
    </w:p>
    <w:p w14:paraId="19427B86" w14:textId="77777777" w:rsidR="00C87D28" w:rsidRPr="00C87D28" w:rsidRDefault="00C87D28" w:rsidP="00C87D28">
      <w:pPr>
        <w:ind w:firstLineChars="200" w:firstLine="560"/>
        <w:rPr>
          <w:rFonts w:ascii="宋体" w:eastAsia="宋体" w:hAnsi="宋体" w:cs="Times New Roman" w:hint="eastAsia"/>
          <w:sz w:val="28"/>
          <w:szCs w:val="28"/>
        </w:rPr>
      </w:pPr>
      <w:r w:rsidRPr="00C87D28">
        <w:rPr>
          <w:rFonts w:ascii="宋体" w:eastAsia="宋体" w:hAnsi="宋体" w:cs="Times New Roman"/>
          <w:sz w:val="28"/>
          <w:szCs w:val="28"/>
        </w:rPr>
        <w:t>2.更小的精度损失：非结构化剪枝在相同的剪枝比例下，精度损失相对较小，这对于对精度要求较高的应用场景非常有用。</w:t>
      </w:r>
    </w:p>
    <w:p w14:paraId="26898312" w14:textId="77777777" w:rsidR="00C87D28" w:rsidRPr="00C87D28" w:rsidRDefault="00C87D28" w:rsidP="00C87D28">
      <w:pPr>
        <w:ind w:firstLineChars="200" w:firstLine="560"/>
        <w:rPr>
          <w:rFonts w:ascii="宋体" w:eastAsia="宋体" w:hAnsi="宋体" w:cs="Times New Roman" w:hint="eastAsia"/>
          <w:sz w:val="28"/>
          <w:szCs w:val="28"/>
        </w:rPr>
      </w:pPr>
      <w:r w:rsidRPr="00C87D28">
        <w:rPr>
          <w:rFonts w:ascii="宋体" w:eastAsia="宋体" w:hAnsi="宋体" w:cs="Times New Roman"/>
          <w:sz w:val="28"/>
          <w:szCs w:val="28"/>
        </w:rPr>
        <w:t>3.灵活性和可定制性：非结构化剪枝允许用户根据具体需求实现特定的剪枝逻辑，提供最大的灵活性。</w:t>
      </w:r>
    </w:p>
    <w:p w14:paraId="047616A5" w14:textId="77777777" w:rsidR="00C87D28" w:rsidRPr="00C87D28" w:rsidRDefault="00C87D28" w:rsidP="00C87D28">
      <w:pPr>
        <w:ind w:firstLineChars="200" w:firstLine="560"/>
        <w:rPr>
          <w:rFonts w:ascii="宋体" w:eastAsia="宋体" w:hAnsi="宋体" w:cs="Times New Roman" w:hint="eastAsia"/>
          <w:sz w:val="28"/>
          <w:szCs w:val="28"/>
        </w:rPr>
      </w:pPr>
      <w:r w:rsidRPr="00C87D28">
        <w:rPr>
          <w:rFonts w:ascii="宋体" w:eastAsia="宋体" w:hAnsi="宋体" w:cs="Times New Roman"/>
          <w:sz w:val="28"/>
          <w:szCs w:val="28"/>
        </w:rPr>
        <w:t>4.适用于复杂模型：对于模型结构复杂且需要精细调整的场景，非结构化剪枝可以更好地保留关键连接，减少精度下降。</w:t>
      </w:r>
    </w:p>
    <w:p w14:paraId="414F67E5" w14:textId="77777777" w:rsidR="00C87D28" w:rsidRPr="00C87D28" w:rsidRDefault="00C87D28" w:rsidP="00C87D28">
      <w:pPr>
        <w:ind w:firstLineChars="200" w:firstLine="560"/>
        <w:rPr>
          <w:rFonts w:ascii="宋体" w:eastAsia="宋体" w:hAnsi="宋体" w:cs="Times New Roman" w:hint="eastAsia"/>
          <w:sz w:val="28"/>
          <w:szCs w:val="28"/>
        </w:rPr>
      </w:pPr>
      <w:r w:rsidRPr="00C87D28">
        <w:rPr>
          <w:rFonts w:ascii="宋体" w:eastAsia="宋体" w:hAnsi="宋体" w:cs="Times New Roman"/>
          <w:sz w:val="28"/>
          <w:szCs w:val="28"/>
        </w:rPr>
        <w:t>非结构化剪枝在压缩率、精度保持以及灵活性方面具有明显优势，尤其适用于对精度要求较高的复杂模型。然而，这也意味着它可能不如结构化剪枝那样容易在硬件上实现加速，因为非结构化剪枝产生的稀疏矩阵可能需要特殊的处理方式来处理这些稀疏数据。</w:t>
      </w:r>
    </w:p>
    <w:p w14:paraId="043CE244" w14:textId="77777777" w:rsidR="00C87D28" w:rsidRPr="00C87D28" w:rsidRDefault="00C87D28" w:rsidP="00C87D28">
      <w:pPr>
        <w:rPr>
          <w:rFonts w:ascii="宋体" w:eastAsia="宋体" w:hAnsi="宋体" w:cs="Times New Roman" w:hint="eastAsia"/>
          <w:sz w:val="28"/>
          <w:szCs w:val="28"/>
        </w:rPr>
      </w:pPr>
    </w:p>
    <w:p w14:paraId="591A182E" w14:textId="77777777" w:rsidR="00C87D28" w:rsidRPr="00C87D28" w:rsidRDefault="00C87D28" w:rsidP="00C87D28">
      <w:pPr>
        <w:rPr>
          <w:rFonts w:ascii="宋体" w:eastAsia="宋体" w:hAnsi="宋体" w:cs="Times New Roman" w:hint="eastAsia"/>
          <w:sz w:val="28"/>
          <w:szCs w:val="28"/>
        </w:rPr>
      </w:pPr>
      <w:r w:rsidRPr="00C87D28">
        <w:rPr>
          <w:rFonts w:ascii="宋体" w:eastAsia="宋体" w:hAnsi="宋体" w:cs="Times New Roman"/>
          <w:sz w:val="28"/>
          <w:szCs w:val="28"/>
        </w:rPr>
        <w:t>深度学习模型在各种应用领域中表现出色，但在资源受限的环境</w:t>
      </w:r>
    </w:p>
    <w:p w14:paraId="591E7367" w14:textId="77777777" w:rsidR="00C87D28" w:rsidRPr="00C87D28" w:rsidRDefault="00C87D28" w:rsidP="00C87D28">
      <w:pPr>
        <w:rPr>
          <w:rFonts w:ascii="宋体" w:eastAsia="宋体" w:hAnsi="宋体" w:cs="Times New Roman" w:hint="eastAsia"/>
          <w:sz w:val="28"/>
          <w:szCs w:val="28"/>
        </w:rPr>
      </w:pPr>
      <w:r w:rsidRPr="00C87D28">
        <w:rPr>
          <w:rFonts w:ascii="宋体" w:eastAsia="宋体" w:hAnsi="宋体" w:cs="Times New Roman"/>
          <w:sz w:val="28"/>
          <w:szCs w:val="28"/>
        </w:rPr>
        <w:t>（如移动设备和嵌入式系统）中运行时会遇到许多问题。在这些环境中，内存、电力和计算能力等资源都是有限的，因此高参数量的深度学习模型在这些设备张高效运行是一个巨大的挑战。为了解决这些 问题，模型量化技术应运而生。</w:t>
      </w:r>
    </w:p>
    <w:p w14:paraId="003E1655" w14:textId="77777777" w:rsidR="00C87D28" w:rsidRPr="00C87D28" w:rsidRDefault="00C87D28" w:rsidP="00C87D28">
      <w:pPr>
        <w:rPr>
          <w:rFonts w:ascii="宋体" w:eastAsia="宋体" w:hAnsi="宋体" w:cs="Times New Roman" w:hint="eastAsia"/>
          <w:sz w:val="28"/>
          <w:szCs w:val="28"/>
        </w:rPr>
      </w:pPr>
      <w:r w:rsidRPr="00C87D28">
        <w:rPr>
          <w:rFonts w:ascii="宋体" w:eastAsia="宋体" w:hAnsi="宋体" w:cs="Times New Roman"/>
          <w:sz w:val="28"/>
          <w:szCs w:val="28"/>
        </w:rPr>
        <w:lastRenderedPageBreak/>
        <w:t>模型量化（Quantization）是将深度学习模型的权重和激活值从</w:t>
      </w:r>
    </w:p>
    <w:p w14:paraId="68EB5B2C" w14:textId="77777777" w:rsidR="00C87D28" w:rsidRPr="00C87D28" w:rsidRDefault="00C87D28" w:rsidP="00C87D28">
      <w:pPr>
        <w:rPr>
          <w:rFonts w:ascii="宋体" w:eastAsia="宋体" w:hAnsi="宋体" w:cs="Times New Roman" w:hint="eastAsia"/>
          <w:sz w:val="28"/>
          <w:szCs w:val="28"/>
        </w:rPr>
      </w:pPr>
      <w:r w:rsidRPr="00C87D28">
        <w:rPr>
          <w:rFonts w:ascii="宋体" w:eastAsia="宋体" w:hAnsi="宋体" w:cs="Times New Roman"/>
          <w:sz w:val="28"/>
          <w:szCs w:val="28"/>
        </w:rPr>
        <w:t>32位浮点数转换位8位整数等较低的比特精度，从而减少模型的大小并提高计算速度的一种方法。</w:t>
      </w:r>
    </w:p>
    <w:p w14:paraId="28158BD7" w14:textId="77777777" w:rsidR="00C87D28" w:rsidRPr="00C87D28" w:rsidRDefault="00C87D28" w:rsidP="00C87D28">
      <w:pPr>
        <w:rPr>
          <w:rFonts w:ascii="宋体" w:eastAsia="宋体" w:hAnsi="宋体" w:cs="Times New Roman" w:hint="eastAsia"/>
          <w:sz w:val="28"/>
          <w:szCs w:val="28"/>
        </w:rPr>
      </w:pPr>
      <w:r w:rsidRPr="00C87D28">
        <w:rPr>
          <w:rFonts w:ascii="宋体" w:eastAsia="宋体" w:hAnsi="宋体" w:cs="Times New Roman"/>
          <w:sz w:val="28"/>
          <w:szCs w:val="28"/>
        </w:rPr>
        <w:t>32位浮点数用32比特的数据表现实数值。这个方式虽然提供搞</w:t>
      </w:r>
    </w:p>
    <w:p w14:paraId="5DA28BB3" w14:textId="77777777" w:rsidR="00C87D28" w:rsidRPr="00C87D28" w:rsidRDefault="00C87D28" w:rsidP="00C87D28">
      <w:pPr>
        <w:rPr>
          <w:rFonts w:ascii="宋体" w:eastAsia="宋体" w:hAnsi="宋体" w:cs="Times New Roman" w:hint="eastAsia"/>
          <w:sz w:val="28"/>
          <w:szCs w:val="28"/>
        </w:rPr>
      </w:pPr>
      <w:r w:rsidRPr="00C87D28">
        <w:rPr>
          <w:rFonts w:ascii="宋体" w:eastAsia="宋体" w:hAnsi="宋体" w:cs="Times New Roman"/>
          <w:sz w:val="28"/>
          <w:szCs w:val="28"/>
        </w:rPr>
        <w:t>得精密度，但内存用量大，计算成本高。它的优点是精密度高，在学习过程中可以最大限度地提高模型的准确性，但缺点是内存和计算资源消耗大，在移动设备或嵌入式系统中效率低下。</w:t>
      </w:r>
    </w:p>
    <w:p w14:paraId="3FD62EA4" w14:textId="77777777" w:rsidR="00C87D28" w:rsidRPr="00C87D28" w:rsidRDefault="00C87D28" w:rsidP="00C87D28">
      <w:pPr>
        <w:rPr>
          <w:rFonts w:ascii="宋体" w:eastAsia="宋体" w:hAnsi="宋体" w:cs="Times New Roman" w:hint="eastAsia"/>
          <w:sz w:val="28"/>
          <w:szCs w:val="28"/>
        </w:rPr>
      </w:pPr>
      <w:r w:rsidRPr="00C87D28">
        <w:rPr>
          <w:rFonts w:ascii="宋体" w:eastAsia="宋体" w:hAnsi="宋体" w:cs="Times New Roman"/>
          <w:sz w:val="28"/>
          <w:szCs w:val="28"/>
        </w:rPr>
        <w:t>8位整数使用8位数据表示值。主要用于量化（</w:t>
      </w:r>
      <w:proofErr w:type="spellStart"/>
      <w:r w:rsidRPr="00C87D28">
        <w:rPr>
          <w:rFonts w:ascii="宋体" w:eastAsia="宋体" w:hAnsi="宋体" w:cs="Times New Roman"/>
          <w:sz w:val="28"/>
          <w:szCs w:val="28"/>
        </w:rPr>
        <w:t>quantuzation</w:t>
      </w:r>
      <w:proofErr w:type="spellEnd"/>
      <w:r w:rsidRPr="00C87D28">
        <w:rPr>
          <w:rFonts w:ascii="宋体" w:eastAsia="宋体" w:hAnsi="宋体" w:cs="Times New Roman"/>
          <w:sz w:val="28"/>
          <w:szCs w:val="28"/>
        </w:rPr>
        <w:t>） 过程，有利于减少模型尺寸，提高计算速度。它的优点式内存用量</w:t>
      </w:r>
    </w:p>
    <w:p w14:paraId="19D39198" w14:textId="0754D03B" w:rsidR="00C87D28" w:rsidRPr="00C87D28" w:rsidRDefault="00C87D28" w:rsidP="00C87D28">
      <w:pPr>
        <w:rPr>
          <w:rFonts w:ascii="宋体" w:eastAsia="宋体" w:hAnsi="宋体" w:cs="Times New Roman" w:hint="eastAsia"/>
          <w:sz w:val="28"/>
          <w:szCs w:val="28"/>
        </w:rPr>
      </w:pPr>
      <w:r w:rsidRPr="00C87D28">
        <w:rPr>
          <w:rFonts w:ascii="宋体" w:eastAsia="宋体" w:hAnsi="宋体" w:cs="Times New Roman"/>
          <w:sz w:val="28"/>
          <w:szCs w:val="28"/>
        </w:rPr>
        <w:t>少，计算速度快，可降低功耗。但由于精密度降低，模型的精度可能会损失一部分。然而，使用适当的量化技术可以最大限度地减少精度损失。</w:t>
      </w:r>
    </w:p>
    <w:p w14:paraId="67B776A3" w14:textId="5BC50D7F" w:rsidR="00C87D28" w:rsidRPr="00C87D28" w:rsidRDefault="00C87D28" w:rsidP="00C87D28">
      <w:pPr>
        <w:rPr>
          <w:rFonts w:ascii="宋体" w:eastAsia="宋体" w:hAnsi="宋体" w:cs="Times New Roman" w:hint="eastAsia"/>
          <w:sz w:val="28"/>
          <w:szCs w:val="28"/>
        </w:rPr>
      </w:pPr>
      <w:r w:rsidRPr="00C87D28">
        <w:rPr>
          <w:rFonts w:ascii="宋体" w:eastAsia="宋体" w:hAnsi="宋体" w:cs="Times New Roman"/>
          <w:sz w:val="28"/>
          <w:szCs w:val="28"/>
        </w:rPr>
        <w:t>模型量化种类将学习模型量子化的技术（</w:t>
      </w:r>
      <w:proofErr w:type="spellStart"/>
      <w:r w:rsidRPr="00C87D28">
        <w:rPr>
          <w:rFonts w:ascii="宋体" w:eastAsia="宋体" w:hAnsi="宋体" w:cs="Times New Roman"/>
          <w:sz w:val="28"/>
          <w:szCs w:val="28"/>
        </w:rPr>
        <w:t>PTQ,Post</w:t>
      </w:r>
      <w:proofErr w:type="spellEnd"/>
      <w:r w:rsidRPr="00C87D28">
        <w:rPr>
          <w:rFonts w:ascii="宋体" w:eastAsia="宋体" w:hAnsi="宋体" w:cs="Times New Roman"/>
          <w:sz w:val="28"/>
          <w:szCs w:val="28"/>
        </w:rPr>
        <w:t xml:space="preserve">- </w:t>
      </w:r>
      <w:proofErr w:type="spellStart"/>
      <w:r w:rsidRPr="00C87D28">
        <w:rPr>
          <w:rFonts w:ascii="宋体" w:eastAsia="宋体" w:hAnsi="宋体" w:cs="Times New Roman"/>
          <w:sz w:val="28"/>
          <w:szCs w:val="28"/>
        </w:rPr>
        <w:t>trainingQuantizaiton</w:t>
      </w:r>
      <w:proofErr w:type="spellEnd"/>
      <w:r w:rsidRPr="00C87D28">
        <w:rPr>
          <w:rFonts w:ascii="宋体" w:eastAsia="宋体" w:hAnsi="宋体" w:cs="Times New Roman"/>
          <w:sz w:val="28"/>
          <w:szCs w:val="28"/>
        </w:rPr>
        <w:t>）和边学习边量子化的技术（</w:t>
      </w:r>
      <w:proofErr w:type="spellStart"/>
      <w:r w:rsidRPr="00C87D28">
        <w:rPr>
          <w:rFonts w:ascii="宋体" w:eastAsia="宋体" w:hAnsi="宋体" w:cs="Times New Roman"/>
          <w:sz w:val="28"/>
          <w:szCs w:val="28"/>
        </w:rPr>
        <w:t>QAT,Quantiziation</w:t>
      </w:r>
      <w:proofErr w:type="spellEnd"/>
      <w:r w:rsidRPr="00C87D28">
        <w:rPr>
          <w:rFonts w:ascii="宋体" w:eastAsia="宋体" w:hAnsi="宋体" w:cs="Times New Roman"/>
          <w:sz w:val="28"/>
          <w:szCs w:val="28"/>
        </w:rPr>
        <w:t>-Aware Training）。</w:t>
      </w:r>
    </w:p>
    <w:p w14:paraId="044F46C7" w14:textId="77777777" w:rsidR="00C87D28" w:rsidRPr="00C87D28" w:rsidRDefault="00C87D28" w:rsidP="00C87D28">
      <w:pPr>
        <w:rPr>
          <w:rFonts w:ascii="宋体" w:eastAsia="宋体" w:hAnsi="宋体" w:cs="Times New Roman" w:hint="eastAsia"/>
          <w:sz w:val="28"/>
          <w:szCs w:val="28"/>
        </w:rPr>
      </w:pPr>
      <w:r w:rsidRPr="00C87D28">
        <w:rPr>
          <w:rFonts w:ascii="宋体" w:eastAsia="宋体" w:hAnsi="宋体" w:cs="Times New Roman"/>
          <w:sz w:val="28"/>
          <w:szCs w:val="28"/>
        </w:rPr>
        <w:t>PTQ意味着对已经学习的LLM进行量化的技术,虽然比GAT更容易</w:t>
      </w:r>
    </w:p>
    <w:p w14:paraId="705AE18F" w14:textId="77777777" w:rsidR="00C87D28" w:rsidRPr="00C87D28" w:rsidRDefault="00C87D28" w:rsidP="00C87D28">
      <w:pPr>
        <w:rPr>
          <w:rFonts w:ascii="宋体" w:eastAsia="宋体" w:hAnsi="宋体" w:cs="Times New Roman" w:hint="eastAsia"/>
          <w:sz w:val="28"/>
          <w:szCs w:val="28"/>
        </w:rPr>
      </w:pPr>
      <w:r w:rsidRPr="00C87D28">
        <w:rPr>
          <w:rFonts w:ascii="宋体" w:eastAsia="宋体" w:hAnsi="宋体" w:cs="Times New Roman"/>
          <w:sz w:val="28"/>
          <w:szCs w:val="28"/>
        </w:rPr>
        <w:t>实现,但由于权重值的精密度损失,模型准确度可能会降低。 对完成学习的模型进行统计分析,得到阿尔法。</w:t>
      </w:r>
    </w:p>
    <w:p w14:paraId="698C1DAA" w14:textId="77777777" w:rsidR="00C87D28" w:rsidRPr="00C87D28" w:rsidRDefault="00C87D28" w:rsidP="00C87D28">
      <w:pPr>
        <w:rPr>
          <w:rFonts w:ascii="宋体" w:eastAsia="宋体" w:hAnsi="宋体" w:cs="Times New Roman" w:hint="eastAsia"/>
          <w:sz w:val="28"/>
          <w:szCs w:val="28"/>
        </w:rPr>
      </w:pPr>
      <w:r w:rsidRPr="00C87D28">
        <w:rPr>
          <w:rFonts w:ascii="宋体" w:eastAsia="宋体" w:hAnsi="宋体" w:cs="Times New Roman"/>
          <w:sz w:val="28"/>
          <w:szCs w:val="28"/>
        </w:rPr>
        <w:t>QAT最初是以事先学习过的模型或PTQ模型开始的。 使用PTQ模型时,将发生的损失进行修复。</w:t>
      </w:r>
    </w:p>
    <w:p w14:paraId="3F5AE032" w14:textId="77777777" w:rsidR="00C87D28" w:rsidRPr="00C87D28" w:rsidRDefault="00C87D28" w:rsidP="00C87D28">
      <w:pPr>
        <w:rPr>
          <w:rFonts w:ascii="宋体" w:eastAsia="宋体" w:hAnsi="宋体" w:cs="Times New Roman" w:hint="eastAsia"/>
          <w:sz w:val="28"/>
          <w:szCs w:val="28"/>
        </w:rPr>
      </w:pPr>
      <w:r w:rsidRPr="00C87D28">
        <w:rPr>
          <w:rFonts w:ascii="宋体" w:eastAsia="宋体" w:hAnsi="宋体" w:cs="Times New Roman"/>
          <w:sz w:val="28"/>
          <w:szCs w:val="28"/>
        </w:rPr>
        <w:t>QAT通过学习时进行量子化的技术,对数据进行微调,以保存性能</w:t>
      </w:r>
    </w:p>
    <w:p w14:paraId="2BB51C53" w14:textId="47A7BFAB" w:rsidR="00C87D28" w:rsidRPr="00C87D28" w:rsidRDefault="00C87D28" w:rsidP="00C87D28">
      <w:pPr>
        <w:rPr>
          <w:rFonts w:ascii="宋体" w:eastAsia="宋体" w:hAnsi="宋体" w:cs="Times New Roman" w:hint="eastAsia"/>
          <w:sz w:val="28"/>
          <w:szCs w:val="28"/>
        </w:rPr>
      </w:pPr>
      <w:r w:rsidRPr="00C87D28">
        <w:rPr>
          <w:rFonts w:ascii="宋体" w:eastAsia="宋体" w:hAnsi="宋体" w:cs="Times New Roman"/>
          <w:sz w:val="28"/>
          <w:szCs w:val="28"/>
        </w:rPr>
        <w:t>。 在学习阶段进行校正、范围估计、剪裁、四舍五入等权重转换过程。 因此,与PTQ相比,虽然可以缓解模型性能的减少,但还需要更 多的运算。 QAT通过学习获得Alpha,在学习完成的模型中增加量子化的层后,重新进行微调,获得适当的Alpha。</w:t>
      </w:r>
    </w:p>
    <w:p w14:paraId="5E0C5851" w14:textId="30953289" w:rsidR="00C87D28" w:rsidRPr="00C87D28" w:rsidRDefault="00C87D28" w:rsidP="00C87D28">
      <w:pPr>
        <w:rPr>
          <w:rFonts w:ascii="宋体" w:eastAsia="宋体" w:hAnsi="宋体" w:cs="Times New Roman" w:hint="eastAsia"/>
          <w:sz w:val="28"/>
          <w:szCs w:val="28"/>
        </w:rPr>
      </w:pPr>
      <w:r w:rsidRPr="00C87D28">
        <w:rPr>
          <w:rFonts w:ascii="宋体" w:eastAsia="宋体" w:hAnsi="宋体" w:cs="Times New Roman"/>
          <w:noProof/>
          <w:sz w:val="28"/>
          <w:szCs w:val="28"/>
        </w:rPr>
        <w:drawing>
          <wp:inline distT="0" distB="0" distL="0" distR="0" wp14:anchorId="04EED2D0" wp14:editId="09E358F2">
            <wp:extent cx="3026410" cy="473710"/>
            <wp:effectExtent l="0" t="0" r="2540" b="2540"/>
            <wp:docPr id="1269605500"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7"/>
                    <pic:cNvPicPr>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26410" cy="473710"/>
                    </a:xfrm>
                    <a:prstGeom prst="rect">
                      <a:avLst/>
                    </a:prstGeom>
                    <a:noFill/>
                    <a:ln>
                      <a:noFill/>
                    </a:ln>
                  </pic:spPr>
                </pic:pic>
              </a:graphicData>
            </a:graphic>
          </wp:inline>
        </w:drawing>
      </w:r>
      <w:r w:rsidRPr="00C87D28">
        <w:rPr>
          <w:rFonts w:ascii="宋体" w:eastAsia="宋体" w:hAnsi="宋体" w:cs="Times New Roman"/>
          <w:sz w:val="28"/>
          <w:szCs w:val="28"/>
        </w:rPr>
        <w:t xml:space="preserve"> 公式 .模型量化公式</w:t>
      </w:r>
    </w:p>
    <w:p w14:paraId="1AA51629" w14:textId="77777777" w:rsidR="00C87D28" w:rsidRPr="00C87D28" w:rsidRDefault="00C87D28" w:rsidP="00C87D28">
      <w:pPr>
        <w:rPr>
          <w:rFonts w:ascii="宋体" w:eastAsia="宋体" w:hAnsi="宋体" w:cs="Times New Roman" w:hint="eastAsia"/>
          <w:sz w:val="28"/>
          <w:szCs w:val="28"/>
        </w:rPr>
      </w:pPr>
      <w:r w:rsidRPr="00C87D28">
        <w:rPr>
          <w:rFonts w:ascii="宋体" w:eastAsia="宋体" w:hAnsi="宋体" w:cs="Times New Roman"/>
          <w:sz w:val="28"/>
          <w:szCs w:val="28"/>
        </w:rPr>
        <w:t>量化技术可以通过减少内存使用、加快计算速度和降低功耗等优势，是的深度学习模型在移动设备的嵌入式系统中能够高效运行。</w:t>
      </w:r>
    </w:p>
    <w:p w14:paraId="4A4FEA9A" w14:textId="77777777" w:rsidR="00C87D28" w:rsidRPr="00C87D28" w:rsidRDefault="00C87D28" w:rsidP="00C87D28">
      <w:pPr>
        <w:rPr>
          <w:rFonts w:ascii="宋体" w:eastAsia="宋体" w:hAnsi="宋体" w:cs="Times New Roman" w:hint="eastAsia"/>
          <w:sz w:val="28"/>
          <w:szCs w:val="28"/>
        </w:rPr>
      </w:pPr>
      <w:r w:rsidRPr="00C87D28">
        <w:rPr>
          <w:rFonts w:ascii="宋体" w:eastAsia="宋体" w:hAnsi="宋体" w:cs="Times New Roman"/>
          <w:sz w:val="28"/>
          <w:szCs w:val="28"/>
        </w:rPr>
        <w:t>模型量化在各种方面利用。例如，节约存储器、提高运算速度、减少电力消耗。</w:t>
      </w:r>
    </w:p>
    <w:p w14:paraId="76E7E943" w14:textId="77777777" w:rsidR="00C87D28" w:rsidRPr="00C87D28" w:rsidRDefault="00C87D28" w:rsidP="00C87D28">
      <w:pPr>
        <w:numPr>
          <w:ilvl w:val="0"/>
          <w:numId w:val="5"/>
        </w:numPr>
        <w:rPr>
          <w:rFonts w:ascii="宋体" w:eastAsia="宋体" w:hAnsi="宋体" w:cs="Times New Roman" w:hint="eastAsia"/>
          <w:sz w:val="28"/>
          <w:szCs w:val="28"/>
        </w:rPr>
      </w:pPr>
      <w:r w:rsidRPr="00C87D28">
        <w:rPr>
          <w:rFonts w:ascii="宋体" w:eastAsia="宋体" w:hAnsi="宋体" w:cs="Times New Roman"/>
          <w:sz w:val="28"/>
          <w:szCs w:val="28"/>
        </w:rPr>
        <w:t>节约存储器：量化是通过将深度学习模型的权重和激活值转换为低位精度来减小模型尺寸的技术。 例如，用8位整数代替32位浮 点，可将模型尺寸减小约四分之一。 这样减少的型号内存使用量少,在存储器资源有限的移动设备或嵌入式系统中也能顺利运行。</w:t>
      </w:r>
    </w:p>
    <w:p w14:paraId="39ECAEF2" w14:textId="77777777" w:rsidR="00C87D28" w:rsidRPr="00C87D28" w:rsidRDefault="00C87D28" w:rsidP="00C87D28">
      <w:pPr>
        <w:numPr>
          <w:ilvl w:val="0"/>
          <w:numId w:val="5"/>
        </w:numPr>
        <w:rPr>
          <w:rFonts w:ascii="宋体" w:eastAsia="宋体" w:hAnsi="宋体" w:cs="Times New Roman" w:hint="eastAsia"/>
          <w:sz w:val="28"/>
          <w:szCs w:val="28"/>
        </w:rPr>
      </w:pPr>
      <w:r w:rsidRPr="00C87D28">
        <w:rPr>
          <w:rFonts w:ascii="宋体" w:eastAsia="宋体" w:hAnsi="宋体" w:cs="Times New Roman"/>
          <w:sz w:val="28"/>
          <w:szCs w:val="28"/>
        </w:rPr>
        <w:t>提高运算速度：量子化模型采用整数运算代替浮点运算，大大提高了运算速度。 由于整数运算在硬件上比浮点运算更有效，因此具有优势，尤其是在计算资源有限的环境中，例如移动设备。 这导致在实时应用中响应速度加快，整个系统的性能得到改善。</w:t>
      </w:r>
    </w:p>
    <w:p w14:paraId="4F9DD194" w14:textId="1C90B546" w:rsidR="00C87D28" w:rsidRPr="00C87D28" w:rsidRDefault="00C87D28" w:rsidP="00B558D4">
      <w:pPr>
        <w:numPr>
          <w:ilvl w:val="0"/>
          <w:numId w:val="5"/>
        </w:numPr>
        <w:rPr>
          <w:rFonts w:ascii="宋体" w:eastAsia="宋体" w:hAnsi="宋体" w:cs="Times New Roman" w:hint="eastAsia"/>
          <w:sz w:val="28"/>
          <w:szCs w:val="28"/>
        </w:rPr>
      </w:pPr>
      <w:r w:rsidRPr="00C87D28">
        <w:rPr>
          <w:rFonts w:ascii="宋体" w:eastAsia="宋体" w:hAnsi="宋体" w:cs="Times New Roman"/>
          <w:sz w:val="28"/>
          <w:szCs w:val="28"/>
        </w:rPr>
        <w:t>减少电力消耗：量子化模型可以降低功耗。 这是因为净水运算比浮点</w:t>
      </w:r>
      <w:r w:rsidRPr="00C87D28">
        <w:rPr>
          <w:rFonts w:ascii="宋体" w:eastAsia="宋体" w:hAnsi="宋体" w:cs="Times New Roman"/>
          <w:sz w:val="28"/>
          <w:szCs w:val="28"/>
        </w:rPr>
        <w:lastRenderedPageBreak/>
        <w:t>运算耗电少。 使用量子化的型号可以提高电力效率，延长电池寿命</w:t>
      </w:r>
      <w:r w:rsidRPr="00C87D28">
        <w:rPr>
          <w:rFonts w:ascii="宋体" w:eastAsia="宋体" w:hAnsi="宋体" w:cs="Times New Roman" w:hint="eastAsia"/>
          <w:sz w:val="28"/>
          <w:szCs w:val="28"/>
        </w:rPr>
        <w:t>。</w:t>
      </w:r>
      <w:r w:rsidRPr="00C87D28">
        <w:rPr>
          <w:rFonts w:ascii="宋体" w:eastAsia="宋体" w:hAnsi="宋体" w:cs="Times New Roman"/>
          <w:noProof/>
          <w:sz w:val="28"/>
          <w:szCs w:val="28"/>
        </w:rPr>
        <w:drawing>
          <wp:anchor distT="0" distB="0" distL="0" distR="0" simplePos="0" relativeHeight="251659264" behindDoc="1" locked="0" layoutInCell="1" allowOverlap="1" wp14:anchorId="33F0B3A3" wp14:editId="0F995F22">
            <wp:simplePos x="0" y="0"/>
            <wp:positionH relativeFrom="page">
              <wp:posOffset>1620520</wp:posOffset>
            </wp:positionH>
            <wp:positionV relativeFrom="paragraph">
              <wp:posOffset>436880</wp:posOffset>
            </wp:positionV>
            <wp:extent cx="4323080" cy="2228850"/>
            <wp:effectExtent l="0" t="0" r="1270" b="0"/>
            <wp:wrapTopAndBottom/>
            <wp:docPr id="307858694"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8"/>
                    <pic:cNvPicPr>
                      <a:picLocks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23080" cy="2228850"/>
                    </a:xfrm>
                    <a:prstGeom prst="rect">
                      <a:avLst/>
                    </a:prstGeom>
                    <a:noFill/>
                  </pic:spPr>
                </pic:pic>
              </a:graphicData>
            </a:graphic>
            <wp14:sizeRelH relativeFrom="page">
              <wp14:pctWidth>0</wp14:pctWidth>
            </wp14:sizeRelH>
            <wp14:sizeRelV relativeFrom="page">
              <wp14:pctHeight>0</wp14:pctHeight>
            </wp14:sizeRelV>
          </wp:anchor>
        </w:drawing>
      </w:r>
    </w:p>
    <w:p w14:paraId="747DF161" w14:textId="77777777" w:rsidR="00C87D28" w:rsidRPr="00C87D28" w:rsidRDefault="00C87D28" w:rsidP="00C87D28">
      <w:pPr>
        <w:rPr>
          <w:rFonts w:ascii="宋体" w:eastAsia="宋体" w:hAnsi="宋体" w:cs="Times New Roman" w:hint="eastAsia"/>
          <w:sz w:val="28"/>
          <w:szCs w:val="28"/>
        </w:rPr>
      </w:pPr>
      <w:r w:rsidRPr="00C87D28">
        <w:rPr>
          <w:rFonts w:ascii="宋体" w:eastAsia="宋体" w:hAnsi="宋体" w:cs="Times New Roman"/>
          <w:sz w:val="28"/>
          <w:szCs w:val="28"/>
        </w:rPr>
        <w:t>Figure 1.模型量化列子</w:t>
      </w:r>
    </w:p>
    <w:p w14:paraId="4B214059" w14:textId="7686F799" w:rsidR="00C87D28" w:rsidRPr="00C87D28" w:rsidRDefault="00C87D28" w:rsidP="00C87D28">
      <w:pPr>
        <w:rPr>
          <w:rFonts w:ascii="宋体" w:eastAsia="宋体" w:hAnsi="宋体" w:cs="Times New Roman" w:hint="eastAsia"/>
          <w:sz w:val="28"/>
          <w:szCs w:val="28"/>
        </w:rPr>
      </w:pPr>
      <w:r w:rsidRPr="00C87D28">
        <w:rPr>
          <w:rFonts w:ascii="宋体" w:eastAsia="宋体" w:hAnsi="宋体" w:cs="Times New Roman"/>
          <w:noProof/>
          <w:sz w:val="28"/>
          <w:szCs w:val="28"/>
        </w:rPr>
        <w:drawing>
          <wp:anchor distT="0" distB="0" distL="0" distR="0" simplePos="0" relativeHeight="251660288" behindDoc="1" locked="0" layoutInCell="1" allowOverlap="1" wp14:anchorId="3428310F" wp14:editId="56442702">
            <wp:simplePos x="0" y="0"/>
            <wp:positionH relativeFrom="page">
              <wp:posOffset>1447800</wp:posOffset>
            </wp:positionH>
            <wp:positionV relativeFrom="paragraph">
              <wp:posOffset>363220</wp:posOffset>
            </wp:positionV>
            <wp:extent cx="3622675" cy="2289810"/>
            <wp:effectExtent l="0" t="0" r="0" b="0"/>
            <wp:wrapTopAndBottom/>
            <wp:docPr id="193842403"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9"/>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22675" cy="2289810"/>
                    </a:xfrm>
                    <a:prstGeom prst="rect">
                      <a:avLst/>
                    </a:prstGeom>
                    <a:noFill/>
                  </pic:spPr>
                </pic:pic>
              </a:graphicData>
            </a:graphic>
            <wp14:sizeRelH relativeFrom="page">
              <wp14:pctWidth>0</wp14:pctWidth>
            </wp14:sizeRelH>
            <wp14:sizeRelV relativeFrom="page">
              <wp14:pctHeight>0</wp14:pctHeight>
            </wp14:sizeRelV>
          </wp:anchor>
        </w:drawing>
      </w:r>
    </w:p>
    <w:p w14:paraId="22B59B44" w14:textId="4591E0B8" w:rsidR="00C87D28" w:rsidRPr="00C87D28" w:rsidRDefault="00C87D28" w:rsidP="00C87D28">
      <w:pPr>
        <w:rPr>
          <w:rFonts w:ascii="宋体" w:eastAsia="宋体" w:hAnsi="宋体" w:cs="Times New Roman" w:hint="eastAsia"/>
          <w:sz w:val="28"/>
          <w:szCs w:val="28"/>
        </w:rPr>
        <w:sectPr w:rsidR="00C87D28" w:rsidRPr="00C87D28" w:rsidSect="00C87D28">
          <w:pgSz w:w="11900" w:h="16820"/>
          <w:pgMar w:top="1660" w:right="1580" w:bottom="280" w:left="1680" w:header="720" w:footer="720" w:gutter="0"/>
          <w:cols w:space="720"/>
        </w:sectPr>
      </w:pPr>
      <w:r w:rsidRPr="00C87D28">
        <w:rPr>
          <w:rFonts w:ascii="宋体" w:eastAsia="宋体" w:hAnsi="宋体" w:cs="Times New Roman"/>
          <w:sz w:val="28"/>
          <w:szCs w:val="28"/>
        </w:rPr>
        <w:t>Figure 2。模型量化列子2</w:t>
      </w:r>
    </w:p>
    <w:p w14:paraId="7924A3FA" w14:textId="77777777" w:rsidR="00C87D28" w:rsidRPr="00C87D28" w:rsidRDefault="00C87D28" w:rsidP="00C87D28">
      <w:pPr>
        <w:rPr>
          <w:rFonts w:ascii="宋体" w:eastAsia="宋体" w:hAnsi="宋体" w:cs="Times New Roman" w:hint="eastAsia"/>
          <w:sz w:val="28"/>
          <w:szCs w:val="28"/>
        </w:rPr>
      </w:pPr>
    </w:p>
    <w:p w14:paraId="52C0A205" w14:textId="77777777" w:rsidR="00C87D28" w:rsidRPr="00C87D28" w:rsidRDefault="00C87D28" w:rsidP="00C87D28">
      <w:pPr>
        <w:spacing w:beforeLines="50" w:before="156" w:afterLines="50" w:after="156"/>
        <w:ind w:firstLineChars="200" w:firstLine="560"/>
        <w:rPr>
          <w:rFonts w:ascii="宋体" w:eastAsia="宋体" w:hAnsi="宋体" w:cstheme="minorEastAsia" w:hint="eastAsia"/>
          <w:sz w:val="28"/>
          <w:szCs w:val="28"/>
        </w:rPr>
      </w:pPr>
      <w:r w:rsidRPr="00C87D28">
        <w:rPr>
          <w:rFonts w:ascii="宋体" w:eastAsia="宋体" w:hAnsi="宋体" w:cstheme="minorEastAsia" w:hint="eastAsia"/>
          <w:sz w:val="28"/>
          <w:szCs w:val="28"/>
        </w:rPr>
        <w:t>随着深度学习模型在各领域的广泛应用，其规模和复杂度也不断增长。大型模型虽然拥有强大的表达能力，但其计算开销和存储需求对硬件设备提出了巨大挑战，特别是在资源受限的嵌入式设备、移动设备和物联网设备中。模型量化（Quantization）作为一种模型压缩技术，通过将浮点数表示的权重和激活值转换为低比特整数（如 INT8），显著降低计算和存储开销，成为模型轻量化的重要手段。根据量化方法和应用时机的不同，量化技术主要分为静态量化（Static Quantization）和动态量化（Dynamic Quantization）。静态量化通过离线完成量化范围的确定，推理时直接使用定点数表示；动态量化则在推理过程中动态完成激活值的量化。这两种方法各有适用场景，但在性能、精度和资源效率上，静态量化通常表现更优。</w:t>
      </w:r>
    </w:p>
    <w:p w14:paraId="43146D36" w14:textId="77777777" w:rsidR="00C87D28" w:rsidRPr="00C87D28" w:rsidRDefault="00C87D28" w:rsidP="00C87D28">
      <w:pPr>
        <w:pStyle w:val="a8"/>
        <w:widowControl/>
        <w:spacing w:beforeLines="50" w:before="156" w:beforeAutospacing="0" w:afterLines="50" w:after="156" w:afterAutospacing="0"/>
        <w:ind w:firstLineChars="200" w:firstLine="560"/>
        <w:rPr>
          <w:rFonts w:ascii="宋体" w:eastAsia="宋体" w:hAnsi="宋体" w:cstheme="minorEastAsia" w:hint="eastAsia"/>
          <w:sz w:val="28"/>
          <w:szCs w:val="28"/>
        </w:rPr>
      </w:pPr>
      <w:r w:rsidRPr="00C87D28">
        <w:rPr>
          <w:rFonts w:ascii="宋体" w:eastAsia="宋体" w:hAnsi="宋体" w:cstheme="minorEastAsia" w:hint="eastAsia"/>
          <w:sz w:val="28"/>
          <w:szCs w:val="28"/>
        </w:rPr>
        <w:t>静态量化是一种在模型部署之前，通过校准数据或量化感知训练（QAT）离线完成量化范围确定的技术。其主要目标是将权重和激活值转换为低比特整数表示，同时最大程度地保留模型的表达能力和预测性能。具体来说，静态量化需要通过校准数据采样，计算每一层激活值的动态范围（min-max），并通过缩放因子（scale）和零点（zero-point）将浮点数映射到整数域。例如，激活值 xxx 的量化公式为：</w:t>
      </w:r>
    </w:p>
    <w:p w14:paraId="01AE90D4" w14:textId="77777777" w:rsidR="00C87D28" w:rsidRPr="00C87D28" w:rsidRDefault="00C87D28" w:rsidP="00C87D28">
      <w:pPr>
        <w:widowControl/>
        <w:spacing w:beforeLines="50" w:before="156" w:afterLines="50" w:after="156"/>
        <w:ind w:firstLineChars="200" w:firstLine="560"/>
        <w:jc w:val="left"/>
        <w:rPr>
          <w:rFonts w:ascii="宋体" w:eastAsia="宋体" w:hAnsi="宋体" w:cstheme="minorEastAsia" w:hint="eastAsia"/>
          <w:sz w:val="28"/>
          <w:szCs w:val="28"/>
        </w:rPr>
      </w:pPr>
      <w:r w:rsidRPr="00C87D28">
        <w:rPr>
          <w:rFonts w:ascii="宋体" w:eastAsia="宋体" w:hAnsi="宋体" w:cstheme="minorEastAsia" w:hint="eastAsia"/>
          <w:noProof/>
          <w:sz w:val="28"/>
          <w:szCs w:val="28"/>
        </w:rPr>
        <w:drawing>
          <wp:inline distT="0" distB="0" distL="114300" distR="114300" wp14:anchorId="69FF2B03" wp14:editId="7D220C38">
            <wp:extent cx="3314700" cy="7905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3314700" cy="790575"/>
                    </a:xfrm>
                    <a:prstGeom prst="rect">
                      <a:avLst/>
                    </a:prstGeom>
                    <a:noFill/>
                    <a:ln>
                      <a:noFill/>
                    </a:ln>
                  </pic:spPr>
                </pic:pic>
              </a:graphicData>
            </a:graphic>
          </wp:inline>
        </w:drawing>
      </w:r>
    </w:p>
    <w:p w14:paraId="20F6D12F" w14:textId="77777777" w:rsidR="00C87D28" w:rsidRPr="00C87D28" w:rsidRDefault="00C87D28" w:rsidP="00C87D28">
      <w:pPr>
        <w:pStyle w:val="a8"/>
        <w:widowControl/>
        <w:spacing w:beforeLines="50" w:before="156" w:beforeAutospacing="0" w:afterLines="50" w:after="156" w:afterAutospacing="0"/>
        <w:ind w:firstLineChars="200" w:firstLine="560"/>
        <w:rPr>
          <w:rFonts w:ascii="宋体" w:eastAsia="宋体" w:hAnsi="宋体" w:cstheme="minorEastAsia" w:hint="eastAsia"/>
          <w:sz w:val="28"/>
          <w:szCs w:val="28"/>
        </w:rPr>
      </w:pPr>
      <w:r w:rsidRPr="00C87D28">
        <w:rPr>
          <w:rFonts w:ascii="宋体" w:eastAsia="宋体" w:hAnsi="宋体" w:cstheme="minorEastAsia" w:hint="eastAsia"/>
          <w:sz w:val="28"/>
          <w:szCs w:val="28"/>
        </w:rPr>
        <w:lastRenderedPageBreak/>
        <w:t xml:space="preserve">其中 q 是量化后的整数值。对于静态量化，推理过程中直接使用预先量化的权重和激活值，与硬件加速（如 INT8 算子）结合，显著提升推理效率和能效。其实现通常需要结合专用工具，如 </w:t>
      </w:r>
      <w:proofErr w:type="spellStart"/>
      <w:r w:rsidRPr="00C87D28">
        <w:rPr>
          <w:rFonts w:ascii="宋体" w:eastAsia="宋体" w:hAnsi="宋体" w:cstheme="minorEastAsia" w:hint="eastAsia"/>
          <w:sz w:val="28"/>
          <w:szCs w:val="28"/>
        </w:rPr>
        <w:t>PyTorch</w:t>
      </w:r>
      <w:proofErr w:type="spellEnd"/>
      <w:r w:rsidRPr="00C87D28">
        <w:rPr>
          <w:rFonts w:ascii="宋体" w:eastAsia="宋体" w:hAnsi="宋体" w:cstheme="minorEastAsia" w:hint="eastAsia"/>
          <w:sz w:val="28"/>
          <w:szCs w:val="28"/>
        </w:rPr>
        <w:t xml:space="preserve"> 的量化模块或 TensorFlow 的 </w:t>
      </w:r>
      <w:proofErr w:type="spellStart"/>
      <w:r w:rsidRPr="00C87D28">
        <w:rPr>
          <w:rFonts w:ascii="宋体" w:eastAsia="宋体" w:hAnsi="宋体" w:cstheme="minorEastAsia" w:hint="eastAsia"/>
          <w:sz w:val="28"/>
          <w:szCs w:val="28"/>
        </w:rPr>
        <w:t>TensorRT</w:t>
      </w:r>
      <w:proofErr w:type="spellEnd"/>
      <w:r w:rsidRPr="00C87D28">
        <w:rPr>
          <w:rFonts w:ascii="宋体" w:eastAsia="宋体" w:hAnsi="宋体" w:cstheme="minorEastAsia" w:hint="eastAsia"/>
          <w:sz w:val="28"/>
          <w:szCs w:val="28"/>
        </w:rPr>
        <w:t>。</w:t>
      </w:r>
    </w:p>
    <w:p w14:paraId="37C3CC72" w14:textId="77777777" w:rsidR="00C87D28" w:rsidRPr="00C87D28" w:rsidRDefault="00C87D28" w:rsidP="00C87D28">
      <w:pPr>
        <w:spacing w:beforeLines="50" w:before="156" w:afterLines="50" w:after="156"/>
        <w:ind w:firstLineChars="200" w:firstLine="560"/>
        <w:rPr>
          <w:rFonts w:ascii="宋体" w:eastAsia="宋体" w:hAnsi="宋体" w:cstheme="minorEastAsia" w:hint="eastAsia"/>
          <w:sz w:val="28"/>
          <w:szCs w:val="28"/>
        </w:rPr>
      </w:pPr>
      <w:r w:rsidRPr="00C87D28">
        <w:rPr>
          <w:rFonts w:ascii="宋体" w:eastAsia="宋体" w:hAnsi="宋体" w:cstheme="minorEastAsia" w:hint="eastAsia"/>
          <w:sz w:val="28"/>
          <w:szCs w:val="28"/>
        </w:rPr>
        <w:t>动态量化的核心思想是离线量化权重，但激活值的量化范围在推理过程中根据实际输入动态计算。相比静态量化，动态量化无需校准数据，且实现难度更低，适合快速原型开发。动态量化的实现流程通常包括以下步骤：首先对模型的权重进行量化，将浮点数参数转换为低比特整数；其次，在推理时根据每批输入动态确定激活值的量化范围，计算 scale 和 zero-point，并将浮点激活值实时转换为整数表示。这种方法虽然避免了对校准数据的依赖，但由于激活值量化范围是基于运行时数据动态确定的，可能导致范围不稳定，从而引发精度下降。此外，动态量化由于需要实时计算量化范围，其推理效率较静态量化略逊一筹。</w:t>
      </w:r>
    </w:p>
    <w:p w14:paraId="6D87101F" w14:textId="77777777" w:rsidR="00C87D28" w:rsidRPr="00C87D28" w:rsidRDefault="00C87D28" w:rsidP="00C87D28">
      <w:pPr>
        <w:pStyle w:val="a8"/>
        <w:widowControl/>
        <w:spacing w:beforeLines="50" w:before="156" w:beforeAutospacing="0" w:afterLines="50" w:after="156" w:afterAutospacing="0"/>
        <w:ind w:firstLineChars="200" w:firstLine="560"/>
        <w:rPr>
          <w:rFonts w:ascii="宋体" w:eastAsia="宋体" w:hAnsi="宋体" w:cstheme="minorEastAsia" w:hint="eastAsia"/>
          <w:sz w:val="28"/>
          <w:szCs w:val="28"/>
        </w:rPr>
      </w:pPr>
      <w:r w:rsidRPr="00C87D28">
        <w:rPr>
          <w:rFonts w:ascii="宋体" w:eastAsia="宋体" w:hAnsi="宋体" w:cstheme="minorEastAsia" w:hint="eastAsia"/>
          <w:sz w:val="28"/>
          <w:szCs w:val="28"/>
        </w:rPr>
        <w:t>静态量化在性能上的优势主要体现在两方面：计算效率和硬件适配性。首先，静态量化在离线阶段完成了所有量化相关的计算（如范围校准、scale 和 zero-point 的确定），推理阶段仅需直接使用量化后的低比特整数进行计算，无需额外的动态开销。这种特性使得静态量化与硬件优化更紧密结合，尤其是在支持 INT8 运算的 CPU、GPU 或专用 AI 芯片上，能够显著提高推理速度。其次，由于静态量化的激活值范围是离线确定的，其量化范围通常更</w:t>
      </w:r>
      <w:r w:rsidRPr="00C87D28">
        <w:rPr>
          <w:rFonts w:ascii="宋体" w:eastAsia="宋体" w:hAnsi="宋体" w:cstheme="minorEastAsia" w:hint="eastAsia"/>
          <w:sz w:val="28"/>
          <w:szCs w:val="28"/>
        </w:rPr>
        <w:lastRenderedPageBreak/>
        <w:t>加精准，减少了动态量化中可能因范围不匹配导致的额外运算，从而进一步优化了硬件计算效率。</w:t>
      </w:r>
    </w:p>
    <w:p w14:paraId="718265E0" w14:textId="77777777" w:rsidR="00C87D28" w:rsidRPr="00C87D28" w:rsidRDefault="00C87D28" w:rsidP="00C87D28">
      <w:pPr>
        <w:spacing w:beforeLines="50" w:before="156" w:afterLines="50" w:after="156"/>
        <w:ind w:firstLineChars="200" w:firstLine="560"/>
        <w:rPr>
          <w:rFonts w:ascii="宋体" w:eastAsia="宋体" w:hAnsi="宋体" w:cstheme="minorEastAsia" w:hint="eastAsia"/>
          <w:sz w:val="28"/>
          <w:szCs w:val="28"/>
        </w:rPr>
      </w:pPr>
      <w:r w:rsidRPr="00C87D28">
        <w:rPr>
          <w:rFonts w:ascii="宋体" w:eastAsia="宋体" w:hAnsi="宋体" w:cstheme="minorEastAsia" w:hint="eastAsia"/>
          <w:sz w:val="28"/>
          <w:szCs w:val="28"/>
        </w:rPr>
        <w:t xml:space="preserve">静态量化的精度优势得益于其对量化过程的精细控制。通过量化感知训练（QAT），模型能够在训练过程中模拟量化对权重和激活值的影响，从而学习到对量化更鲁棒的参数分布。即使不进行 QAT，仅使用校准数据也能通过采样大量输入样本，准确捕获激活值的动态范围，避免量化时信息的丢失。相较之下，动态量化的激活值范围是基于运行时输入动态确定的，可能因输入数据的变化导致范围不准确，从而引发量化误差。此外，静态量化能够支持对非线性操作（如 </w:t>
      </w:r>
      <w:proofErr w:type="spellStart"/>
      <w:r w:rsidRPr="00C87D28">
        <w:rPr>
          <w:rFonts w:ascii="宋体" w:eastAsia="宋体" w:hAnsi="宋体" w:cstheme="minorEastAsia" w:hint="eastAsia"/>
          <w:sz w:val="28"/>
          <w:szCs w:val="28"/>
        </w:rPr>
        <w:t>ReLU</w:t>
      </w:r>
      <w:proofErr w:type="spellEnd"/>
      <w:r w:rsidRPr="00C87D28">
        <w:rPr>
          <w:rFonts w:ascii="宋体" w:eastAsia="宋体" w:hAnsi="宋体" w:cstheme="minorEastAsia" w:hint="eastAsia"/>
          <w:sz w:val="28"/>
          <w:szCs w:val="28"/>
        </w:rPr>
        <w:t>、</w:t>
      </w:r>
      <w:proofErr w:type="spellStart"/>
      <w:r w:rsidRPr="00C87D28">
        <w:rPr>
          <w:rFonts w:ascii="宋体" w:eastAsia="宋体" w:hAnsi="宋体" w:cstheme="minorEastAsia" w:hint="eastAsia"/>
          <w:sz w:val="28"/>
          <w:szCs w:val="28"/>
        </w:rPr>
        <w:t>Softmax</w:t>
      </w:r>
      <w:proofErr w:type="spellEnd"/>
      <w:r w:rsidRPr="00C87D28">
        <w:rPr>
          <w:rFonts w:ascii="宋体" w:eastAsia="宋体" w:hAnsi="宋体" w:cstheme="minorEastAsia" w:hint="eastAsia"/>
          <w:sz w:val="28"/>
          <w:szCs w:val="28"/>
        </w:rPr>
        <w:t>）的定点实现，而动态量化在这方面的支持较为有限，进一步拉大了两者在精度上的差距。</w:t>
      </w:r>
    </w:p>
    <w:p w14:paraId="328B42E1" w14:textId="77777777" w:rsidR="00C87D28" w:rsidRPr="00C87D28" w:rsidRDefault="00C87D28" w:rsidP="00C87D28">
      <w:pPr>
        <w:pStyle w:val="a8"/>
        <w:widowControl/>
        <w:spacing w:beforeLines="50" w:before="156" w:beforeAutospacing="0" w:afterLines="50" w:after="156" w:afterAutospacing="0"/>
        <w:ind w:firstLineChars="200" w:firstLine="560"/>
        <w:rPr>
          <w:rFonts w:ascii="宋体" w:eastAsia="宋体" w:hAnsi="宋体" w:cstheme="minorEastAsia" w:hint="eastAsia"/>
          <w:sz w:val="28"/>
          <w:szCs w:val="28"/>
        </w:rPr>
      </w:pPr>
      <w:r w:rsidRPr="00C87D28">
        <w:rPr>
          <w:rFonts w:ascii="宋体" w:eastAsia="宋体" w:hAnsi="宋体" w:cstheme="minorEastAsia" w:hint="eastAsia"/>
          <w:sz w:val="28"/>
          <w:szCs w:val="28"/>
        </w:rPr>
        <w:t>在内存占用和能耗方面，静态量化也具备显著优势。由于权重和激活值均被量化为低比特整数，静态量化的模型存储需求大幅减少。例如，一个原本以 32 位浮点数存储的模型经过静态量化后可以减少至原大小的四分之一甚至更低。这种压缩效应在大规模模型中尤为明显。此外，整数运算的能耗远低于浮点运算，因此静态量化在推理时能够显著降低能耗，延长嵌入式设备的电池寿命。而动态量化虽然在权重方面同样具备存储优势，但由于激活值仍需以浮点数表示并动态量化，其整体内存节省和能耗降低的效果不如静态量化显著。</w:t>
      </w:r>
    </w:p>
    <w:p w14:paraId="239178FF" w14:textId="77777777" w:rsidR="00C87D28" w:rsidRPr="00C87D28" w:rsidRDefault="00C87D28" w:rsidP="00C87D28">
      <w:pPr>
        <w:pStyle w:val="a8"/>
        <w:widowControl/>
        <w:spacing w:beforeLines="50" w:before="156" w:beforeAutospacing="0" w:afterLines="50" w:after="156" w:afterAutospacing="0"/>
        <w:ind w:firstLineChars="200" w:firstLine="560"/>
        <w:rPr>
          <w:rFonts w:ascii="宋体" w:eastAsia="宋体" w:hAnsi="宋体" w:cstheme="minorEastAsia" w:hint="eastAsia"/>
          <w:sz w:val="28"/>
          <w:szCs w:val="28"/>
        </w:rPr>
      </w:pPr>
      <w:r w:rsidRPr="00C87D28">
        <w:rPr>
          <w:rFonts w:ascii="宋体" w:eastAsia="宋体" w:hAnsi="宋体" w:cstheme="minorEastAsia" w:hint="eastAsia"/>
          <w:sz w:val="28"/>
          <w:szCs w:val="28"/>
        </w:rPr>
        <w:lastRenderedPageBreak/>
        <w:t>静态量化的另一大优势在于其高稳定性和可控性。在离线阶段完成量化范围校准后，模型的推理行为在各种输入条件下都较为可预测，适合对可靠性要求较高的生产环境。而动态量化的推理性能和精度受输入数据分布的影响较大，如果输入数据分布偏离训练时的假设，可能导致激活值量化范围失配，从而影响推理结果。此外，静态量化支持更细粒度的优化，例如对不同层采用不同的量化范围或策略，以适应不同的权重分布特性。这种灵活性使得静态量化能够针对不同的硬件平台和应用需求进行优化，从而进一步提升其实用性。</w:t>
      </w:r>
    </w:p>
    <w:p w14:paraId="1EDB9E83" w14:textId="77777777" w:rsidR="00C87D28" w:rsidRPr="00C87D28" w:rsidRDefault="00C87D28" w:rsidP="00C87D28">
      <w:pPr>
        <w:pStyle w:val="a8"/>
        <w:widowControl/>
        <w:spacing w:beforeLines="50" w:before="156" w:beforeAutospacing="0" w:afterLines="50" w:after="156" w:afterAutospacing="0"/>
        <w:ind w:firstLineChars="200" w:firstLine="560"/>
        <w:rPr>
          <w:rFonts w:ascii="宋体" w:eastAsia="宋体" w:hAnsi="宋体" w:cstheme="minorEastAsia" w:hint="eastAsia"/>
          <w:sz w:val="28"/>
          <w:szCs w:val="28"/>
        </w:rPr>
      </w:pPr>
      <w:r w:rsidRPr="00C87D28">
        <w:rPr>
          <w:rFonts w:ascii="宋体" w:eastAsia="宋体" w:hAnsi="宋体" w:cstheme="minorEastAsia" w:hint="eastAsia"/>
          <w:sz w:val="28"/>
          <w:szCs w:val="28"/>
        </w:rPr>
        <w:t>虽然静态量化在性能、精度和资源效率上具有明显优势，但其实现难度较高。量化感知训练需要对训练流程进行改造，增加了开发和训练的复杂性；而校准数据的采样质量也直接影响量化效果。此外，对于一些应用场景（如开发周期较短或对精度要求不高的场合），动态量化以其实现简单、无需校准数据的优势更具吸引力。例如，在快速开发阶段，动态量化能够帮助开发者快速验证模型在低比特表示下的性能，为后续静态量化的实施提供参考。</w:t>
      </w:r>
    </w:p>
    <w:p w14:paraId="6A5CD331" w14:textId="77777777" w:rsidR="00C87D28" w:rsidRPr="00C87D28" w:rsidRDefault="00C87D28" w:rsidP="00C87D28">
      <w:pPr>
        <w:spacing w:beforeLines="50" w:before="156" w:afterLines="50" w:after="156"/>
        <w:ind w:firstLineChars="200" w:firstLine="560"/>
        <w:rPr>
          <w:rFonts w:ascii="宋体" w:eastAsia="宋体" w:hAnsi="宋体" w:cstheme="minorEastAsia" w:hint="eastAsia"/>
          <w:sz w:val="28"/>
          <w:szCs w:val="28"/>
        </w:rPr>
      </w:pPr>
      <w:r w:rsidRPr="00C87D28">
        <w:rPr>
          <w:rFonts w:ascii="宋体" w:eastAsia="宋体" w:hAnsi="宋体" w:cstheme="minorEastAsia" w:hint="eastAsia"/>
          <w:sz w:val="28"/>
          <w:szCs w:val="28"/>
        </w:rPr>
        <w:t>静态量化和动态量化适用的场景有所不同。静态量化适用于对性能和精度要求较高的生产环境，尤其是在推理效率和能耗至关重要的嵌入式设备和边缘设备中。而动态量化则更适合需要快速部署的场景，如快速开发的原型验证或对模型压缩要求不高的轻量化应用。此外，对于一些无法获取大量校准数据的场景，动态量化提供了一种无需额外数据的量化途径。然而，从长期优化角度看，静态量化的综合性能</w:t>
      </w:r>
      <w:r w:rsidRPr="00C87D28">
        <w:rPr>
          <w:rFonts w:ascii="宋体" w:eastAsia="宋体" w:hAnsi="宋体" w:cstheme="minorEastAsia" w:hint="eastAsia"/>
          <w:sz w:val="28"/>
          <w:szCs w:val="28"/>
        </w:rPr>
        <w:lastRenderedPageBreak/>
        <w:t>和资源利用率通常更能满足工业级部署需求。</w:t>
      </w:r>
    </w:p>
    <w:p w14:paraId="061EE335" w14:textId="77777777" w:rsidR="00C87D28" w:rsidRPr="00C87D28" w:rsidRDefault="00C87D28" w:rsidP="00C87D28">
      <w:pPr>
        <w:spacing w:beforeLines="50" w:before="156" w:afterLines="50" w:after="156"/>
        <w:ind w:firstLineChars="200" w:firstLine="560"/>
        <w:rPr>
          <w:rFonts w:ascii="宋体" w:eastAsia="宋体" w:hAnsi="宋体" w:cstheme="minorEastAsia" w:hint="eastAsia"/>
          <w:sz w:val="28"/>
          <w:szCs w:val="28"/>
        </w:rPr>
      </w:pPr>
      <w:r w:rsidRPr="00C87D28">
        <w:rPr>
          <w:rFonts w:ascii="宋体" w:eastAsia="宋体" w:hAnsi="宋体" w:cstheme="minorEastAsia" w:hint="eastAsia"/>
          <w:sz w:val="28"/>
          <w:szCs w:val="28"/>
        </w:rPr>
        <w:t>综上所述，静态量化和动态量化各有其特点和优势。静态量化通过离线校准或量化感知训练，实现了对模型推理性能、精度和资源利用率的全面优化，适合高要求的生产环境；动态量化以其简单快捷的实现方式，在快速开发和测试阶段表现突出。随着硬件技术的进步，量化方法的潜力将进一步释放。例如，量化精度从 INT8 向更低比特（如 INT4、二值化）发展，以及结合剪枝、蒸馏等技术的多模态优化。未来，静态量化与动态量化可能会融合发展，为深度学习模型的高效部署提供更灵活多样的解决方案。</w:t>
      </w:r>
    </w:p>
    <w:p w14:paraId="0610EF7F" w14:textId="77777777" w:rsidR="00C87D28" w:rsidRDefault="00C87D28" w:rsidP="00C87D28">
      <w:pPr>
        <w:ind w:firstLineChars="200" w:firstLine="560"/>
        <w:rPr>
          <w:rFonts w:ascii="宋体" w:eastAsia="宋体" w:hAnsi="宋体" w:cs="Times New Roman" w:hint="eastAsia"/>
          <w:sz w:val="28"/>
          <w:szCs w:val="28"/>
        </w:rPr>
      </w:pPr>
    </w:p>
    <w:p w14:paraId="286907AD" w14:textId="77777777" w:rsidR="00C04A87" w:rsidRPr="00C04A87" w:rsidRDefault="00C04A87" w:rsidP="00C04A87">
      <w:pPr>
        <w:spacing w:beforeLines="50" w:before="156" w:afterLines="50" w:after="156"/>
        <w:rPr>
          <w:rFonts w:ascii="宋体" w:eastAsia="宋体" w:hAnsi="宋体" w:cstheme="minorEastAsia" w:hint="eastAsia"/>
          <w:sz w:val="28"/>
          <w:szCs w:val="28"/>
        </w:rPr>
      </w:pPr>
      <w:proofErr w:type="spellStart"/>
      <w:r w:rsidRPr="00C04A87">
        <w:rPr>
          <w:rFonts w:ascii="宋体" w:eastAsia="宋体" w:hAnsi="宋体" w:cstheme="minorEastAsia" w:hint="eastAsia"/>
          <w:sz w:val="28"/>
          <w:szCs w:val="28"/>
        </w:rPr>
        <w:t>SparseGPT</w:t>
      </w:r>
      <w:proofErr w:type="spellEnd"/>
      <w:r w:rsidRPr="00C04A87">
        <w:rPr>
          <w:rFonts w:ascii="宋体" w:eastAsia="宋体" w:hAnsi="宋体" w:cstheme="minorEastAsia" w:hint="eastAsia"/>
          <w:sz w:val="28"/>
          <w:szCs w:val="28"/>
        </w:rPr>
        <w:t>算法</w:t>
      </w:r>
    </w:p>
    <w:p w14:paraId="327735D5" w14:textId="6F059DAD" w:rsidR="00C04A87" w:rsidRPr="00C04A87" w:rsidRDefault="00C04A87" w:rsidP="00C04A87">
      <w:pPr>
        <w:spacing w:beforeLines="50" w:before="156" w:afterLines="50" w:after="156"/>
        <w:rPr>
          <w:rFonts w:ascii="宋体" w:eastAsia="宋体" w:hAnsi="宋体" w:cstheme="minorEastAsia" w:hint="eastAsia"/>
          <w:sz w:val="28"/>
          <w:szCs w:val="28"/>
        </w:rPr>
      </w:pPr>
      <w:r w:rsidRPr="00C04A87">
        <w:rPr>
          <w:rFonts w:ascii="宋体" w:eastAsia="宋体" w:hAnsi="宋体" w:cstheme="minorEastAsia" w:hint="eastAsia"/>
          <w:sz w:val="28"/>
          <w:szCs w:val="28"/>
        </w:rPr>
        <w:t>对于固定的</w:t>
      </w:r>
      <w:hyperlink r:id="rId13" w:tgtFrame="_blank" w:history="1">
        <w:r w:rsidRPr="00C04A87">
          <w:rPr>
            <w:rFonts w:ascii="宋体" w:eastAsia="宋体" w:hAnsi="宋体" w:cstheme="minorEastAsia" w:hint="eastAsia"/>
            <w:sz w:val="28"/>
            <w:szCs w:val="28"/>
          </w:rPr>
          <w:t>剪枝掩码</w:t>
        </w:r>
      </w:hyperlink>
      <w:r w:rsidRPr="00C04A87">
        <w:rPr>
          <w:rFonts w:ascii="宋体" w:eastAsia="宋体" w:hAnsi="宋体" w:cstheme="minorEastAsia" w:hint="eastAsia"/>
          <w:sz w:val="28"/>
          <w:szCs w:val="28"/>
        </w:rPr>
        <w:t>M，权重的最优值可以通过解决稀疏重建矩阵中的每行</w:t>
      </w:r>
      <w:proofErr w:type="spellStart"/>
      <w:r w:rsidRPr="00C04A87">
        <w:rPr>
          <w:rFonts w:ascii="宋体" w:eastAsia="宋体" w:hAnsi="宋体" w:cstheme="minorEastAsia" w:hint="eastAsia"/>
          <w:sz w:val="28"/>
          <w:szCs w:val="28"/>
        </w:rPr>
        <w:t>wi</w:t>
      </w:r>
      <w:proofErr w:type="spellEnd"/>
      <w:r w:rsidRPr="00C04A87">
        <w:rPr>
          <w:rFonts w:ascii="宋体" w:eastAsia="宋体" w:hAnsi="宋体" w:cstheme="minorEastAsia" w:hint="eastAsia"/>
          <w:sz w:val="28"/>
          <w:szCs w:val="28"/>
        </w:rPr>
        <w:t>的问题计算出来：</w:t>
      </w:r>
    </w:p>
    <w:p w14:paraId="225900C0" w14:textId="30750CA3" w:rsidR="00C04A87" w:rsidRPr="00C04A87" w:rsidRDefault="00C04A87" w:rsidP="00C04A87">
      <w:pPr>
        <w:spacing w:beforeLines="50" w:before="156" w:afterLines="50" w:after="156"/>
        <w:ind w:firstLineChars="200" w:firstLine="560"/>
        <w:rPr>
          <w:rFonts w:ascii="宋体" w:eastAsia="宋体" w:hAnsi="宋体" w:cstheme="minorEastAsia" w:hint="eastAsia"/>
          <w:sz w:val="28"/>
          <w:szCs w:val="28"/>
        </w:rPr>
      </w:pPr>
      <w:r w:rsidRPr="00C04A87">
        <w:rPr>
          <w:rFonts w:ascii="宋体" w:eastAsia="宋体" w:hAnsi="宋体" w:cstheme="minorEastAsia" w:hint="eastAsia"/>
          <w:noProof/>
          <w:sz w:val="28"/>
          <w:szCs w:val="28"/>
        </w:rPr>
        <w:drawing>
          <wp:inline distT="0" distB="0" distL="0" distR="0" wp14:anchorId="4B7BB689" wp14:editId="27E2521E">
            <wp:extent cx="5274310" cy="488950"/>
            <wp:effectExtent l="0" t="0" r="2540" b="6350"/>
            <wp:docPr id="148616434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88950"/>
                    </a:xfrm>
                    <a:prstGeom prst="rect">
                      <a:avLst/>
                    </a:prstGeom>
                    <a:noFill/>
                    <a:ln>
                      <a:noFill/>
                    </a:ln>
                  </pic:spPr>
                </pic:pic>
              </a:graphicData>
            </a:graphic>
          </wp:inline>
        </w:drawing>
      </w:r>
    </w:p>
    <w:p w14:paraId="4B7E8D75" w14:textId="1E8696D5" w:rsidR="00C04A87" w:rsidRPr="00C04A87" w:rsidRDefault="00C04A87" w:rsidP="00C04A87">
      <w:pPr>
        <w:spacing w:beforeLines="50" w:before="156" w:afterLines="50" w:after="156"/>
        <w:ind w:firstLineChars="200" w:firstLine="560"/>
        <w:rPr>
          <w:rFonts w:ascii="宋体" w:eastAsia="宋体" w:hAnsi="宋体" w:cstheme="minorEastAsia" w:hint="eastAsia"/>
          <w:sz w:val="28"/>
          <w:szCs w:val="28"/>
        </w:rPr>
      </w:pPr>
      <w:r w:rsidRPr="00C04A87">
        <w:rPr>
          <w:rFonts w:ascii="宋体" w:eastAsia="宋体" w:hAnsi="宋体" w:cstheme="minorEastAsia" w:hint="eastAsia"/>
          <w:sz w:val="28"/>
          <w:szCs w:val="28"/>
        </w:rPr>
        <w:t>其中，</w:t>
      </w:r>
      <w:proofErr w:type="spellStart"/>
      <w:r w:rsidRPr="00C04A87">
        <w:rPr>
          <w:rFonts w:ascii="宋体" w:eastAsia="宋体" w:hAnsi="宋体" w:cstheme="minorEastAsia" w:hint="eastAsia"/>
          <w:sz w:val="28"/>
          <w:szCs w:val="28"/>
        </w:rPr>
        <w:t>XMi</w:t>
      </w:r>
      <w:proofErr w:type="spellEnd"/>
      <w:r w:rsidRPr="00C04A87">
        <w:rPr>
          <w:rFonts w:ascii="宋体" w:eastAsia="宋体" w:hAnsi="宋体" w:cstheme="minorEastAsia" w:hint="eastAsia"/>
          <w:sz w:val="28"/>
          <w:szCs w:val="28"/>
        </w:rPr>
        <w:t> 表示输入特征的子集，其对应的权重在第 </w:t>
      </w:r>
      <w:proofErr w:type="spellStart"/>
      <w:r w:rsidRPr="00C04A87">
        <w:rPr>
          <w:rFonts w:ascii="宋体" w:eastAsia="宋体" w:hAnsi="宋体" w:cstheme="minorEastAsia" w:hint="eastAsia"/>
          <w:sz w:val="28"/>
          <w:szCs w:val="28"/>
        </w:rPr>
        <w:t>i</w:t>
      </w:r>
      <w:proofErr w:type="spellEnd"/>
      <w:r w:rsidRPr="00C04A87">
        <w:rPr>
          <w:rFonts w:ascii="宋体" w:eastAsia="宋体" w:hAnsi="宋体" w:cstheme="minorEastAsia" w:hint="eastAsia"/>
          <w:sz w:val="28"/>
          <w:szCs w:val="28"/>
        </w:rPr>
        <w:t> 行未被修剪，</w:t>
      </w:r>
      <w:proofErr w:type="spellStart"/>
      <w:r w:rsidRPr="00C04A87">
        <w:rPr>
          <w:rFonts w:ascii="宋体" w:eastAsia="宋体" w:hAnsi="宋体" w:cstheme="minorEastAsia" w:hint="eastAsia"/>
          <w:sz w:val="28"/>
          <w:szCs w:val="28"/>
        </w:rPr>
        <w:t>wMi</w:t>
      </w:r>
      <w:proofErr w:type="spellEnd"/>
      <w:r w:rsidRPr="00C04A87">
        <w:rPr>
          <w:rFonts w:ascii="宋体" w:eastAsia="宋体" w:hAnsi="宋体" w:cstheme="minorEastAsia" w:hint="eastAsia"/>
          <w:sz w:val="28"/>
          <w:szCs w:val="28"/>
        </w:rPr>
        <w:t> 表示它们各自对应的权重。然而这需要我们求逆 Hessian 矩阵</w:t>
      </w:r>
      <w:proofErr w:type="spellStart"/>
      <w:r w:rsidRPr="00C04A87">
        <w:rPr>
          <w:rFonts w:ascii="宋体" w:eastAsia="宋体" w:hAnsi="宋体" w:cstheme="minorEastAsia" w:hint="eastAsia"/>
          <w:sz w:val="28"/>
          <w:szCs w:val="28"/>
        </w:rPr>
        <w:t>HMi</w:t>
      </w:r>
      <w:proofErr w:type="spellEnd"/>
      <w:r w:rsidRPr="00C04A87">
        <w:rPr>
          <w:rFonts w:ascii="宋体" w:eastAsia="宋体" w:hAnsi="宋体" w:cstheme="minorEastAsia" w:hint="eastAsia"/>
          <w:sz w:val="28"/>
          <w:szCs w:val="28"/>
        </w:rPr>
        <w:t>=</w:t>
      </w:r>
      <w:proofErr w:type="spellStart"/>
      <w:r w:rsidRPr="00C04A87">
        <w:rPr>
          <w:rFonts w:ascii="宋体" w:eastAsia="宋体" w:hAnsi="宋体" w:cstheme="minorEastAsia" w:hint="eastAsia"/>
          <w:sz w:val="28"/>
          <w:szCs w:val="28"/>
        </w:rPr>
        <w:t>XMiXMi</w:t>
      </w:r>
      <w:proofErr w:type="spellEnd"/>
      <w:r w:rsidRPr="00C04A87">
        <w:rPr>
          <w:rFonts w:ascii="MS Mincho" w:eastAsia="MS Mincho" w:hAnsi="MS Mincho" w:cs="MS Mincho" w:hint="eastAsia"/>
          <w:sz w:val="28"/>
          <w:szCs w:val="28"/>
        </w:rPr>
        <w:t>⊤</w:t>
      </w:r>
      <w:r w:rsidRPr="00C04A87">
        <w:rPr>
          <w:rFonts w:ascii="宋体" w:eastAsia="宋体" w:hAnsi="宋体" w:cstheme="minorEastAsia" w:hint="eastAsia"/>
          <w:sz w:val="28"/>
          <w:szCs w:val="28"/>
        </w:rPr>
        <w:t>，对应于剪枝掩码 Mi 对第 </w:t>
      </w:r>
      <w:proofErr w:type="spellStart"/>
      <w:r w:rsidRPr="00C04A87">
        <w:rPr>
          <w:rFonts w:ascii="宋体" w:eastAsia="宋体" w:hAnsi="宋体" w:cstheme="minorEastAsia" w:hint="eastAsia"/>
          <w:sz w:val="28"/>
          <w:szCs w:val="28"/>
        </w:rPr>
        <w:t>i</w:t>
      </w:r>
      <w:proofErr w:type="spellEnd"/>
      <w:r w:rsidRPr="00C04A87">
        <w:rPr>
          <w:rFonts w:ascii="宋体" w:eastAsia="宋体" w:hAnsi="宋体" w:cstheme="minorEastAsia" w:hint="eastAsia"/>
          <w:sz w:val="28"/>
          <w:szCs w:val="28"/>
        </w:rPr>
        <w:t> 行的保留值，即对 1≤</w:t>
      </w:r>
      <w:proofErr w:type="spellStart"/>
      <w:r w:rsidRPr="00C04A87">
        <w:rPr>
          <w:rFonts w:ascii="宋体" w:eastAsia="宋体" w:hAnsi="宋体" w:cstheme="minorEastAsia" w:hint="eastAsia"/>
          <w:sz w:val="28"/>
          <w:szCs w:val="28"/>
        </w:rPr>
        <w:t>i</w:t>
      </w:r>
      <w:proofErr w:type="spellEnd"/>
      <w:r w:rsidRPr="00C04A87">
        <w:rPr>
          <w:rFonts w:ascii="宋体" w:eastAsia="宋体" w:hAnsi="宋体" w:cstheme="minorEastAsia" w:hint="eastAsia"/>
          <w:sz w:val="28"/>
          <w:szCs w:val="28"/>
        </w:rPr>
        <w:t>≤</w:t>
      </w:r>
      <w:proofErr w:type="spellStart"/>
      <w:r w:rsidRPr="00C04A87">
        <w:rPr>
          <w:rFonts w:ascii="宋体" w:eastAsia="宋体" w:hAnsi="宋体" w:cstheme="minorEastAsia" w:hint="eastAsia"/>
          <w:sz w:val="28"/>
          <w:szCs w:val="28"/>
        </w:rPr>
        <w:t>drow</w:t>
      </w:r>
      <w:proofErr w:type="spellEnd"/>
      <w:r w:rsidRPr="00C04A87">
        <w:rPr>
          <w:rFonts w:ascii="宋体" w:eastAsia="宋体" w:hAnsi="宋体" w:cstheme="minorEastAsia" w:hint="eastAsia"/>
          <w:sz w:val="28"/>
          <w:szCs w:val="28"/>
        </w:rPr>
        <w:t> 的所有行分别计算 (</w:t>
      </w:r>
      <w:proofErr w:type="spellStart"/>
      <w:r w:rsidRPr="00C04A87">
        <w:rPr>
          <w:rFonts w:ascii="宋体" w:eastAsia="宋体" w:hAnsi="宋体" w:cstheme="minorEastAsia" w:hint="eastAsia"/>
          <w:sz w:val="28"/>
          <w:szCs w:val="28"/>
        </w:rPr>
        <w:t>HMi</w:t>
      </w:r>
      <w:proofErr w:type="spellEnd"/>
      <w:r w:rsidRPr="00C04A87">
        <w:rPr>
          <w:rFonts w:ascii="宋体" w:eastAsia="宋体" w:hAnsi="宋体" w:cstheme="minorEastAsia" w:hint="eastAsia"/>
          <w:sz w:val="28"/>
          <w:szCs w:val="28"/>
        </w:rPr>
        <w:t>)</w:t>
      </w:r>
      <w:r w:rsidRPr="00C04A87">
        <w:rPr>
          <w:rFonts w:ascii="微软雅黑" w:eastAsia="微软雅黑" w:hAnsi="微软雅黑" w:cs="微软雅黑" w:hint="eastAsia"/>
          <w:sz w:val="28"/>
          <w:szCs w:val="28"/>
        </w:rPr>
        <w:t>−</w:t>
      </w:r>
      <w:r w:rsidRPr="00C04A87">
        <w:rPr>
          <w:rFonts w:ascii="宋体" w:eastAsia="宋体" w:hAnsi="宋体" w:cstheme="minorEastAsia" w:hint="eastAsia"/>
          <w:sz w:val="28"/>
          <w:szCs w:val="28"/>
        </w:rPr>
        <w:t>1。这样的一次求逆需要O(dcol3)的时间，所以总复杂度为O(</w:t>
      </w:r>
      <w:proofErr w:type="spellStart"/>
      <w:r w:rsidRPr="00C04A87">
        <w:rPr>
          <w:rFonts w:ascii="宋体" w:eastAsia="宋体" w:hAnsi="宋体" w:cstheme="minorEastAsia" w:hint="eastAsia"/>
          <w:sz w:val="28"/>
          <w:szCs w:val="28"/>
        </w:rPr>
        <w:t>drow</w:t>
      </w:r>
      <w:proofErr w:type="spellEnd"/>
      <w:r w:rsidRPr="00C04A87">
        <w:rPr>
          <w:rFonts w:ascii="宋体" w:eastAsia="宋体" w:hAnsi="宋体" w:cstheme="minorEastAsia" w:hint="eastAsia"/>
          <w:sz w:val="28"/>
          <w:szCs w:val="28"/>
        </w:rPr>
        <w:t>·dcol3)。对于Transformer模型，这将正相关于</w:t>
      </w:r>
      <w:r>
        <w:fldChar w:fldCharType="begin"/>
      </w:r>
      <w:r>
        <w:instrText>HYPERLINK "https://zhida.zhihu.com/search?content_id=242552777&amp;content_type=Article&amp;match_order=1&amp;q=%E9%9A%90%E8%97%8F%E7%BB%B4%E5%BA%A6&amp;zhida_source=entity" \t "_blank"</w:instrText>
      </w:r>
      <w:r>
        <w:rPr>
          <w:rFonts w:hint="eastAsia"/>
        </w:rPr>
        <w:fldChar w:fldCharType="separate"/>
      </w:r>
      <w:r w:rsidRPr="00C04A87">
        <w:rPr>
          <w:rFonts w:ascii="宋体" w:eastAsia="宋体" w:hAnsi="宋体" w:cstheme="minorEastAsia" w:hint="eastAsia"/>
          <w:sz w:val="28"/>
          <w:szCs w:val="28"/>
        </w:rPr>
        <w:t>隐藏维度</w:t>
      </w:r>
      <w:r>
        <w:rPr>
          <w:rFonts w:ascii="宋体" w:eastAsia="宋体" w:hAnsi="宋体" w:cstheme="minorEastAsia"/>
          <w:sz w:val="28"/>
          <w:szCs w:val="28"/>
        </w:rPr>
        <w:fldChar w:fldCharType="end"/>
      </w:r>
      <w:proofErr w:type="spellStart"/>
      <w:r w:rsidRPr="00C04A87">
        <w:rPr>
          <w:rFonts w:ascii="宋体" w:eastAsia="宋体" w:hAnsi="宋体" w:cstheme="minorEastAsia" w:hint="eastAsia"/>
          <w:sz w:val="28"/>
          <w:szCs w:val="28"/>
        </w:rPr>
        <w:t>dhidden</w:t>
      </w:r>
      <w:proofErr w:type="spellEnd"/>
      <w:r w:rsidRPr="00C04A87">
        <w:rPr>
          <w:rFonts w:ascii="宋体" w:eastAsia="宋体" w:hAnsi="宋体" w:cstheme="minorEastAsia" w:hint="eastAsia"/>
          <w:sz w:val="28"/>
          <w:szCs w:val="28"/>
        </w:rPr>
        <w:t>的四次方，</w:t>
      </w:r>
      <w:r w:rsidRPr="00C04A87">
        <w:rPr>
          <w:rFonts w:ascii="宋体" w:eastAsia="宋体" w:hAnsi="宋体" w:cstheme="minorEastAsia" w:hint="eastAsia"/>
          <w:sz w:val="28"/>
          <w:szCs w:val="28"/>
        </w:rPr>
        <w:lastRenderedPageBreak/>
        <w:t>我们至少需要加速掉一个隐藏维度因子才能实现一个实际有用的算法。</w:t>
      </w:r>
    </w:p>
    <w:p w14:paraId="510594D3" w14:textId="77777777" w:rsidR="00C04A87" w:rsidRPr="00C04A87" w:rsidRDefault="00C04A87" w:rsidP="00C04A87">
      <w:pPr>
        <w:spacing w:beforeLines="50" w:before="156" w:afterLines="50" w:after="156"/>
        <w:ind w:firstLineChars="200" w:firstLine="560"/>
        <w:rPr>
          <w:rFonts w:ascii="宋体" w:eastAsia="宋体" w:hAnsi="宋体" w:cstheme="minorEastAsia" w:hint="eastAsia"/>
          <w:sz w:val="28"/>
          <w:szCs w:val="28"/>
        </w:rPr>
      </w:pPr>
      <w:r w:rsidRPr="00C04A87">
        <w:rPr>
          <w:rFonts w:ascii="宋体" w:eastAsia="宋体" w:hAnsi="宋体" w:cstheme="minorEastAsia" w:hint="eastAsia"/>
          <w:sz w:val="28"/>
          <w:szCs w:val="28"/>
        </w:rPr>
        <w:t>方程2的高计算复杂度主要来自在求解每一行的时候，需要单独对 O(</w:t>
      </w:r>
      <w:proofErr w:type="spellStart"/>
      <w:r w:rsidRPr="00C04A87">
        <w:rPr>
          <w:rFonts w:ascii="宋体" w:eastAsia="宋体" w:hAnsi="宋体" w:cstheme="minorEastAsia" w:hint="eastAsia"/>
          <w:sz w:val="28"/>
          <w:szCs w:val="28"/>
        </w:rPr>
        <w:t>dcol</w:t>
      </w:r>
      <w:proofErr w:type="spellEnd"/>
      <w:r w:rsidRPr="00C04A87">
        <w:rPr>
          <w:rFonts w:ascii="宋体" w:eastAsia="宋体" w:hAnsi="宋体" w:cstheme="minorEastAsia" w:hint="eastAsia"/>
          <w:sz w:val="28"/>
          <w:szCs w:val="28"/>
        </w:rPr>
        <w:t>×</w:t>
      </w:r>
      <w:proofErr w:type="spellStart"/>
      <w:r w:rsidRPr="00C04A87">
        <w:rPr>
          <w:rFonts w:ascii="宋体" w:eastAsia="宋体" w:hAnsi="宋体" w:cstheme="minorEastAsia" w:hint="eastAsia"/>
          <w:sz w:val="28"/>
          <w:szCs w:val="28"/>
        </w:rPr>
        <w:t>dcol</w:t>
      </w:r>
      <w:proofErr w:type="spellEnd"/>
      <w:r w:rsidRPr="00C04A87">
        <w:rPr>
          <w:rFonts w:ascii="宋体" w:eastAsia="宋体" w:hAnsi="宋体" w:cstheme="minorEastAsia" w:hint="eastAsia"/>
          <w:sz w:val="28"/>
          <w:szCs w:val="28"/>
        </w:rPr>
        <w:t>) 的Hessian矩阵求逆。这是因为行掩码通常是不同的，并且 (</w:t>
      </w:r>
      <w:proofErr w:type="spellStart"/>
      <w:r w:rsidRPr="00C04A87">
        <w:rPr>
          <w:rFonts w:ascii="宋体" w:eastAsia="宋体" w:hAnsi="宋体" w:cstheme="minorEastAsia" w:hint="eastAsia"/>
          <w:sz w:val="28"/>
          <w:szCs w:val="28"/>
        </w:rPr>
        <w:t>HMi</w:t>
      </w:r>
      <w:proofErr w:type="spellEnd"/>
      <w:r w:rsidRPr="00C04A87">
        <w:rPr>
          <w:rFonts w:ascii="宋体" w:eastAsia="宋体" w:hAnsi="宋体" w:cstheme="minorEastAsia" w:hint="eastAsia"/>
          <w:sz w:val="28"/>
          <w:szCs w:val="28"/>
        </w:rPr>
        <w:t>)</w:t>
      </w:r>
      <w:r w:rsidRPr="00C04A87">
        <w:rPr>
          <w:rFonts w:ascii="微软雅黑" w:eastAsia="微软雅黑" w:hAnsi="微软雅黑" w:cs="微软雅黑" w:hint="eastAsia"/>
          <w:sz w:val="28"/>
          <w:szCs w:val="28"/>
        </w:rPr>
        <w:t>−</w:t>
      </w:r>
      <w:r w:rsidRPr="00C04A87">
        <w:rPr>
          <w:rFonts w:ascii="宋体" w:eastAsia="宋体" w:hAnsi="宋体" w:cstheme="minorEastAsia" w:hint="eastAsia"/>
          <w:sz w:val="28"/>
          <w:szCs w:val="28"/>
        </w:rPr>
        <w:t>1≠(H</w:t>
      </w:r>
      <w:r w:rsidRPr="00C04A87">
        <w:rPr>
          <w:rFonts w:ascii="微软雅黑" w:eastAsia="微软雅黑" w:hAnsi="微软雅黑" w:cs="微软雅黑" w:hint="eastAsia"/>
          <w:sz w:val="28"/>
          <w:szCs w:val="28"/>
        </w:rPr>
        <w:t>−</w:t>
      </w:r>
      <w:r w:rsidRPr="00C04A87">
        <w:rPr>
          <w:rFonts w:ascii="宋体" w:eastAsia="宋体" w:hAnsi="宋体" w:cstheme="minorEastAsia" w:hint="eastAsia"/>
          <w:sz w:val="28"/>
          <w:szCs w:val="28"/>
        </w:rPr>
        <w:t>1)Mi，即掩码Hessian的逆不等于掩码逆Hessian，因此我们每次都要进行求逆操作。如果行掩码都相同，那么只计算一个单独的共享逆即可，因为 H=XX</w:t>
      </w:r>
      <w:r w:rsidRPr="00C04A87">
        <w:rPr>
          <w:rFonts w:ascii="MS Mincho" w:eastAsia="MS Mincho" w:hAnsi="MS Mincho" w:cs="MS Mincho" w:hint="eastAsia"/>
          <w:sz w:val="28"/>
          <w:szCs w:val="28"/>
        </w:rPr>
        <w:t>⊤</w:t>
      </w:r>
      <w:r w:rsidRPr="00C04A87">
        <w:rPr>
          <w:rFonts w:ascii="宋体" w:eastAsia="宋体" w:hAnsi="宋体" w:cstheme="minorEastAsia" w:hint="eastAsia"/>
          <w:sz w:val="28"/>
          <w:szCs w:val="28"/>
        </w:rPr>
        <w:t> 只依赖于当前层的输入，这对所有行来说是相同的。</w:t>
      </w:r>
    </w:p>
    <w:p w14:paraId="5E2B3BE4" w14:textId="77777777" w:rsidR="00C04A87" w:rsidRPr="00C04A87" w:rsidRDefault="00C04A87" w:rsidP="00C04A87">
      <w:pPr>
        <w:spacing w:beforeLines="50" w:before="156" w:afterLines="50" w:after="156"/>
        <w:ind w:firstLineChars="200" w:firstLine="560"/>
        <w:rPr>
          <w:rFonts w:ascii="宋体" w:eastAsia="宋体" w:hAnsi="宋体" w:cstheme="minorEastAsia" w:hint="eastAsia"/>
          <w:sz w:val="28"/>
          <w:szCs w:val="28"/>
        </w:rPr>
      </w:pPr>
      <w:r w:rsidRPr="00C04A87">
        <w:rPr>
          <w:rFonts w:ascii="宋体" w:eastAsia="宋体" w:hAnsi="宋体" w:cstheme="minorEastAsia" w:hint="eastAsia"/>
          <w:sz w:val="28"/>
          <w:szCs w:val="28"/>
        </w:rPr>
        <w:t>所以，设计一种既准确又高效的</w:t>
      </w:r>
      <w:hyperlink r:id="rId15" w:tgtFrame="_blank" w:history="1">
        <w:r w:rsidRPr="00C04A87">
          <w:rPr>
            <w:rFonts w:ascii="宋体" w:eastAsia="宋体" w:hAnsi="宋体" w:cstheme="minorEastAsia" w:hint="eastAsia"/>
            <w:sz w:val="28"/>
            <w:szCs w:val="28"/>
          </w:rPr>
          <w:t>近似算法</w:t>
        </w:r>
      </w:hyperlink>
      <w:r w:rsidRPr="00C04A87">
        <w:rPr>
          <w:rFonts w:ascii="宋体" w:eastAsia="宋体" w:hAnsi="宋体" w:cstheme="minorEastAsia" w:hint="eastAsia"/>
          <w:sz w:val="28"/>
          <w:szCs w:val="28"/>
        </w:rPr>
        <w:t>的关键在于能够在具有不同修剪掩码的行之间重用Hessians。</w:t>
      </w:r>
    </w:p>
    <w:p w14:paraId="3BA5807B" w14:textId="70F8EA2B" w:rsidR="00C04A87" w:rsidRPr="00C04A87" w:rsidRDefault="00C04A87" w:rsidP="00C04A87">
      <w:pPr>
        <w:spacing w:beforeLines="50" w:before="156" w:afterLines="50" w:after="156"/>
        <w:ind w:firstLineChars="200" w:firstLine="560"/>
        <w:rPr>
          <w:rFonts w:ascii="宋体" w:eastAsia="宋体" w:hAnsi="宋体" w:cstheme="minorEastAsia" w:hint="eastAsia"/>
          <w:sz w:val="28"/>
          <w:szCs w:val="28"/>
        </w:rPr>
      </w:pPr>
      <w:r w:rsidRPr="00C04A87">
        <w:rPr>
          <w:rFonts w:ascii="宋体" w:eastAsia="宋体" w:hAnsi="宋体" w:cstheme="minorEastAsia" w:hint="eastAsia"/>
          <w:noProof/>
          <w:sz w:val="28"/>
          <w:szCs w:val="28"/>
        </w:rPr>
        <w:drawing>
          <wp:inline distT="0" distB="0" distL="0" distR="0" wp14:anchorId="641671E5" wp14:editId="5E189AD6">
            <wp:extent cx="5274310" cy="2726690"/>
            <wp:effectExtent l="0" t="0" r="2540" b="0"/>
            <wp:docPr id="73204311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726690"/>
                    </a:xfrm>
                    <a:prstGeom prst="rect">
                      <a:avLst/>
                    </a:prstGeom>
                    <a:noFill/>
                    <a:ln>
                      <a:noFill/>
                    </a:ln>
                  </pic:spPr>
                </pic:pic>
              </a:graphicData>
            </a:graphic>
          </wp:inline>
        </w:drawing>
      </w:r>
    </w:p>
    <w:p w14:paraId="50B0A89D" w14:textId="6D996A94" w:rsidR="00C04A87" w:rsidRPr="00C04A87" w:rsidRDefault="00C04A87" w:rsidP="00C04A87">
      <w:pPr>
        <w:spacing w:beforeLines="50" w:before="156" w:afterLines="50" w:after="156"/>
        <w:rPr>
          <w:rFonts w:ascii="宋体" w:eastAsia="宋体" w:hAnsi="宋体" w:cstheme="minorEastAsia" w:hint="eastAsia"/>
          <w:sz w:val="28"/>
          <w:szCs w:val="28"/>
        </w:rPr>
      </w:pPr>
      <w:r w:rsidRPr="00C04A87">
        <w:rPr>
          <w:rFonts w:ascii="宋体" w:eastAsia="宋体" w:hAnsi="宋体" w:cstheme="minorEastAsia" w:hint="eastAsia"/>
          <w:sz w:val="28"/>
          <w:szCs w:val="28"/>
        </w:rPr>
        <w:t>假设</w:t>
      </w:r>
      <w:proofErr w:type="spellStart"/>
      <w:r w:rsidRPr="00C04A87">
        <w:rPr>
          <w:rFonts w:ascii="宋体" w:eastAsia="宋体" w:hAnsi="宋体" w:cstheme="minorEastAsia" w:hint="eastAsia"/>
          <w:sz w:val="28"/>
          <w:szCs w:val="28"/>
        </w:rPr>
        <w:t>wm</w:t>
      </w:r>
      <w:proofErr w:type="spellEnd"/>
      <w:r w:rsidRPr="00C04A87">
        <w:rPr>
          <w:rFonts w:ascii="宋体" w:eastAsia="宋体" w:hAnsi="宋体" w:cstheme="minorEastAsia" w:hint="eastAsia"/>
          <w:sz w:val="28"/>
          <w:szCs w:val="28"/>
        </w:rPr>
        <w:t>对应掩码确定后的权重，那么可以得到权重补偿和误差：</w:t>
      </w:r>
    </w:p>
    <w:p w14:paraId="24416667" w14:textId="13456F2E" w:rsidR="00C04A87" w:rsidRPr="00C04A87" w:rsidRDefault="00C04A87" w:rsidP="00C04A87">
      <w:pPr>
        <w:spacing w:beforeLines="50" w:before="156" w:afterLines="50" w:after="156"/>
        <w:ind w:firstLineChars="200" w:firstLine="560"/>
        <w:rPr>
          <w:rFonts w:ascii="宋体" w:eastAsia="宋体" w:hAnsi="宋体" w:cstheme="minorEastAsia" w:hint="eastAsia"/>
          <w:sz w:val="28"/>
          <w:szCs w:val="28"/>
        </w:rPr>
      </w:pPr>
      <w:r w:rsidRPr="00C04A87">
        <w:rPr>
          <w:rFonts w:ascii="宋体" w:eastAsia="宋体" w:hAnsi="宋体" w:cstheme="minorEastAsia" w:hint="eastAsia"/>
          <w:noProof/>
          <w:sz w:val="28"/>
          <w:szCs w:val="28"/>
        </w:rPr>
        <w:drawing>
          <wp:inline distT="0" distB="0" distL="0" distR="0" wp14:anchorId="4C1C4D03" wp14:editId="7469A0A9">
            <wp:extent cx="5274310" cy="659130"/>
            <wp:effectExtent l="0" t="0" r="2540" b="7620"/>
            <wp:docPr id="98705026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659130"/>
                    </a:xfrm>
                    <a:prstGeom prst="rect">
                      <a:avLst/>
                    </a:prstGeom>
                    <a:noFill/>
                    <a:ln>
                      <a:noFill/>
                    </a:ln>
                  </pic:spPr>
                </pic:pic>
              </a:graphicData>
            </a:graphic>
          </wp:inline>
        </w:drawing>
      </w:r>
    </w:p>
    <w:p w14:paraId="7C024F50" w14:textId="58A4A4E6" w:rsidR="00C04A87" w:rsidRPr="00C04A87" w:rsidRDefault="00C04A87" w:rsidP="00C04A87">
      <w:pPr>
        <w:spacing w:beforeLines="50" w:before="156" w:afterLines="50" w:after="156"/>
        <w:ind w:firstLineChars="200" w:firstLine="560"/>
        <w:rPr>
          <w:rFonts w:ascii="宋体" w:eastAsia="宋体" w:hAnsi="宋体" w:cstheme="minorEastAsia" w:hint="eastAsia"/>
          <w:sz w:val="28"/>
          <w:szCs w:val="28"/>
        </w:rPr>
      </w:pPr>
      <w:r w:rsidRPr="00C04A87">
        <w:rPr>
          <w:rFonts w:ascii="宋体" w:eastAsia="宋体" w:hAnsi="宋体" w:cstheme="minorEastAsia" w:hint="eastAsia"/>
          <w:sz w:val="28"/>
          <w:szCs w:val="28"/>
        </w:rPr>
        <w:t>w+δm 就是最优权重重建。进一步，给定掩码M对应的最优稀</w:t>
      </w:r>
      <w:r w:rsidRPr="00C04A87">
        <w:rPr>
          <w:rFonts w:ascii="宋体" w:eastAsia="宋体" w:hAnsi="宋体" w:cstheme="minorEastAsia" w:hint="eastAsia"/>
          <w:sz w:val="28"/>
          <w:szCs w:val="28"/>
        </w:rPr>
        <w:lastRenderedPageBreak/>
        <w:t>疏重构w(M)，可以再次应用OBS来寻找掩码 M′=M</w:t>
      </w:r>
      <w:r w:rsidRPr="00C04A87">
        <w:rPr>
          <w:rFonts w:ascii="微软雅黑" w:eastAsia="微软雅黑" w:hAnsi="微软雅黑" w:cs="微软雅黑" w:hint="eastAsia"/>
          <w:sz w:val="28"/>
          <w:szCs w:val="28"/>
        </w:rPr>
        <w:t>−</w:t>
      </w:r>
      <w:r w:rsidRPr="00C04A87">
        <w:rPr>
          <w:rFonts w:ascii="宋体" w:eastAsia="宋体" w:hAnsi="宋体" w:cstheme="minorEastAsia" w:hint="eastAsia"/>
          <w:sz w:val="28"/>
          <w:szCs w:val="28"/>
        </w:rPr>
        <w:t>{m}的最优重构。因此，这意味着不用求解全掩码 M={m1,...,</w:t>
      </w:r>
      <w:proofErr w:type="spellStart"/>
      <w:r w:rsidRPr="00C04A87">
        <w:rPr>
          <w:rFonts w:ascii="宋体" w:eastAsia="宋体" w:hAnsi="宋体" w:cstheme="minorEastAsia" w:hint="eastAsia"/>
          <w:sz w:val="28"/>
          <w:szCs w:val="28"/>
        </w:rPr>
        <w:t>mp</w:t>
      </w:r>
      <w:proofErr w:type="spellEnd"/>
      <w:r w:rsidRPr="00C04A87">
        <w:rPr>
          <w:rFonts w:ascii="宋体" w:eastAsia="宋体" w:hAnsi="宋体" w:cstheme="minorEastAsia" w:hint="eastAsia"/>
          <w:sz w:val="28"/>
          <w:szCs w:val="28"/>
        </w:rPr>
        <w:t>}C，而是迭代地应用OBS逐个将权重 m1 按顺序修剪到 </w:t>
      </w:r>
      <w:proofErr w:type="spellStart"/>
      <w:r w:rsidRPr="00C04A87">
        <w:rPr>
          <w:rFonts w:ascii="宋体" w:eastAsia="宋体" w:hAnsi="宋体" w:cstheme="minorEastAsia" w:hint="eastAsia"/>
          <w:sz w:val="28"/>
          <w:szCs w:val="28"/>
        </w:rPr>
        <w:t>mp</w:t>
      </w:r>
      <w:proofErr w:type="spellEnd"/>
      <w:r w:rsidRPr="00C04A87">
        <w:rPr>
          <w:rFonts w:ascii="宋体" w:eastAsia="宋体" w:hAnsi="宋体" w:cstheme="minorEastAsia" w:hint="eastAsia"/>
          <w:sz w:val="28"/>
          <w:szCs w:val="28"/>
        </w:rPr>
        <w:t>，一次一个，将初始完整掩码减少到 M，并最终得到与直接对完整 M 应用封闭形式回归重建相同的最优解，这样就可以避免使用式（2）导致的多次求逆问题。</w:t>
      </w:r>
    </w:p>
    <w:p w14:paraId="7FA99E5A" w14:textId="77777777" w:rsidR="00C04A87" w:rsidRPr="00C04A87" w:rsidRDefault="00C04A87" w:rsidP="00C04A87">
      <w:pPr>
        <w:spacing w:beforeLines="50" w:before="156" w:afterLines="50" w:after="156"/>
        <w:ind w:firstLineChars="200" w:firstLine="560"/>
        <w:rPr>
          <w:rFonts w:ascii="宋体" w:eastAsia="宋体" w:hAnsi="宋体" w:cstheme="minorEastAsia" w:hint="eastAsia"/>
          <w:sz w:val="28"/>
          <w:szCs w:val="28"/>
        </w:rPr>
      </w:pPr>
      <w:r w:rsidRPr="00C04A87">
        <w:rPr>
          <w:rFonts w:ascii="宋体" w:eastAsia="宋体" w:hAnsi="宋体" w:cstheme="minorEastAsia" w:hint="eastAsia"/>
          <w:sz w:val="28"/>
          <w:szCs w:val="28"/>
        </w:rPr>
        <w:t>最优局部更新（OPU）</w:t>
      </w:r>
    </w:p>
    <w:p w14:paraId="292CF149" w14:textId="71876CF9" w:rsidR="00C04A87" w:rsidRPr="00C04A87" w:rsidRDefault="00C04A87" w:rsidP="00C04A87">
      <w:pPr>
        <w:spacing w:beforeLines="50" w:before="156" w:afterLines="50" w:after="156"/>
        <w:ind w:firstLineChars="200" w:firstLine="560"/>
        <w:rPr>
          <w:rFonts w:ascii="宋体" w:eastAsia="宋体" w:hAnsi="宋体" w:cstheme="minorEastAsia" w:hint="eastAsia"/>
          <w:sz w:val="28"/>
          <w:szCs w:val="28"/>
        </w:rPr>
      </w:pPr>
      <w:r w:rsidRPr="00C04A87">
        <w:rPr>
          <w:rFonts w:ascii="宋体" w:eastAsia="宋体" w:hAnsi="宋体" w:cstheme="minorEastAsia" w:hint="eastAsia"/>
          <w:sz w:val="28"/>
          <w:szCs w:val="28"/>
        </w:rPr>
        <w:t>应用OBS会调整所有可用参数（在当前掩码 M 下）的值来补偿</w:t>
      </w:r>
      <w:proofErr w:type="spellStart"/>
      <w:r w:rsidRPr="00C04A87">
        <w:rPr>
          <w:rFonts w:ascii="宋体" w:eastAsia="宋体" w:hAnsi="宋体" w:cstheme="minorEastAsia" w:hint="eastAsia"/>
          <w:sz w:val="28"/>
          <w:szCs w:val="28"/>
        </w:rPr>
        <w:t>wm</w:t>
      </w:r>
      <w:proofErr w:type="spellEnd"/>
      <w:r w:rsidRPr="00C04A87">
        <w:rPr>
          <w:rFonts w:ascii="宋体" w:eastAsia="宋体" w:hAnsi="宋体" w:cstheme="minorEastAsia" w:hint="eastAsia"/>
          <w:sz w:val="28"/>
          <w:szCs w:val="28"/>
        </w:rPr>
        <w:t>的移除。考虑只更新可用参数的一个子集 U∈M，我们仍然可以从</w:t>
      </w:r>
      <w:r>
        <w:fldChar w:fldCharType="begin"/>
      </w:r>
      <w:r>
        <w:instrText>HYPERLINK "https://zhida.zhihu.com/search?content_id=242552777&amp;content_type=Article&amp;match_order=1&amp;q=%E8%AF%AF%E5%B7%AE%E8%A1%A5%E5%81%BF&amp;zhida_source=entity" \t "_blank"</w:instrText>
      </w:r>
      <w:r>
        <w:rPr>
          <w:rFonts w:hint="eastAsia"/>
        </w:rPr>
        <w:fldChar w:fldCharType="separate"/>
      </w:r>
      <w:r w:rsidRPr="00C04A87">
        <w:rPr>
          <w:rFonts w:ascii="宋体" w:eastAsia="宋体" w:hAnsi="宋体" w:cstheme="minorEastAsia" w:hint="eastAsia"/>
          <w:sz w:val="28"/>
          <w:szCs w:val="28"/>
        </w:rPr>
        <w:t>误差补偿</w:t>
      </w:r>
      <w:r>
        <w:rPr>
          <w:rFonts w:ascii="宋体" w:eastAsia="宋体" w:hAnsi="宋体" w:cstheme="minorEastAsia"/>
          <w:sz w:val="28"/>
          <w:szCs w:val="28"/>
        </w:rPr>
        <w:fldChar w:fldCharType="end"/>
      </w:r>
      <w:r w:rsidRPr="00C04A87">
        <w:rPr>
          <w:rFonts w:ascii="宋体" w:eastAsia="宋体" w:hAnsi="宋体" w:cstheme="minorEastAsia" w:hint="eastAsia"/>
          <w:sz w:val="28"/>
          <w:szCs w:val="28"/>
        </w:rPr>
        <w:t>中获益的同时降低应用OBS的成本。这样可以通过简单地使用 HU（对应于 U 的Hessian，而不是HM）计算OBS更新来完成，并且只更新</w:t>
      </w:r>
      <w:proofErr w:type="spellStart"/>
      <w:r w:rsidRPr="00C04A87">
        <w:rPr>
          <w:rFonts w:ascii="宋体" w:eastAsia="宋体" w:hAnsi="宋体" w:cstheme="minorEastAsia" w:hint="eastAsia"/>
          <w:sz w:val="28"/>
          <w:szCs w:val="28"/>
        </w:rPr>
        <w:t>wU</w:t>
      </w:r>
      <w:proofErr w:type="spellEnd"/>
      <w:r w:rsidRPr="00C04A87">
        <w:rPr>
          <w:rFonts w:ascii="宋体" w:eastAsia="宋体" w:hAnsi="宋体" w:cstheme="minorEastAsia" w:hint="eastAsia"/>
          <w:sz w:val="28"/>
          <w:szCs w:val="28"/>
        </w:rPr>
        <w:t>。</w:t>
      </w:r>
    </w:p>
    <w:p w14:paraId="3C314A79" w14:textId="2A5C270D" w:rsidR="00C04A87" w:rsidRPr="00C04A87" w:rsidRDefault="00C04A87" w:rsidP="00C04A87">
      <w:pPr>
        <w:spacing w:beforeLines="50" w:before="156" w:afterLines="50" w:after="156"/>
        <w:ind w:firstLineChars="200" w:firstLine="560"/>
        <w:rPr>
          <w:rFonts w:ascii="宋体" w:eastAsia="宋体" w:hAnsi="宋体" w:cstheme="minorEastAsia" w:hint="eastAsia"/>
          <w:sz w:val="28"/>
          <w:szCs w:val="28"/>
        </w:rPr>
      </w:pPr>
      <w:r w:rsidRPr="00C04A87">
        <w:rPr>
          <w:rFonts w:ascii="宋体" w:eastAsia="宋体" w:hAnsi="宋体" w:cstheme="minorEastAsia" w:hint="eastAsia"/>
          <w:sz w:val="28"/>
          <w:szCs w:val="28"/>
        </w:rPr>
        <w:t>在这种情况下，分层问题的损失对U来说仍然是二次的，因此OBS更新仍然是最优的，只是误差补偿可能没有那么有效，因为可以调整的权重更少。同时，如果 |U|&lt;|M|，那么求逆HU会比 HM快很多。</w:t>
      </w:r>
    </w:p>
    <w:p w14:paraId="28F1ED86" w14:textId="70A3E8DC" w:rsidR="00C04A87" w:rsidRPr="00C04A87" w:rsidRDefault="00C04A87" w:rsidP="00C04A87">
      <w:pPr>
        <w:spacing w:beforeLines="50" w:before="156" w:afterLines="50" w:after="156"/>
        <w:ind w:firstLineChars="200" w:firstLine="560"/>
        <w:rPr>
          <w:rFonts w:ascii="宋体" w:eastAsia="宋体" w:hAnsi="宋体" w:cstheme="minorEastAsia" w:hint="eastAsia"/>
          <w:sz w:val="28"/>
          <w:szCs w:val="28"/>
        </w:rPr>
      </w:pPr>
      <w:r>
        <w:rPr>
          <w:rFonts w:ascii="宋体" w:eastAsia="宋体" w:hAnsi="宋体" w:cstheme="minorEastAsia" w:hint="eastAsia"/>
          <w:sz w:val="28"/>
          <w:szCs w:val="28"/>
        </w:rPr>
        <w:t>假</w:t>
      </w:r>
      <w:r w:rsidRPr="00C04A87">
        <w:rPr>
          <w:rFonts w:ascii="宋体" w:eastAsia="宋体" w:hAnsi="宋体" w:cstheme="minorEastAsia" w:hint="eastAsia"/>
          <w:sz w:val="28"/>
          <w:szCs w:val="28"/>
        </w:rPr>
        <w:t>设输入特征的固定顺序为 j=1,…,</w:t>
      </w:r>
      <w:proofErr w:type="spellStart"/>
      <w:r w:rsidRPr="00C04A87">
        <w:rPr>
          <w:rFonts w:ascii="宋体" w:eastAsia="宋体" w:hAnsi="宋体" w:cstheme="minorEastAsia" w:hint="eastAsia"/>
          <w:sz w:val="28"/>
          <w:szCs w:val="28"/>
        </w:rPr>
        <w:t>dcol</w:t>
      </w:r>
      <w:proofErr w:type="spellEnd"/>
      <w:r w:rsidRPr="00C04A87">
        <w:rPr>
          <w:rFonts w:ascii="宋体" w:eastAsia="宋体" w:hAnsi="宋体" w:cstheme="minorEastAsia" w:hint="eastAsia"/>
          <w:sz w:val="28"/>
          <w:szCs w:val="28"/>
        </w:rPr>
        <w:t>，然后递归地定义一个子集序列：</w:t>
      </w:r>
    </w:p>
    <w:p w14:paraId="6431F157" w14:textId="2B28A842" w:rsidR="00C04A87" w:rsidRPr="00C04A87" w:rsidRDefault="00C04A87" w:rsidP="00C04A87">
      <w:pPr>
        <w:spacing w:beforeLines="50" w:before="156" w:afterLines="50" w:after="156"/>
        <w:ind w:firstLineChars="200" w:firstLine="560"/>
        <w:rPr>
          <w:rFonts w:ascii="宋体" w:eastAsia="宋体" w:hAnsi="宋体" w:cstheme="minorEastAsia" w:hint="eastAsia"/>
          <w:sz w:val="28"/>
          <w:szCs w:val="28"/>
        </w:rPr>
      </w:pPr>
      <w:r w:rsidRPr="00C04A87">
        <w:rPr>
          <w:rFonts w:ascii="宋体" w:eastAsia="宋体" w:hAnsi="宋体" w:cstheme="minorEastAsia" w:hint="eastAsia"/>
          <w:noProof/>
          <w:sz w:val="28"/>
          <w:szCs w:val="28"/>
        </w:rPr>
        <w:drawing>
          <wp:inline distT="0" distB="0" distL="0" distR="0" wp14:anchorId="74C3385D" wp14:editId="27C42769">
            <wp:extent cx="5274310" cy="506730"/>
            <wp:effectExtent l="0" t="0" r="2540" b="7620"/>
            <wp:docPr id="159534363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506730"/>
                    </a:xfrm>
                    <a:prstGeom prst="rect">
                      <a:avLst/>
                    </a:prstGeom>
                    <a:noFill/>
                    <a:ln>
                      <a:noFill/>
                    </a:ln>
                  </pic:spPr>
                </pic:pic>
              </a:graphicData>
            </a:graphic>
          </wp:inline>
        </w:drawing>
      </w:r>
    </w:p>
    <w:p w14:paraId="6B047144" w14:textId="550D05B8" w:rsidR="00C04A87" w:rsidRPr="00C04A87" w:rsidRDefault="00C04A87" w:rsidP="00C04A87">
      <w:pPr>
        <w:spacing w:beforeLines="50" w:before="156" w:afterLines="50" w:after="156"/>
        <w:ind w:firstLineChars="200" w:firstLine="560"/>
        <w:rPr>
          <w:rFonts w:ascii="宋体" w:eastAsia="宋体" w:hAnsi="宋体" w:cstheme="minorEastAsia" w:hint="eastAsia"/>
          <w:sz w:val="28"/>
          <w:szCs w:val="28"/>
        </w:rPr>
      </w:pPr>
      <w:r w:rsidRPr="00C04A87">
        <w:rPr>
          <w:rFonts w:ascii="宋体" w:eastAsia="宋体" w:hAnsi="宋体" w:cstheme="minorEastAsia" w:hint="eastAsia"/>
          <w:sz w:val="28"/>
          <w:szCs w:val="28"/>
        </w:rPr>
        <w:t>即从 U1 所有索引的集合开始，通过从前一个子集</w:t>
      </w:r>
      <w:proofErr w:type="spellStart"/>
      <w:r w:rsidRPr="00C04A87">
        <w:rPr>
          <w:rFonts w:ascii="宋体" w:eastAsia="宋体" w:hAnsi="宋体" w:cstheme="minorEastAsia" w:hint="eastAsia"/>
          <w:sz w:val="28"/>
          <w:szCs w:val="28"/>
        </w:rPr>
        <w:t>Uj</w:t>
      </w:r>
      <w:proofErr w:type="spellEnd"/>
      <w:r w:rsidRPr="00C04A87">
        <w:rPr>
          <w:rFonts w:ascii="宋体" w:eastAsia="宋体" w:hAnsi="宋体" w:cstheme="minorEastAsia" w:hint="eastAsia"/>
          <w:sz w:val="28"/>
          <w:szCs w:val="28"/>
        </w:rPr>
        <w:t>中删除</w:t>
      </w:r>
      <w:r w:rsidRPr="00C04A87">
        <w:rPr>
          <w:rFonts w:ascii="宋体" w:eastAsia="宋体" w:hAnsi="宋体" w:cstheme="minorEastAsia" w:hint="eastAsia"/>
          <w:sz w:val="28"/>
          <w:szCs w:val="28"/>
        </w:rPr>
        <w:lastRenderedPageBreak/>
        <w:t>最小的索引来创建每个子集 Uj+1。</w:t>
      </w:r>
    </w:p>
    <w:p w14:paraId="247A35AA" w14:textId="186BA76D" w:rsidR="00C04A87" w:rsidRPr="00C04A87" w:rsidRDefault="00C04A87" w:rsidP="00C04A87">
      <w:pPr>
        <w:spacing w:beforeLines="50" w:before="156" w:afterLines="50" w:after="156"/>
        <w:ind w:firstLineChars="200" w:firstLine="560"/>
        <w:rPr>
          <w:rFonts w:ascii="宋体" w:eastAsia="宋体" w:hAnsi="宋体" w:cstheme="minorEastAsia" w:hint="eastAsia"/>
          <w:sz w:val="28"/>
          <w:szCs w:val="28"/>
        </w:rPr>
      </w:pPr>
      <w:r w:rsidRPr="00C04A87">
        <w:rPr>
          <w:rFonts w:ascii="宋体" w:eastAsia="宋体" w:hAnsi="宋体" w:cstheme="minorEastAsia" w:hint="eastAsia"/>
          <w:sz w:val="28"/>
          <w:szCs w:val="28"/>
        </w:rPr>
        <w:t>这些子集所使用的海森矩阵的逆 (HUj)</w:t>
      </w:r>
      <w:r w:rsidRPr="00C04A87">
        <w:rPr>
          <w:rFonts w:ascii="微软雅黑" w:eastAsia="微软雅黑" w:hAnsi="微软雅黑" w:cs="微软雅黑" w:hint="eastAsia"/>
          <w:sz w:val="28"/>
          <w:szCs w:val="28"/>
        </w:rPr>
        <w:t>−</w:t>
      </w:r>
      <w:r w:rsidRPr="00C04A87">
        <w:rPr>
          <w:rFonts w:ascii="宋体" w:eastAsia="宋体" w:hAnsi="宋体" w:cstheme="minorEastAsia" w:hint="eastAsia"/>
          <w:sz w:val="28"/>
          <w:szCs w:val="28"/>
        </w:rPr>
        <w:t>1=((XX</w:t>
      </w:r>
      <w:r w:rsidRPr="00C04A87">
        <w:rPr>
          <w:rFonts w:ascii="MS Mincho" w:eastAsia="MS Mincho" w:hAnsi="MS Mincho" w:cs="MS Mincho" w:hint="eastAsia"/>
          <w:sz w:val="28"/>
          <w:szCs w:val="28"/>
        </w:rPr>
        <w:t>⊤</w:t>
      </w:r>
      <w:r w:rsidRPr="00C04A87">
        <w:rPr>
          <w:rFonts w:ascii="宋体" w:eastAsia="宋体" w:hAnsi="宋体" w:cstheme="minorEastAsia" w:hint="eastAsia"/>
          <w:sz w:val="28"/>
          <w:szCs w:val="28"/>
        </w:rPr>
        <w:t>)</w:t>
      </w:r>
      <w:proofErr w:type="spellStart"/>
      <w:r w:rsidRPr="00C04A87">
        <w:rPr>
          <w:rFonts w:ascii="宋体" w:eastAsia="宋体" w:hAnsi="宋体" w:cstheme="minorEastAsia" w:hint="eastAsia"/>
          <w:sz w:val="28"/>
          <w:szCs w:val="28"/>
        </w:rPr>
        <w:t>Uj</w:t>
      </w:r>
      <w:proofErr w:type="spellEnd"/>
      <w:r w:rsidRPr="00C04A87">
        <w:rPr>
          <w:rFonts w:ascii="宋体" w:eastAsia="宋体" w:hAnsi="宋体" w:cstheme="minorEastAsia" w:hint="eastAsia"/>
          <w:sz w:val="28"/>
          <w:szCs w:val="28"/>
        </w:rPr>
        <w:t>)</w:t>
      </w:r>
      <w:r w:rsidRPr="00C04A87">
        <w:rPr>
          <w:rFonts w:ascii="微软雅黑" w:eastAsia="微软雅黑" w:hAnsi="微软雅黑" w:cs="微软雅黑" w:hint="eastAsia"/>
          <w:sz w:val="28"/>
          <w:szCs w:val="28"/>
        </w:rPr>
        <w:t>−</w:t>
      </w:r>
      <w:r w:rsidRPr="00C04A87">
        <w:rPr>
          <w:rFonts w:ascii="宋体" w:eastAsia="宋体" w:hAnsi="宋体" w:cstheme="minorEastAsia" w:hint="eastAsia"/>
          <w:sz w:val="28"/>
          <w:szCs w:val="28"/>
        </w:rPr>
        <w:t>1，可以在 W 的各行共享。最重要的是，如OBC一样，可以通过高斯消去在O(dcol2)的时间里，从B=(HUj)</w:t>
      </w:r>
      <w:r w:rsidRPr="00C04A87">
        <w:rPr>
          <w:rFonts w:ascii="微软雅黑" w:eastAsia="微软雅黑" w:hAnsi="微软雅黑" w:cs="微软雅黑" w:hint="eastAsia"/>
          <w:sz w:val="28"/>
          <w:szCs w:val="28"/>
        </w:rPr>
        <w:t>−</w:t>
      </w:r>
      <w:r w:rsidRPr="00C04A87">
        <w:rPr>
          <w:rFonts w:ascii="宋体" w:eastAsia="宋体" w:hAnsi="宋体" w:cstheme="minorEastAsia" w:hint="eastAsia"/>
          <w:sz w:val="28"/>
          <w:szCs w:val="28"/>
        </w:rPr>
        <w:t>1中移除原始H中对应j的第一行和第一列，从而有效计算更新后的逆Hessian (HUj+1)</w:t>
      </w:r>
      <w:r w:rsidRPr="00C04A87">
        <w:rPr>
          <w:rFonts w:ascii="微软雅黑" w:eastAsia="微软雅黑" w:hAnsi="微软雅黑" w:cs="微软雅黑" w:hint="eastAsia"/>
          <w:sz w:val="28"/>
          <w:szCs w:val="28"/>
        </w:rPr>
        <w:t>−</w:t>
      </w:r>
      <w:r w:rsidRPr="00C04A87">
        <w:rPr>
          <w:rFonts w:ascii="宋体" w:eastAsia="宋体" w:hAnsi="宋体" w:cstheme="minorEastAsia" w:hint="eastAsia"/>
          <w:sz w:val="28"/>
          <w:szCs w:val="28"/>
        </w:rPr>
        <w:t>1：</w:t>
      </w:r>
    </w:p>
    <w:p w14:paraId="7F698D40" w14:textId="2ED21EAF" w:rsidR="00C04A87" w:rsidRPr="00C04A87" w:rsidRDefault="00C04A87" w:rsidP="00C04A87">
      <w:pPr>
        <w:spacing w:beforeLines="50" w:before="156" w:afterLines="50" w:after="156"/>
        <w:ind w:firstLineChars="200" w:firstLine="560"/>
        <w:rPr>
          <w:rFonts w:ascii="宋体" w:eastAsia="宋体" w:hAnsi="宋体" w:cstheme="minorEastAsia" w:hint="eastAsia"/>
          <w:sz w:val="28"/>
          <w:szCs w:val="28"/>
        </w:rPr>
      </w:pPr>
      <w:r w:rsidRPr="00C04A87">
        <w:rPr>
          <w:rFonts w:ascii="宋体" w:eastAsia="宋体" w:hAnsi="宋体" w:cstheme="minorEastAsia" w:hint="eastAsia"/>
          <w:noProof/>
          <w:sz w:val="28"/>
          <w:szCs w:val="28"/>
        </w:rPr>
        <w:drawing>
          <wp:inline distT="0" distB="0" distL="0" distR="0" wp14:anchorId="0056448C" wp14:editId="2E5C87CA">
            <wp:extent cx="5274310" cy="664210"/>
            <wp:effectExtent l="0" t="0" r="2540" b="2540"/>
            <wp:docPr id="70408350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664210"/>
                    </a:xfrm>
                    <a:prstGeom prst="rect">
                      <a:avLst/>
                    </a:prstGeom>
                    <a:noFill/>
                    <a:ln>
                      <a:noFill/>
                    </a:ln>
                  </pic:spPr>
                </pic:pic>
              </a:graphicData>
            </a:graphic>
          </wp:inline>
        </w:drawing>
      </w:r>
    </w:p>
    <w:p w14:paraId="0F5CCFEE" w14:textId="689C9256" w:rsidR="00C04A87" w:rsidRPr="00C04A87" w:rsidRDefault="00C04A87" w:rsidP="00C04A87">
      <w:pPr>
        <w:spacing w:beforeLines="50" w:before="156" w:afterLines="50" w:after="156"/>
        <w:ind w:firstLineChars="200" w:firstLine="560"/>
        <w:rPr>
          <w:rFonts w:ascii="宋体" w:eastAsia="宋体" w:hAnsi="宋体" w:cstheme="minorEastAsia" w:hint="eastAsia"/>
          <w:sz w:val="28"/>
          <w:szCs w:val="28"/>
        </w:rPr>
      </w:pPr>
      <w:r w:rsidRPr="00C04A87">
        <w:rPr>
          <w:rFonts w:ascii="宋体" w:eastAsia="宋体" w:hAnsi="宋体" w:cstheme="minorEastAsia" w:hint="eastAsia"/>
          <w:sz w:val="28"/>
          <w:szCs w:val="28"/>
        </w:rPr>
        <w:t>而(HU1)</w:t>
      </w:r>
      <w:r w:rsidRPr="00C04A87">
        <w:rPr>
          <w:rFonts w:ascii="微软雅黑" w:eastAsia="微软雅黑" w:hAnsi="微软雅黑" w:cs="微软雅黑" w:hint="eastAsia"/>
          <w:sz w:val="28"/>
          <w:szCs w:val="28"/>
        </w:rPr>
        <w:t>−</w:t>
      </w:r>
      <w:r w:rsidRPr="00C04A87">
        <w:rPr>
          <w:rFonts w:ascii="宋体" w:eastAsia="宋体" w:hAnsi="宋体" w:cstheme="minorEastAsia" w:hint="eastAsia"/>
          <w:sz w:val="28"/>
          <w:szCs w:val="28"/>
        </w:rPr>
        <w:t>1=H</w:t>
      </w:r>
      <w:r w:rsidRPr="00C04A87">
        <w:rPr>
          <w:rFonts w:ascii="微软雅黑" w:eastAsia="微软雅黑" w:hAnsi="微软雅黑" w:cs="微软雅黑" w:hint="eastAsia"/>
          <w:sz w:val="28"/>
          <w:szCs w:val="28"/>
        </w:rPr>
        <w:t>−</w:t>
      </w:r>
      <w:r w:rsidRPr="00C04A87">
        <w:rPr>
          <w:rFonts w:ascii="宋体" w:eastAsia="宋体" w:hAnsi="宋体" w:cstheme="minorEastAsia" w:hint="eastAsia"/>
          <w:sz w:val="28"/>
          <w:szCs w:val="28"/>
        </w:rPr>
        <w:t>1，因此，可以在O(dcol3)的时间里递归计算出整个 </w:t>
      </w:r>
      <w:proofErr w:type="spellStart"/>
      <w:r w:rsidRPr="00C04A87">
        <w:rPr>
          <w:rFonts w:ascii="宋体" w:eastAsia="宋体" w:hAnsi="宋体" w:cstheme="minorEastAsia" w:hint="eastAsia"/>
          <w:sz w:val="28"/>
          <w:szCs w:val="28"/>
        </w:rPr>
        <w:t>dcol</w:t>
      </w:r>
      <w:proofErr w:type="spellEnd"/>
      <w:r w:rsidRPr="00C04A87">
        <w:rPr>
          <w:rFonts w:ascii="宋体" w:eastAsia="宋体" w:hAnsi="宋体" w:cstheme="minorEastAsia" w:hint="eastAsia"/>
          <w:sz w:val="28"/>
          <w:szCs w:val="28"/>
        </w:rPr>
        <w:t> 序列的逆Hessians，这和在一开始对求逆矩阵H</w:t>
      </w:r>
      <w:r w:rsidRPr="00C04A87">
        <w:rPr>
          <w:rFonts w:ascii="微软雅黑" w:eastAsia="微软雅黑" w:hAnsi="微软雅黑" w:cs="微软雅黑" w:hint="eastAsia"/>
          <w:sz w:val="28"/>
          <w:szCs w:val="28"/>
        </w:rPr>
        <w:t>−</w:t>
      </w:r>
      <w:r w:rsidRPr="00C04A87">
        <w:rPr>
          <w:rFonts w:ascii="宋体" w:eastAsia="宋体" w:hAnsi="宋体" w:cstheme="minorEastAsia" w:hint="eastAsia"/>
          <w:sz w:val="28"/>
          <w:szCs w:val="28"/>
        </w:rPr>
        <w:t>1的代价相同。</w:t>
      </w:r>
    </w:p>
    <w:p w14:paraId="76A1A4B7" w14:textId="0BA70573" w:rsidR="00C04A87" w:rsidRPr="00C04A87" w:rsidRDefault="00C04A87" w:rsidP="00C04A87">
      <w:pPr>
        <w:spacing w:beforeLines="50" w:before="156" w:afterLines="50" w:after="156"/>
        <w:ind w:firstLineChars="200" w:firstLine="560"/>
        <w:rPr>
          <w:rFonts w:ascii="宋体" w:eastAsia="宋体" w:hAnsi="宋体" w:cstheme="minorEastAsia" w:hint="eastAsia"/>
          <w:sz w:val="28"/>
          <w:szCs w:val="28"/>
        </w:rPr>
      </w:pPr>
      <w:r w:rsidRPr="00C04A87">
        <w:rPr>
          <w:rFonts w:ascii="宋体" w:eastAsia="宋体" w:hAnsi="宋体" w:cstheme="minorEastAsia" w:hint="eastAsia"/>
          <w:sz w:val="28"/>
          <w:szCs w:val="28"/>
        </w:rPr>
        <w:t>一旦权重</w:t>
      </w:r>
      <w:proofErr w:type="spellStart"/>
      <w:r w:rsidRPr="00C04A87">
        <w:rPr>
          <w:rFonts w:ascii="宋体" w:eastAsia="宋体" w:hAnsi="宋体" w:cstheme="minorEastAsia" w:hint="eastAsia"/>
          <w:sz w:val="28"/>
          <w:szCs w:val="28"/>
        </w:rPr>
        <w:t>wk</w:t>
      </w:r>
      <w:proofErr w:type="spellEnd"/>
      <w:r w:rsidRPr="00C04A87">
        <w:rPr>
          <w:rFonts w:ascii="宋体" w:eastAsia="宋体" w:hAnsi="宋体" w:cstheme="minorEastAsia" w:hint="eastAsia"/>
          <w:sz w:val="28"/>
          <w:szCs w:val="28"/>
        </w:rPr>
        <w:t>被修剪，就不应该再更新它了。另外，当修剪</w:t>
      </w:r>
      <w:proofErr w:type="spellStart"/>
      <w:r w:rsidRPr="00C04A87">
        <w:rPr>
          <w:rFonts w:ascii="宋体" w:eastAsia="宋体" w:hAnsi="宋体" w:cstheme="minorEastAsia" w:hint="eastAsia"/>
          <w:sz w:val="28"/>
          <w:szCs w:val="28"/>
        </w:rPr>
        <w:t>wk</w:t>
      </w:r>
      <w:proofErr w:type="spellEnd"/>
      <w:r w:rsidRPr="00C04A87">
        <w:rPr>
          <w:rFonts w:ascii="宋体" w:eastAsia="宋体" w:hAnsi="宋体" w:cstheme="minorEastAsia" w:hint="eastAsia"/>
          <w:sz w:val="28"/>
          <w:szCs w:val="28"/>
        </w:rPr>
        <w:t>的时候，希望更新尽可能多的未修剪权值来获得更好的补偿，于是产生以下策略：按顺序迭代</w:t>
      </w:r>
      <w:proofErr w:type="spellStart"/>
      <w:r w:rsidRPr="00C04A87">
        <w:rPr>
          <w:rFonts w:ascii="宋体" w:eastAsia="宋体" w:hAnsi="宋体" w:cstheme="minorEastAsia" w:hint="eastAsia"/>
          <w:sz w:val="28"/>
          <w:szCs w:val="28"/>
        </w:rPr>
        <w:t>Uj</w:t>
      </w:r>
      <w:proofErr w:type="spellEnd"/>
      <w:r w:rsidRPr="00C04A87">
        <w:rPr>
          <w:rFonts w:ascii="宋体" w:eastAsia="宋体" w:hAnsi="宋体" w:cstheme="minorEastAsia" w:hint="eastAsia"/>
          <w:sz w:val="28"/>
          <w:szCs w:val="28"/>
        </w:rPr>
        <w:t>和对应的逆Hessian (HUj)</w:t>
      </w:r>
      <w:r w:rsidRPr="00C04A87">
        <w:rPr>
          <w:rFonts w:ascii="微软雅黑" w:eastAsia="微软雅黑" w:hAnsi="微软雅黑" w:cs="微软雅黑" w:hint="eastAsia"/>
          <w:sz w:val="28"/>
          <w:szCs w:val="28"/>
        </w:rPr>
        <w:t>−</w:t>
      </w:r>
      <w:r w:rsidRPr="00C04A87">
        <w:rPr>
          <w:rFonts w:ascii="宋体" w:eastAsia="宋体" w:hAnsi="宋体" w:cstheme="minorEastAsia" w:hint="eastAsia"/>
          <w:sz w:val="28"/>
          <w:szCs w:val="28"/>
        </w:rPr>
        <w:t>1，并对所有的行</w:t>
      </w:r>
      <w:proofErr w:type="spellStart"/>
      <w:r w:rsidRPr="00C04A87">
        <w:rPr>
          <w:rFonts w:ascii="宋体" w:eastAsia="宋体" w:hAnsi="宋体" w:cstheme="minorEastAsia" w:hint="eastAsia"/>
          <w:sz w:val="28"/>
          <w:szCs w:val="28"/>
        </w:rPr>
        <w:t>i</w:t>
      </w:r>
      <w:proofErr w:type="spellEnd"/>
      <w:r w:rsidRPr="00C04A87">
        <w:rPr>
          <w:rFonts w:ascii="宋体" w:eastAsia="宋体" w:hAnsi="宋体" w:cstheme="minorEastAsia" w:hint="eastAsia"/>
          <w:sz w:val="28"/>
          <w:szCs w:val="28"/>
        </w:rPr>
        <w:t>修剪满足的j</w:t>
      </w:r>
      <w:r w:rsidRPr="00C04A87">
        <w:rPr>
          <w:rFonts w:ascii="MS Mincho" w:eastAsia="MS Mincho" w:hAnsi="MS Mincho" w:cs="MS Mincho" w:hint="eastAsia"/>
          <w:sz w:val="28"/>
          <w:szCs w:val="28"/>
        </w:rPr>
        <w:t>∉</w:t>
      </w:r>
      <w:r w:rsidRPr="00C04A87">
        <w:rPr>
          <w:rFonts w:ascii="宋体" w:eastAsia="宋体" w:hAnsi="宋体" w:cstheme="minorEastAsia" w:hint="eastAsia"/>
          <w:sz w:val="28"/>
          <w:szCs w:val="28"/>
        </w:rPr>
        <w:t>Mi的</w:t>
      </w:r>
      <w:proofErr w:type="spellStart"/>
      <w:r w:rsidRPr="00C04A87">
        <w:rPr>
          <w:rFonts w:ascii="宋体" w:eastAsia="宋体" w:hAnsi="宋体" w:cstheme="minorEastAsia" w:hint="eastAsia"/>
          <w:sz w:val="28"/>
          <w:szCs w:val="28"/>
        </w:rPr>
        <w:t>wj</w:t>
      </w:r>
      <w:proofErr w:type="spellEnd"/>
      <w:r w:rsidRPr="00C04A87">
        <w:rPr>
          <w:rFonts w:ascii="宋体" w:eastAsia="宋体" w:hAnsi="宋体" w:cstheme="minorEastAsia" w:hint="eastAsia"/>
          <w:sz w:val="28"/>
          <w:szCs w:val="28"/>
        </w:rPr>
        <w:t>。</w:t>
      </w:r>
    </w:p>
    <w:p w14:paraId="4E5DBC99" w14:textId="171905B8" w:rsidR="00C04A87" w:rsidRPr="00C04A87" w:rsidRDefault="00C04A87" w:rsidP="00C04A87">
      <w:pPr>
        <w:spacing w:beforeLines="50" w:before="156" w:afterLines="50" w:after="156"/>
        <w:ind w:firstLineChars="200" w:firstLine="560"/>
        <w:rPr>
          <w:rFonts w:ascii="宋体" w:eastAsia="宋体" w:hAnsi="宋体" w:cstheme="minorEastAsia" w:hint="eastAsia"/>
          <w:sz w:val="28"/>
          <w:szCs w:val="28"/>
        </w:rPr>
      </w:pPr>
      <w:r w:rsidRPr="00C04A87">
        <w:rPr>
          <w:rFonts w:ascii="宋体" w:eastAsia="宋体" w:hAnsi="宋体" w:cstheme="minorEastAsia" w:hint="eastAsia"/>
          <w:sz w:val="28"/>
          <w:szCs w:val="28"/>
        </w:rPr>
        <w:t>重要的是，每个逆Hessian (HUj)</w:t>
      </w:r>
      <w:r w:rsidRPr="00C04A87">
        <w:rPr>
          <w:rFonts w:ascii="微软雅黑" w:eastAsia="微软雅黑" w:hAnsi="微软雅黑" w:cs="微软雅黑" w:hint="eastAsia"/>
          <w:sz w:val="28"/>
          <w:szCs w:val="28"/>
        </w:rPr>
        <w:t>−</w:t>
      </w:r>
      <w:r w:rsidRPr="00C04A87">
        <w:rPr>
          <w:rFonts w:ascii="宋体" w:eastAsia="宋体" w:hAnsi="宋体" w:cstheme="minorEastAsia" w:hint="eastAsia"/>
          <w:sz w:val="28"/>
          <w:szCs w:val="28"/>
        </w:rPr>
        <w:t>1 只计算一次，并重复使用以删除所有行中作为剪接掩码一部分的权重j，如图：</w:t>
      </w:r>
    </w:p>
    <w:p w14:paraId="7D19058E" w14:textId="2F77E7D2" w:rsidR="00C04A87" w:rsidRPr="00C04A87" w:rsidRDefault="00C04A87" w:rsidP="00C04A87">
      <w:pPr>
        <w:spacing w:beforeLines="50" w:before="156" w:afterLines="50" w:after="156"/>
        <w:ind w:firstLineChars="200" w:firstLine="560"/>
        <w:rPr>
          <w:rFonts w:ascii="宋体" w:eastAsia="宋体" w:hAnsi="宋体" w:cstheme="minorEastAsia" w:hint="eastAsia"/>
          <w:sz w:val="28"/>
          <w:szCs w:val="28"/>
        </w:rPr>
      </w:pPr>
      <w:r w:rsidRPr="00C04A87">
        <w:rPr>
          <w:rFonts w:ascii="宋体" w:eastAsia="宋体" w:hAnsi="宋体" w:cstheme="minorEastAsia" w:hint="eastAsia"/>
          <w:noProof/>
          <w:sz w:val="28"/>
          <w:szCs w:val="28"/>
        </w:rPr>
        <w:lastRenderedPageBreak/>
        <w:drawing>
          <wp:inline distT="0" distB="0" distL="0" distR="0" wp14:anchorId="08904C9C" wp14:editId="3D1CF64E">
            <wp:extent cx="5274310" cy="2231390"/>
            <wp:effectExtent l="0" t="0" r="2540" b="0"/>
            <wp:docPr id="56927572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2231390"/>
                    </a:xfrm>
                    <a:prstGeom prst="rect">
                      <a:avLst/>
                    </a:prstGeom>
                    <a:noFill/>
                    <a:ln>
                      <a:noFill/>
                    </a:ln>
                  </pic:spPr>
                </pic:pic>
              </a:graphicData>
            </a:graphic>
          </wp:inline>
        </w:drawing>
      </w:r>
    </w:p>
    <w:p w14:paraId="77B1CAE6" w14:textId="70E30441" w:rsidR="00C04A87" w:rsidRPr="00C04A87" w:rsidRDefault="00C04A87" w:rsidP="00C04A87">
      <w:pPr>
        <w:spacing w:beforeLines="50" w:before="156" w:afterLines="50" w:after="156"/>
        <w:ind w:firstLineChars="200" w:firstLine="560"/>
        <w:rPr>
          <w:rFonts w:ascii="宋体" w:eastAsia="宋体" w:hAnsi="宋体" w:cstheme="minorEastAsia" w:hint="eastAsia"/>
          <w:sz w:val="28"/>
          <w:szCs w:val="28"/>
        </w:rPr>
      </w:pPr>
      <w:r w:rsidRPr="00C04A87">
        <w:rPr>
          <w:rFonts w:ascii="宋体" w:eastAsia="宋体" w:hAnsi="宋体" w:cstheme="minorEastAsia" w:hint="eastAsia"/>
          <w:sz w:val="28"/>
          <w:szCs w:val="28"/>
        </w:rPr>
        <w:t>上图展示了具体的权重重建的流程：对 </w:t>
      </w:r>
      <w:proofErr w:type="spellStart"/>
      <w:r w:rsidRPr="00C04A87">
        <w:rPr>
          <w:rFonts w:ascii="宋体" w:eastAsia="宋体" w:hAnsi="宋体" w:cstheme="minorEastAsia" w:hint="eastAsia"/>
          <w:sz w:val="28"/>
          <w:szCs w:val="28"/>
        </w:rPr>
        <w:t>Uj</w:t>
      </w:r>
      <w:proofErr w:type="spellEnd"/>
      <w:r w:rsidRPr="00C04A87">
        <w:rPr>
          <w:rFonts w:ascii="宋体" w:eastAsia="宋体" w:hAnsi="宋体" w:cstheme="minorEastAsia" w:hint="eastAsia"/>
          <w:sz w:val="28"/>
          <w:szCs w:val="28"/>
        </w:rPr>
        <w:t> 及其对应的海森矩阵的逆 (HUj)</w:t>
      </w:r>
      <w:r w:rsidRPr="00C04A87">
        <w:rPr>
          <w:rFonts w:ascii="微软雅黑" w:eastAsia="微软雅黑" w:hAnsi="微软雅黑" w:cs="微软雅黑" w:hint="eastAsia"/>
          <w:sz w:val="28"/>
          <w:szCs w:val="28"/>
        </w:rPr>
        <w:t>−</w:t>
      </w:r>
      <w:r w:rsidRPr="00C04A87">
        <w:rPr>
          <w:rFonts w:ascii="宋体" w:eastAsia="宋体" w:hAnsi="宋体" w:cstheme="minorEastAsia" w:hint="eastAsia"/>
          <w:sz w:val="28"/>
          <w:szCs w:val="28"/>
        </w:rPr>
        <w:t>1 按照掩码的列进行有序迭代，如果 j∈Mi，则对该行的 </w:t>
      </w:r>
      <w:proofErr w:type="spellStart"/>
      <w:r w:rsidRPr="00C04A87">
        <w:rPr>
          <w:rFonts w:ascii="宋体" w:eastAsia="宋体" w:hAnsi="宋体" w:cstheme="minorEastAsia" w:hint="eastAsia"/>
          <w:sz w:val="28"/>
          <w:szCs w:val="28"/>
        </w:rPr>
        <w:t>wj</w:t>
      </w:r>
      <w:proofErr w:type="spellEnd"/>
      <w:r w:rsidRPr="00C04A87">
        <w:rPr>
          <w:rFonts w:ascii="宋体" w:eastAsia="宋体" w:hAnsi="宋体" w:cstheme="minorEastAsia" w:hint="eastAsia"/>
          <w:sz w:val="28"/>
          <w:szCs w:val="28"/>
        </w:rPr>
        <w:t> 进行修剪（图像的白色），并更新这些行中位于被处理列的“右侧”的其余权重（图中的深蓝色）。由于相关性，修剪期间的更新会显著改变权重，并且在掩码选择中考虑到这一点会产生更好的结果。通过在运行重构时自适应地选择掩码，可以将这种洞察力集成到</w:t>
      </w:r>
      <w:proofErr w:type="spellStart"/>
      <w:r w:rsidRPr="00C04A87">
        <w:rPr>
          <w:rFonts w:ascii="宋体" w:eastAsia="宋体" w:hAnsi="宋体" w:cstheme="minorEastAsia" w:hint="eastAsia"/>
          <w:sz w:val="28"/>
          <w:szCs w:val="28"/>
        </w:rPr>
        <w:t>SparseGPT</w:t>
      </w:r>
      <w:proofErr w:type="spellEnd"/>
      <w:r w:rsidRPr="00C04A87">
        <w:rPr>
          <w:rFonts w:ascii="宋体" w:eastAsia="宋体" w:hAnsi="宋体" w:cstheme="minorEastAsia" w:hint="eastAsia"/>
          <w:sz w:val="28"/>
          <w:szCs w:val="28"/>
        </w:rPr>
        <w:t>中。</w:t>
      </w:r>
    </w:p>
    <w:p w14:paraId="7AC1D961" w14:textId="61F3E327" w:rsidR="00C04A87" w:rsidRPr="00C04A87" w:rsidRDefault="00C04A87" w:rsidP="00C04A87">
      <w:pPr>
        <w:spacing w:beforeLines="50" w:before="156" w:afterLines="50" w:after="156"/>
        <w:ind w:firstLineChars="200" w:firstLine="560"/>
        <w:rPr>
          <w:rFonts w:ascii="宋体" w:eastAsia="宋体" w:hAnsi="宋体" w:cstheme="minorEastAsia" w:hint="eastAsia"/>
          <w:sz w:val="28"/>
          <w:szCs w:val="28"/>
        </w:rPr>
      </w:pPr>
      <w:r w:rsidRPr="00C04A87">
        <w:rPr>
          <w:rFonts w:ascii="宋体" w:eastAsia="宋体" w:hAnsi="宋体" w:cstheme="minorEastAsia" w:hint="eastAsia"/>
          <w:sz w:val="28"/>
          <w:szCs w:val="28"/>
        </w:rPr>
        <w:t>一种简单的方法是在压缩列</w:t>
      </w:r>
      <w:proofErr w:type="spellStart"/>
      <w:r w:rsidRPr="00C04A87">
        <w:rPr>
          <w:rFonts w:ascii="宋体" w:eastAsia="宋体" w:hAnsi="宋体" w:cstheme="minorEastAsia" w:hint="eastAsia"/>
          <w:sz w:val="28"/>
          <w:szCs w:val="28"/>
        </w:rPr>
        <w:t>i</w:t>
      </w:r>
      <w:proofErr w:type="spellEnd"/>
      <w:r w:rsidRPr="00C04A87">
        <w:rPr>
          <w:rFonts w:ascii="宋体" w:eastAsia="宋体" w:hAnsi="宋体" w:cstheme="minorEastAsia" w:hint="eastAsia"/>
          <w:sz w:val="28"/>
          <w:szCs w:val="28"/>
        </w:rPr>
        <w:t>时选择p%最无关的权重进行修剪，从而获得 p% 的总体稀疏度。但这种方法的稀疏性不能在列之间非均匀分布，增加了额外的约束，会导致非结构化剪枝的性能下降。对于 GPT 大模型来说，这一问题更为明显，有研究表明 GPT 大模型在早期层中存在大量死亡的</w:t>
      </w:r>
      <w:proofErr w:type="spellStart"/>
      <w:r w:rsidRPr="00C04A87">
        <w:rPr>
          <w:rFonts w:ascii="宋体" w:eastAsia="宋体" w:hAnsi="宋体" w:cstheme="minorEastAsia" w:hint="eastAsia"/>
          <w:sz w:val="28"/>
          <w:szCs w:val="28"/>
        </w:rPr>
        <w:t>ReLU</w:t>
      </w:r>
      <w:proofErr w:type="spellEnd"/>
      <w:r w:rsidRPr="00C04A87">
        <w:rPr>
          <w:rFonts w:ascii="宋体" w:eastAsia="宋体" w:hAnsi="宋体" w:cstheme="minorEastAsia" w:hint="eastAsia"/>
          <w:sz w:val="28"/>
          <w:szCs w:val="28"/>
        </w:rPr>
        <w:t>，这导致很多列可以全部被去除，列之间的稀疏性存在极大差异。</w:t>
      </w:r>
    </w:p>
    <w:p w14:paraId="79BD59F1" w14:textId="0DADE881" w:rsidR="00C04A87" w:rsidRPr="00C04A87" w:rsidRDefault="00C04A87" w:rsidP="00C04A87">
      <w:pPr>
        <w:spacing w:beforeLines="50" w:before="156" w:afterLines="50" w:after="156"/>
        <w:ind w:firstLineChars="200" w:firstLine="560"/>
        <w:rPr>
          <w:rFonts w:ascii="宋体" w:eastAsia="宋体" w:hAnsi="宋体" w:cstheme="minorEastAsia" w:hint="eastAsia"/>
          <w:sz w:val="28"/>
          <w:szCs w:val="28"/>
        </w:rPr>
      </w:pPr>
      <w:r w:rsidRPr="00C04A87">
        <w:rPr>
          <w:rFonts w:ascii="宋体" w:eastAsia="宋体" w:hAnsi="宋体" w:cstheme="minorEastAsia" w:hint="eastAsia"/>
          <w:sz w:val="28"/>
          <w:szCs w:val="28"/>
        </w:rPr>
        <w:t>为了平衡精度和计算成本，</w:t>
      </w:r>
      <w:proofErr w:type="spellStart"/>
      <w:r w:rsidRPr="00C04A87">
        <w:rPr>
          <w:rFonts w:ascii="宋体" w:eastAsia="宋体" w:hAnsi="宋体" w:cstheme="minorEastAsia" w:hint="eastAsia"/>
          <w:sz w:val="28"/>
          <w:szCs w:val="28"/>
        </w:rPr>
        <w:t>SparseGPT</w:t>
      </w:r>
      <w:proofErr w:type="spellEnd"/>
      <w:r w:rsidRPr="00C04A87">
        <w:rPr>
          <w:rFonts w:ascii="宋体" w:eastAsia="宋体" w:hAnsi="宋体" w:cstheme="minorEastAsia" w:hint="eastAsia"/>
          <w:sz w:val="28"/>
          <w:szCs w:val="28"/>
        </w:rPr>
        <w:t xml:space="preserve"> 通过分块迭代求解来实现自适应地掩码选择，下图很好地展示了这一平衡策略——以Bs列为</w:t>
      </w:r>
      <w:r w:rsidRPr="00C04A87">
        <w:rPr>
          <w:rFonts w:ascii="宋体" w:eastAsia="宋体" w:hAnsi="宋体" w:cstheme="minorEastAsia" w:hint="eastAsia"/>
          <w:sz w:val="28"/>
          <w:szCs w:val="28"/>
        </w:rPr>
        <w:lastRenderedPageBreak/>
        <w:t>一组进行分块的掩码选择，每块内保持 p% 的稀疏率，确定好掩码后，按照下图的重建算法流程对该块及右侧的列进行权重补偿。</w:t>
      </w:r>
    </w:p>
    <w:p w14:paraId="70306E8E" w14:textId="457E2E20" w:rsidR="00C04A87" w:rsidRPr="00C04A87" w:rsidRDefault="00C04A87" w:rsidP="00C04A87">
      <w:pPr>
        <w:spacing w:beforeLines="50" w:before="156" w:afterLines="50" w:after="156"/>
        <w:ind w:firstLineChars="200" w:firstLine="560"/>
        <w:rPr>
          <w:rFonts w:ascii="宋体" w:eastAsia="宋体" w:hAnsi="宋体" w:cstheme="minorEastAsia" w:hint="eastAsia"/>
          <w:sz w:val="28"/>
          <w:szCs w:val="28"/>
        </w:rPr>
      </w:pPr>
      <w:r w:rsidRPr="00C04A87">
        <w:rPr>
          <w:rFonts w:ascii="宋体" w:eastAsia="宋体" w:hAnsi="宋体" w:cstheme="minorEastAsia" w:hint="eastAsia"/>
          <w:noProof/>
          <w:sz w:val="28"/>
          <w:szCs w:val="28"/>
        </w:rPr>
        <w:drawing>
          <wp:inline distT="0" distB="0" distL="0" distR="0" wp14:anchorId="22D7B46C" wp14:editId="57E69F68">
            <wp:extent cx="5274310" cy="5769610"/>
            <wp:effectExtent l="0" t="0" r="2540" b="2540"/>
            <wp:docPr id="158568764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5769610"/>
                    </a:xfrm>
                    <a:prstGeom prst="rect">
                      <a:avLst/>
                    </a:prstGeom>
                    <a:noFill/>
                    <a:ln>
                      <a:noFill/>
                    </a:ln>
                  </pic:spPr>
                </pic:pic>
              </a:graphicData>
            </a:graphic>
          </wp:inline>
        </w:drawing>
      </w:r>
    </w:p>
    <w:p w14:paraId="3770FFC7" w14:textId="65E9F7EE" w:rsidR="00C04A87" w:rsidRPr="00C04A87" w:rsidRDefault="00C04A87" w:rsidP="00430247">
      <w:pPr>
        <w:spacing w:beforeLines="50" w:before="156" w:afterLines="50" w:after="156"/>
        <w:ind w:firstLineChars="200" w:firstLine="560"/>
        <w:rPr>
          <w:rFonts w:ascii="宋体" w:eastAsia="宋体" w:hAnsi="宋体" w:cstheme="minorEastAsia" w:hint="eastAsia"/>
          <w:sz w:val="28"/>
          <w:szCs w:val="28"/>
        </w:rPr>
      </w:pPr>
      <w:r w:rsidRPr="00C04A87">
        <w:rPr>
          <w:rFonts w:ascii="宋体" w:eastAsia="宋体" w:hAnsi="宋体" w:cstheme="minorEastAsia" w:hint="eastAsia"/>
          <w:sz w:val="28"/>
          <w:szCs w:val="28"/>
        </w:rPr>
        <w:t>半结构化稀疏的扩展</w:t>
      </w:r>
      <w:proofErr w:type="spellStart"/>
      <w:r w:rsidRPr="00C04A87">
        <w:rPr>
          <w:rFonts w:ascii="宋体" w:eastAsia="宋体" w:hAnsi="宋体" w:cstheme="minorEastAsia" w:hint="eastAsia"/>
          <w:sz w:val="28"/>
          <w:szCs w:val="28"/>
        </w:rPr>
        <w:t>SparseGPT</w:t>
      </w:r>
      <w:proofErr w:type="spellEnd"/>
      <w:r w:rsidRPr="00C04A87">
        <w:rPr>
          <w:rFonts w:ascii="宋体" w:eastAsia="宋体" w:hAnsi="宋体" w:cstheme="minorEastAsia" w:hint="eastAsia"/>
          <w:sz w:val="28"/>
          <w:szCs w:val="28"/>
        </w:rPr>
        <w:t>也很容易适应</w:t>
      </w:r>
      <w:r>
        <w:fldChar w:fldCharType="begin"/>
      </w:r>
      <w:r>
        <w:instrText>HYPERLINK "https://zhida.zhihu.com/search?content_id=242552777&amp;content_type=Article&amp;match_order=2&amp;q=%E5%8D%8A%E7%BB%93%E6%9E%84%E5%8C%96&amp;zhida_source=entity" \t "_blank"</w:instrText>
      </w:r>
      <w:r>
        <w:rPr>
          <w:rFonts w:hint="eastAsia"/>
        </w:rPr>
        <w:fldChar w:fldCharType="separate"/>
      </w:r>
      <w:r w:rsidRPr="00C04A87">
        <w:rPr>
          <w:rFonts w:ascii="宋体" w:eastAsia="宋体" w:hAnsi="宋体" w:cstheme="minorEastAsia" w:hint="eastAsia"/>
          <w:sz w:val="28"/>
          <w:szCs w:val="28"/>
        </w:rPr>
        <w:t>半结构化</w:t>
      </w:r>
      <w:r>
        <w:rPr>
          <w:rFonts w:ascii="宋体" w:eastAsia="宋体" w:hAnsi="宋体" w:cstheme="minorEastAsia"/>
          <w:sz w:val="28"/>
          <w:szCs w:val="28"/>
        </w:rPr>
        <w:fldChar w:fldCharType="end"/>
      </w:r>
      <w:r w:rsidRPr="00C04A87">
        <w:rPr>
          <w:rFonts w:ascii="宋体" w:eastAsia="宋体" w:hAnsi="宋体" w:cstheme="minorEastAsia" w:hint="eastAsia"/>
          <w:sz w:val="28"/>
          <w:szCs w:val="28"/>
        </w:rPr>
        <w:t>模式，如流行的 n:m 稀疏性格式。可以简单地选择块大小Bs=m，然后通过公式(3)选择导致最低误差的n个权重，在每行的掩码选择中强制执行零约束。类似的策略也可以应用于其他半结构化修剪模式。</w:t>
      </w:r>
    </w:p>
    <w:p w14:paraId="051142D9" w14:textId="45859344" w:rsidR="00C04A87" w:rsidRPr="00C04A87" w:rsidRDefault="00C04A87" w:rsidP="00C04A87">
      <w:pPr>
        <w:spacing w:beforeLines="50" w:before="156" w:afterLines="50" w:after="156"/>
        <w:ind w:firstLineChars="200" w:firstLine="560"/>
        <w:rPr>
          <w:rFonts w:ascii="宋体" w:eastAsia="宋体" w:hAnsi="宋体" w:cstheme="minorEastAsia" w:hint="eastAsia"/>
          <w:sz w:val="28"/>
          <w:szCs w:val="28"/>
        </w:rPr>
      </w:pPr>
      <w:r w:rsidRPr="00C04A87">
        <w:rPr>
          <w:rFonts w:ascii="宋体" w:eastAsia="宋体" w:hAnsi="宋体" w:cstheme="minorEastAsia" w:hint="eastAsia"/>
          <w:sz w:val="28"/>
          <w:szCs w:val="28"/>
        </w:rPr>
        <w:lastRenderedPageBreak/>
        <w:t>需要注意的是，在这种半结构化场景中，较大的 Bs 是没有用的，0 不能在大小为m的不同</w:t>
      </w:r>
      <w:r>
        <w:fldChar w:fldCharType="begin"/>
      </w:r>
      <w:r>
        <w:instrText>HYPERLINK "https://zhida.zhihu.com/search?content_id=242552777&amp;content_type=Article&amp;match_order=1&amp;q=%E5%88%97%E9%9B%86&amp;zhida_source=entity" \t "_blank"</w:instrText>
      </w:r>
      <w:r>
        <w:rPr>
          <w:rFonts w:hint="eastAsia"/>
        </w:rPr>
        <w:fldChar w:fldCharType="separate"/>
      </w:r>
      <w:r w:rsidRPr="00C04A87">
        <w:rPr>
          <w:rFonts w:ascii="宋体" w:eastAsia="宋体" w:hAnsi="宋体" w:cstheme="minorEastAsia" w:hint="eastAsia"/>
          <w:sz w:val="28"/>
          <w:szCs w:val="28"/>
        </w:rPr>
        <w:t>列集</w:t>
      </w:r>
      <w:r>
        <w:rPr>
          <w:rFonts w:ascii="宋体" w:eastAsia="宋体" w:hAnsi="宋体" w:cstheme="minorEastAsia"/>
          <w:sz w:val="28"/>
          <w:szCs w:val="28"/>
        </w:rPr>
        <w:fldChar w:fldCharType="end"/>
      </w:r>
      <w:r w:rsidRPr="00C04A87">
        <w:rPr>
          <w:rFonts w:ascii="宋体" w:eastAsia="宋体" w:hAnsi="宋体" w:cstheme="minorEastAsia" w:hint="eastAsia"/>
          <w:sz w:val="28"/>
          <w:szCs w:val="28"/>
        </w:rPr>
        <w:t>之间非均匀分布。</w:t>
      </w:r>
    </w:p>
    <w:p w14:paraId="658D9C86" w14:textId="42E9D1AD" w:rsidR="00C04A87" w:rsidRPr="00C04A87" w:rsidRDefault="00C04A87" w:rsidP="001F1E26">
      <w:pPr>
        <w:spacing w:beforeLines="50" w:before="156" w:afterLines="50" w:after="156"/>
        <w:ind w:firstLineChars="200" w:firstLine="560"/>
        <w:rPr>
          <w:rFonts w:ascii="宋体" w:eastAsia="宋体" w:hAnsi="宋体" w:cstheme="minorEastAsia" w:hint="eastAsia"/>
          <w:sz w:val="28"/>
          <w:szCs w:val="28"/>
        </w:rPr>
      </w:pPr>
      <w:r w:rsidRPr="00C04A87">
        <w:rPr>
          <w:rFonts w:ascii="宋体" w:eastAsia="宋体" w:hAnsi="宋体" w:cstheme="minorEastAsia" w:hint="eastAsia"/>
          <w:noProof/>
          <w:sz w:val="28"/>
          <w:szCs w:val="28"/>
        </w:rPr>
        <w:drawing>
          <wp:inline distT="0" distB="0" distL="0" distR="0" wp14:anchorId="48315A7B" wp14:editId="7B1FDCDD">
            <wp:extent cx="5274310" cy="5193030"/>
            <wp:effectExtent l="0" t="0" r="2540" b="7620"/>
            <wp:docPr id="132985344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5193030"/>
                    </a:xfrm>
                    <a:prstGeom prst="rect">
                      <a:avLst/>
                    </a:prstGeom>
                    <a:noFill/>
                    <a:ln>
                      <a:noFill/>
                    </a:ln>
                  </pic:spPr>
                </pic:pic>
              </a:graphicData>
            </a:graphic>
          </wp:inline>
        </w:drawing>
      </w:r>
    </w:p>
    <w:p w14:paraId="074AC088" w14:textId="1F1DA621" w:rsidR="00C04A87" w:rsidRDefault="00C04A87" w:rsidP="001F1E26">
      <w:pPr>
        <w:spacing w:beforeLines="50" w:before="156" w:afterLines="50" w:after="156"/>
        <w:rPr>
          <w:rFonts w:ascii="宋体" w:eastAsia="宋体" w:hAnsi="宋体" w:cstheme="minorEastAsia" w:hint="eastAsia"/>
          <w:sz w:val="28"/>
          <w:szCs w:val="28"/>
        </w:rPr>
      </w:pPr>
      <w:r>
        <w:rPr>
          <w:rFonts w:ascii="宋体" w:eastAsia="宋体" w:hAnsi="宋体" w:cstheme="minorEastAsia" w:hint="eastAsia"/>
          <w:sz w:val="28"/>
          <w:szCs w:val="28"/>
        </w:rPr>
        <w:t>项目实现了</w:t>
      </w:r>
      <w:proofErr w:type="spellStart"/>
      <w:r>
        <w:rPr>
          <w:rFonts w:ascii="宋体" w:eastAsia="宋体" w:hAnsi="宋体" w:cstheme="minorEastAsia" w:hint="eastAsia"/>
          <w:sz w:val="28"/>
          <w:szCs w:val="28"/>
        </w:rPr>
        <w:t>SparseGPT</w:t>
      </w:r>
      <w:proofErr w:type="spellEnd"/>
      <w:r>
        <w:rPr>
          <w:rFonts w:ascii="宋体" w:eastAsia="宋体" w:hAnsi="宋体" w:cstheme="minorEastAsia" w:hint="eastAsia"/>
          <w:sz w:val="28"/>
          <w:szCs w:val="28"/>
        </w:rPr>
        <w:t>稀疏化算法搭配GPTQ量化算法对BERTBASE模型进行压缩，并在IMDB数据集上</w:t>
      </w:r>
      <w:r w:rsidR="00430247">
        <w:rPr>
          <w:rFonts w:ascii="宋体" w:eastAsia="宋体" w:hAnsi="宋体" w:cstheme="minorEastAsia" w:hint="eastAsia"/>
          <w:sz w:val="28"/>
          <w:szCs w:val="28"/>
        </w:rPr>
        <w:t>进行测试，得到以下结果：</w:t>
      </w:r>
    </w:p>
    <w:tbl>
      <w:tblPr>
        <w:tblStyle w:val="ab"/>
        <w:tblW w:w="8710" w:type="dxa"/>
        <w:tblLook w:val="04A0" w:firstRow="1" w:lastRow="0" w:firstColumn="1" w:lastColumn="0" w:noHBand="0" w:noVBand="1"/>
      </w:tblPr>
      <w:tblGrid>
        <w:gridCol w:w="2176"/>
        <w:gridCol w:w="1535"/>
        <w:gridCol w:w="1589"/>
        <w:gridCol w:w="1759"/>
        <w:gridCol w:w="1651"/>
      </w:tblGrid>
      <w:tr w:rsidR="001F1E26" w14:paraId="3D5E20BB" w14:textId="71CD2288" w:rsidTr="000022F0">
        <w:trPr>
          <w:trHeight w:val="941"/>
        </w:trPr>
        <w:tc>
          <w:tcPr>
            <w:tcW w:w="2176" w:type="dxa"/>
          </w:tcPr>
          <w:p w14:paraId="524A04FB" w14:textId="02EA3B1B" w:rsidR="001F1E26" w:rsidRDefault="001F1E26" w:rsidP="00C04A87">
            <w:pPr>
              <w:spacing w:beforeLines="50" w:before="156" w:afterLines="50" w:after="156"/>
              <w:rPr>
                <w:rFonts w:ascii="宋体" w:eastAsia="宋体" w:hAnsi="宋体" w:cstheme="minorEastAsia" w:hint="eastAsia"/>
                <w:sz w:val="28"/>
                <w:szCs w:val="28"/>
              </w:rPr>
            </w:pPr>
            <w:r>
              <w:rPr>
                <w:rFonts w:ascii="宋体" w:eastAsia="宋体" w:hAnsi="宋体" w:cstheme="minorEastAsia" w:hint="eastAsia"/>
                <w:sz w:val="28"/>
                <w:szCs w:val="28"/>
              </w:rPr>
              <w:t>压缩方法</w:t>
            </w:r>
          </w:p>
        </w:tc>
        <w:tc>
          <w:tcPr>
            <w:tcW w:w="1535" w:type="dxa"/>
          </w:tcPr>
          <w:p w14:paraId="62EC368E" w14:textId="7D8AD63E" w:rsidR="001F1E26" w:rsidRDefault="001F1E26" w:rsidP="00C04A87">
            <w:pPr>
              <w:spacing w:beforeLines="50" w:before="156" w:afterLines="50" w:after="156"/>
              <w:rPr>
                <w:rFonts w:ascii="宋体" w:eastAsia="宋体" w:hAnsi="宋体" w:cstheme="minorEastAsia" w:hint="eastAsia"/>
                <w:sz w:val="28"/>
                <w:szCs w:val="28"/>
              </w:rPr>
            </w:pPr>
            <w:r>
              <w:rPr>
                <w:rFonts w:ascii="宋体" w:eastAsia="宋体" w:hAnsi="宋体" w:cstheme="minorEastAsia" w:hint="eastAsia"/>
                <w:sz w:val="28"/>
                <w:szCs w:val="28"/>
              </w:rPr>
              <w:t>稀疏率</w:t>
            </w:r>
          </w:p>
        </w:tc>
        <w:tc>
          <w:tcPr>
            <w:tcW w:w="1589" w:type="dxa"/>
          </w:tcPr>
          <w:p w14:paraId="1AF5BF6D" w14:textId="4D811B84" w:rsidR="001F1E26" w:rsidRDefault="001F1E26" w:rsidP="00C04A87">
            <w:pPr>
              <w:spacing w:beforeLines="50" w:before="156" w:afterLines="50" w:after="156"/>
              <w:rPr>
                <w:rFonts w:ascii="宋体" w:eastAsia="宋体" w:hAnsi="宋体" w:cstheme="minorEastAsia" w:hint="eastAsia"/>
                <w:sz w:val="28"/>
                <w:szCs w:val="28"/>
              </w:rPr>
            </w:pPr>
            <w:r>
              <w:rPr>
                <w:rFonts w:ascii="宋体" w:eastAsia="宋体" w:hAnsi="宋体" w:cstheme="minorEastAsia" w:hint="eastAsia"/>
                <w:sz w:val="28"/>
                <w:szCs w:val="28"/>
              </w:rPr>
              <w:t>精度</w:t>
            </w:r>
          </w:p>
        </w:tc>
        <w:tc>
          <w:tcPr>
            <w:tcW w:w="1759" w:type="dxa"/>
          </w:tcPr>
          <w:p w14:paraId="60BD8A45" w14:textId="6F44A7A5" w:rsidR="001F1E26" w:rsidRDefault="001F1E26" w:rsidP="00C04A87">
            <w:pPr>
              <w:spacing w:beforeLines="50" w:before="156" w:afterLines="50" w:after="156"/>
              <w:rPr>
                <w:rFonts w:ascii="宋体" w:eastAsia="宋体" w:hAnsi="宋体" w:cstheme="minorEastAsia" w:hint="eastAsia"/>
                <w:sz w:val="28"/>
                <w:szCs w:val="28"/>
              </w:rPr>
            </w:pPr>
            <w:r>
              <w:rPr>
                <w:rFonts w:ascii="宋体" w:eastAsia="宋体" w:hAnsi="宋体" w:cstheme="minorEastAsia" w:hint="eastAsia"/>
                <w:sz w:val="28"/>
                <w:szCs w:val="28"/>
              </w:rPr>
              <w:t>模型大小</w:t>
            </w:r>
          </w:p>
        </w:tc>
        <w:tc>
          <w:tcPr>
            <w:tcW w:w="1651" w:type="dxa"/>
          </w:tcPr>
          <w:p w14:paraId="626E5274" w14:textId="5BDDD238" w:rsidR="001F1E26" w:rsidRDefault="001F1E26" w:rsidP="00C04A87">
            <w:pPr>
              <w:spacing w:beforeLines="50" w:before="156" w:afterLines="50" w:after="156"/>
              <w:rPr>
                <w:rFonts w:ascii="宋体" w:eastAsia="宋体" w:hAnsi="宋体" w:cstheme="minorEastAsia" w:hint="eastAsia"/>
                <w:sz w:val="28"/>
                <w:szCs w:val="28"/>
              </w:rPr>
            </w:pPr>
            <w:r>
              <w:rPr>
                <w:rFonts w:ascii="宋体" w:eastAsia="宋体" w:hAnsi="宋体" w:cstheme="minorEastAsia" w:hint="eastAsia"/>
                <w:sz w:val="28"/>
                <w:szCs w:val="28"/>
              </w:rPr>
              <w:t>准确率</w:t>
            </w:r>
          </w:p>
        </w:tc>
      </w:tr>
      <w:tr w:rsidR="001F1E26" w14:paraId="7C011FF9" w14:textId="13D73857" w:rsidTr="000022F0">
        <w:trPr>
          <w:trHeight w:val="1562"/>
        </w:trPr>
        <w:tc>
          <w:tcPr>
            <w:tcW w:w="2176" w:type="dxa"/>
          </w:tcPr>
          <w:p w14:paraId="356EEA40" w14:textId="241DF271" w:rsidR="001F1E26" w:rsidRDefault="001F1E26" w:rsidP="00C04A87">
            <w:pPr>
              <w:spacing w:beforeLines="50" w:before="156" w:afterLines="50" w:after="156"/>
              <w:rPr>
                <w:rFonts w:ascii="宋体" w:eastAsia="宋体" w:hAnsi="宋体" w:cstheme="minorEastAsia" w:hint="eastAsia"/>
                <w:sz w:val="28"/>
                <w:szCs w:val="28"/>
              </w:rPr>
            </w:pPr>
            <w:r>
              <w:rPr>
                <w:rFonts w:ascii="宋体" w:eastAsia="宋体" w:hAnsi="宋体" w:cstheme="minorEastAsia" w:hint="eastAsia"/>
                <w:sz w:val="28"/>
                <w:szCs w:val="28"/>
              </w:rPr>
              <w:t>无</w:t>
            </w:r>
          </w:p>
        </w:tc>
        <w:tc>
          <w:tcPr>
            <w:tcW w:w="1535" w:type="dxa"/>
          </w:tcPr>
          <w:p w14:paraId="5F1A71AF" w14:textId="7CADDFC8" w:rsidR="001F1E26" w:rsidRDefault="001F1E26" w:rsidP="00C04A87">
            <w:pPr>
              <w:spacing w:beforeLines="50" w:before="156" w:afterLines="50" w:after="156"/>
              <w:rPr>
                <w:rFonts w:ascii="宋体" w:eastAsia="宋体" w:hAnsi="宋体" w:cstheme="minorEastAsia" w:hint="eastAsia"/>
                <w:sz w:val="28"/>
                <w:szCs w:val="28"/>
              </w:rPr>
            </w:pPr>
            <w:r>
              <w:rPr>
                <w:rFonts w:ascii="宋体" w:eastAsia="宋体" w:hAnsi="宋体" w:cstheme="minorEastAsia" w:hint="eastAsia"/>
                <w:sz w:val="28"/>
                <w:szCs w:val="28"/>
              </w:rPr>
              <w:t>0%</w:t>
            </w:r>
          </w:p>
        </w:tc>
        <w:tc>
          <w:tcPr>
            <w:tcW w:w="1589" w:type="dxa"/>
          </w:tcPr>
          <w:p w14:paraId="148838EB" w14:textId="6042E7C8" w:rsidR="001F1E26" w:rsidRDefault="001F1E26" w:rsidP="00C04A87">
            <w:pPr>
              <w:spacing w:beforeLines="50" w:before="156" w:afterLines="50" w:after="156"/>
              <w:rPr>
                <w:rFonts w:ascii="宋体" w:eastAsia="宋体" w:hAnsi="宋体" w:cstheme="minorEastAsia" w:hint="eastAsia"/>
                <w:sz w:val="28"/>
                <w:szCs w:val="28"/>
              </w:rPr>
            </w:pPr>
            <w:r>
              <w:rPr>
                <w:rFonts w:ascii="宋体" w:eastAsia="宋体" w:hAnsi="宋体" w:cstheme="minorEastAsia" w:hint="eastAsia"/>
                <w:sz w:val="28"/>
                <w:szCs w:val="28"/>
              </w:rPr>
              <w:t>fp32</w:t>
            </w:r>
          </w:p>
        </w:tc>
        <w:tc>
          <w:tcPr>
            <w:tcW w:w="1759" w:type="dxa"/>
          </w:tcPr>
          <w:p w14:paraId="48FC49E4" w14:textId="144DD5A7" w:rsidR="001F1E26" w:rsidRDefault="001F1E26" w:rsidP="00C04A87">
            <w:pPr>
              <w:spacing w:beforeLines="50" w:before="156" w:afterLines="50" w:after="156"/>
              <w:rPr>
                <w:rFonts w:ascii="宋体" w:eastAsia="宋体" w:hAnsi="宋体" w:cstheme="minorEastAsia" w:hint="eastAsia"/>
                <w:sz w:val="28"/>
                <w:szCs w:val="28"/>
              </w:rPr>
            </w:pPr>
            <w:r w:rsidRPr="001F1E26">
              <w:rPr>
                <w:rFonts w:ascii="宋体" w:eastAsia="宋体" w:hAnsi="宋体" w:cstheme="minorEastAsia"/>
                <w:sz w:val="28"/>
                <w:szCs w:val="28"/>
              </w:rPr>
              <w:t>417.67MB</w:t>
            </w:r>
          </w:p>
        </w:tc>
        <w:tc>
          <w:tcPr>
            <w:tcW w:w="1651" w:type="dxa"/>
          </w:tcPr>
          <w:p w14:paraId="11AB845A" w14:textId="4F8C1C05" w:rsidR="001F1E26" w:rsidRDefault="001F1E26" w:rsidP="00C04A87">
            <w:pPr>
              <w:spacing w:beforeLines="50" w:before="156" w:afterLines="50" w:after="156"/>
              <w:rPr>
                <w:rFonts w:ascii="宋体" w:eastAsia="宋体" w:hAnsi="宋体" w:cstheme="minorEastAsia" w:hint="eastAsia"/>
                <w:sz w:val="28"/>
                <w:szCs w:val="28"/>
              </w:rPr>
            </w:pPr>
            <w:r w:rsidRPr="001F1E26">
              <w:rPr>
                <w:rFonts w:ascii="宋体" w:eastAsia="宋体" w:hAnsi="宋体" w:cstheme="minorEastAsia"/>
                <w:sz w:val="28"/>
                <w:szCs w:val="28"/>
              </w:rPr>
              <w:t>91.6%</w:t>
            </w:r>
          </w:p>
        </w:tc>
      </w:tr>
      <w:tr w:rsidR="001F1E26" w14:paraId="731CBF62" w14:textId="093750DC" w:rsidTr="000022F0">
        <w:trPr>
          <w:trHeight w:val="2193"/>
        </w:trPr>
        <w:tc>
          <w:tcPr>
            <w:tcW w:w="2176" w:type="dxa"/>
          </w:tcPr>
          <w:p w14:paraId="346A844E" w14:textId="63DB1DA6" w:rsidR="001F1E26" w:rsidRDefault="001F1E26" w:rsidP="00C04A87">
            <w:pPr>
              <w:spacing w:beforeLines="50" w:before="156" w:afterLines="50" w:after="156"/>
              <w:rPr>
                <w:rFonts w:ascii="宋体" w:eastAsia="宋体" w:hAnsi="宋体" w:cstheme="minorEastAsia" w:hint="eastAsia"/>
                <w:sz w:val="28"/>
                <w:szCs w:val="28"/>
              </w:rPr>
            </w:pPr>
            <w:r>
              <w:rPr>
                <w:rFonts w:ascii="宋体" w:eastAsia="宋体" w:hAnsi="宋体" w:cstheme="minorEastAsia" w:hint="eastAsia"/>
                <w:sz w:val="28"/>
                <w:szCs w:val="28"/>
              </w:rPr>
              <w:lastRenderedPageBreak/>
              <w:t>普通动态量化</w:t>
            </w:r>
          </w:p>
        </w:tc>
        <w:tc>
          <w:tcPr>
            <w:tcW w:w="1535" w:type="dxa"/>
          </w:tcPr>
          <w:p w14:paraId="523484E6" w14:textId="33DA376E" w:rsidR="001F1E26" w:rsidRDefault="001F1E26" w:rsidP="00C04A87">
            <w:pPr>
              <w:spacing w:beforeLines="50" w:before="156" w:afterLines="50" w:after="156"/>
              <w:rPr>
                <w:rFonts w:ascii="宋体" w:eastAsia="宋体" w:hAnsi="宋体" w:cstheme="minorEastAsia" w:hint="eastAsia"/>
                <w:sz w:val="28"/>
                <w:szCs w:val="28"/>
              </w:rPr>
            </w:pPr>
            <w:r>
              <w:rPr>
                <w:rFonts w:ascii="宋体" w:eastAsia="宋体" w:hAnsi="宋体" w:cstheme="minorEastAsia" w:hint="eastAsia"/>
                <w:sz w:val="28"/>
                <w:szCs w:val="28"/>
              </w:rPr>
              <w:t>0%</w:t>
            </w:r>
          </w:p>
        </w:tc>
        <w:tc>
          <w:tcPr>
            <w:tcW w:w="1589" w:type="dxa"/>
          </w:tcPr>
          <w:p w14:paraId="43DB45B2" w14:textId="4BA705E5" w:rsidR="001F1E26" w:rsidRDefault="001F1E26" w:rsidP="00C04A87">
            <w:pPr>
              <w:spacing w:beforeLines="50" w:before="156" w:afterLines="50" w:after="156"/>
              <w:rPr>
                <w:rFonts w:ascii="宋体" w:eastAsia="宋体" w:hAnsi="宋体" w:cstheme="minorEastAsia" w:hint="eastAsia"/>
                <w:sz w:val="28"/>
                <w:szCs w:val="28"/>
              </w:rPr>
            </w:pPr>
            <w:r>
              <w:rPr>
                <w:rFonts w:ascii="宋体" w:eastAsia="宋体" w:hAnsi="宋体" w:cstheme="minorEastAsia" w:hint="eastAsia"/>
                <w:sz w:val="28"/>
                <w:szCs w:val="28"/>
              </w:rPr>
              <w:t>int8</w:t>
            </w:r>
          </w:p>
        </w:tc>
        <w:tc>
          <w:tcPr>
            <w:tcW w:w="1759" w:type="dxa"/>
          </w:tcPr>
          <w:p w14:paraId="4E0D84D8" w14:textId="430CA1DA" w:rsidR="001F1E26" w:rsidRDefault="001F1E26" w:rsidP="00C04A87">
            <w:pPr>
              <w:spacing w:beforeLines="50" w:before="156" w:afterLines="50" w:after="156"/>
              <w:rPr>
                <w:rFonts w:ascii="宋体" w:eastAsia="宋体" w:hAnsi="宋体" w:cstheme="minorEastAsia" w:hint="eastAsia"/>
                <w:sz w:val="28"/>
                <w:szCs w:val="28"/>
              </w:rPr>
            </w:pPr>
            <w:r w:rsidRPr="001F1E26">
              <w:rPr>
                <w:rFonts w:ascii="宋体" w:eastAsia="宋体" w:hAnsi="宋体" w:cstheme="minorEastAsia"/>
                <w:sz w:val="28"/>
                <w:szCs w:val="28"/>
              </w:rPr>
              <w:t>173.1MB</w:t>
            </w:r>
          </w:p>
        </w:tc>
        <w:tc>
          <w:tcPr>
            <w:tcW w:w="1651" w:type="dxa"/>
          </w:tcPr>
          <w:p w14:paraId="77AE41BC" w14:textId="732BDCC4" w:rsidR="001F1E26" w:rsidRDefault="001F1E26" w:rsidP="00C04A87">
            <w:pPr>
              <w:spacing w:beforeLines="50" w:before="156" w:afterLines="50" w:after="156"/>
              <w:rPr>
                <w:rFonts w:ascii="宋体" w:eastAsia="宋体" w:hAnsi="宋体" w:cstheme="minorEastAsia" w:hint="eastAsia"/>
                <w:sz w:val="28"/>
                <w:szCs w:val="28"/>
              </w:rPr>
            </w:pPr>
            <w:r w:rsidRPr="001F1E26">
              <w:rPr>
                <w:rFonts w:ascii="宋体" w:eastAsia="宋体" w:hAnsi="宋体" w:cstheme="minorEastAsia"/>
                <w:sz w:val="28"/>
                <w:szCs w:val="28"/>
              </w:rPr>
              <w:t>90.6%</w:t>
            </w:r>
          </w:p>
        </w:tc>
      </w:tr>
      <w:tr w:rsidR="001F1E26" w14:paraId="5D5B8856" w14:textId="05DD9ADC" w:rsidTr="000022F0">
        <w:trPr>
          <w:trHeight w:val="1570"/>
        </w:trPr>
        <w:tc>
          <w:tcPr>
            <w:tcW w:w="2176" w:type="dxa"/>
          </w:tcPr>
          <w:p w14:paraId="5B257D55" w14:textId="3C7A39D5" w:rsidR="001F1E26" w:rsidRDefault="001F1E26" w:rsidP="001F1E26">
            <w:pPr>
              <w:spacing w:beforeLines="50" w:before="156" w:afterLines="50" w:after="156"/>
              <w:rPr>
                <w:rFonts w:ascii="宋体" w:eastAsia="宋体" w:hAnsi="宋体" w:cstheme="minorEastAsia" w:hint="eastAsia"/>
                <w:sz w:val="28"/>
                <w:szCs w:val="28"/>
              </w:rPr>
            </w:pPr>
            <w:r>
              <w:rPr>
                <w:rFonts w:ascii="宋体" w:eastAsia="宋体" w:hAnsi="宋体" w:cstheme="minorEastAsia" w:hint="eastAsia"/>
                <w:sz w:val="28"/>
                <w:szCs w:val="28"/>
              </w:rPr>
              <w:t>GPTQ</w:t>
            </w:r>
          </w:p>
        </w:tc>
        <w:tc>
          <w:tcPr>
            <w:tcW w:w="1535" w:type="dxa"/>
          </w:tcPr>
          <w:p w14:paraId="30E6F6A2" w14:textId="16A9794E" w:rsidR="001F1E26" w:rsidRDefault="001F1E26" w:rsidP="001F1E26">
            <w:pPr>
              <w:spacing w:beforeLines="50" w:before="156" w:afterLines="50" w:after="156"/>
              <w:rPr>
                <w:rFonts w:ascii="宋体" w:eastAsia="宋体" w:hAnsi="宋体" w:cstheme="minorEastAsia" w:hint="eastAsia"/>
                <w:sz w:val="28"/>
                <w:szCs w:val="28"/>
              </w:rPr>
            </w:pPr>
            <w:r>
              <w:rPr>
                <w:rFonts w:ascii="宋体" w:eastAsia="宋体" w:hAnsi="宋体" w:cstheme="minorEastAsia" w:hint="eastAsia"/>
                <w:sz w:val="28"/>
                <w:szCs w:val="28"/>
              </w:rPr>
              <w:t>0%</w:t>
            </w:r>
          </w:p>
        </w:tc>
        <w:tc>
          <w:tcPr>
            <w:tcW w:w="1589" w:type="dxa"/>
          </w:tcPr>
          <w:p w14:paraId="27906B36" w14:textId="7E9F5D4E" w:rsidR="001F1E26" w:rsidRDefault="001F1E26" w:rsidP="001F1E26">
            <w:pPr>
              <w:spacing w:beforeLines="50" w:before="156" w:afterLines="50" w:after="156"/>
              <w:rPr>
                <w:rFonts w:ascii="宋体" w:eastAsia="宋体" w:hAnsi="宋体" w:cstheme="minorEastAsia" w:hint="eastAsia"/>
                <w:sz w:val="28"/>
                <w:szCs w:val="28"/>
              </w:rPr>
            </w:pPr>
            <w:r>
              <w:rPr>
                <w:rFonts w:ascii="宋体" w:eastAsia="宋体" w:hAnsi="宋体" w:cstheme="minorEastAsia" w:hint="eastAsia"/>
                <w:sz w:val="28"/>
                <w:szCs w:val="28"/>
              </w:rPr>
              <w:t>int4</w:t>
            </w:r>
          </w:p>
        </w:tc>
        <w:tc>
          <w:tcPr>
            <w:tcW w:w="1759" w:type="dxa"/>
          </w:tcPr>
          <w:p w14:paraId="6A6DBF98" w14:textId="4AB4A851" w:rsidR="001F1E26" w:rsidRDefault="001F1E26" w:rsidP="001F1E26">
            <w:pPr>
              <w:spacing w:beforeLines="50" w:before="156" w:afterLines="50" w:after="156"/>
              <w:rPr>
                <w:rFonts w:ascii="宋体" w:eastAsia="宋体" w:hAnsi="宋体" w:cstheme="minorEastAsia" w:hint="eastAsia"/>
                <w:sz w:val="28"/>
                <w:szCs w:val="28"/>
              </w:rPr>
            </w:pPr>
            <w:r w:rsidRPr="001F1E26">
              <w:rPr>
                <w:rFonts w:ascii="宋体" w:eastAsia="宋体" w:hAnsi="宋体" w:cstheme="minorEastAsia"/>
                <w:sz w:val="28"/>
                <w:szCs w:val="28"/>
              </w:rPr>
              <w:t>89.27MB</w:t>
            </w:r>
          </w:p>
        </w:tc>
        <w:tc>
          <w:tcPr>
            <w:tcW w:w="1651" w:type="dxa"/>
          </w:tcPr>
          <w:p w14:paraId="0F5C2747" w14:textId="7DC61BB9" w:rsidR="001F1E26" w:rsidRDefault="001F1E26" w:rsidP="001F1E26">
            <w:pPr>
              <w:spacing w:beforeLines="50" w:before="156" w:afterLines="50" w:after="156"/>
              <w:rPr>
                <w:rFonts w:ascii="宋体" w:eastAsia="宋体" w:hAnsi="宋体" w:cstheme="minorEastAsia" w:hint="eastAsia"/>
                <w:sz w:val="28"/>
                <w:szCs w:val="28"/>
              </w:rPr>
            </w:pPr>
            <w:r w:rsidRPr="001F1E26">
              <w:rPr>
                <w:rFonts w:ascii="宋体" w:eastAsia="宋体" w:hAnsi="宋体" w:cstheme="minorEastAsia"/>
                <w:sz w:val="28"/>
                <w:szCs w:val="28"/>
              </w:rPr>
              <w:t>91.4%</w:t>
            </w:r>
          </w:p>
        </w:tc>
      </w:tr>
      <w:tr w:rsidR="001F1E26" w14:paraId="24D7B052" w14:textId="77777777" w:rsidTr="000022F0">
        <w:trPr>
          <w:trHeight w:val="1570"/>
        </w:trPr>
        <w:tc>
          <w:tcPr>
            <w:tcW w:w="2176" w:type="dxa"/>
          </w:tcPr>
          <w:p w14:paraId="4F139881" w14:textId="35F1C58A" w:rsidR="001F1E26" w:rsidRDefault="001F1E26" w:rsidP="001F1E26">
            <w:pPr>
              <w:spacing w:beforeLines="50" w:before="156" w:afterLines="50" w:after="156"/>
              <w:rPr>
                <w:rFonts w:ascii="宋体" w:eastAsia="宋体" w:hAnsi="宋体" w:cstheme="minorEastAsia" w:hint="eastAsia"/>
                <w:sz w:val="28"/>
                <w:szCs w:val="28"/>
              </w:rPr>
            </w:pPr>
            <w:proofErr w:type="spellStart"/>
            <w:r>
              <w:rPr>
                <w:rFonts w:ascii="宋体" w:eastAsia="宋体" w:hAnsi="宋体" w:cstheme="minorEastAsia" w:hint="eastAsia"/>
                <w:sz w:val="28"/>
                <w:szCs w:val="28"/>
              </w:rPr>
              <w:t>SparseGPT+GPTQ</w:t>
            </w:r>
            <w:proofErr w:type="spellEnd"/>
          </w:p>
        </w:tc>
        <w:tc>
          <w:tcPr>
            <w:tcW w:w="1535" w:type="dxa"/>
          </w:tcPr>
          <w:p w14:paraId="3DCE6AE6" w14:textId="651D5A7D" w:rsidR="001F1E26" w:rsidRDefault="001F1E26" w:rsidP="001F1E26">
            <w:pPr>
              <w:spacing w:beforeLines="50" w:before="156" w:afterLines="50" w:after="156"/>
              <w:rPr>
                <w:rFonts w:ascii="宋体" w:eastAsia="宋体" w:hAnsi="宋体" w:cstheme="minorEastAsia" w:hint="eastAsia"/>
                <w:sz w:val="28"/>
                <w:szCs w:val="28"/>
              </w:rPr>
            </w:pPr>
            <w:r>
              <w:rPr>
                <w:rFonts w:ascii="宋体" w:eastAsia="宋体" w:hAnsi="宋体" w:cstheme="minorEastAsia" w:hint="eastAsia"/>
                <w:sz w:val="28"/>
                <w:szCs w:val="28"/>
              </w:rPr>
              <w:t>50%</w:t>
            </w:r>
          </w:p>
        </w:tc>
        <w:tc>
          <w:tcPr>
            <w:tcW w:w="1589" w:type="dxa"/>
          </w:tcPr>
          <w:p w14:paraId="32E7D1D2" w14:textId="17A28331" w:rsidR="001F1E26" w:rsidRDefault="001F1E26" w:rsidP="001F1E26">
            <w:pPr>
              <w:spacing w:beforeLines="50" w:before="156" w:afterLines="50" w:after="156"/>
              <w:rPr>
                <w:rFonts w:ascii="宋体" w:eastAsia="宋体" w:hAnsi="宋体" w:cstheme="minorEastAsia" w:hint="eastAsia"/>
                <w:sz w:val="28"/>
                <w:szCs w:val="28"/>
              </w:rPr>
            </w:pPr>
            <w:r>
              <w:rPr>
                <w:rFonts w:ascii="宋体" w:eastAsia="宋体" w:hAnsi="宋体" w:cstheme="minorEastAsia" w:hint="eastAsia"/>
                <w:sz w:val="28"/>
                <w:szCs w:val="28"/>
              </w:rPr>
              <w:t>int4</w:t>
            </w:r>
          </w:p>
        </w:tc>
        <w:tc>
          <w:tcPr>
            <w:tcW w:w="1759" w:type="dxa"/>
          </w:tcPr>
          <w:p w14:paraId="02693E15" w14:textId="444C3C9A" w:rsidR="001F1E26" w:rsidRPr="001F1E26" w:rsidRDefault="001F1E26" w:rsidP="001F1E26">
            <w:pPr>
              <w:spacing w:beforeLines="50" w:before="156" w:afterLines="50" w:after="156"/>
              <w:rPr>
                <w:rFonts w:ascii="宋体" w:eastAsia="宋体" w:hAnsi="宋体" w:cstheme="minorEastAsia" w:hint="eastAsia"/>
                <w:sz w:val="28"/>
                <w:szCs w:val="28"/>
              </w:rPr>
            </w:pPr>
            <w:r w:rsidRPr="001F1E26">
              <w:rPr>
                <w:rFonts w:ascii="宋体" w:eastAsia="宋体" w:hAnsi="宋体" w:cstheme="minorEastAsia"/>
                <w:sz w:val="28"/>
                <w:szCs w:val="28"/>
              </w:rPr>
              <w:t>89.27MB</w:t>
            </w:r>
          </w:p>
        </w:tc>
        <w:tc>
          <w:tcPr>
            <w:tcW w:w="1651" w:type="dxa"/>
          </w:tcPr>
          <w:p w14:paraId="1A7F6879" w14:textId="75E37352" w:rsidR="001F1E26" w:rsidRPr="001F1E26" w:rsidRDefault="000022F0" w:rsidP="001F1E26">
            <w:pPr>
              <w:spacing w:beforeLines="50" w:before="156" w:afterLines="50" w:after="156"/>
              <w:rPr>
                <w:rFonts w:ascii="宋体" w:eastAsia="宋体" w:hAnsi="宋体" w:cstheme="minorEastAsia" w:hint="eastAsia"/>
                <w:sz w:val="28"/>
                <w:szCs w:val="28"/>
              </w:rPr>
            </w:pPr>
            <w:r>
              <w:rPr>
                <w:rFonts w:ascii="宋体" w:eastAsia="宋体" w:hAnsi="宋体" w:cstheme="minorEastAsia" w:hint="eastAsia"/>
                <w:sz w:val="28"/>
                <w:szCs w:val="28"/>
              </w:rPr>
              <w:t>91.1%</w:t>
            </w:r>
          </w:p>
        </w:tc>
      </w:tr>
      <w:tr w:rsidR="001F1E26" w14:paraId="76CD19DF" w14:textId="77777777" w:rsidTr="000022F0">
        <w:trPr>
          <w:trHeight w:val="1570"/>
        </w:trPr>
        <w:tc>
          <w:tcPr>
            <w:tcW w:w="2176" w:type="dxa"/>
          </w:tcPr>
          <w:p w14:paraId="4DBFE970" w14:textId="4763BCD6" w:rsidR="001F1E26" w:rsidRDefault="001F1E26" w:rsidP="001F1E26">
            <w:pPr>
              <w:spacing w:beforeLines="50" w:before="156" w:afterLines="50" w:after="156"/>
              <w:rPr>
                <w:rFonts w:ascii="宋体" w:eastAsia="宋体" w:hAnsi="宋体" w:cstheme="minorEastAsia" w:hint="eastAsia"/>
                <w:sz w:val="28"/>
                <w:szCs w:val="28"/>
              </w:rPr>
            </w:pPr>
            <w:proofErr w:type="spellStart"/>
            <w:r>
              <w:rPr>
                <w:rFonts w:ascii="宋体" w:eastAsia="宋体" w:hAnsi="宋体" w:cstheme="minorEastAsia" w:hint="eastAsia"/>
                <w:sz w:val="28"/>
                <w:szCs w:val="28"/>
              </w:rPr>
              <w:t>SparseGPT+GPTQ</w:t>
            </w:r>
            <w:proofErr w:type="spellEnd"/>
          </w:p>
        </w:tc>
        <w:tc>
          <w:tcPr>
            <w:tcW w:w="1535" w:type="dxa"/>
          </w:tcPr>
          <w:p w14:paraId="566B4C9F" w14:textId="651A3DAA" w:rsidR="001F1E26" w:rsidRDefault="001F1E26" w:rsidP="001F1E26">
            <w:pPr>
              <w:spacing w:beforeLines="50" w:before="156" w:afterLines="50" w:after="156"/>
              <w:rPr>
                <w:rFonts w:ascii="宋体" w:eastAsia="宋体" w:hAnsi="宋体" w:cstheme="minorEastAsia" w:hint="eastAsia"/>
                <w:sz w:val="28"/>
                <w:szCs w:val="28"/>
              </w:rPr>
            </w:pPr>
            <w:r>
              <w:rPr>
                <w:rFonts w:ascii="宋体" w:eastAsia="宋体" w:hAnsi="宋体" w:cstheme="minorEastAsia" w:hint="eastAsia"/>
                <w:sz w:val="28"/>
                <w:szCs w:val="28"/>
              </w:rPr>
              <w:t>60%</w:t>
            </w:r>
          </w:p>
        </w:tc>
        <w:tc>
          <w:tcPr>
            <w:tcW w:w="1589" w:type="dxa"/>
          </w:tcPr>
          <w:p w14:paraId="6D674EEB" w14:textId="14104C73" w:rsidR="001F1E26" w:rsidRDefault="001F1E26" w:rsidP="001F1E26">
            <w:pPr>
              <w:spacing w:beforeLines="50" w:before="156" w:afterLines="50" w:after="156"/>
              <w:rPr>
                <w:rFonts w:ascii="宋体" w:eastAsia="宋体" w:hAnsi="宋体" w:cstheme="minorEastAsia" w:hint="eastAsia"/>
                <w:sz w:val="28"/>
                <w:szCs w:val="28"/>
              </w:rPr>
            </w:pPr>
            <w:r>
              <w:rPr>
                <w:rFonts w:ascii="宋体" w:eastAsia="宋体" w:hAnsi="宋体" w:cstheme="minorEastAsia" w:hint="eastAsia"/>
                <w:sz w:val="28"/>
                <w:szCs w:val="28"/>
              </w:rPr>
              <w:t>int4</w:t>
            </w:r>
          </w:p>
        </w:tc>
        <w:tc>
          <w:tcPr>
            <w:tcW w:w="1759" w:type="dxa"/>
          </w:tcPr>
          <w:p w14:paraId="2F4B8170" w14:textId="3BBDB058" w:rsidR="001F1E26" w:rsidRPr="001F1E26" w:rsidRDefault="001F1E26" w:rsidP="001F1E26">
            <w:pPr>
              <w:spacing w:beforeLines="50" w:before="156" w:afterLines="50" w:after="156"/>
              <w:rPr>
                <w:rFonts w:ascii="宋体" w:eastAsia="宋体" w:hAnsi="宋体" w:cstheme="minorEastAsia" w:hint="eastAsia"/>
                <w:sz w:val="28"/>
                <w:szCs w:val="28"/>
              </w:rPr>
            </w:pPr>
            <w:r w:rsidRPr="001F1E26">
              <w:rPr>
                <w:rFonts w:ascii="宋体" w:eastAsia="宋体" w:hAnsi="宋体" w:cstheme="minorEastAsia"/>
                <w:sz w:val="28"/>
                <w:szCs w:val="28"/>
              </w:rPr>
              <w:t>89.27MB</w:t>
            </w:r>
          </w:p>
        </w:tc>
        <w:tc>
          <w:tcPr>
            <w:tcW w:w="1651" w:type="dxa"/>
          </w:tcPr>
          <w:p w14:paraId="7EB16719" w14:textId="134AD1AA" w:rsidR="001F1E26" w:rsidRPr="001F1E26" w:rsidRDefault="000022F0" w:rsidP="001F1E26">
            <w:pPr>
              <w:spacing w:beforeLines="50" w:before="156" w:afterLines="50" w:after="156"/>
              <w:rPr>
                <w:rFonts w:ascii="宋体" w:eastAsia="宋体" w:hAnsi="宋体" w:cstheme="minorEastAsia" w:hint="eastAsia"/>
                <w:sz w:val="28"/>
                <w:szCs w:val="28"/>
              </w:rPr>
            </w:pPr>
            <w:r>
              <w:rPr>
                <w:rFonts w:ascii="宋体" w:eastAsia="宋体" w:hAnsi="宋体" w:cstheme="minorEastAsia" w:hint="eastAsia"/>
                <w:sz w:val="28"/>
                <w:szCs w:val="28"/>
              </w:rPr>
              <w:t>90.9</w:t>
            </w:r>
            <w:r w:rsidR="001F1E26">
              <w:rPr>
                <w:rFonts w:ascii="宋体" w:eastAsia="宋体" w:hAnsi="宋体" w:cstheme="minorEastAsia" w:hint="eastAsia"/>
                <w:sz w:val="28"/>
                <w:szCs w:val="28"/>
              </w:rPr>
              <w:t>%</w:t>
            </w:r>
          </w:p>
        </w:tc>
      </w:tr>
      <w:tr w:rsidR="000022F0" w14:paraId="42F502AD" w14:textId="77777777" w:rsidTr="000022F0">
        <w:trPr>
          <w:trHeight w:val="1570"/>
        </w:trPr>
        <w:tc>
          <w:tcPr>
            <w:tcW w:w="2176" w:type="dxa"/>
          </w:tcPr>
          <w:p w14:paraId="1AB54DB6" w14:textId="220382C4" w:rsidR="000022F0" w:rsidRDefault="000022F0" w:rsidP="000022F0">
            <w:pPr>
              <w:spacing w:beforeLines="50" w:before="156" w:afterLines="50" w:after="156"/>
              <w:rPr>
                <w:rFonts w:ascii="宋体" w:eastAsia="宋体" w:hAnsi="宋体" w:cstheme="minorEastAsia" w:hint="eastAsia"/>
                <w:sz w:val="28"/>
                <w:szCs w:val="28"/>
              </w:rPr>
            </w:pPr>
            <w:proofErr w:type="spellStart"/>
            <w:r>
              <w:rPr>
                <w:rFonts w:ascii="宋体" w:eastAsia="宋体" w:hAnsi="宋体" w:cstheme="minorEastAsia" w:hint="eastAsia"/>
                <w:sz w:val="28"/>
                <w:szCs w:val="28"/>
              </w:rPr>
              <w:t>SparseGPT+GPTQ</w:t>
            </w:r>
            <w:proofErr w:type="spellEnd"/>
          </w:p>
        </w:tc>
        <w:tc>
          <w:tcPr>
            <w:tcW w:w="1535" w:type="dxa"/>
          </w:tcPr>
          <w:p w14:paraId="3872F0F2" w14:textId="043E0248" w:rsidR="000022F0" w:rsidRDefault="000022F0" w:rsidP="000022F0">
            <w:pPr>
              <w:spacing w:beforeLines="50" w:before="156" w:afterLines="50" w:after="156"/>
              <w:rPr>
                <w:rFonts w:ascii="宋体" w:eastAsia="宋体" w:hAnsi="宋体" w:cstheme="minorEastAsia" w:hint="eastAsia"/>
                <w:sz w:val="28"/>
                <w:szCs w:val="28"/>
              </w:rPr>
            </w:pPr>
            <w:r>
              <w:rPr>
                <w:rFonts w:ascii="宋体" w:eastAsia="宋体" w:hAnsi="宋体" w:cstheme="minorEastAsia" w:hint="eastAsia"/>
                <w:sz w:val="28"/>
                <w:szCs w:val="28"/>
              </w:rPr>
              <w:t>70%</w:t>
            </w:r>
          </w:p>
        </w:tc>
        <w:tc>
          <w:tcPr>
            <w:tcW w:w="1589" w:type="dxa"/>
          </w:tcPr>
          <w:p w14:paraId="2C9245BD" w14:textId="5BF81CEC" w:rsidR="000022F0" w:rsidRDefault="000022F0" w:rsidP="000022F0">
            <w:pPr>
              <w:spacing w:beforeLines="50" w:before="156" w:afterLines="50" w:after="156"/>
              <w:rPr>
                <w:rFonts w:ascii="宋体" w:eastAsia="宋体" w:hAnsi="宋体" w:cstheme="minorEastAsia" w:hint="eastAsia"/>
                <w:sz w:val="28"/>
                <w:szCs w:val="28"/>
              </w:rPr>
            </w:pPr>
            <w:r>
              <w:rPr>
                <w:rFonts w:ascii="宋体" w:eastAsia="宋体" w:hAnsi="宋体" w:cstheme="minorEastAsia" w:hint="eastAsia"/>
                <w:sz w:val="28"/>
                <w:szCs w:val="28"/>
              </w:rPr>
              <w:t>int4</w:t>
            </w:r>
          </w:p>
        </w:tc>
        <w:tc>
          <w:tcPr>
            <w:tcW w:w="1759" w:type="dxa"/>
          </w:tcPr>
          <w:p w14:paraId="028A24A1" w14:textId="3EF74168" w:rsidR="000022F0" w:rsidRPr="001F1E26" w:rsidRDefault="000022F0" w:rsidP="000022F0">
            <w:pPr>
              <w:spacing w:beforeLines="50" w:before="156" w:afterLines="50" w:after="156"/>
              <w:rPr>
                <w:rFonts w:ascii="宋体" w:eastAsia="宋体" w:hAnsi="宋体" w:cstheme="minorEastAsia" w:hint="eastAsia"/>
                <w:sz w:val="28"/>
                <w:szCs w:val="28"/>
              </w:rPr>
            </w:pPr>
            <w:r w:rsidRPr="001F1E26">
              <w:rPr>
                <w:rFonts w:ascii="宋体" w:eastAsia="宋体" w:hAnsi="宋体" w:cstheme="minorEastAsia"/>
                <w:sz w:val="28"/>
                <w:szCs w:val="28"/>
              </w:rPr>
              <w:t>89.27MB</w:t>
            </w:r>
          </w:p>
        </w:tc>
        <w:tc>
          <w:tcPr>
            <w:tcW w:w="1651" w:type="dxa"/>
          </w:tcPr>
          <w:p w14:paraId="08ABD41D" w14:textId="12EEACA7" w:rsidR="000022F0" w:rsidRPr="001F1E26" w:rsidRDefault="000022F0" w:rsidP="000022F0">
            <w:pPr>
              <w:spacing w:beforeLines="50" w:before="156" w:afterLines="50" w:after="156"/>
              <w:rPr>
                <w:rFonts w:ascii="宋体" w:eastAsia="宋体" w:hAnsi="宋体" w:cstheme="minorEastAsia" w:hint="eastAsia"/>
                <w:sz w:val="28"/>
                <w:szCs w:val="28"/>
              </w:rPr>
            </w:pPr>
            <w:r>
              <w:rPr>
                <w:rFonts w:ascii="宋体" w:eastAsia="宋体" w:hAnsi="宋体" w:cstheme="minorEastAsia" w:hint="eastAsia"/>
                <w:sz w:val="28"/>
                <w:szCs w:val="28"/>
              </w:rPr>
              <w:t>90.8%</w:t>
            </w:r>
          </w:p>
        </w:tc>
      </w:tr>
    </w:tbl>
    <w:p w14:paraId="1394571D" w14:textId="77777777" w:rsidR="00430247" w:rsidRDefault="00430247" w:rsidP="005A37DF">
      <w:pPr>
        <w:spacing w:beforeLines="50" w:before="156" w:afterLines="50" w:after="156"/>
        <w:rPr>
          <w:rFonts w:ascii="宋体" w:eastAsia="宋体" w:hAnsi="宋体" w:cstheme="minorEastAsia"/>
          <w:sz w:val="28"/>
          <w:szCs w:val="28"/>
        </w:rPr>
      </w:pPr>
    </w:p>
    <w:p w14:paraId="792D9225" w14:textId="0EF166B9" w:rsidR="00E27D71" w:rsidRDefault="00E27D71" w:rsidP="005A37DF">
      <w:pPr>
        <w:spacing w:beforeLines="50" w:before="156" w:afterLines="50" w:after="156"/>
        <w:rPr>
          <w:rFonts w:ascii="宋体" w:eastAsia="宋体" w:hAnsi="宋体" w:cstheme="minorEastAsia"/>
          <w:sz w:val="28"/>
          <w:szCs w:val="28"/>
        </w:rPr>
      </w:pPr>
      <w:r>
        <w:rPr>
          <w:rFonts w:ascii="宋体" w:eastAsia="宋体" w:hAnsi="宋体" w:cstheme="minorEastAsia" w:hint="eastAsia"/>
          <w:sz w:val="28"/>
          <w:szCs w:val="28"/>
        </w:rPr>
        <w:t>小组分工</w:t>
      </w:r>
    </w:p>
    <w:p w14:paraId="08984786" w14:textId="08CDC7C5" w:rsidR="00E27D71" w:rsidRDefault="00E27D71" w:rsidP="005A37DF">
      <w:pPr>
        <w:spacing w:beforeLines="50" w:before="156" w:afterLines="50" w:after="156"/>
        <w:rPr>
          <w:rFonts w:ascii="宋体" w:eastAsia="宋体" w:hAnsi="宋体" w:cstheme="minorEastAsia"/>
          <w:sz w:val="28"/>
          <w:szCs w:val="28"/>
        </w:rPr>
      </w:pPr>
      <w:r>
        <w:rPr>
          <w:rFonts w:ascii="宋体" w:eastAsia="宋体" w:hAnsi="宋体" w:cstheme="minorEastAsia" w:hint="eastAsia"/>
          <w:sz w:val="28"/>
          <w:szCs w:val="28"/>
        </w:rPr>
        <w:t>陈思达</w:t>
      </w:r>
      <w:r w:rsidR="004D2672">
        <w:rPr>
          <w:rFonts w:ascii="宋体" w:eastAsia="宋体" w:hAnsi="宋体" w:cstheme="minorEastAsia" w:hint="eastAsia"/>
          <w:sz w:val="28"/>
          <w:szCs w:val="28"/>
        </w:rPr>
        <w:t xml:space="preserve"> 剪枝量化算法的设计</w:t>
      </w:r>
    </w:p>
    <w:p w14:paraId="4B9D2F01" w14:textId="21E0E8AF" w:rsidR="00E27D71" w:rsidRDefault="00E27D71" w:rsidP="005A37DF">
      <w:pPr>
        <w:spacing w:beforeLines="50" w:before="156" w:afterLines="50" w:after="156"/>
        <w:rPr>
          <w:rFonts w:ascii="宋体" w:eastAsia="宋体" w:hAnsi="宋体" w:cstheme="minorEastAsia"/>
          <w:sz w:val="28"/>
          <w:szCs w:val="28"/>
        </w:rPr>
      </w:pPr>
      <w:r>
        <w:rPr>
          <w:rFonts w:ascii="宋体" w:eastAsia="宋体" w:hAnsi="宋体" w:cstheme="minorEastAsia" w:hint="eastAsia"/>
          <w:sz w:val="28"/>
          <w:szCs w:val="28"/>
        </w:rPr>
        <w:t>刘浩洋</w:t>
      </w:r>
      <w:r w:rsidR="004D2672">
        <w:rPr>
          <w:rFonts w:ascii="宋体" w:eastAsia="宋体" w:hAnsi="宋体" w:cstheme="minorEastAsia" w:hint="eastAsia"/>
          <w:sz w:val="28"/>
          <w:szCs w:val="28"/>
        </w:rPr>
        <w:t xml:space="preserve"> 剪枝算法的实现</w:t>
      </w:r>
    </w:p>
    <w:p w14:paraId="3DAABCC1" w14:textId="6DA3F9F8" w:rsidR="00E27D71" w:rsidRDefault="00E27D71" w:rsidP="005A37DF">
      <w:pPr>
        <w:spacing w:beforeLines="50" w:before="156" w:afterLines="50" w:after="156"/>
        <w:rPr>
          <w:rFonts w:ascii="宋体" w:eastAsia="宋体" w:hAnsi="宋体" w:cstheme="minorEastAsia"/>
          <w:sz w:val="28"/>
          <w:szCs w:val="28"/>
        </w:rPr>
      </w:pPr>
      <w:r>
        <w:rPr>
          <w:rFonts w:ascii="宋体" w:eastAsia="宋体" w:hAnsi="宋体" w:cstheme="minorEastAsia" w:hint="eastAsia"/>
          <w:sz w:val="28"/>
          <w:szCs w:val="28"/>
        </w:rPr>
        <w:t>刘同宇</w:t>
      </w:r>
      <w:r w:rsidR="004D2672">
        <w:rPr>
          <w:rFonts w:ascii="宋体" w:eastAsia="宋体" w:hAnsi="宋体" w:cstheme="minorEastAsia" w:hint="eastAsia"/>
          <w:sz w:val="28"/>
          <w:szCs w:val="28"/>
        </w:rPr>
        <w:t xml:space="preserve"> 量化算法的实现</w:t>
      </w:r>
    </w:p>
    <w:p w14:paraId="6660036B" w14:textId="47E14924" w:rsidR="00E27D71" w:rsidRDefault="00E27D71" w:rsidP="005A37DF">
      <w:pPr>
        <w:spacing w:beforeLines="50" w:before="156" w:afterLines="50" w:after="156"/>
        <w:rPr>
          <w:rFonts w:ascii="宋体" w:eastAsia="宋体" w:hAnsi="宋体" w:cstheme="minorEastAsia"/>
          <w:sz w:val="28"/>
          <w:szCs w:val="28"/>
        </w:rPr>
      </w:pPr>
      <w:r>
        <w:rPr>
          <w:rFonts w:ascii="宋体" w:eastAsia="宋体" w:hAnsi="宋体" w:cstheme="minorEastAsia" w:hint="eastAsia"/>
          <w:sz w:val="28"/>
          <w:szCs w:val="28"/>
        </w:rPr>
        <w:t>王奕然</w:t>
      </w:r>
      <w:r w:rsidR="004D2672">
        <w:rPr>
          <w:rFonts w:ascii="宋体" w:eastAsia="宋体" w:hAnsi="宋体" w:cstheme="minorEastAsia" w:hint="eastAsia"/>
          <w:sz w:val="28"/>
          <w:szCs w:val="28"/>
        </w:rPr>
        <w:t xml:space="preserve"> 剪枝量化算法的综合</w:t>
      </w:r>
    </w:p>
    <w:p w14:paraId="7AB8C5EF" w14:textId="7773FE29" w:rsidR="00E27D71" w:rsidRDefault="00E27D71" w:rsidP="005A37DF">
      <w:pPr>
        <w:spacing w:beforeLines="50" w:before="156" w:afterLines="50" w:after="156"/>
        <w:rPr>
          <w:rFonts w:ascii="宋体" w:eastAsia="宋体" w:hAnsi="宋体" w:cstheme="minorEastAsia" w:hint="eastAsia"/>
          <w:sz w:val="28"/>
          <w:szCs w:val="28"/>
        </w:rPr>
      </w:pPr>
      <w:r>
        <w:rPr>
          <w:rFonts w:ascii="宋体" w:eastAsia="宋体" w:hAnsi="宋体" w:cstheme="minorEastAsia" w:hint="eastAsia"/>
          <w:sz w:val="28"/>
          <w:szCs w:val="28"/>
        </w:rPr>
        <w:t>李琏</w:t>
      </w:r>
      <w:r w:rsidR="004D2672">
        <w:rPr>
          <w:rFonts w:ascii="宋体" w:eastAsia="宋体" w:hAnsi="宋体" w:cstheme="minorEastAsia" w:hint="eastAsia"/>
          <w:sz w:val="28"/>
          <w:szCs w:val="28"/>
        </w:rPr>
        <w:t>峻 对模型应用剪枝量化算法</w:t>
      </w:r>
    </w:p>
    <w:p w14:paraId="66FAB4E6" w14:textId="53E1F3E8" w:rsidR="00E27D71" w:rsidRDefault="004D2672" w:rsidP="005A37DF">
      <w:pPr>
        <w:spacing w:beforeLines="50" w:before="156" w:afterLines="50" w:after="156"/>
        <w:rPr>
          <w:rFonts w:ascii="宋体" w:eastAsia="宋体" w:hAnsi="宋体" w:cstheme="minorEastAsia"/>
          <w:sz w:val="28"/>
          <w:szCs w:val="28"/>
        </w:rPr>
      </w:pPr>
      <w:r>
        <w:rPr>
          <w:rFonts w:ascii="宋体" w:eastAsia="宋体" w:hAnsi="宋体" w:cstheme="minorEastAsia" w:hint="eastAsia"/>
          <w:sz w:val="28"/>
          <w:szCs w:val="28"/>
        </w:rPr>
        <w:lastRenderedPageBreak/>
        <w:t>赵宇川 对剪枝量化后的模型进行测试</w:t>
      </w:r>
    </w:p>
    <w:p w14:paraId="51044DF7" w14:textId="77777777" w:rsidR="007D7B76" w:rsidRPr="00C04A87" w:rsidRDefault="007D7B76" w:rsidP="005A37DF">
      <w:pPr>
        <w:spacing w:beforeLines="50" w:before="156" w:afterLines="50" w:after="156"/>
        <w:rPr>
          <w:rFonts w:ascii="宋体" w:eastAsia="宋体" w:hAnsi="宋体" w:cstheme="minorEastAsia" w:hint="eastAsia"/>
          <w:sz w:val="28"/>
          <w:szCs w:val="28"/>
        </w:rPr>
      </w:pPr>
    </w:p>
    <w:p w14:paraId="28EB847B" w14:textId="77777777" w:rsidR="00C87D28" w:rsidRPr="00C87D28" w:rsidRDefault="00C87D28" w:rsidP="00C87D28">
      <w:pPr>
        <w:rPr>
          <w:rFonts w:ascii="宋体" w:eastAsia="宋体" w:hAnsi="宋体" w:hint="eastAsia"/>
          <w:b/>
          <w:bCs/>
          <w:sz w:val="28"/>
          <w:szCs w:val="28"/>
        </w:rPr>
      </w:pPr>
      <w:r w:rsidRPr="00C87D28">
        <w:rPr>
          <w:rFonts w:ascii="宋体" w:eastAsia="宋体" w:hAnsi="宋体" w:hint="eastAsia"/>
          <w:b/>
          <w:bCs/>
          <w:sz w:val="28"/>
          <w:szCs w:val="28"/>
        </w:rPr>
        <w:t>参考文献</w:t>
      </w:r>
    </w:p>
    <w:p w14:paraId="6E461841" w14:textId="77777777" w:rsidR="00C87D28" w:rsidRPr="00C87D28" w:rsidRDefault="00C87D28" w:rsidP="00C87D28">
      <w:pPr>
        <w:rPr>
          <w:rFonts w:ascii="宋体" w:eastAsia="宋体" w:hAnsi="宋体" w:hint="eastAsia"/>
          <w:sz w:val="28"/>
          <w:szCs w:val="28"/>
        </w:rPr>
      </w:pPr>
      <w:r w:rsidRPr="00C87D28">
        <w:rPr>
          <w:rFonts w:ascii="宋体" w:eastAsia="宋体" w:hAnsi="宋体" w:hint="eastAsia"/>
          <w:sz w:val="28"/>
          <w:szCs w:val="28"/>
        </w:rPr>
        <w:t>[1] 余昉. 深度学习边缘使能及边缘加速关键技术研究[D]. 中国科学院大学,2022.</w:t>
      </w:r>
    </w:p>
    <w:p w14:paraId="121D70F3" w14:textId="77777777" w:rsidR="00C87D28" w:rsidRPr="00C87D28" w:rsidRDefault="00C87D28" w:rsidP="00C87D28">
      <w:pPr>
        <w:rPr>
          <w:rFonts w:ascii="宋体" w:eastAsia="宋体" w:hAnsi="宋体" w:hint="eastAsia"/>
          <w:sz w:val="28"/>
          <w:szCs w:val="28"/>
        </w:rPr>
      </w:pPr>
      <w:r w:rsidRPr="00C87D28">
        <w:rPr>
          <w:rFonts w:ascii="宋体" w:eastAsia="宋体" w:hAnsi="宋体" w:hint="eastAsia"/>
          <w:sz w:val="28"/>
          <w:szCs w:val="28"/>
        </w:rPr>
        <w:t>[2]刘盼雨.面向边缘计算的深度学习模型优化技术研究[D].国防科技大学,2020.DOI:10.27052/d.cnki.gzjgu.2020.000113.</w:t>
      </w:r>
    </w:p>
    <w:p w14:paraId="0E82CD28" w14:textId="77777777" w:rsidR="00C87D28" w:rsidRPr="00C87D28" w:rsidRDefault="00C87D28" w:rsidP="00C87D28">
      <w:pPr>
        <w:rPr>
          <w:rFonts w:ascii="宋体" w:eastAsia="宋体" w:hAnsi="宋体" w:hint="eastAsia"/>
          <w:sz w:val="28"/>
          <w:szCs w:val="28"/>
        </w:rPr>
      </w:pPr>
      <w:r w:rsidRPr="00C87D28">
        <w:rPr>
          <w:rFonts w:ascii="宋体" w:eastAsia="宋体" w:hAnsi="宋体" w:hint="eastAsia"/>
          <w:sz w:val="28"/>
          <w:szCs w:val="28"/>
        </w:rPr>
        <w:t>[3]王桥.卷积神经网络的模型轻量化研究与应用[D].西南科技大学,2024.DOI:10.27415/d.cnki.gxngc.2024.001348.</w:t>
      </w:r>
    </w:p>
    <w:p w14:paraId="101DB44B" w14:textId="77777777" w:rsidR="00C87D28" w:rsidRPr="00C87D28" w:rsidRDefault="00C87D28" w:rsidP="00C87D28">
      <w:pPr>
        <w:rPr>
          <w:rFonts w:ascii="宋体" w:eastAsia="宋体" w:hAnsi="宋体" w:cs="Times New Roman" w:hint="eastAsia"/>
          <w:sz w:val="28"/>
          <w:szCs w:val="28"/>
        </w:rPr>
      </w:pPr>
      <w:r w:rsidRPr="00C87D28">
        <w:rPr>
          <w:rFonts w:ascii="宋体" w:eastAsia="宋体" w:hAnsi="宋体" w:cs="Times New Roman" w:hint="eastAsia"/>
          <w:sz w:val="28"/>
          <w:szCs w:val="28"/>
        </w:rPr>
        <w:t>[</w:t>
      </w:r>
      <w:r>
        <w:rPr>
          <w:rFonts w:ascii="宋体" w:eastAsia="宋体" w:hAnsi="宋体" w:cs="Times New Roman" w:hint="eastAsia"/>
          <w:sz w:val="28"/>
          <w:szCs w:val="28"/>
        </w:rPr>
        <w:t>4</w:t>
      </w:r>
      <w:r w:rsidRPr="00C87D28">
        <w:rPr>
          <w:rFonts w:ascii="宋体" w:eastAsia="宋体" w:hAnsi="宋体" w:cs="Times New Roman" w:hint="eastAsia"/>
          <w:sz w:val="28"/>
          <w:szCs w:val="28"/>
        </w:rPr>
        <w:t>]</w:t>
      </w:r>
      <w:r w:rsidRPr="00C87D28">
        <w:rPr>
          <w:rFonts w:ascii="宋体" w:eastAsia="宋体" w:hAnsi="宋体"/>
          <w:color w:val="000000"/>
          <w:sz w:val="28"/>
          <w:szCs w:val="28"/>
          <w:shd w:val="clear" w:color="auto" w:fill="FFFFFF"/>
        </w:rPr>
        <w:t xml:space="preserve"> </w:t>
      </w:r>
      <w:r w:rsidRPr="00C87D28">
        <w:rPr>
          <w:rFonts w:ascii="宋体" w:eastAsia="宋体" w:hAnsi="宋体" w:cs="Times New Roman"/>
          <w:sz w:val="28"/>
          <w:szCs w:val="28"/>
        </w:rPr>
        <w:t xml:space="preserve">王宪保, 刘鹏飞, 项圣, 王辛刚. 基于神经架构搜索的非结构化剪枝方法[J]. 模式识别与人工智能, 2023, 36(5): 448-458. WANG </w:t>
      </w:r>
      <w:proofErr w:type="spellStart"/>
      <w:r w:rsidRPr="00C87D28">
        <w:rPr>
          <w:rFonts w:ascii="宋体" w:eastAsia="宋体" w:hAnsi="宋体" w:cs="Times New Roman"/>
          <w:sz w:val="28"/>
          <w:szCs w:val="28"/>
        </w:rPr>
        <w:t>Xianbao</w:t>
      </w:r>
      <w:proofErr w:type="spellEnd"/>
      <w:r w:rsidRPr="00C87D28">
        <w:rPr>
          <w:rFonts w:ascii="宋体" w:eastAsia="宋体" w:hAnsi="宋体" w:cs="Times New Roman"/>
          <w:sz w:val="28"/>
          <w:szCs w:val="28"/>
        </w:rPr>
        <w:t>, LIU Pengfei, XIANG Sheng, WANG Xingang. Unstructured Pruning Method Based on Neural Architecture Search. Pattern Recognition and Artificial Intelligence, 2023, 36(5): 448-458.</w:t>
      </w:r>
    </w:p>
    <w:p w14:paraId="0866C08C" w14:textId="77777777" w:rsidR="00C87D28" w:rsidRPr="00C87D28" w:rsidRDefault="00C87D28" w:rsidP="00C87D28">
      <w:pPr>
        <w:rPr>
          <w:rFonts w:ascii="宋体" w:eastAsia="宋体" w:hAnsi="宋体" w:cs="Times New Roman" w:hint="eastAsia"/>
          <w:b/>
          <w:sz w:val="28"/>
          <w:szCs w:val="28"/>
        </w:rPr>
      </w:pPr>
      <w:r w:rsidRPr="00C87D28">
        <w:rPr>
          <w:rFonts w:ascii="宋体" w:eastAsia="宋体" w:hAnsi="宋体" w:cs="Times New Roman"/>
          <w:b/>
          <w:sz w:val="28"/>
          <w:szCs w:val="28"/>
        </w:rPr>
        <w:t>参考文献</w:t>
      </w:r>
    </w:p>
    <w:p w14:paraId="68F57C32" w14:textId="7B04C027" w:rsidR="00C87D28" w:rsidRPr="00C87D28" w:rsidRDefault="00C87D28" w:rsidP="00C87D28">
      <w:pPr>
        <w:rPr>
          <w:rFonts w:ascii="宋体" w:eastAsia="宋体" w:hAnsi="宋体" w:cs="Times New Roman" w:hint="eastAsia"/>
          <w:sz w:val="28"/>
          <w:szCs w:val="28"/>
        </w:rPr>
      </w:pPr>
      <w:r w:rsidRPr="00C87D28">
        <w:rPr>
          <w:rFonts w:ascii="宋体" w:eastAsia="宋体" w:hAnsi="宋体" w:cs="Times New Roman" w:hint="eastAsia"/>
          <w:sz w:val="28"/>
          <w:szCs w:val="28"/>
        </w:rPr>
        <w:t>[</w:t>
      </w:r>
      <w:r>
        <w:rPr>
          <w:rFonts w:ascii="宋体" w:eastAsia="宋体" w:hAnsi="宋体" w:cs="Times New Roman" w:hint="eastAsia"/>
          <w:sz w:val="28"/>
          <w:szCs w:val="28"/>
        </w:rPr>
        <w:t>5</w:t>
      </w:r>
      <w:r w:rsidRPr="00C87D28">
        <w:rPr>
          <w:rFonts w:ascii="宋体" w:eastAsia="宋体" w:hAnsi="宋体" w:cs="Times New Roman" w:hint="eastAsia"/>
          <w:sz w:val="28"/>
          <w:szCs w:val="28"/>
        </w:rPr>
        <w:t>]</w:t>
      </w:r>
      <w:r w:rsidRPr="00C87D28">
        <w:rPr>
          <w:rFonts w:ascii="宋体" w:eastAsia="宋体" w:hAnsi="宋体"/>
          <w:color w:val="000000"/>
          <w:sz w:val="28"/>
          <w:szCs w:val="28"/>
          <w:shd w:val="clear" w:color="auto" w:fill="FFFFFF"/>
        </w:rPr>
        <w:t xml:space="preserve"> </w:t>
      </w:r>
      <w:r w:rsidRPr="00C87D28">
        <w:rPr>
          <w:rFonts w:ascii="宋体" w:eastAsia="宋体" w:hAnsi="宋体" w:cs="Times New Roman"/>
          <w:sz w:val="28"/>
          <w:szCs w:val="28"/>
        </w:rPr>
        <w:t xml:space="preserve">Jacob, B., </w:t>
      </w:r>
      <w:proofErr w:type="spellStart"/>
      <w:r w:rsidRPr="00C87D28">
        <w:rPr>
          <w:rFonts w:ascii="宋体" w:eastAsia="宋体" w:hAnsi="宋体" w:cs="Times New Roman"/>
          <w:sz w:val="28"/>
          <w:szCs w:val="28"/>
        </w:rPr>
        <w:t>Kligys</w:t>
      </w:r>
      <w:proofErr w:type="spellEnd"/>
      <w:r w:rsidRPr="00C87D28">
        <w:rPr>
          <w:rFonts w:ascii="宋体" w:eastAsia="宋体" w:hAnsi="宋体" w:cs="Times New Roman"/>
          <w:sz w:val="28"/>
          <w:szCs w:val="28"/>
        </w:rPr>
        <w:t xml:space="preserve">, S., Chen, B., Zhu, M., Tang, M., Howard, A., Adam, H., &amp; </w:t>
      </w:r>
      <w:proofErr w:type="spellStart"/>
      <w:r w:rsidRPr="00C87D28">
        <w:rPr>
          <w:rFonts w:ascii="宋体" w:eastAsia="宋体" w:hAnsi="宋体" w:cs="Times New Roman"/>
          <w:sz w:val="28"/>
          <w:szCs w:val="28"/>
        </w:rPr>
        <w:t>Kalenichenko</w:t>
      </w:r>
      <w:proofErr w:type="spellEnd"/>
      <w:r w:rsidRPr="00C87D28">
        <w:rPr>
          <w:rFonts w:ascii="宋体" w:eastAsia="宋体" w:hAnsi="宋体" w:cs="Times New Roman"/>
          <w:sz w:val="28"/>
          <w:szCs w:val="28"/>
        </w:rPr>
        <w:t xml:space="preserve">, D. (2017). Quantization and Training of Neural Networks for Efficient Integer-Arithmetic-Only Inference. </w:t>
      </w:r>
      <w:proofErr w:type="spellStart"/>
      <w:r w:rsidRPr="00C87D28">
        <w:rPr>
          <w:rFonts w:ascii="宋体" w:eastAsia="宋体" w:hAnsi="宋体" w:cs="Times New Roman"/>
          <w:sz w:val="28"/>
          <w:szCs w:val="28"/>
        </w:rPr>
        <w:t>arXiv</w:t>
      </w:r>
      <w:proofErr w:type="spellEnd"/>
      <w:r w:rsidRPr="00C87D28">
        <w:rPr>
          <w:rFonts w:ascii="宋体" w:eastAsia="宋体" w:hAnsi="宋体" w:cs="Times New Roman"/>
          <w:sz w:val="28"/>
          <w:szCs w:val="28"/>
        </w:rPr>
        <w:t xml:space="preserve"> preprint arXiv:1712.05877.</w:t>
      </w:r>
    </w:p>
    <w:p w14:paraId="2CAA72FE" w14:textId="0F62634C" w:rsidR="00C87D28" w:rsidRPr="00C87D28" w:rsidRDefault="00C87D28" w:rsidP="00C87D28">
      <w:pPr>
        <w:rPr>
          <w:rFonts w:ascii="宋体" w:eastAsia="宋体" w:hAnsi="宋体" w:cs="Times New Roman" w:hint="eastAsia"/>
          <w:sz w:val="28"/>
          <w:szCs w:val="28"/>
        </w:rPr>
      </w:pPr>
      <w:r w:rsidRPr="00C87D28">
        <w:rPr>
          <w:rFonts w:ascii="宋体" w:eastAsia="宋体" w:hAnsi="宋体" w:cs="Times New Roman" w:hint="eastAsia"/>
          <w:sz w:val="28"/>
          <w:szCs w:val="28"/>
        </w:rPr>
        <w:t>[</w:t>
      </w:r>
      <w:r>
        <w:rPr>
          <w:rFonts w:ascii="宋体" w:eastAsia="宋体" w:hAnsi="宋体" w:cs="Times New Roman" w:hint="eastAsia"/>
          <w:sz w:val="28"/>
          <w:szCs w:val="28"/>
        </w:rPr>
        <w:t>6</w:t>
      </w:r>
      <w:r w:rsidRPr="00C87D28">
        <w:rPr>
          <w:rFonts w:ascii="宋体" w:eastAsia="宋体" w:hAnsi="宋体" w:cs="Times New Roman" w:hint="eastAsia"/>
          <w:sz w:val="28"/>
          <w:szCs w:val="28"/>
        </w:rPr>
        <w:t>]</w:t>
      </w:r>
      <w:r w:rsidRPr="00C87D28">
        <w:rPr>
          <w:rFonts w:ascii="宋体" w:eastAsia="宋体" w:hAnsi="宋体"/>
          <w:color w:val="000000"/>
          <w:sz w:val="28"/>
          <w:szCs w:val="28"/>
          <w:shd w:val="clear" w:color="auto" w:fill="FFFFFF"/>
        </w:rPr>
        <w:t xml:space="preserve"> </w:t>
      </w:r>
      <w:r w:rsidRPr="00C87D28">
        <w:rPr>
          <w:rFonts w:ascii="宋体" w:eastAsia="宋体" w:hAnsi="宋体" w:cs="Times New Roman"/>
          <w:sz w:val="28"/>
          <w:szCs w:val="28"/>
        </w:rPr>
        <w:t xml:space="preserve">Gholami, A., Kim, S., Dong, Z., Yao, Z., Mahoney, M. W., &amp; Keutzer, K. (2021). A Survey of Quantization Methods for </w:t>
      </w:r>
      <w:r w:rsidRPr="00C87D28">
        <w:rPr>
          <w:rFonts w:ascii="宋体" w:eastAsia="宋体" w:hAnsi="宋体" w:cs="Times New Roman"/>
          <w:sz w:val="28"/>
          <w:szCs w:val="28"/>
        </w:rPr>
        <w:lastRenderedPageBreak/>
        <w:t xml:space="preserve">Efficient Neural Network Inference. </w:t>
      </w:r>
      <w:proofErr w:type="spellStart"/>
      <w:r w:rsidRPr="00C87D28">
        <w:rPr>
          <w:rFonts w:ascii="宋体" w:eastAsia="宋体" w:hAnsi="宋体" w:cs="Times New Roman"/>
          <w:sz w:val="28"/>
          <w:szCs w:val="28"/>
        </w:rPr>
        <w:t>arXiv</w:t>
      </w:r>
      <w:proofErr w:type="spellEnd"/>
      <w:r w:rsidRPr="00C87D28">
        <w:rPr>
          <w:rFonts w:ascii="宋体" w:eastAsia="宋体" w:hAnsi="宋体" w:cs="Times New Roman"/>
          <w:sz w:val="28"/>
          <w:szCs w:val="28"/>
        </w:rPr>
        <w:t xml:space="preserve"> preprint arXiv:2103.13630.</w:t>
      </w:r>
    </w:p>
    <w:p w14:paraId="231CF4E4" w14:textId="7483F0E9" w:rsidR="00C87D28" w:rsidRPr="00C87D28" w:rsidRDefault="00C87D28" w:rsidP="00C87D28">
      <w:pPr>
        <w:rPr>
          <w:rFonts w:ascii="宋体" w:eastAsia="宋体" w:hAnsi="宋体" w:cs="Times New Roman" w:hint="eastAsia"/>
          <w:sz w:val="28"/>
          <w:szCs w:val="28"/>
        </w:rPr>
      </w:pPr>
      <w:r w:rsidRPr="00C87D28">
        <w:rPr>
          <w:rFonts w:ascii="宋体" w:eastAsia="宋体" w:hAnsi="宋体" w:cs="Times New Roman" w:hint="eastAsia"/>
          <w:sz w:val="28"/>
          <w:szCs w:val="28"/>
        </w:rPr>
        <w:t>[</w:t>
      </w:r>
      <w:r>
        <w:rPr>
          <w:rFonts w:ascii="宋体" w:eastAsia="宋体" w:hAnsi="宋体" w:cs="Times New Roman" w:hint="eastAsia"/>
          <w:sz w:val="28"/>
          <w:szCs w:val="28"/>
        </w:rPr>
        <w:t>7</w:t>
      </w:r>
      <w:r w:rsidRPr="00C87D28">
        <w:rPr>
          <w:rFonts w:ascii="宋体" w:eastAsia="宋体" w:hAnsi="宋体" w:cs="Times New Roman" w:hint="eastAsia"/>
          <w:sz w:val="28"/>
          <w:szCs w:val="28"/>
        </w:rPr>
        <w:t>]</w:t>
      </w:r>
      <w:r>
        <w:rPr>
          <w:rFonts w:ascii="宋体" w:eastAsia="宋体" w:hAnsi="宋体" w:hint="eastAsia"/>
          <w:color w:val="000000"/>
          <w:sz w:val="28"/>
          <w:szCs w:val="28"/>
          <w:shd w:val="clear" w:color="auto" w:fill="FFFFFF"/>
        </w:rPr>
        <w:t xml:space="preserve"> </w:t>
      </w:r>
      <w:r w:rsidRPr="00C87D28">
        <w:rPr>
          <w:rFonts w:ascii="宋体" w:eastAsia="宋体" w:hAnsi="宋体" w:cs="Times New Roman"/>
          <w:sz w:val="28"/>
          <w:szCs w:val="28"/>
        </w:rPr>
        <w:t xml:space="preserve">Chen, X., &amp; Zhu, R. (2018). Quantum pumping with adiabatically modulated barriers in three-band pseudospin-1 Dirac-Weyl systems. </w:t>
      </w:r>
      <w:proofErr w:type="spellStart"/>
      <w:r w:rsidRPr="00C87D28">
        <w:rPr>
          <w:rFonts w:ascii="宋体" w:eastAsia="宋体" w:hAnsi="宋体" w:cs="Times New Roman"/>
          <w:sz w:val="28"/>
          <w:szCs w:val="28"/>
        </w:rPr>
        <w:t>arXiv</w:t>
      </w:r>
      <w:proofErr w:type="spellEnd"/>
      <w:r w:rsidRPr="00C87D28">
        <w:rPr>
          <w:rFonts w:ascii="宋体" w:eastAsia="宋体" w:hAnsi="宋体" w:cs="Times New Roman"/>
          <w:sz w:val="28"/>
          <w:szCs w:val="28"/>
        </w:rPr>
        <w:t xml:space="preserve"> preprint arXiv:1812.00344.</w:t>
      </w:r>
    </w:p>
    <w:sectPr w:rsidR="00C87D28" w:rsidRPr="00C87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72B262" w14:textId="77777777" w:rsidR="009F1429" w:rsidRDefault="009F1429" w:rsidP="00C87D28">
      <w:pPr>
        <w:rPr>
          <w:rFonts w:hint="eastAsia"/>
        </w:rPr>
      </w:pPr>
      <w:r>
        <w:separator/>
      </w:r>
    </w:p>
  </w:endnote>
  <w:endnote w:type="continuationSeparator" w:id="0">
    <w:p w14:paraId="2EE3D39F" w14:textId="77777777" w:rsidR="009F1429" w:rsidRDefault="009F1429" w:rsidP="00C87D2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Mono CJK HK">
    <w:altName w:val="Calibri"/>
    <w:charset w:val="00"/>
    <w:family w:val="swiss"/>
    <w:pitch w:val="variable"/>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178DBF" w14:textId="77777777" w:rsidR="009F1429" w:rsidRDefault="009F1429" w:rsidP="00C87D28">
      <w:pPr>
        <w:rPr>
          <w:rFonts w:hint="eastAsia"/>
        </w:rPr>
      </w:pPr>
      <w:r>
        <w:separator/>
      </w:r>
    </w:p>
  </w:footnote>
  <w:footnote w:type="continuationSeparator" w:id="0">
    <w:p w14:paraId="1D07628B" w14:textId="77777777" w:rsidR="009F1429" w:rsidRDefault="009F1429" w:rsidP="00C87D28">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47200C8"/>
    <w:multiLevelType w:val="singleLevel"/>
    <w:tmpl w:val="947200C8"/>
    <w:lvl w:ilvl="0">
      <w:start w:val="1"/>
      <w:numFmt w:val="chineseCounting"/>
      <w:suff w:val="nothing"/>
      <w:lvlText w:val="（%1）"/>
      <w:lvlJc w:val="left"/>
      <w:rPr>
        <w:rFonts w:hint="eastAsia"/>
      </w:rPr>
    </w:lvl>
  </w:abstractNum>
  <w:abstractNum w:abstractNumId="1" w15:restartNumberingAfterBreak="0">
    <w:nsid w:val="022BD5E8"/>
    <w:multiLevelType w:val="singleLevel"/>
    <w:tmpl w:val="022BD5E8"/>
    <w:lvl w:ilvl="0">
      <w:start w:val="1"/>
      <w:numFmt w:val="chineseCounting"/>
      <w:suff w:val="nothing"/>
      <w:lvlText w:val="（%1）"/>
      <w:lvlJc w:val="left"/>
      <w:rPr>
        <w:rFonts w:hint="eastAsia"/>
      </w:rPr>
    </w:lvl>
  </w:abstractNum>
  <w:abstractNum w:abstractNumId="2" w15:restartNumberingAfterBreak="0">
    <w:nsid w:val="02F51E1E"/>
    <w:multiLevelType w:val="multilevel"/>
    <w:tmpl w:val="3E34B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C5014C"/>
    <w:multiLevelType w:val="hybridMultilevel"/>
    <w:tmpl w:val="EA160B06"/>
    <w:lvl w:ilvl="0" w:tplc="4FD4D926">
      <w:start w:val="1"/>
      <w:numFmt w:val="decimal"/>
      <w:lvlText w:val="%1）"/>
      <w:lvlJc w:val="left"/>
      <w:pPr>
        <w:ind w:left="120" w:hanging="421"/>
      </w:pPr>
      <w:rPr>
        <w:rFonts w:ascii="Noto Sans Mono CJK HK" w:eastAsia="Noto Sans Mono CJK HK" w:hAnsi="Noto Sans Mono CJK HK" w:cs="Noto Sans Mono CJK HK" w:hint="default"/>
        <w:b w:val="0"/>
        <w:bCs w:val="0"/>
        <w:i w:val="0"/>
        <w:iCs w:val="0"/>
        <w:spacing w:val="0"/>
        <w:w w:val="100"/>
        <w:sz w:val="26"/>
        <w:szCs w:val="26"/>
        <w:lang w:val="en-US" w:eastAsia="zh-CN" w:bidi="ar-SA"/>
      </w:rPr>
    </w:lvl>
    <w:lvl w:ilvl="1" w:tplc="37AC2CD2">
      <w:numFmt w:val="bullet"/>
      <w:lvlText w:val="•"/>
      <w:lvlJc w:val="left"/>
      <w:pPr>
        <w:ind w:left="972" w:hanging="421"/>
      </w:pPr>
      <w:rPr>
        <w:lang w:val="en-US" w:eastAsia="zh-CN" w:bidi="ar-SA"/>
      </w:rPr>
    </w:lvl>
    <w:lvl w:ilvl="2" w:tplc="ED86D0C0">
      <w:numFmt w:val="bullet"/>
      <w:lvlText w:val="•"/>
      <w:lvlJc w:val="left"/>
      <w:pPr>
        <w:ind w:left="1824" w:hanging="421"/>
      </w:pPr>
      <w:rPr>
        <w:lang w:val="en-US" w:eastAsia="zh-CN" w:bidi="ar-SA"/>
      </w:rPr>
    </w:lvl>
    <w:lvl w:ilvl="3" w:tplc="036E01DE">
      <w:numFmt w:val="bullet"/>
      <w:lvlText w:val="•"/>
      <w:lvlJc w:val="left"/>
      <w:pPr>
        <w:ind w:left="2676" w:hanging="421"/>
      </w:pPr>
      <w:rPr>
        <w:lang w:val="en-US" w:eastAsia="zh-CN" w:bidi="ar-SA"/>
      </w:rPr>
    </w:lvl>
    <w:lvl w:ilvl="4" w:tplc="11567E60">
      <w:numFmt w:val="bullet"/>
      <w:lvlText w:val="•"/>
      <w:lvlJc w:val="left"/>
      <w:pPr>
        <w:ind w:left="3528" w:hanging="421"/>
      </w:pPr>
      <w:rPr>
        <w:lang w:val="en-US" w:eastAsia="zh-CN" w:bidi="ar-SA"/>
      </w:rPr>
    </w:lvl>
    <w:lvl w:ilvl="5" w:tplc="C8E488D4">
      <w:numFmt w:val="bullet"/>
      <w:lvlText w:val="•"/>
      <w:lvlJc w:val="left"/>
      <w:pPr>
        <w:ind w:left="4380" w:hanging="421"/>
      </w:pPr>
      <w:rPr>
        <w:lang w:val="en-US" w:eastAsia="zh-CN" w:bidi="ar-SA"/>
      </w:rPr>
    </w:lvl>
    <w:lvl w:ilvl="6" w:tplc="98B49870">
      <w:numFmt w:val="bullet"/>
      <w:lvlText w:val="•"/>
      <w:lvlJc w:val="left"/>
      <w:pPr>
        <w:ind w:left="5232" w:hanging="421"/>
      </w:pPr>
      <w:rPr>
        <w:lang w:val="en-US" w:eastAsia="zh-CN" w:bidi="ar-SA"/>
      </w:rPr>
    </w:lvl>
    <w:lvl w:ilvl="7" w:tplc="862EFFC0">
      <w:numFmt w:val="bullet"/>
      <w:lvlText w:val="•"/>
      <w:lvlJc w:val="left"/>
      <w:pPr>
        <w:ind w:left="6084" w:hanging="421"/>
      </w:pPr>
      <w:rPr>
        <w:lang w:val="en-US" w:eastAsia="zh-CN" w:bidi="ar-SA"/>
      </w:rPr>
    </w:lvl>
    <w:lvl w:ilvl="8" w:tplc="2050F9A0">
      <w:numFmt w:val="bullet"/>
      <w:lvlText w:val="•"/>
      <w:lvlJc w:val="left"/>
      <w:pPr>
        <w:ind w:left="6936" w:hanging="421"/>
      </w:pPr>
      <w:rPr>
        <w:lang w:val="en-US" w:eastAsia="zh-CN" w:bidi="ar-SA"/>
      </w:rPr>
    </w:lvl>
  </w:abstractNum>
  <w:abstractNum w:abstractNumId="4" w15:restartNumberingAfterBreak="0">
    <w:nsid w:val="5D2D5B0E"/>
    <w:multiLevelType w:val="hybridMultilevel"/>
    <w:tmpl w:val="FFAAB61E"/>
    <w:lvl w:ilvl="0" w:tplc="47CA78A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659676BD"/>
    <w:multiLevelType w:val="hybridMultilevel"/>
    <w:tmpl w:val="E21E2D26"/>
    <w:lvl w:ilvl="0" w:tplc="8DEC25E8">
      <w:start w:val="1"/>
      <w:numFmt w:val="decimal"/>
      <w:lvlText w:val="%1）"/>
      <w:lvlJc w:val="left"/>
      <w:pPr>
        <w:ind w:left="120" w:hanging="361"/>
      </w:pPr>
      <w:rPr>
        <w:rFonts w:ascii="Noto Sans Mono CJK HK" w:eastAsia="Noto Sans Mono CJK HK" w:hAnsi="Noto Sans Mono CJK HK" w:cs="Noto Sans Mono CJK HK" w:hint="default"/>
        <w:b w:val="0"/>
        <w:bCs w:val="0"/>
        <w:i w:val="0"/>
        <w:iCs w:val="0"/>
        <w:spacing w:val="0"/>
        <w:w w:val="100"/>
        <w:sz w:val="22"/>
        <w:szCs w:val="22"/>
        <w:lang w:val="en-US" w:eastAsia="zh-CN" w:bidi="ar-SA"/>
      </w:rPr>
    </w:lvl>
    <w:lvl w:ilvl="1" w:tplc="91889598">
      <w:numFmt w:val="bullet"/>
      <w:lvlText w:val="•"/>
      <w:lvlJc w:val="left"/>
      <w:pPr>
        <w:ind w:left="972" w:hanging="361"/>
      </w:pPr>
      <w:rPr>
        <w:lang w:val="en-US" w:eastAsia="zh-CN" w:bidi="ar-SA"/>
      </w:rPr>
    </w:lvl>
    <w:lvl w:ilvl="2" w:tplc="7E7C01DC">
      <w:numFmt w:val="bullet"/>
      <w:lvlText w:val="•"/>
      <w:lvlJc w:val="left"/>
      <w:pPr>
        <w:ind w:left="1824" w:hanging="361"/>
      </w:pPr>
      <w:rPr>
        <w:lang w:val="en-US" w:eastAsia="zh-CN" w:bidi="ar-SA"/>
      </w:rPr>
    </w:lvl>
    <w:lvl w:ilvl="3" w:tplc="8EEEE6FC">
      <w:numFmt w:val="bullet"/>
      <w:lvlText w:val="•"/>
      <w:lvlJc w:val="left"/>
      <w:pPr>
        <w:ind w:left="2676" w:hanging="361"/>
      </w:pPr>
      <w:rPr>
        <w:lang w:val="en-US" w:eastAsia="zh-CN" w:bidi="ar-SA"/>
      </w:rPr>
    </w:lvl>
    <w:lvl w:ilvl="4" w:tplc="DAF8F8A8">
      <w:numFmt w:val="bullet"/>
      <w:lvlText w:val="•"/>
      <w:lvlJc w:val="left"/>
      <w:pPr>
        <w:ind w:left="3528" w:hanging="361"/>
      </w:pPr>
      <w:rPr>
        <w:lang w:val="en-US" w:eastAsia="zh-CN" w:bidi="ar-SA"/>
      </w:rPr>
    </w:lvl>
    <w:lvl w:ilvl="5" w:tplc="D6AE83FC">
      <w:numFmt w:val="bullet"/>
      <w:lvlText w:val="•"/>
      <w:lvlJc w:val="left"/>
      <w:pPr>
        <w:ind w:left="4380" w:hanging="361"/>
      </w:pPr>
      <w:rPr>
        <w:lang w:val="en-US" w:eastAsia="zh-CN" w:bidi="ar-SA"/>
      </w:rPr>
    </w:lvl>
    <w:lvl w:ilvl="6" w:tplc="BE5204A8">
      <w:numFmt w:val="bullet"/>
      <w:lvlText w:val="•"/>
      <w:lvlJc w:val="left"/>
      <w:pPr>
        <w:ind w:left="5232" w:hanging="361"/>
      </w:pPr>
      <w:rPr>
        <w:lang w:val="en-US" w:eastAsia="zh-CN" w:bidi="ar-SA"/>
      </w:rPr>
    </w:lvl>
    <w:lvl w:ilvl="7" w:tplc="049881D2">
      <w:numFmt w:val="bullet"/>
      <w:lvlText w:val="•"/>
      <w:lvlJc w:val="left"/>
      <w:pPr>
        <w:ind w:left="6084" w:hanging="361"/>
      </w:pPr>
      <w:rPr>
        <w:lang w:val="en-US" w:eastAsia="zh-CN" w:bidi="ar-SA"/>
      </w:rPr>
    </w:lvl>
    <w:lvl w:ilvl="8" w:tplc="F8B25FC6">
      <w:numFmt w:val="bullet"/>
      <w:lvlText w:val="•"/>
      <w:lvlJc w:val="left"/>
      <w:pPr>
        <w:ind w:left="6936" w:hanging="361"/>
      </w:pPr>
      <w:rPr>
        <w:lang w:val="en-US" w:eastAsia="zh-CN" w:bidi="ar-SA"/>
      </w:rPr>
    </w:lvl>
  </w:abstractNum>
  <w:abstractNum w:abstractNumId="6" w15:restartNumberingAfterBreak="0">
    <w:nsid w:val="712742F9"/>
    <w:multiLevelType w:val="hybridMultilevel"/>
    <w:tmpl w:val="DB74AD4E"/>
    <w:lvl w:ilvl="0" w:tplc="D14E3D2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2127381805">
    <w:abstractNumId w:val="4"/>
  </w:num>
  <w:num w:numId="2" w16cid:durableId="1764572623">
    <w:abstractNumId w:val="0"/>
  </w:num>
  <w:num w:numId="3" w16cid:durableId="418063706">
    <w:abstractNumId w:val="1"/>
  </w:num>
  <w:num w:numId="4" w16cid:durableId="709300831">
    <w:abstractNumId w:val="6"/>
  </w:num>
  <w:num w:numId="5" w16cid:durableId="2105492314">
    <w:abstractNumId w:val="3"/>
    <w:lvlOverride w:ilvl="0">
      <w:startOverride w:val="1"/>
    </w:lvlOverride>
    <w:lvlOverride w:ilvl="1"/>
    <w:lvlOverride w:ilvl="2"/>
    <w:lvlOverride w:ilvl="3"/>
    <w:lvlOverride w:ilvl="4"/>
    <w:lvlOverride w:ilvl="5"/>
    <w:lvlOverride w:ilvl="6"/>
    <w:lvlOverride w:ilvl="7"/>
    <w:lvlOverride w:ilvl="8"/>
  </w:num>
  <w:num w:numId="6" w16cid:durableId="2102409816">
    <w:abstractNumId w:val="5"/>
    <w:lvlOverride w:ilvl="0">
      <w:startOverride w:val="1"/>
    </w:lvlOverride>
    <w:lvlOverride w:ilvl="1"/>
    <w:lvlOverride w:ilvl="2"/>
    <w:lvlOverride w:ilvl="3"/>
    <w:lvlOverride w:ilvl="4"/>
    <w:lvlOverride w:ilvl="5"/>
    <w:lvlOverride w:ilvl="6"/>
    <w:lvlOverride w:ilvl="7"/>
    <w:lvlOverride w:ilvl="8"/>
  </w:num>
  <w:num w:numId="7" w16cid:durableId="10628759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BA7"/>
    <w:rsid w:val="000022F0"/>
    <w:rsid w:val="001F1E26"/>
    <w:rsid w:val="003F0F13"/>
    <w:rsid w:val="00430247"/>
    <w:rsid w:val="00452BA7"/>
    <w:rsid w:val="004D2672"/>
    <w:rsid w:val="005A37DF"/>
    <w:rsid w:val="005B5CF5"/>
    <w:rsid w:val="007D7B76"/>
    <w:rsid w:val="00893610"/>
    <w:rsid w:val="009C208D"/>
    <w:rsid w:val="009F1429"/>
    <w:rsid w:val="00A25468"/>
    <w:rsid w:val="00B51901"/>
    <w:rsid w:val="00BF15EF"/>
    <w:rsid w:val="00C04A87"/>
    <w:rsid w:val="00C87D28"/>
    <w:rsid w:val="00D82B1C"/>
    <w:rsid w:val="00E27D71"/>
    <w:rsid w:val="00FC64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543AD7"/>
  <w15:chartTrackingRefBased/>
  <w15:docId w15:val="{7D44F63C-F0D3-4998-92F6-E5B4C8EDD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7D2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7D28"/>
    <w:pPr>
      <w:tabs>
        <w:tab w:val="center" w:pos="4153"/>
        <w:tab w:val="right" w:pos="8306"/>
      </w:tabs>
      <w:snapToGrid w:val="0"/>
      <w:jc w:val="center"/>
    </w:pPr>
    <w:rPr>
      <w:sz w:val="18"/>
      <w:szCs w:val="18"/>
    </w:rPr>
  </w:style>
  <w:style w:type="character" w:customStyle="1" w:styleId="a4">
    <w:name w:val="页眉 字符"/>
    <w:basedOn w:val="a0"/>
    <w:link w:val="a3"/>
    <w:uiPriority w:val="99"/>
    <w:rsid w:val="00C87D28"/>
    <w:rPr>
      <w:sz w:val="18"/>
      <w:szCs w:val="18"/>
    </w:rPr>
  </w:style>
  <w:style w:type="paragraph" w:styleId="a5">
    <w:name w:val="footer"/>
    <w:basedOn w:val="a"/>
    <w:link w:val="a6"/>
    <w:uiPriority w:val="99"/>
    <w:unhideWhenUsed/>
    <w:rsid w:val="00C87D28"/>
    <w:pPr>
      <w:tabs>
        <w:tab w:val="center" w:pos="4153"/>
        <w:tab w:val="right" w:pos="8306"/>
      </w:tabs>
      <w:snapToGrid w:val="0"/>
      <w:jc w:val="left"/>
    </w:pPr>
    <w:rPr>
      <w:sz w:val="18"/>
      <w:szCs w:val="18"/>
    </w:rPr>
  </w:style>
  <w:style w:type="character" w:customStyle="1" w:styleId="a6">
    <w:name w:val="页脚 字符"/>
    <w:basedOn w:val="a0"/>
    <w:link w:val="a5"/>
    <w:uiPriority w:val="99"/>
    <w:rsid w:val="00C87D28"/>
    <w:rPr>
      <w:sz w:val="18"/>
      <w:szCs w:val="18"/>
    </w:rPr>
  </w:style>
  <w:style w:type="paragraph" w:styleId="a7">
    <w:name w:val="List Paragraph"/>
    <w:basedOn w:val="a"/>
    <w:uiPriority w:val="34"/>
    <w:qFormat/>
    <w:rsid w:val="00C87D28"/>
    <w:pPr>
      <w:ind w:firstLineChars="200" w:firstLine="420"/>
    </w:pPr>
  </w:style>
  <w:style w:type="paragraph" w:styleId="a8">
    <w:name w:val="Normal (Web)"/>
    <w:basedOn w:val="a"/>
    <w:uiPriority w:val="99"/>
    <w:rsid w:val="00C87D28"/>
    <w:pPr>
      <w:spacing w:beforeAutospacing="1" w:afterAutospacing="1"/>
      <w:jc w:val="left"/>
    </w:pPr>
    <w:rPr>
      <w:rFonts w:cs="Times New Roman"/>
      <w:kern w:val="0"/>
      <w:sz w:val="24"/>
      <w:szCs w:val="24"/>
      <w14:ligatures w14:val="none"/>
    </w:rPr>
  </w:style>
  <w:style w:type="character" w:styleId="a9">
    <w:name w:val="Hyperlink"/>
    <w:basedOn w:val="a0"/>
    <w:uiPriority w:val="99"/>
    <w:unhideWhenUsed/>
    <w:rsid w:val="00C04A87"/>
    <w:rPr>
      <w:color w:val="467886" w:themeColor="hyperlink"/>
      <w:u w:val="single"/>
    </w:rPr>
  </w:style>
  <w:style w:type="character" w:styleId="aa">
    <w:name w:val="Unresolved Mention"/>
    <w:basedOn w:val="a0"/>
    <w:uiPriority w:val="99"/>
    <w:semiHidden/>
    <w:unhideWhenUsed/>
    <w:rsid w:val="00C04A87"/>
    <w:rPr>
      <w:color w:val="605E5C"/>
      <w:shd w:val="clear" w:color="auto" w:fill="E1DFDD"/>
    </w:rPr>
  </w:style>
  <w:style w:type="table" w:styleId="ab">
    <w:name w:val="Table Grid"/>
    <w:basedOn w:val="a1"/>
    <w:uiPriority w:val="39"/>
    <w:rsid w:val="001F1E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 Spacing"/>
    <w:uiPriority w:val="1"/>
    <w:qFormat/>
    <w:rsid w:val="00BF15EF"/>
    <w:pPr>
      <w:widowControl w:val="0"/>
      <w:jc w:val="both"/>
    </w:pPr>
    <w:rPr>
      <w:rFonts w:ascii="等线" w:eastAsia="宋体" w:hAnsi="等线" w:cs="宋体"/>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267774">
      <w:bodyDiv w:val="1"/>
      <w:marLeft w:val="0"/>
      <w:marRight w:val="0"/>
      <w:marTop w:val="0"/>
      <w:marBottom w:val="0"/>
      <w:divBdr>
        <w:top w:val="none" w:sz="0" w:space="0" w:color="auto"/>
        <w:left w:val="none" w:sz="0" w:space="0" w:color="auto"/>
        <w:bottom w:val="none" w:sz="0" w:space="0" w:color="auto"/>
        <w:right w:val="none" w:sz="0" w:space="0" w:color="auto"/>
      </w:divBdr>
      <w:divsChild>
        <w:div w:id="449396970">
          <w:marLeft w:val="0"/>
          <w:marRight w:val="0"/>
          <w:marTop w:val="0"/>
          <w:marBottom w:val="0"/>
          <w:divBdr>
            <w:top w:val="none" w:sz="0" w:space="0" w:color="auto"/>
            <w:left w:val="none" w:sz="0" w:space="0" w:color="auto"/>
            <w:bottom w:val="none" w:sz="0" w:space="0" w:color="auto"/>
            <w:right w:val="none" w:sz="0" w:space="0" w:color="auto"/>
          </w:divBdr>
        </w:div>
        <w:div w:id="1788966834">
          <w:marLeft w:val="0"/>
          <w:marRight w:val="0"/>
          <w:marTop w:val="0"/>
          <w:marBottom w:val="0"/>
          <w:divBdr>
            <w:top w:val="none" w:sz="0" w:space="0" w:color="auto"/>
            <w:left w:val="none" w:sz="0" w:space="0" w:color="auto"/>
            <w:bottom w:val="none" w:sz="0" w:space="0" w:color="auto"/>
            <w:right w:val="none" w:sz="0" w:space="0" w:color="auto"/>
          </w:divBdr>
        </w:div>
        <w:div w:id="100685402">
          <w:marLeft w:val="0"/>
          <w:marRight w:val="0"/>
          <w:marTop w:val="0"/>
          <w:marBottom w:val="0"/>
          <w:divBdr>
            <w:top w:val="none" w:sz="0" w:space="0" w:color="auto"/>
            <w:left w:val="none" w:sz="0" w:space="0" w:color="auto"/>
            <w:bottom w:val="none" w:sz="0" w:space="0" w:color="auto"/>
            <w:right w:val="none" w:sz="0" w:space="0" w:color="auto"/>
          </w:divBdr>
        </w:div>
        <w:div w:id="1810440737">
          <w:marLeft w:val="0"/>
          <w:marRight w:val="0"/>
          <w:marTop w:val="0"/>
          <w:marBottom w:val="0"/>
          <w:divBdr>
            <w:top w:val="none" w:sz="0" w:space="0" w:color="auto"/>
            <w:left w:val="none" w:sz="0" w:space="0" w:color="auto"/>
            <w:bottom w:val="none" w:sz="0" w:space="0" w:color="auto"/>
            <w:right w:val="none" w:sz="0" w:space="0" w:color="auto"/>
          </w:divBdr>
        </w:div>
        <w:div w:id="1842234859">
          <w:marLeft w:val="0"/>
          <w:marRight w:val="0"/>
          <w:marTop w:val="0"/>
          <w:marBottom w:val="0"/>
          <w:divBdr>
            <w:top w:val="none" w:sz="0" w:space="0" w:color="auto"/>
            <w:left w:val="none" w:sz="0" w:space="0" w:color="auto"/>
            <w:bottom w:val="none" w:sz="0" w:space="0" w:color="auto"/>
            <w:right w:val="none" w:sz="0" w:space="0" w:color="auto"/>
          </w:divBdr>
        </w:div>
        <w:div w:id="1760053117">
          <w:marLeft w:val="0"/>
          <w:marRight w:val="0"/>
          <w:marTop w:val="0"/>
          <w:marBottom w:val="0"/>
          <w:divBdr>
            <w:top w:val="none" w:sz="0" w:space="0" w:color="auto"/>
            <w:left w:val="none" w:sz="0" w:space="0" w:color="auto"/>
            <w:bottom w:val="none" w:sz="0" w:space="0" w:color="auto"/>
            <w:right w:val="none" w:sz="0" w:space="0" w:color="auto"/>
          </w:divBdr>
        </w:div>
        <w:div w:id="1709908542">
          <w:marLeft w:val="0"/>
          <w:marRight w:val="0"/>
          <w:marTop w:val="0"/>
          <w:marBottom w:val="0"/>
          <w:divBdr>
            <w:top w:val="none" w:sz="0" w:space="0" w:color="auto"/>
            <w:left w:val="none" w:sz="0" w:space="0" w:color="auto"/>
            <w:bottom w:val="none" w:sz="0" w:space="0" w:color="auto"/>
            <w:right w:val="none" w:sz="0" w:space="0" w:color="auto"/>
          </w:divBdr>
        </w:div>
        <w:div w:id="1031302862">
          <w:marLeft w:val="0"/>
          <w:marRight w:val="0"/>
          <w:marTop w:val="0"/>
          <w:marBottom w:val="0"/>
          <w:divBdr>
            <w:top w:val="none" w:sz="0" w:space="0" w:color="auto"/>
            <w:left w:val="none" w:sz="0" w:space="0" w:color="auto"/>
            <w:bottom w:val="none" w:sz="0" w:space="0" w:color="auto"/>
            <w:right w:val="none" w:sz="0" w:space="0" w:color="auto"/>
          </w:divBdr>
        </w:div>
      </w:divsChild>
    </w:div>
    <w:div w:id="1063795463">
      <w:bodyDiv w:val="1"/>
      <w:marLeft w:val="0"/>
      <w:marRight w:val="0"/>
      <w:marTop w:val="0"/>
      <w:marBottom w:val="0"/>
      <w:divBdr>
        <w:top w:val="none" w:sz="0" w:space="0" w:color="auto"/>
        <w:left w:val="none" w:sz="0" w:space="0" w:color="auto"/>
        <w:bottom w:val="none" w:sz="0" w:space="0" w:color="auto"/>
        <w:right w:val="none" w:sz="0" w:space="0" w:color="auto"/>
      </w:divBdr>
    </w:div>
    <w:div w:id="1079404329">
      <w:bodyDiv w:val="1"/>
      <w:marLeft w:val="0"/>
      <w:marRight w:val="0"/>
      <w:marTop w:val="0"/>
      <w:marBottom w:val="0"/>
      <w:divBdr>
        <w:top w:val="none" w:sz="0" w:space="0" w:color="auto"/>
        <w:left w:val="none" w:sz="0" w:space="0" w:color="auto"/>
        <w:bottom w:val="none" w:sz="0" w:space="0" w:color="auto"/>
        <w:right w:val="none" w:sz="0" w:space="0" w:color="auto"/>
      </w:divBdr>
    </w:div>
    <w:div w:id="2030598866">
      <w:bodyDiv w:val="1"/>
      <w:marLeft w:val="0"/>
      <w:marRight w:val="0"/>
      <w:marTop w:val="0"/>
      <w:marBottom w:val="0"/>
      <w:divBdr>
        <w:top w:val="none" w:sz="0" w:space="0" w:color="auto"/>
        <w:left w:val="none" w:sz="0" w:space="0" w:color="auto"/>
        <w:bottom w:val="none" w:sz="0" w:space="0" w:color="auto"/>
        <w:right w:val="none" w:sz="0" w:space="0" w:color="auto"/>
      </w:divBdr>
      <w:divsChild>
        <w:div w:id="826675000">
          <w:marLeft w:val="0"/>
          <w:marRight w:val="0"/>
          <w:marTop w:val="0"/>
          <w:marBottom w:val="0"/>
          <w:divBdr>
            <w:top w:val="none" w:sz="0" w:space="0" w:color="auto"/>
            <w:left w:val="none" w:sz="0" w:space="0" w:color="auto"/>
            <w:bottom w:val="none" w:sz="0" w:space="0" w:color="auto"/>
            <w:right w:val="none" w:sz="0" w:space="0" w:color="auto"/>
          </w:divBdr>
        </w:div>
        <w:div w:id="1399784904">
          <w:marLeft w:val="0"/>
          <w:marRight w:val="0"/>
          <w:marTop w:val="0"/>
          <w:marBottom w:val="0"/>
          <w:divBdr>
            <w:top w:val="none" w:sz="0" w:space="0" w:color="auto"/>
            <w:left w:val="none" w:sz="0" w:space="0" w:color="auto"/>
            <w:bottom w:val="none" w:sz="0" w:space="0" w:color="auto"/>
            <w:right w:val="none" w:sz="0" w:space="0" w:color="auto"/>
          </w:divBdr>
        </w:div>
        <w:div w:id="1431318897">
          <w:marLeft w:val="0"/>
          <w:marRight w:val="0"/>
          <w:marTop w:val="0"/>
          <w:marBottom w:val="0"/>
          <w:divBdr>
            <w:top w:val="none" w:sz="0" w:space="0" w:color="auto"/>
            <w:left w:val="none" w:sz="0" w:space="0" w:color="auto"/>
            <w:bottom w:val="none" w:sz="0" w:space="0" w:color="auto"/>
            <w:right w:val="none" w:sz="0" w:space="0" w:color="auto"/>
          </w:divBdr>
        </w:div>
        <w:div w:id="1606840360">
          <w:marLeft w:val="0"/>
          <w:marRight w:val="0"/>
          <w:marTop w:val="0"/>
          <w:marBottom w:val="0"/>
          <w:divBdr>
            <w:top w:val="none" w:sz="0" w:space="0" w:color="auto"/>
            <w:left w:val="none" w:sz="0" w:space="0" w:color="auto"/>
            <w:bottom w:val="none" w:sz="0" w:space="0" w:color="auto"/>
            <w:right w:val="none" w:sz="0" w:space="0" w:color="auto"/>
          </w:divBdr>
        </w:div>
        <w:div w:id="1193108198">
          <w:marLeft w:val="0"/>
          <w:marRight w:val="0"/>
          <w:marTop w:val="0"/>
          <w:marBottom w:val="0"/>
          <w:divBdr>
            <w:top w:val="none" w:sz="0" w:space="0" w:color="auto"/>
            <w:left w:val="none" w:sz="0" w:space="0" w:color="auto"/>
            <w:bottom w:val="none" w:sz="0" w:space="0" w:color="auto"/>
            <w:right w:val="none" w:sz="0" w:space="0" w:color="auto"/>
          </w:divBdr>
        </w:div>
        <w:div w:id="946816125">
          <w:marLeft w:val="0"/>
          <w:marRight w:val="0"/>
          <w:marTop w:val="0"/>
          <w:marBottom w:val="0"/>
          <w:divBdr>
            <w:top w:val="none" w:sz="0" w:space="0" w:color="auto"/>
            <w:left w:val="none" w:sz="0" w:space="0" w:color="auto"/>
            <w:bottom w:val="none" w:sz="0" w:space="0" w:color="auto"/>
            <w:right w:val="none" w:sz="0" w:space="0" w:color="auto"/>
          </w:divBdr>
        </w:div>
        <w:div w:id="1365865552">
          <w:marLeft w:val="0"/>
          <w:marRight w:val="0"/>
          <w:marTop w:val="0"/>
          <w:marBottom w:val="0"/>
          <w:divBdr>
            <w:top w:val="none" w:sz="0" w:space="0" w:color="auto"/>
            <w:left w:val="none" w:sz="0" w:space="0" w:color="auto"/>
            <w:bottom w:val="none" w:sz="0" w:space="0" w:color="auto"/>
            <w:right w:val="none" w:sz="0" w:space="0" w:color="auto"/>
          </w:divBdr>
        </w:div>
        <w:div w:id="1110318198">
          <w:marLeft w:val="0"/>
          <w:marRight w:val="0"/>
          <w:marTop w:val="0"/>
          <w:marBottom w:val="0"/>
          <w:divBdr>
            <w:top w:val="none" w:sz="0" w:space="0" w:color="auto"/>
            <w:left w:val="none" w:sz="0" w:space="0" w:color="auto"/>
            <w:bottom w:val="none" w:sz="0" w:space="0" w:color="auto"/>
            <w:right w:val="none" w:sz="0" w:space="0" w:color="auto"/>
          </w:divBdr>
        </w:div>
      </w:divsChild>
    </w:div>
    <w:div w:id="204073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zhida.zhihu.com/search?content_id=242552777&amp;content_type=Article&amp;match_order=1&amp;q=%E5%89%AA%E6%9E%9D%E6%8E%A9%E7%A0%81&amp;zhida_source=entity"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zhida.zhihu.com/search?content_id=242552777&amp;content_type=Article&amp;match_order=1&amp;q=%E8%BF%91%E4%BC%BC%E7%AE%97%E6%B3%95&amp;zhida_source=entity" TargetMode="External"/><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24</Pages>
  <Words>2271</Words>
  <Characters>12949</Characters>
  <Application>Microsoft Office Word</Application>
  <DocSecurity>0</DocSecurity>
  <Lines>107</Lines>
  <Paragraphs>30</Paragraphs>
  <ScaleCrop>false</ScaleCrop>
  <Company/>
  <LinksUpToDate>false</LinksUpToDate>
  <CharactersWithSpaces>15190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思达 陈</dc:creator>
  <cp:keywords/>
  <dc:description/>
  <cp:lastModifiedBy>思达 陈</cp:lastModifiedBy>
  <cp:revision>8</cp:revision>
  <dcterms:created xsi:type="dcterms:W3CDTF">2024-12-27T05:43:00Z</dcterms:created>
  <dcterms:modified xsi:type="dcterms:W3CDTF">2024-12-31T05:32:00Z</dcterms:modified>
</cp:coreProperties>
</file>