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tidyspecPaper: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framework</w:t>
      </w:r>
      <w:r>
        <w:t xml:space="preserve"> </w:t>
      </w:r>
      <w:r>
        <w:t xml:space="preserve">to</w:t>
      </w:r>
      <w:r>
        <w:t xml:space="preserve"> </w:t>
      </w:r>
      <w:r>
        <w:t xml:space="preserve">handle</w:t>
      </w:r>
      <w:r>
        <w:t xml:space="preserve"> </w:t>
      </w:r>
      <w:r>
        <w:t xml:space="preserve">with</w:t>
      </w:r>
      <w:r>
        <w:t xml:space="preserve"> </w:t>
      </w:r>
      <w:r>
        <w:t xml:space="preserve">spectroscopy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tidy</w:t>
      </w:r>
      <w:r>
        <w:t xml:space="preserve"> </w:t>
      </w:r>
      <w:r>
        <w:t xml:space="preserve">data</w:t>
      </w:r>
      <w:r>
        <w:t xml:space="preserve"> </w:t>
      </w:r>
      <w:r>
        <w:t xml:space="preserve">philosophy</w:t>
      </w:r>
    </w:p>
    <w:p>
      <w:pPr>
        <w:pStyle w:val="Author"/>
      </w:pPr>
      <w:r>
        <w:t xml:space="preserve">Marcel</w:t>
      </w:r>
      <w:r>
        <w:t xml:space="preserve"> </w:t>
      </w:r>
      <w:r>
        <w:t xml:space="preserve">Rodrigues</w:t>
      </w:r>
      <w:r>
        <w:t xml:space="preserve"> </w:t>
      </w:r>
      <w:r>
        <w:t xml:space="preserve">Ferreira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Julia</w:t>
      </w:r>
      <w:r>
        <w:t xml:space="preserve"> </w:t>
      </w:r>
      <w:r>
        <w:t xml:space="preserve">Ferreia</w:t>
      </w:r>
      <w:r>
        <w:t xml:space="preserve"> </w:t>
      </w:r>
      <w:r>
        <w:t xml:space="preserve">Moraes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Luisa</w:t>
      </w:r>
      <w:r>
        <w:t xml:space="preserve"> </w:t>
      </w:r>
      <w:r>
        <w:t xml:space="preserve">Sutter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Willian</w:t>
      </w:r>
      <w:r>
        <w:t xml:space="preserve"> </w:t>
      </w:r>
      <w:r>
        <w:t xml:space="preserve">Fernando</w:t>
      </w:r>
      <w:r>
        <w:t xml:space="preserve"> </w:t>
      </w:r>
      <w:r>
        <w:t xml:space="preserve">Zambuzzi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Departament of Chemistry and Biochemistry, São Paulo State University (UNESP), Institute of Biosciences, Campus Botucatu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Molecular Genetics and Bioinformatics Laboratory, Experimental Research Unit (Unipex), School of Medicine, São Paulo State University (UNESP)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Departament of Chemistry and Biochemistry, São Paulo State University (UNESP), Institute of Biosciences, Campus Botucatu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Willian Fernando Zambuzzi &lt;w.zambuzzi@unesp.br&gt;</w:t>
        </w:r>
      </w:hyperlink>
    </w:p>
    <w:p>
      <w:pPr>
        <w:pStyle w:val="SourceCode"/>
      </w:pPr>
      <w:r>
        <w:rPr>
          <w:rStyle w:val="VerbatimChar"/>
        </w:rPr>
        <w:t xml:space="preserve">&lt;!-- convidar o grupo da USP para trabalhar nisso --&gt;</w:t>
      </w:r>
    </w:p>
    <w:bookmarkStart w:id="21" w:name="abstract"/>
    <w:p>
      <w:pPr>
        <w:pStyle w:val="Heading2"/>
      </w:pPr>
      <w:r>
        <w:t xml:space="preserve">Abstract</w:t>
      </w:r>
    </w:p>
    <w:bookmarkEnd w:id="21"/>
    <w:bookmarkStart w:id="25" w:name="introduction"/>
    <w:p>
      <w:pPr>
        <w:pStyle w:val="Heading2"/>
      </w:pPr>
      <w:r>
        <w:t xml:space="preserve">Introduction</w:t>
      </w:r>
    </w:p>
    <w:bookmarkStart w:id="24" w:name="spectroscopy"/>
    <w:p>
      <w:pPr>
        <w:pStyle w:val="Heading3"/>
      </w:pPr>
      <w:r>
        <w:t xml:space="preserve">Spectroscopy</w:t>
      </w:r>
    </w:p>
    <w:bookmarkStart w:id="22" w:name="r-language"/>
    <w:p>
      <w:pPr>
        <w:pStyle w:val="Heading4"/>
      </w:pPr>
      <w:r>
        <w:t xml:space="preserve">R language</w:t>
      </w:r>
    </w:p>
    <w:bookmarkEnd w:id="22"/>
    <w:bookmarkStart w:id="23" w:name="tidydata-and-tidyverse"/>
    <w:p>
      <w:pPr>
        <w:pStyle w:val="Heading4"/>
      </w:pPr>
      <w:r>
        <w:t xml:space="preserve">Tidydata and tidyverse</w:t>
      </w:r>
    </w:p>
    <w:bookmarkEnd w:id="23"/>
    <w:bookmarkEnd w:id="24"/>
    <w:bookmarkEnd w:id="25"/>
    <w:bookmarkStart w:id="26" w:name="data-sets"/>
    <w:p>
      <w:pPr>
        <w:pStyle w:val="Heading2"/>
      </w:pPr>
      <w:r>
        <w:t xml:space="preserve">Data sets</w:t>
      </w:r>
    </w:p>
    <w:bookmarkEnd w:id="26"/>
    <w:bookmarkStart w:id="27" w:name="overview-of-tidyspec-package"/>
    <w:p>
      <w:pPr>
        <w:pStyle w:val="Heading2"/>
      </w:pPr>
      <w:r>
        <w:t xml:space="preserve">Overview of tidyspec package</w:t>
      </w:r>
    </w:p>
    <w:bookmarkEnd w:id="27"/>
    <w:bookmarkStart w:id="31" w:name="case-studies"/>
    <w:p>
      <w:pPr>
        <w:pStyle w:val="Heading2"/>
      </w:pPr>
      <w:r>
        <w:t xml:space="preserve">Case studies</w:t>
      </w:r>
    </w:p>
    <w:bookmarkStart w:id="28" w:name="uv-vis-data"/>
    <w:p>
      <w:pPr>
        <w:pStyle w:val="Heading4"/>
      </w:pPr>
      <w:r>
        <w:t xml:space="preserve">UV-VIS data</w:t>
      </w:r>
    </w:p>
    <w:bookmarkEnd w:id="28"/>
    <w:bookmarkStart w:id="29" w:name="ftir"/>
    <w:p>
      <w:pPr>
        <w:pStyle w:val="Heading4"/>
      </w:pPr>
      <w:r>
        <w:t xml:space="preserve">FTIR</w:t>
      </w:r>
    </w:p>
    <w:bookmarkEnd w:id="29"/>
    <w:bookmarkStart w:id="30" w:name="raman"/>
    <w:p>
      <w:pPr>
        <w:pStyle w:val="Heading4"/>
      </w:pPr>
      <w:r>
        <w:t xml:space="preserve">Raman</w:t>
      </w:r>
    </w:p>
    <w:bookmarkEnd w:id="30"/>
    <w:bookmarkEnd w:id="31"/>
    <w:bookmarkStart w:id="32" w:name="conclusion-and-perspectives"/>
    <w:p>
      <w:pPr>
        <w:pStyle w:val="Heading2"/>
      </w:pPr>
      <w:r>
        <w:t xml:space="preserve">Conclusion and perspectives</w:t>
      </w:r>
    </w:p>
    <w:bookmarkEnd w:id="32"/>
    <w:bookmarkStart w:id="33" w:name="acknowledgments"/>
    <w:p>
      <w:pPr>
        <w:pStyle w:val="Heading2"/>
      </w:pPr>
      <w:r>
        <w:t xml:space="preserve">Acknowledgments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w.zambuzzi@une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w.zambuzzi@une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tidyspecPaper: a gentle framework to handle with spectroscopy data using tidy data philosophy</dc:title>
  <dc:creator>Marcel Rodrigues Ferreira1,2, Julia Ferreia Moraes1, Luisa Sutter1, and Willian Fernando Zambuzzi3,✉</dc:creator>
  <cp:keywords/>
  <dcterms:created xsi:type="dcterms:W3CDTF">2023-07-24T12:26:15Z</dcterms:created>
  <dcterms:modified xsi:type="dcterms:W3CDTF">2023-07-24T12:26:15Z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ffiliation">
    <vt:lpwstr/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