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532" w:rsidRPr="007207CB" w:rsidRDefault="007207CB" w:rsidP="00CD5532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</w:rPr>
        <w:t xml:space="preserve">Version </w:t>
      </w:r>
      <w:r w:rsidR="00CB5B67">
        <w:rPr>
          <w:rFonts w:asciiTheme="minorHAnsi" w:hAnsiTheme="minorHAnsi"/>
        </w:rPr>
        <w:t>1.0</w:t>
      </w:r>
      <w:bookmarkStart w:id="0" w:name="_GoBack"/>
      <w:bookmarkEnd w:id="0"/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CD5532" w:rsidRPr="007207CB">
        <w:rPr>
          <w:rFonts w:asciiTheme="minorHAnsi" w:hAnsiTheme="minorHAnsi"/>
          <w:lang w:val="en-GB"/>
        </w:rPr>
        <w:t xml:space="preserve">Solothurn, </w:t>
      </w:r>
      <w:r w:rsidR="000278FE">
        <w:rPr>
          <w:rFonts w:asciiTheme="minorHAnsi" w:hAnsiTheme="minorHAnsi"/>
          <w:lang w:val="en-GB"/>
        </w:rPr>
        <w:t>17.12</w:t>
      </w:r>
      <w:r w:rsidR="00D245B0" w:rsidRPr="007207CB">
        <w:rPr>
          <w:rFonts w:asciiTheme="minorHAnsi" w:hAnsiTheme="minorHAnsi"/>
          <w:lang w:val="en-GB"/>
        </w:rPr>
        <w:t>.18</w:t>
      </w:r>
    </w:p>
    <w:p w:rsidR="00486A00" w:rsidRPr="007207CB" w:rsidRDefault="00486A00" w:rsidP="00CD5532">
      <w:pPr>
        <w:pStyle w:val="MouventSubject"/>
        <w:rPr>
          <w:sz w:val="21"/>
          <w:szCs w:val="21"/>
          <w:lang w:val="en-GB"/>
        </w:rPr>
      </w:pPr>
    </w:p>
    <w:p w:rsidR="00CD5532" w:rsidRPr="007207CB" w:rsidRDefault="00FD378B" w:rsidP="00D245B0">
      <w:pPr>
        <w:pStyle w:val="MouventSubject"/>
        <w:rPr>
          <w:lang w:val="en-GB"/>
        </w:rPr>
      </w:pPr>
      <w:r w:rsidRPr="007207CB">
        <w:rPr>
          <w:lang w:val="en-GB"/>
        </w:rPr>
        <w:t>Service Technik Installer</w:t>
      </w:r>
    </w:p>
    <w:p w:rsidR="00D77D29" w:rsidRPr="00D77D29" w:rsidRDefault="00D77D29" w:rsidP="0023702F">
      <w:pPr>
        <w:rPr>
          <w:rFonts w:asciiTheme="minorHAnsi" w:hAnsiTheme="minorHAnsi"/>
          <w:lang w:val="de-CH"/>
        </w:rPr>
      </w:pPr>
    </w:p>
    <w:p w:rsidR="009E79D9" w:rsidRDefault="00D77D29" w:rsidP="006C671A">
      <w:pPr>
        <w:pStyle w:val="Listenabsatz"/>
        <w:numPr>
          <w:ilvl w:val="0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Setup.exe</w:t>
      </w:r>
      <w:r>
        <w:rPr>
          <w:rFonts w:asciiTheme="minorHAnsi" w:hAnsiTheme="minorHAnsi"/>
          <w:lang w:val="en-GB"/>
        </w:rPr>
        <w:br/>
        <w:t xml:space="preserve">Copy the </w:t>
      </w:r>
      <w:r w:rsidR="002328A2">
        <w:rPr>
          <w:rFonts w:asciiTheme="minorHAnsi" w:hAnsiTheme="minorHAnsi"/>
          <w:lang w:val="en-GB"/>
        </w:rPr>
        <w:t>Mouvent_Service_Techniker_Installer</w:t>
      </w:r>
      <w:r>
        <w:rPr>
          <w:rFonts w:asciiTheme="minorHAnsi" w:hAnsiTheme="minorHAnsi"/>
          <w:lang w:val="en-GB"/>
        </w:rPr>
        <w:t>.exe to your Desktop, open it</w:t>
      </w:r>
      <w:r>
        <w:rPr>
          <w:rFonts w:asciiTheme="minorHAnsi" w:hAnsiTheme="minorHAnsi"/>
          <w:lang w:val="en-GB"/>
        </w:rPr>
        <w:br/>
      </w:r>
      <w:r w:rsidR="002328A2">
        <w:rPr>
          <w:rFonts w:asciiTheme="minorHAnsi" w:hAnsiTheme="minorHAnsi"/>
          <w:noProof/>
          <w:lang w:val="de-CH" w:eastAsia="de-CH"/>
        </w:rPr>
        <w:drawing>
          <wp:inline distT="0" distB="0" distL="0" distR="0">
            <wp:extent cx="1258866" cy="741872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5" t="27584" r="7067" b="13045"/>
                    <a:stretch/>
                  </pic:blipFill>
                  <pic:spPr bwMode="auto">
                    <a:xfrm>
                      <a:off x="0" y="0"/>
                      <a:ext cx="1260282" cy="74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8A2" w:rsidRPr="007207CB" w:rsidRDefault="002328A2" w:rsidP="002328A2">
      <w:pPr>
        <w:pStyle w:val="Listenabsatz"/>
        <w:tabs>
          <w:tab w:val="left" w:pos="6237"/>
        </w:tabs>
        <w:ind w:left="426"/>
        <w:rPr>
          <w:rFonts w:asciiTheme="minorHAnsi" w:hAnsiTheme="minorHAnsi"/>
          <w:lang w:val="en-GB"/>
        </w:rPr>
      </w:pPr>
    </w:p>
    <w:p w:rsidR="00FD378B" w:rsidRPr="007207CB" w:rsidRDefault="002328A2" w:rsidP="006C671A">
      <w:pPr>
        <w:pStyle w:val="Listenabsatz"/>
        <w:numPr>
          <w:ilvl w:val="1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press “Install”</w:t>
      </w:r>
      <w:r w:rsidR="00FD378B" w:rsidRPr="007207CB"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noProof/>
          <w:lang w:val="de-CH" w:eastAsia="de-CH"/>
        </w:rPr>
        <w:drawing>
          <wp:inline distT="0" distB="0" distL="0" distR="0" wp14:anchorId="5C34E749" wp14:editId="7499BE0C">
            <wp:extent cx="4769916" cy="3708975"/>
            <wp:effectExtent l="0" t="0" r="0" b="63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" t="1570" r="1230" b="2021"/>
                    <a:stretch/>
                  </pic:blipFill>
                  <pic:spPr bwMode="auto">
                    <a:xfrm>
                      <a:off x="0" y="0"/>
                      <a:ext cx="4770401" cy="370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78B" w:rsidRPr="007207CB" w:rsidRDefault="00FD378B" w:rsidP="002328A2">
      <w:pPr>
        <w:pStyle w:val="Listenabsatz"/>
        <w:tabs>
          <w:tab w:val="left" w:pos="6237"/>
        </w:tabs>
        <w:ind w:left="426"/>
        <w:rPr>
          <w:rFonts w:asciiTheme="minorHAnsi" w:hAnsiTheme="minorHAnsi"/>
          <w:lang w:val="en-GB"/>
        </w:rPr>
      </w:pPr>
      <w:r w:rsidRPr="007207CB">
        <w:rPr>
          <w:rFonts w:asciiTheme="minorHAnsi" w:hAnsiTheme="minorHAnsi"/>
          <w:lang w:val="en-GB"/>
        </w:rPr>
        <w:br/>
      </w:r>
      <w:r w:rsidRPr="007207CB">
        <w:rPr>
          <w:rFonts w:asciiTheme="minorHAnsi" w:hAnsiTheme="minorHAnsi"/>
          <w:lang w:val="en-GB"/>
        </w:rPr>
        <w:br/>
      </w:r>
    </w:p>
    <w:p w:rsidR="00FD378B" w:rsidRPr="00D77D29" w:rsidRDefault="00D77D29" w:rsidP="006C671A">
      <w:pPr>
        <w:pStyle w:val="Listenabsatz"/>
        <w:numPr>
          <w:ilvl w:val="0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lastRenderedPageBreak/>
        <w:t>TeamViewer Setup</w:t>
      </w:r>
      <w:r w:rsidR="00FD378B" w:rsidRPr="007207CB">
        <w:rPr>
          <w:rFonts w:asciiTheme="minorHAnsi" w:hAnsiTheme="minorHAnsi"/>
          <w:lang w:val="en-GB"/>
        </w:rPr>
        <w:br/>
      </w:r>
      <w:r>
        <w:rPr>
          <w:noProof/>
          <w:lang w:val="de-CH" w:eastAsia="de-CH"/>
        </w:rPr>
        <w:drawing>
          <wp:inline distT="0" distB="0" distL="0" distR="0" wp14:anchorId="19F2FF40" wp14:editId="7FB1495B">
            <wp:extent cx="4127500" cy="3380510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2720" cy="338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lang w:val="en-GB"/>
        </w:rPr>
        <w:br/>
        <w:t>-&gt; Select “Basic Installation”</w:t>
      </w:r>
      <w:r>
        <w:rPr>
          <w:rFonts w:asciiTheme="minorHAnsi" w:hAnsiTheme="minorHAnsi"/>
          <w:lang w:val="en-GB"/>
        </w:rPr>
        <w:br/>
        <w:t>-&gt; Select “Company / Commercial use”</w:t>
      </w:r>
      <w:r>
        <w:rPr>
          <w:rFonts w:asciiTheme="minorHAnsi" w:hAnsiTheme="minorHAnsi"/>
          <w:lang w:val="en-GB"/>
        </w:rPr>
        <w:br/>
        <w:t>-&gt; Check “Show advanced settings”</w:t>
      </w:r>
      <w:r>
        <w:rPr>
          <w:rFonts w:asciiTheme="minorHAnsi" w:hAnsiTheme="minorHAnsi"/>
          <w:lang w:val="en-GB"/>
        </w:rPr>
        <w:br/>
        <w:t>-&gt; press “Accept –next”</w:t>
      </w:r>
    </w:p>
    <w:p w:rsidR="006C671A" w:rsidRDefault="00D77D29" w:rsidP="006C671A">
      <w:pPr>
        <w:pStyle w:val="Listenabsatz"/>
        <w:numPr>
          <w:ilvl w:val="1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br/>
      </w:r>
      <w:r>
        <w:rPr>
          <w:noProof/>
          <w:lang w:val="de-CH" w:eastAsia="de-CH"/>
        </w:rPr>
        <w:drawing>
          <wp:inline distT="0" distB="0" distL="0" distR="0" wp14:anchorId="3A6367B5" wp14:editId="6B21D233">
            <wp:extent cx="3975100" cy="3264255"/>
            <wp:effectExtent l="0" t="0" r="635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568" cy="327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lang w:val="en-GB"/>
        </w:rPr>
        <w:br/>
        <w:t>-&gt; Check: “Use TeamViewer VPN”</w:t>
      </w:r>
      <w:r>
        <w:rPr>
          <w:rFonts w:asciiTheme="minorHAnsi" w:hAnsiTheme="minorHAnsi"/>
          <w:lang w:val="en-GB"/>
        </w:rPr>
        <w:br/>
        <w:t>-&gt; press “Finish”</w:t>
      </w:r>
    </w:p>
    <w:p w:rsidR="00D77D29" w:rsidRPr="006C671A" w:rsidRDefault="006C671A" w:rsidP="006C671A">
      <w:pPr>
        <w:pStyle w:val="Listenabsatz"/>
        <w:numPr>
          <w:ilvl w:val="1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lastRenderedPageBreak/>
        <w:t xml:space="preserve">Close all now opened </w:t>
      </w:r>
      <w:proofErr w:type="spellStart"/>
      <w:r>
        <w:rPr>
          <w:rFonts w:asciiTheme="minorHAnsi" w:hAnsiTheme="minorHAnsi"/>
          <w:lang w:val="en-GB"/>
        </w:rPr>
        <w:t>Teamviewer</w:t>
      </w:r>
      <w:proofErr w:type="spellEnd"/>
      <w:r>
        <w:rPr>
          <w:rFonts w:asciiTheme="minorHAnsi" w:hAnsiTheme="minorHAnsi"/>
          <w:lang w:val="en-GB"/>
        </w:rPr>
        <w:t xml:space="preserve"> Windows</w:t>
      </w:r>
      <w:r w:rsidRPr="007207CB"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noProof/>
          <w:lang w:val="de-CH" w:eastAsia="de-CH"/>
        </w:rPr>
        <w:drawing>
          <wp:inline distT="0" distB="0" distL="0" distR="0" wp14:anchorId="63B04941" wp14:editId="7CF7260A">
            <wp:extent cx="4286250" cy="2471270"/>
            <wp:effectExtent l="0" t="0" r="0" b="5715"/>
            <wp:docPr id="18" name="Grafik 18" descr="D:\00_SVN_Repo\Software\branches\version1-servicetechniker_installer\service_technician_win10\bilder_setup\8_teamvie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00_SVN_Repo\Software\branches\version1-servicetechniker_installer\service_technician_win10\bilder_setup\8_teamview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8" t="1587" r="1334" b="2117"/>
                    <a:stretch/>
                  </pic:blipFill>
                  <pic:spPr bwMode="auto">
                    <a:xfrm>
                      <a:off x="0" y="0"/>
                      <a:ext cx="4320515" cy="249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910" w:rsidRDefault="00D77D29" w:rsidP="00D03148">
      <w:pPr>
        <w:pStyle w:val="Listenabsatz"/>
        <w:numPr>
          <w:ilvl w:val="0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 w:rsidRPr="00C45910">
        <w:rPr>
          <w:rFonts w:asciiTheme="minorHAnsi" w:hAnsiTheme="minorHAnsi"/>
          <w:b/>
          <w:lang w:val="en-GB"/>
        </w:rPr>
        <w:t xml:space="preserve">Set-up </w:t>
      </w:r>
      <w:proofErr w:type="spellStart"/>
      <w:r w:rsidRPr="00C45910">
        <w:rPr>
          <w:rFonts w:asciiTheme="minorHAnsi" w:hAnsiTheme="minorHAnsi"/>
          <w:b/>
          <w:lang w:val="en-GB"/>
        </w:rPr>
        <w:t>WinpkFilter</w:t>
      </w:r>
      <w:proofErr w:type="spellEnd"/>
      <w:r w:rsidR="00FD378B" w:rsidRPr="00C45910">
        <w:rPr>
          <w:rFonts w:asciiTheme="minorHAnsi" w:hAnsiTheme="minorHAnsi"/>
          <w:lang w:val="en-GB"/>
        </w:rPr>
        <w:br/>
      </w:r>
      <w:r w:rsidR="00FD378B">
        <w:rPr>
          <w:rFonts w:asciiTheme="minorHAnsi" w:hAnsiTheme="minorHAnsi"/>
          <w:noProof/>
          <w:lang w:val="de-CH" w:eastAsia="de-CH"/>
        </w:rPr>
        <w:drawing>
          <wp:inline distT="0" distB="0" distL="0" distR="0">
            <wp:extent cx="3740150" cy="2589788"/>
            <wp:effectExtent l="0" t="0" r="0" b="1270"/>
            <wp:docPr id="19" name="Grafik 19" descr="D:\00_SVN_Repo\Software\branches\version1-servicetechniker_installer\service_technician_win10\bilder_setup\9_win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00_SVN_Repo\Software\branches\version1-servicetechniker_installer\service_technician_win10\bilder_setup\9_winp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0" r="1524" b="2876"/>
                    <a:stretch/>
                  </pic:blipFill>
                  <pic:spPr bwMode="auto">
                    <a:xfrm>
                      <a:off x="0" y="0"/>
                      <a:ext cx="3749275" cy="259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45910">
        <w:rPr>
          <w:rFonts w:asciiTheme="minorHAnsi" w:hAnsiTheme="minorHAnsi"/>
          <w:lang w:val="en-GB"/>
        </w:rPr>
        <w:br/>
        <w:t>-&gt; press “I Agree”</w:t>
      </w:r>
    </w:p>
    <w:p w:rsidR="00FD378B" w:rsidRPr="00C45910" w:rsidRDefault="00D77D29" w:rsidP="00D03148">
      <w:pPr>
        <w:pStyle w:val="Listenabsatz"/>
        <w:numPr>
          <w:ilvl w:val="0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 w:rsidRPr="00C45910">
        <w:rPr>
          <w:rFonts w:asciiTheme="minorHAnsi" w:hAnsiTheme="minorHAnsi"/>
          <w:noProof/>
          <w:lang w:val="en-GB" w:eastAsia="de-CH"/>
        </w:rPr>
        <w:t>-&gt; press “Next &gt;”</w:t>
      </w:r>
      <w:r w:rsidR="00FD378B" w:rsidRPr="00C45910">
        <w:rPr>
          <w:rFonts w:asciiTheme="minorHAnsi" w:hAnsiTheme="minorHAnsi"/>
          <w:noProof/>
          <w:lang w:val="en-GB" w:eastAsia="de-CH"/>
        </w:rPr>
        <w:br/>
      </w:r>
      <w:r w:rsidR="00FD378B">
        <w:rPr>
          <w:rFonts w:asciiTheme="minorHAnsi" w:hAnsiTheme="minorHAnsi"/>
          <w:noProof/>
          <w:lang w:val="de-CH" w:eastAsia="de-CH"/>
        </w:rPr>
        <w:drawing>
          <wp:inline distT="0" distB="0" distL="0" distR="0">
            <wp:extent cx="3683000" cy="2538598"/>
            <wp:effectExtent l="0" t="0" r="0" b="0"/>
            <wp:docPr id="20" name="Grafik 20" descr="D:\00_SVN_Repo\Software\branches\version1-servicetechniker_installer\service_technician_win10\bilder_setup\10_win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00_SVN_Repo\Software\branches\version1-servicetechniker_installer\service_technician_win10\bilder_setup\10_winp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5" t="1548" r="1685" b="1769"/>
                    <a:stretch/>
                  </pic:blipFill>
                  <pic:spPr bwMode="auto">
                    <a:xfrm>
                      <a:off x="0" y="0"/>
                      <a:ext cx="3688474" cy="254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78B" w:rsidRPr="007207CB" w:rsidRDefault="00FD378B" w:rsidP="006C671A">
      <w:pPr>
        <w:pStyle w:val="Listenabsatz"/>
        <w:numPr>
          <w:ilvl w:val="0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 w:rsidRPr="007207CB">
        <w:rPr>
          <w:rFonts w:asciiTheme="minorHAnsi" w:hAnsiTheme="minorHAnsi"/>
          <w:lang w:val="en-GB"/>
        </w:rPr>
        <w:lastRenderedPageBreak/>
        <w:br/>
      </w:r>
      <w:r>
        <w:rPr>
          <w:rFonts w:asciiTheme="minorHAnsi" w:hAnsiTheme="minorHAnsi"/>
          <w:noProof/>
          <w:lang w:val="de-CH" w:eastAsia="de-CH"/>
        </w:rPr>
        <w:drawing>
          <wp:inline distT="0" distB="0" distL="0" distR="0">
            <wp:extent cx="2787909" cy="1924050"/>
            <wp:effectExtent l="0" t="0" r="0" b="0"/>
            <wp:docPr id="21" name="Grafik 21" descr="D:\00_SVN_Repo\Software\branches\version1-servicetechniker_installer\service_technician_win10\bilder_setup\11_win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00_SVN_Repo\Software\branches\version1-servicetechniker_installer\service_technician_win10\bilder_setup\11_winp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256" cy="192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7CB">
        <w:rPr>
          <w:rFonts w:asciiTheme="minorHAnsi" w:hAnsiTheme="minorHAnsi"/>
          <w:lang w:val="en-GB"/>
        </w:rPr>
        <w:br/>
      </w:r>
    </w:p>
    <w:p w:rsidR="00FD378B" w:rsidRPr="002328A2" w:rsidRDefault="00FD378B" w:rsidP="002328A2">
      <w:pPr>
        <w:pStyle w:val="Listenabsatz"/>
        <w:numPr>
          <w:ilvl w:val="0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 w:rsidRPr="007207CB"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noProof/>
          <w:lang w:val="de-CH" w:eastAsia="de-CH"/>
        </w:rPr>
        <w:drawing>
          <wp:inline distT="0" distB="0" distL="0" distR="0" wp14:anchorId="7FD587A2" wp14:editId="3DC13E0C">
            <wp:extent cx="2808288" cy="1936750"/>
            <wp:effectExtent l="0" t="0" r="0" b="6350"/>
            <wp:docPr id="22" name="Grafik 22" descr="D:\00_SVN_Repo\Software\branches\version1-servicetechniker_installer\service_technician_win10\bilder_setup\12_win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00_SVN_Repo\Software\branches\version1-servicetechniker_installer\service_technician_win10\bilder_setup\12_winp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860" cy="193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7CB">
        <w:rPr>
          <w:rFonts w:asciiTheme="minorHAnsi" w:hAnsiTheme="minorHAnsi"/>
          <w:lang w:val="en-GB"/>
        </w:rPr>
        <w:br/>
      </w:r>
    </w:p>
    <w:p w:rsidR="002328A2" w:rsidRDefault="00D77D29" w:rsidP="006C671A">
      <w:pPr>
        <w:pStyle w:val="Listenabsatz"/>
        <w:numPr>
          <w:ilvl w:val="0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 -&gt; press “Close”</w:t>
      </w:r>
      <w:r w:rsidR="00FD378B" w:rsidRPr="007207CB">
        <w:rPr>
          <w:rFonts w:asciiTheme="minorHAnsi" w:hAnsiTheme="minorHAnsi"/>
          <w:lang w:val="en-GB"/>
        </w:rPr>
        <w:br/>
      </w:r>
      <w:r w:rsidR="00C7417E">
        <w:rPr>
          <w:rFonts w:asciiTheme="minorHAnsi" w:hAnsiTheme="minorHAnsi"/>
          <w:noProof/>
          <w:lang w:val="de-CH" w:eastAsia="de-CH"/>
        </w:rPr>
        <w:drawing>
          <wp:inline distT="0" distB="0" distL="0" distR="0" wp14:anchorId="2D92895D" wp14:editId="69AC7D3D">
            <wp:extent cx="2853267" cy="1967159"/>
            <wp:effectExtent l="0" t="0" r="4445" b="0"/>
            <wp:docPr id="23" name="Grafik 23" descr="D:\00_SVN_Repo\Software\branches\version1-servicetechniker_installer\service_technician_win10\bilder_setup\13_win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00_SVN_Repo\Software\branches\version1-servicetechniker_installer\service_technician_win10\bilder_setup\13_winp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306" cy="197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8B" w:rsidRDefault="002328A2" w:rsidP="006C671A">
      <w:pPr>
        <w:pStyle w:val="Listenabsatz"/>
        <w:numPr>
          <w:ilvl w:val="0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lastRenderedPageBreak/>
        <w:t>Restart</w:t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noProof/>
          <w:lang w:val="en-GB"/>
        </w:rPr>
        <w:drawing>
          <wp:inline distT="0" distB="0" distL="0" distR="0">
            <wp:extent cx="3347049" cy="2599738"/>
            <wp:effectExtent l="0" t="0" r="635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" t="907" r="1743" b="2031"/>
                    <a:stretch/>
                  </pic:blipFill>
                  <pic:spPr bwMode="auto">
                    <a:xfrm>
                      <a:off x="0" y="0"/>
                      <a:ext cx="3360476" cy="261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8A2" w:rsidRPr="007207CB" w:rsidRDefault="002328A2" w:rsidP="002328A2">
      <w:pPr>
        <w:pStyle w:val="Listenabsatz"/>
        <w:tabs>
          <w:tab w:val="left" w:pos="6237"/>
        </w:tabs>
        <w:ind w:left="426"/>
        <w:rPr>
          <w:rFonts w:asciiTheme="minorHAnsi" w:hAnsiTheme="minorHAnsi"/>
          <w:lang w:val="en-GB"/>
        </w:rPr>
      </w:pPr>
    </w:p>
    <w:p w:rsidR="002328A2" w:rsidRDefault="002328A2" w:rsidP="002328A2">
      <w:pPr>
        <w:pStyle w:val="Listenabsatz"/>
        <w:numPr>
          <w:ilvl w:val="0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After the Restart, t</w:t>
      </w:r>
      <w:r w:rsidR="00B017DA">
        <w:rPr>
          <w:rFonts w:asciiTheme="minorHAnsi" w:hAnsiTheme="minorHAnsi"/>
          <w:lang w:val="en-GB"/>
        </w:rPr>
        <w:t>here is new “Putty” Icon on your Desktop, open it, it should look like this:</w:t>
      </w:r>
      <w:r w:rsidR="00C7417E">
        <w:rPr>
          <w:rFonts w:asciiTheme="minorHAnsi" w:hAnsiTheme="minorHAnsi"/>
          <w:lang w:val="en-GB"/>
        </w:rPr>
        <w:br/>
      </w:r>
      <w:r w:rsidR="000278FE">
        <w:rPr>
          <w:rFonts w:asciiTheme="minorHAnsi" w:hAnsiTheme="minorHAnsi"/>
          <w:noProof/>
          <w:lang w:val="de-CH" w:eastAsia="de-CH"/>
        </w:rPr>
        <w:drawing>
          <wp:inline distT="0" distB="0" distL="0" distR="0">
            <wp:extent cx="4302760" cy="4165600"/>
            <wp:effectExtent l="0" t="0" r="254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" t="1040" r="5607" b="4272"/>
                    <a:stretch/>
                  </pic:blipFill>
                  <pic:spPr bwMode="auto">
                    <a:xfrm>
                      <a:off x="0" y="0"/>
                      <a:ext cx="430276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8A2" w:rsidRPr="002328A2" w:rsidRDefault="002328A2" w:rsidP="002328A2">
      <w:pPr>
        <w:pStyle w:val="Listenabsatz"/>
        <w:rPr>
          <w:rFonts w:asciiTheme="minorHAnsi" w:hAnsiTheme="minorHAnsi"/>
          <w:lang w:val="en-GB"/>
        </w:rPr>
      </w:pPr>
    </w:p>
    <w:p w:rsidR="00C7417E" w:rsidRPr="002328A2" w:rsidRDefault="00B017DA" w:rsidP="002328A2">
      <w:pPr>
        <w:pStyle w:val="Listenabsatz"/>
        <w:numPr>
          <w:ilvl w:val="0"/>
          <w:numId w:val="3"/>
        </w:numPr>
        <w:ind w:left="426"/>
        <w:rPr>
          <w:rFonts w:asciiTheme="minorHAnsi" w:hAnsiTheme="minorHAnsi"/>
          <w:lang w:val="en-GB"/>
        </w:rPr>
      </w:pPr>
      <w:r w:rsidRPr="002328A2">
        <w:rPr>
          <w:rFonts w:asciiTheme="minorHAnsi" w:hAnsiTheme="minorHAnsi"/>
          <w:lang w:val="en-GB"/>
        </w:rPr>
        <w:lastRenderedPageBreak/>
        <w:t>There is a new “</w:t>
      </w:r>
      <w:proofErr w:type="spellStart"/>
      <w:r w:rsidRPr="002328A2">
        <w:rPr>
          <w:rFonts w:asciiTheme="minorHAnsi" w:hAnsiTheme="minorHAnsi"/>
          <w:lang w:val="en-GB"/>
        </w:rPr>
        <w:t>WinScp</w:t>
      </w:r>
      <w:proofErr w:type="spellEnd"/>
      <w:r w:rsidRPr="002328A2">
        <w:rPr>
          <w:rFonts w:asciiTheme="minorHAnsi" w:hAnsiTheme="minorHAnsi"/>
          <w:lang w:val="en-GB"/>
        </w:rPr>
        <w:t>” Icon on your Desktop, open it,</w:t>
      </w:r>
      <w:r w:rsidR="002328A2">
        <w:rPr>
          <w:rFonts w:asciiTheme="minorHAnsi" w:hAnsiTheme="minorHAnsi"/>
          <w:lang w:val="en-GB"/>
        </w:rPr>
        <w:br/>
      </w:r>
      <w:r w:rsidRPr="002328A2">
        <w:rPr>
          <w:rFonts w:asciiTheme="minorHAnsi" w:hAnsiTheme="minorHAnsi"/>
          <w:lang w:val="en-GB"/>
        </w:rPr>
        <w:t xml:space="preserve"> it should look like this:</w:t>
      </w:r>
      <w:r w:rsidR="00C7417E" w:rsidRPr="002328A2">
        <w:rPr>
          <w:rFonts w:asciiTheme="minorHAnsi" w:hAnsiTheme="minorHAnsi"/>
          <w:lang w:val="en-GB"/>
        </w:rPr>
        <w:br/>
      </w:r>
      <w:r w:rsidR="00C7417E">
        <w:rPr>
          <w:noProof/>
          <w:lang w:val="de-CH" w:eastAsia="de-CH"/>
        </w:rPr>
        <w:drawing>
          <wp:inline distT="0" distB="0" distL="0" distR="0" wp14:anchorId="25A5F866" wp14:editId="6B37168D">
            <wp:extent cx="5139267" cy="3474477"/>
            <wp:effectExtent l="0" t="0" r="4445" b="0"/>
            <wp:docPr id="33" name="Grafik 33" descr="D:\00_SVN_Repo\Software\branches\version1-servicetechniker_installer\service_technician_win10\bilder_setup\winscp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00_SVN_Repo\Software\branches\version1-servicetechniker_installer\service_technician_win10\bilder_setup\winscp_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8" r="1182" b="2182"/>
                    <a:stretch/>
                  </pic:blipFill>
                  <pic:spPr bwMode="auto">
                    <a:xfrm>
                      <a:off x="0" y="0"/>
                      <a:ext cx="5160305" cy="348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9D9" w:rsidRPr="00C7417E" w:rsidRDefault="009E79D9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sectPr w:rsidR="009E79D9" w:rsidRPr="00C7417E" w:rsidSect="00FD378B">
      <w:headerReference w:type="default" r:id="rId21"/>
      <w:footerReference w:type="default" r:id="rId22"/>
      <w:pgSz w:w="11907" w:h="16840" w:code="9"/>
      <w:pgMar w:top="1985" w:right="1080" w:bottom="1440" w:left="1080" w:header="1134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DCF" w:rsidRDefault="00220DCF" w:rsidP="00DF5687">
      <w:r>
        <w:separator/>
      </w:r>
    </w:p>
  </w:endnote>
  <w:endnote w:type="continuationSeparator" w:id="0">
    <w:p w:rsidR="00220DCF" w:rsidRDefault="00220DCF" w:rsidP="00DF5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redit Suisse Type Roman">
    <w:altName w:val="Corbel"/>
    <w:charset w:val="00"/>
    <w:family w:val="swiss"/>
    <w:pitch w:val="variable"/>
    <w:sig w:usb0="800002AF" w:usb1="5000204A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 Web">
    <w:altName w:val="Liberation Mono"/>
    <w:charset w:val="00"/>
    <w:family w:val="auto"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40A" w:rsidRPr="000F7B46" w:rsidRDefault="001F0941" w:rsidP="00430FA7">
    <w:pPr>
      <w:pStyle w:val="MouventSender"/>
    </w:pPr>
    <w:bookmarkStart w:id="1" w:name="TextmarkeSender"/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9973310</wp:posOffset>
              </wp:positionV>
              <wp:extent cx="5760000" cy="396000"/>
              <wp:effectExtent l="0" t="0" r="12700" b="4445"/>
              <wp:wrapNone/>
              <wp:docPr id="2" name="Sen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0000" cy="39600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748E" w:rsidRPr="00430FA7" w:rsidRDefault="00A1748E" w:rsidP="00430FA7">
                          <w:pPr>
                            <w:pStyle w:val="MouventSender"/>
                          </w:pPr>
                          <w:proofErr w:type="spellStart"/>
                          <w:r w:rsidRPr="00430FA7">
                            <w:t>Mouvent</w:t>
                          </w:r>
                          <w:proofErr w:type="spellEnd"/>
                          <w:r w:rsidRPr="00430FA7">
                            <w:t xml:space="preserve"> AG</w:t>
                          </w:r>
                          <w:r w:rsidRPr="00430FA7">
                            <w:tab/>
                          </w:r>
                          <w:r w:rsidR="00030574">
                            <w:t>Poststrasse 2</w:t>
                          </w:r>
                        </w:p>
                        <w:p w:rsidR="00A1748E" w:rsidRPr="00430FA7" w:rsidRDefault="00A1748E" w:rsidP="00430FA7">
                          <w:pPr>
                            <w:pStyle w:val="MouventSender"/>
                          </w:pPr>
                          <w:r w:rsidRPr="00430FA7">
                            <w:t>www.mouvent.com</w:t>
                          </w:r>
                          <w:r w:rsidRPr="00430FA7">
                            <w:tab/>
                            <w:t xml:space="preserve">4500 Solothurn, </w:t>
                          </w:r>
                          <w:proofErr w:type="spellStart"/>
                          <w:r w:rsidRPr="00430FA7">
                            <w:t>Switzerland</w:t>
                          </w:r>
                          <w:proofErr w:type="spellEnd"/>
                        </w:p>
                        <w:p w:rsidR="00A1748E" w:rsidRPr="00430FA7" w:rsidRDefault="00A1748E" w:rsidP="00430FA7">
                          <w:pPr>
                            <w:pStyle w:val="MouventSender"/>
                          </w:pPr>
                          <w:r w:rsidRPr="00430FA7">
                            <w:tab/>
                            <w:t>T +41 58 255 25 55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ender" o:spid="_x0000_s1026" type="#_x0000_t202" style="position:absolute;margin-left:85.05pt;margin-top:785.3pt;width:453.5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" filled="f" stroked="f" strokeweight=".25pt">
              <v:textbox inset="0,0,0,0">
                <w:txbxContent>
                  <w:p w:rsidR="00A1748E" w:rsidRPr="00430FA7" w:rsidRDefault="00A1748E" w:rsidP="00430FA7">
                    <w:pPr>
                      <w:pStyle w:val="MouventSender"/>
                    </w:pPr>
                    <w:proofErr w:type="spellStart"/>
                    <w:r w:rsidRPr="00430FA7">
                      <w:t>Mouvent</w:t>
                    </w:r>
                    <w:proofErr w:type="spellEnd"/>
                    <w:r w:rsidRPr="00430FA7">
                      <w:t xml:space="preserve"> AG</w:t>
                    </w:r>
                    <w:r w:rsidRPr="00430FA7">
                      <w:tab/>
                    </w:r>
                    <w:r w:rsidR="00030574">
                      <w:t>Poststrasse 2</w:t>
                    </w:r>
                  </w:p>
                  <w:p w:rsidR="00A1748E" w:rsidRPr="00430FA7" w:rsidRDefault="00A1748E" w:rsidP="00430FA7">
                    <w:pPr>
                      <w:pStyle w:val="MouventSender"/>
                    </w:pPr>
                    <w:r w:rsidRPr="00430FA7">
                      <w:t>www.mouvent.com</w:t>
                    </w:r>
                    <w:r w:rsidRPr="00430FA7">
                      <w:tab/>
                      <w:t xml:space="preserve">4500 Solothurn, </w:t>
                    </w:r>
                    <w:proofErr w:type="spellStart"/>
                    <w:r w:rsidRPr="00430FA7">
                      <w:t>Switzerland</w:t>
                    </w:r>
                    <w:proofErr w:type="spellEnd"/>
                  </w:p>
                  <w:p w:rsidR="00A1748E" w:rsidRPr="00430FA7" w:rsidRDefault="00A1748E" w:rsidP="00430FA7">
                    <w:pPr>
                      <w:pStyle w:val="MouventSender"/>
                    </w:pPr>
                    <w:r w:rsidRPr="00430FA7">
                      <w:tab/>
                      <w:t>T +41 58 255 25 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DCF" w:rsidRDefault="00220DCF" w:rsidP="00DF5687">
      <w:r>
        <w:separator/>
      </w:r>
    </w:p>
  </w:footnote>
  <w:footnote w:type="continuationSeparator" w:id="0">
    <w:p w:rsidR="00220DCF" w:rsidRDefault="00220DCF" w:rsidP="00DF5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687" w:rsidRPr="00B9440A" w:rsidRDefault="00DF5687" w:rsidP="00B9440A">
    <w:pPr>
      <w:pStyle w:val="Kopfzeile"/>
    </w:pPr>
    <w:r>
      <w:rPr>
        <w:noProof/>
        <w:lang w:val="de-CH" w:eastAsia="de-CH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683260</wp:posOffset>
          </wp:positionH>
          <wp:positionV relativeFrom="page">
            <wp:posOffset>720090</wp:posOffset>
          </wp:positionV>
          <wp:extent cx="1619885" cy="462915"/>
          <wp:effectExtent l="0" t="0" r="0" b="0"/>
          <wp:wrapNone/>
          <wp:docPr id="11" nam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uvent_Logo_Black_Subline_RGB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885" cy="462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389"/>
    <w:multiLevelType w:val="hybridMultilevel"/>
    <w:tmpl w:val="4BC07D5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00E98"/>
    <w:multiLevelType w:val="hybridMultilevel"/>
    <w:tmpl w:val="B0902796"/>
    <w:lvl w:ilvl="0" w:tplc="2684F1F0">
      <w:start w:val="1"/>
      <w:numFmt w:val="bullet"/>
      <w:pStyle w:val="Aufzhlungszeichen"/>
      <w:lvlText w:val="—"/>
      <w:lvlJc w:val="left"/>
      <w:pPr>
        <w:ind w:left="720" w:hanging="360"/>
      </w:pPr>
      <w:rPr>
        <w:rFonts w:ascii="Credit Suisse Type Roman" w:hAnsi="Credit Suisse Type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C3BB2"/>
    <w:multiLevelType w:val="multilevel"/>
    <w:tmpl w:val="2C900A5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532"/>
    <w:rsid w:val="000278FE"/>
    <w:rsid w:val="00030574"/>
    <w:rsid w:val="00065022"/>
    <w:rsid w:val="00065449"/>
    <w:rsid w:val="000D6815"/>
    <w:rsid w:val="000F7B46"/>
    <w:rsid w:val="0015791D"/>
    <w:rsid w:val="00165388"/>
    <w:rsid w:val="00167E8A"/>
    <w:rsid w:val="001A5CC4"/>
    <w:rsid w:val="001B11EB"/>
    <w:rsid w:val="001B54D7"/>
    <w:rsid w:val="001D3D2D"/>
    <w:rsid w:val="001F0941"/>
    <w:rsid w:val="00207C6B"/>
    <w:rsid w:val="00220DCF"/>
    <w:rsid w:val="00221091"/>
    <w:rsid w:val="002328A2"/>
    <w:rsid w:val="0023702F"/>
    <w:rsid w:val="00242A73"/>
    <w:rsid w:val="002B7EBC"/>
    <w:rsid w:val="003341F0"/>
    <w:rsid w:val="0035219C"/>
    <w:rsid w:val="00356BA1"/>
    <w:rsid w:val="003727FF"/>
    <w:rsid w:val="003C1934"/>
    <w:rsid w:val="003D7AE1"/>
    <w:rsid w:val="003E1D3E"/>
    <w:rsid w:val="00430FA7"/>
    <w:rsid w:val="0043210C"/>
    <w:rsid w:val="00450F80"/>
    <w:rsid w:val="00453666"/>
    <w:rsid w:val="00480D7E"/>
    <w:rsid w:val="00486A00"/>
    <w:rsid w:val="004C224C"/>
    <w:rsid w:val="004E0ABC"/>
    <w:rsid w:val="005122E4"/>
    <w:rsid w:val="00561D0B"/>
    <w:rsid w:val="0057613F"/>
    <w:rsid w:val="005F3306"/>
    <w:rsid w:val="00602A67"/>
    <w:rsid w:val="006119F1"/>
    <w:rsid w:val="00623F94"/>
    <w:rsid w:val="006437BE"/>
    <w:rsid w:val="00646C4B"/>
    <w:rsid w:val="00694199"/>
    <w:rsid w:val="006B6D78"/>
    <w:rsid w:val="006C2E29"/>
    <w:rsid w:val="006C671A"/>
    <w:rsid w:val="006D04B5"/>
    <w:rsid w:val="006F3D83"/>
    <w:rsid w:val="007207CB"/>
    <w:rsid w:val="007240D0"/>
    <w:rsid w:val="00734AEA"/>
    <w:rsid w:val="007748C6"/>
    <w:rsid w:val="007B7BBD"/>
    <w:rsid w:val="007C554F"/>
    <w:rsid w:val="00823C50"/>
    <w:rsid w:val="0091317E"/>
    <w:rsid w:val="00942937"/>
    <w:rsid w:val="00960C21"/>
    <w:rsid w:val="0097252E"/>
    <w:rsid w:val="0098386E"/>
    <w:rsid w:val="00984D76"/>
    <w:rsid w:val="009D77ED"/>
    <w:rsid w:val="009E40A9"/>
    <w:rsid w:val="009E79D9"/>
    <w:rsid w:val="009F7296"/>
    <w:rsid w:val="00A00057"/>
    <w:rsid w:val="00A016C3"/>
    <w:rsid w:val="00A06E2E"/>
    <w:rsid w:val="00A1748E"/>
    <w:rsid w:val="00A25ED4"/>
    <w:rsid w:val="00A33BC8"/>
    <w:rsid w:val="00A83205"/>
    <w:rsid w:val="00AB5DED"/>
    <w:rsid w:val="00AC7C7D"/>
    <w:rsid w:val="00AF2161"/>
    <w:rsid w:val="00B017DA"/>
    <w:rsid w:val="00B30578"/>
    <w:rsid w:val="00B51DD3"/>
    <w:rsid w:val="00B56765"/>
    <w:rsid w:val="00B569BB"/>
    <w:rsid w:val="00B5765F"/>
    <w:rsid w:val="00B60CF9"/>
    <w:rsid w:val="00B9440A"/>
    <w:rsid w:val="00B9606E"/>
    <w:rsid w:val="00BB0A32"/>
    <w:rsid w:val="00BC5729"/>
    <w:rsid w:val="00BE37D9"/>
    <w:rsid w:val="00C07AB5"/>
    <w:rsid w:val="00C45910"/>
    <w:rsid w:val="00C7417E"/>
    <w:rsid w:val="00C80BB5"/>
    <w:rsid w:val="00CB5B67"/>
    <w:rsid w:val="00CD5532"/>
    <w:rsid w:val="00CE544C"/>
    <w:rsid w:val="00CF6779"/>
    <w:rsid w:val="00D245B0"/>
    <w:rsid w:val="00D51598"/>
    <w:rsid w:val="00D5514A"/>
    <w:rsid w:val="00D77D29"/>
    <w:rsid w:val="00DA17D4"/>
    <w:rsid w:val="00DF5687"/>
    <w:rsid w:val="00E15C9E"/>
    <w:rsid w:val="00E27C40"/>
    <w:rsid w:val="00E74A90"/>
    <w:rsid w:val="00ED2677"/>
    <w:rsid w:val="00EF4213"/>
    <w:rsid w:val="00F01336"/>
    <w:rsid w:val="00F07C37"/>
    <w:rsid w:val="00F16EEB"/>
    <w:rsid w:val="00F26D65"/>
    <w:rsid w:val="00F321E4"/>
    <w:rsid w:val="00F40034"/>
    <w:rsid w:val="00F73038"/>
    <w:rsid w:val="00F92B1D"/>
    <w:rsid w:val="00FD378B"/>
    <w:rsid w:val="00FE7EAF"/>
    <w:rsid w:val="00FF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A7D1A8"/>
  <w15:docId w15:val="{07D23F17-7308-4971-B9EE-41B23835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semiHidden/>
    <w:qFormat/>
    <w:rsid w:val="00984D76"/>
  </w:style>
  <w:style w:type="paragraph" w:styleId="berschrift1">
    <w:name w:val="heading 1"/>
    <w:basedOn w:val="Standard"/>
    <w:next w:val="MouventCopy"/>
    <w:link w:val="berschrift1Zchn"/>
    <w:uiPriority w:val="5"/>
    <w:qFormat/>
    <w:rsid w:val="00167E8A"/>
    <w:pPr>
      <w:keepNext/>
      <w:keepLines/>
      <w:numPr>
        <w:numId w:val="1"/>
      </w:numPr>
      <w:ind w:left="227" w:hanging="227"/>
      <w:outlineLvl w:val="0"/>
    </w:pPr>
    <w:rPr>
      <w:rFonts w:eastAsiaTheme="majorEastAsia" w:cstheme="majorBidi"/>
      <w:b/>
    </w:rPr>
  </w:style>
  <w:style w:type="paragraph" w:styleId="berschrift2">
    <w:name w:val="heading 2"/>
    <w:basedOn w:val="Standard"/>
    <w:next w:val="MouventCopy"/>
    <w:link w:val="berschrift2Zchn"/>
    <w:uiPriority w:val="6"/>
    <w:qFormat/>
    <w:rsid w:val="00167E8A"/>
    <w:pPr>
      <w:keepNext/>
      <w:keepLines/>
      <w:numPr>
        <w:ilvl w:val="1"/>
        <w:numId w:val="1"/>
      </w:numPr>
      <w:ind w:left="340" w:hanging="340"/>
      <w:outlineLvl w:val="1"/>
    </w:pPr>
    <w:rPr>
      <w:rFonts w:eastAsiaTheme="majorEastAsia" w:cstheme="majorBidi"/>
      <w:b/>
    </w:rPr>
  </w:style>
  <w:style w:type="paragraph" w:styleId="berschrift3">
    <w:name w:val="heading 3"/>
    <w:basedOn w:val="Standard"/>
    <w:next w:val="Standard"/>
    <w:link w:val="berschrift3Zchn"/>
    <w:uiPriority w:val="9"/>
    <w:semiHidden/>
    <w:qFormat/>
    <w:rsid w:val="00167E8A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0E5A7A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67E8A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  <w:color w:val="1687B7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7E8A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1687B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7E8A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color w:val="0E5A7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7E8A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i/>
      <w:iCs/>
      <w:color w:val="0E5A7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7E8A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7E8A"/>
    <w:pPr>
      <w:keepNext/>
      <w:keepLines/>
      <w:numPr>
        <w:ilvl w:val="8"/>
        <w:numId w:val="1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8"/>
    <w:semiHidden/>
    <w:rsid w:val="00B9440A"/>
  </w:style>
  <w:style w:type="character" w:customStyle="1" w:styleId="KopfzeileZchn">
    <w:name w:val="Kopfzeile Zchn"/>
    <w:basedOn w:val="Absatz-Standardschriftart"/>
    <w:link w:val="Kopfzeile"/>
    <w:uiPriority w:val="8"/>
    <w:semiHidden/>
    <w:rsid w:val="00CE544C"/>
  </w:style>
  <w:style w:type="paragraph" w:styleId="Fuzeile">
    <w:name w:val="footer"/>
    <w:basedOn w:val="Standard"/>
    <w:link w:val="FuzeileZchn"/>
    <w:uiPriority w:val="99"/>
    <w:semiHidden/>
    <w:rsid w:val="00B9440A"/>
    <w:pPr>
      <w:tabs>
        <w:tab w:val="left" w:pos="1361"/>
        <w:tab w:val="left" w:pos="2948"/>
      </w:tabs>
      <w:spacing w:line="192" w:lineRule="auto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84D76"/>
    <w:rPr>
      <w:sz w:val="16"/>
      <w:szCs w:val="16"/>
    </w:rPr>
  </w:style>
  <w:style w:type="paragraph" w:customStyle="1" w:styleId="MouventTitle">
    <w:name w:val="Mouvent Title"/>
    <w:basedOn w:val="Standard"/>
    <w:qFormat/>
    <w:rsid w:val="00242A73"/>
    <w:rPr>
      <w:color w:val="E15500" w:themeColor="accent3"/>
      <w:sz w:val="52"/>
      <w:szCs w:val="52"/>
    </w:rPr>
  </w:style>
  <w:style w:type="paragraph" w:customStyle="1" w:styleId="MouventReferences">
    <w:name w:val="Mouvent References"/>
    <w:basedOn w:val="Standard"/>
    <w:uiPriority w:val="1"/>
    <w:qFormat/>
    <w:rsid w:val="00B5765F"/>
  </w:style>
  <w:style w:type="paragraph" w:customStyle="1" w:styleId="MouventSubject">
    <w:name w:val="Mouvent Subject"/>
    <w:basedOn w:val="Standard"/>
    <w:uiPriority w:val="2"/>
    <w:qFormat/>
    <w:rsid w:val="00B5765F"/>
    <w:rPr>
      <w:b/>
      <w:sz w:val="32"/>
      <w:szCs w:val="32"/>
    </w:rPr>
  </w:style>
  <w:style w:type="paragraph" w:customStyle="1" w:styleId="MouventSubtitle">
    <w:name w:val="Mouvent Subtitle"/>
    <w:basedOn w:val="Standard"/>
    <w:uiPriority w:val="3"/>
    <w:qFormat/>
    <w:rsid w:val="0057613F"/>
    <w:rPr>
      <w:b/>
    </w:rPr>
  </w:style>
  <w:style w:type="paragraph" w:customStyle="1" w:styleId="MouventCopy">
    <w:name w:val="Mouvent Copy"/>
    <w:basedOn w:val="Standard"/>
    <w:uiPriority w:val="4"/>
    <w:qFormat/>
    <w:rsid w:val="0057613F"/>
    <w:rPr>
      <w:rFonts w:asciiTheme="minorHAnsi" w:hAnsiTheme="minorHAnsi"/>
    </w:rPr>
  </w:style>
  <w:style w:type="paragraph" w:customStyle="1" w:styleId="MouventSender">
    <w:name w:val="Mouvent Sender"/>
    <w:basedOn w:val="Fuzeile"/>
    <w:uiPriority w:val="8"/>
    <w:qFormat/>
    <w:rsid w:val="00430FA7"/>
    <w:pPr>
      <w:tabs>
        <w:tab w:val="clear" w:pos="1361"/>
        <w:tab w:val="clear" w:pos="2948"/>
        <w:tab w:val="left" w:pos="1904"/>
      </w:tabs>
    </w:pPr>
    <w:rPr>
      <w:color w:val="000000" w:themeColor="text1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7C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7C7D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5"/>
    <w:rsid w:val="00960C21"/>
    <w:rPr>
      <w:rFonts w:eastAsiaTheme="majorEastAsia" w:cstheme="majorBidi"/>
      <w:b/>
    </w:rPr>
  </w:style>
  <w:style w:type="character" w:customStyle="1" w:styleId="berschrift2Zchn">
    <w:name w:val="Überschrift 2 Zchn"/>
    <w:basedOn w:val="Absatz-Standardschriftart"/>
    <w:link w:val="berschrift2"/>
    <w:uiPriority w:val="6"/>
    <w:rsid w:val="00984D76"/>
    <w:rPr>
      <w:rFonts w:eastAsiaTheme="majorEastAsia" w:cstheme="majorBidi"/>
      <w:b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67E8A"/>
    <w:rPr>
      <w:rFonts w:eastAsiaTheme="majorEastAsia" w:cstheme="majorBidi"/>
      <w:color w:val="0E5A7A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7E8A"/>
    <w:rPr>
      <w:rFonts w:eastAsiaTheme="majorEastAsia" w:cstheme="majorBidi"/>
      <w:i/>
      <w:iCs/>
      <w:color w:val="1687B7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7E8A"/>
    <w:rPr>
      <w:rFonts w:eastAsiaTheme="majorEastAsia" w:cstheme="majorBidi"/>
      <w:color w:val="1687B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7E8A"/>
    <w:rPr>
      <w:rFonts w:eastAsiaTheme="majorEastAsia" w:cstheme="majorBidi"/>
      <w:color w:val="0E5A7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7E8A"/>
    <w:rPr>
      <w:rFonts w:eastAsiaTheme="majorEastAsia" w:cstheme="majorBidi"/>
      <w:i/>
      <w:iCs/>
      <w:color w:val="0E5A7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7E8A"/>
    <w:rPr>
      <w:rFonts w:eastAsiaTheme="majorEastAsia" w:cstheme="majorBidi"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7E8A"/>
    <w:rPr>
      <w:rFonts w:eastAsiaTheme="majorEastAsia" w:cstheme="majorBidi"/>
      <w:i/>
      <w:iCs/>
      <w:color w:val="272727" w:themeColor="text1" w:themeTint="D8"/>
    </w:rPr>
  </w:style>
  <w:style w:type="paragraph" w:styleId="Aufzhlungszeichen">
    <w:name w:val="List Bullet"/>
    <w:basedOn w:val="Listenabsatz"/>
    <w:uiPriority w:val="7"/>
    <w:qFormat/>
    <w:rsid w:val="00AB5DED"/>
    <w:pPr>
      <w:numPr>
        <w:numId w:val="2"/>
      </w:numPr>
      <w:tabs>
        <w:tab w:val="num" w:pos="360"/>
      </w:tabs>
      <w:ind w:left="227" w:hanging="227"/>
    </w:pPr>
  </w:style>
  <w:style w:type="paragraph" w:styleId="Listenabsatz">
    <w:name w:val="List Paragraph"/>
    <w:basedOn w:val="Standard"/>
    <w:uiPriority w:val="34"/>
    <w:semiHidden/>
    <w:qFormat/>
    <w:rsid w:val="00AB5DED"/>
    <w:pPr>
      <w:ind w:left="720"/>
      <w:contextualSpacing/>
    </w:pPr>
  </w:style>
  <w:style w:type="character" w:styleId="Hyperlink">
    <w:name w:val="Hyperlink"/>
    <w:basedOn w:val="Absatz-Standardschriftart"/>
    <w:uiPriority w:val="9"/>
    <w:qFormat/>
    <w:rsid w:val="00AB5DED"/>
    <w:rPr>
      <w:color w:val="2DAFE6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453666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7D29"/>
    <w:pPr>
      <w:numPr>
        <w:numId w:val="0"/>
      </w:numPr>
      <w:spacing w:before="240" w:line="259" w:lineRule="auto"/>
      <w:outlineLvl w:val="9"/>
    </w:pPr>
    <w:rPr>
      <w:b w:val="0"/>
      <w:color w:val="1687B7" w:themeColor="accent1" w:themeShade="BF"/>
      <w:sz w:val="32"/>
      <w:szCs w:val="32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5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00_Administration\MS_Office_Templates\Word\Solothurn_mit_Makro\Mouvent_Solothurn_Template_A4_Basic.dotm" TargetMode="External"/></Relationships>
</file>

<file path=word/theme/theme1.xml><?xml version="1.0" encoding="utf-8"?>
<a:theme xmlns:a="http://schemas.openxmlformats.org/drawingml/2006/main" name="Office Theme">
  <a:themeElements>
    <a:clrScheme name="Mouvent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2DAFE6"/>
      </a:accent1>
      <a:accent2>
        <a:srgbClr val="28328C"/>
      </a:accent2>
      <a:accent3>
        <a:srgbClr val="E15500"/>
      </a:accent3>
      <a:accent4>
        <a:srgbClr val="E6007D"/>
      </a:accent4>
      <a:accent5>
        <a:srgbClr val="000000"/>
      </a:accent5>
      <a:accent6>
        <a:srgbClr val="E60032"/>
      </a:accent6>
      <a:hlink>
        <a:srgbClr val="2DAFE6"/>
      </a:hlink>
      <a:folHlink>
        <a:srgbClr val="28328C"/>
      </a:folHlink>
    </a:clrScheme>
    <a:fontScheme name="Mouvent">
      <a:majorFont>
        <a:latin typeface="Titillium Web"/>
        <a:ea typeface=""/>
        <a:cs typeface=""/>
      </a:majorFont>
      <a:minorFont>
        <a:latin typeface="Titillium Web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17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17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3175">
          <a:solidFill>
            <a:prstClr val="black"/>
          </a:solidFill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E3EB6-F10C-4159-9C0F-C0DDB6C03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Mouvent_Solothurn_Template_A4_Basic.dotm</Template>
  <TotalTime>0</TotalTime>
  <Pages>6</Pages>
  <Words>95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11</cp:revision>
  <cp:lastPrinted>2018-10-16T15:06:00Z</cp:lastPrinted>
  <dcterms:created xsi:type="dcterms:W3CDTF">2018-10-31T11:37:00Z</dcterms:created>
  <dcterms:modified xsi:type="dcterms:W3CDTF">2018-12-17T11:54:00Z</dcterms:modified>
</cp:coreProperties>
</file>