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7B7" w:rsidRPr="00CE6340" w:rsidRDefault="00390E33" w:rsidP="0020412B">
      <w:pPr>
        <w:pStyle w:val="ttulo10"/>
      </w:pPr>
      <w:bookmarkStart w:id="0" w:name="_Toc313969825"/>
      <w:r w:rsidRPr="00CE6340">
        <w:t xml:space="preserve">Cloud platforms </w:t>
      </w:r>
      <w:proofErr w:type="gramStart"/>
      <w:r w:rsidRPr="00CE6340">
        <w:t>Lead</w:t>
      </w:r>
      <w:proofErr w:type="gramEnd"/>
      <w:r w:rsidRPr="00CE6340">
        <w:t xml:space="preserve"> to Open and Universal access for people with Disabilities and for All</w:t>
      </w:r>
      <w:bookmarkEnd w:id="0"/>
    </w:p>
    <w:p w:rsidR="00390E33" w:rsidRPr="00CE6340" w:rsidRDefault="006A1B78" w:rsidP="00390E33">
      <w:r>
        <w:rPr>
          <w:noProof/>
          <w:lang w:val="es-ES" w:eastAsia="es-ES"/>
        </w:rPr>
        <mc:AlternateContent>
          <mc:Choice Requires="wps">
            <w:drawing>
              <wp:anchor distT="4294967293" distB="4294967293" distL="114300" distR="114300" simplePos="0" relativeHeight="251680256" behindDoc="0" locked="0" layoutInCell="1" allowOverlap="1" wp14:anchorId="2859A3DA">
                <wp:simplePos x="0" y="0"/>
                <wp:positionH relativeFrom="column">
                  <wp:posOffset>158115</wp:posOffset>
                </wp:positionH>
                <wp:positionV relativeFrom="paragraph">
                  <wp:posOffset>215899</wp:posOffset>
                </wp:positionV>
                <wp:extent cx="5362575" cy="0"/>
                <wp:effectExtent l="0" t="0" r="9525" b="19050"/>
                <wp:wrapNone/>
                <wp:docPr id="5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3" o:spid="_x0000_s1026" type="#_x0000_t32" style="position:absolute;margin-left:12.45pt;margin-top:17pt;width:422.25pt;height:0;z-index:25168025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" strokecolor="#0070c0"/>
            </w:pict>
          </mc:Fallback>
        </mc:AlternateContent>
      </w:r>
    </w:p>
    <w:p w:rsidR="001A7E9F" w:rsidRDefault="00474146" w:rsidP="0020412B">
      <w:pPr>
        <w:pStyle w:val="TituloPortada"/>
        <w:rPr>
          <w:lang w:val="en-GB"/>
        </w:rPr>
      </w:pPr>
      <w:r w:rsidRPr="00474146">
        <w:t>D104.3. Security, privacy and ethical policy assurance Gateway</w:t>
      </w:r>
    </w:p>
    <w:p w:rsidR="000B47B7" w:rsidRPr="00CE6340" w:rsidRDefault="000B47B7">
      <w:pPr>
        <w:pStyle w:val="Epgrafe"/>
      </w:pPr>
    </w:p>
    <w:tbl>
      <w:tblPr>
        <w:tblW w:w="8943" w:type="dxa"/>
        <w:jc w:val="center"/>
        <w:tblLook w:val="04A0" w:firstRow="1" w:lastRow="0" w:firstColumn="1" w:lastColumn="0" w:noHBand="0" w:noVBand="1"/>
      </w:tblPr>
      <w:tblGrid>
        <w:gridCol w:w="4446"/>
        <w:gridCol w:w="4497"/>
      </w:tblGrid>
      <w:tr w:rsidR="000B47B7" w:rsidRPr="000A3714" w:rsidTr="00D8783B">
        <w:trPr>
          <w:trHeight w:val="396"/>
          <w:jc w:val="center"/>
        </w:trPr>
        <w:tc>
          <w:tcPr>
            <w:tcW w:w="4446" w:type="dxa"/>
            <w:vAlign w:val="center"/>
          </w:tcPr>
          <w:p w:rsidR="000B47B7" w:rsidRPr="000A3714" w:rsidRDefault="000B47B7" w:rsidP="000B47B7">
            <w:pPr>
              <w:pStyle w:val="Standard"/>
              <w:jc w:val="right"/>
              <w:rPr>
                <w:rFonts w:ascii="Calibri" w:hAnsi="Calibri" w:cs="Calibri"/>
                <w:b w:val="0"/>
                <w:color w:val="auto"/>
                <w:szCs w:val="28"/>
              </w:rPr>
            </w:pPr>
            <w:bookmarkStart w:id="1" w:name="_Toc313969827"/>
            <w:r w:rsidRPr="000A3714">
              <w:rPr>
                <w:rFonts w:ascii="Calibri" w:hAnsi="Calibri" w:cs="Calibri"/>
                <w:b w:val="0"/>
                <w:color w:val="auto"/>
                <w:szCs w:val="28"/>
              </w:rPr>
              <w:t>Project Acronym</w:t>
            </w:r>
            <w:bookmarkEnd w:id="1"/>
          </w:p>
        </w:tc>
        <w:tc>
          <w:tcPr>
            <w:tcW w:w="4497" w:type="dxa"/>
            <w:vAlign w:val="center"/>
          </w:tcPr>
          <w:p w:rsidR="000B47B7" w:rsidRPr="000A3714" w:rsidRDefault="000B47B7" w:rsidP="000B47B7">
            <w:pPr>
              <w:pStyle w:val="Standard"/>
              <w:rPr>
                <w:rFonts w:ascii="Calibri" w:hAnsi="Calibri" w:cs="Calibri"/>
                <w:color w:val="auto"/>
                <w:szCs w:val="28"/>
              </w:rPr>
            </w:pPr>
            <w:bookmarkStart w:id="2" w:name="_Toc313969828"/>
            <w:r w:rsidRPr="000A3714">
              <w:rPr>
                <w:rFonts w:ascii="Calibri" w:hAnsi="Calibri" w:cs="Calibri"/>
                <w:color w:val="auto"/>
                <w:szCs w:val="28"/>
              </w:rPr>
              <w:t>Cloud4all</w:t>
            </w:r>
            <w:bookmarkEnd w:id="2"/>
          </w:p>
        </w:tc>
      </w:tr>
      <w:tr w:rsidR="000B47B7" w:rsidRPr="000A3714" w:rsidTr="00D8783B">
        <w:trPr>
          <w:trHeight w:val="288"/>
          <w:jc w:val="center"/>
        </w:trPr>
        <w:tc>
          <w:tcPr>
            <w:tcW w:w="4446" w:type="dxa"/>
            <w:vAlign w:val="center"/>
          </w:tcPr>
          <w:p w:rsidR="000B47B7" w:rsidRPr="000A3714" w:rsidRDefault="000B47B7" w:rsidP="000A3714">
            <w:pPr>
              <w:pStyle w:val="Standard"/>
              <w:spacing w:after="360"/>
              <w:jc w:val="right"/>
              <w:rPr>
                <w:rFonts w:ascii="Calibri" w:hAnsi="Calibri" w:cs="Calibri"/>
                <w:b w:val="0"/>
                <w:color w:val="000000"/>
                <w:szCs w:val="28"/>
              </w:rPr>
            </w:pPr>
            <w:bookmarkStart w:id="3" w:name="_Toc313969829"/>
            <w:r w:rsidRPr="000A3714">
              <w:rPr>
                <w:rFonts w:ascii="Calibri" w:hAnsi="Calibri" w:cs="Calibri"/>
                <w:b w:val="0"/>
                <w:color w:val="000000"/>
                <w:szCs w:val="28"/>
              </w:rPr>
              <w:t>Grant Agreement Number</w:t>
            </w:r>
            <w:bookmarkEnd w:id="3"/>
          </w:p>
        </w:tc>
        <w:tc>
          <w:tcPr>
            <w:tcW w:w="4497" w:type="dxa"/>
            <w:vAlign w:val="center"/>
          </w:tcPr>
          <w:p w:rsidR="000B47B7" w:rsidRPr="000A3714" w:rsidRDefault="000B47B7" w:rsidP="000A3714">
            <w:pPr>
              <w:pStyle w:val="Standard"/>
              <w:spacing w:after="360"/>
              <w:rPr>
                <w:rFonts w:ascii="Calibri" w:hAnsi="Calibri" w:cs="Calibri"/>
                <w:color w:val="000000"/>
                <w:szCs w:val="28"/>
              </w:rPr>
            </w:pPr>
            <w:r w:rsidRPr="000A3714">
              <w:rPr>
                <w:rFonts w:ascii="Calibri" w:hAnsi="Calibri" w:cs="Calibri"/>
                <w:color w:val="000000"/>
                <w:szCs w:val="28"/>
              </w:rPr>
              <w:t>FP7-289016</w:t>
            </w:r>
          </w:p>
        </w:tc>
      </w:tr>
      <w:tr w:rsidR="000B47B7" w:rsidRPr="000A3714" w:rsidTr="00D8783B">
        <w:tblPrEx>
          <w:tblCellMar>
            <w:left w:w="10" w:type="dxa"/>
            <w:right w:w="10" w:type="dxa"/>
          </w:tblCellMar>
          <w:tblLook w:val="0000" w:firstRow="0" w:lastRow="0" w:firstColumn="0" w:lastColumn="0" w:noHBand="0" w:noVBand="0"/>
        </w:tblPrEx>
        <w:trPr>
          <w:trHeight w:val="299"/>
          <w:jc w:val="center"/>
        </w:trPr>
        <w:tc>
          <w:tcPr>
            <w:tcW w:w="4446" w:type="dxa"/>
            <w:shd w:val="clear" w:color="auto" w:fill="auto"/>
            <w:tcMar>
              <w:top w:w="0" w:type="dxa"/>
              <w:left w:w="70" w:type="dxa"/>
              <w:bottom w:w="0" w:type="dxa"/>
              <w:right w:w="70" w:type="dxa"/>
            </w:tcMar>
          </w:tcPr>
          <w:p w:rsidR="000B47B7" w:rsidRPr="000A3714" w:rsidRDefault="000B47B7" w:rsidP="000B47B7">
            <w:pPr>
              <w:pStyle w:val="Standard"/>
              <w:jc w:val="right"/>
              <w:rPr>
                <w:rFonts w:ascii="Calibri" w:hAnsi="Calibri" w:cs="Calibri"/>
                <w:b w:val="0"/>
                <w:color w:val="000000"/>
                <w:szCs w:val="28"/>
              </w:rPr>
            </w:pPr>
            <w:r w:rsidRPr="000A3714">
              <w:rPr>
                <w:rFonts w:ascii="Calibri" w:hAnsi="Calibri" w:cs="Calibri"/>
                <w:b w:val="0"/>
                <w:color w:val="000000"/>
                <w:szCs w:val="28"/>
              </w:rPr>
              <w:t>Authors</w:t>
            </w:r>
          </w:p>
        </w:tc>
        <w:tc>
          <w:tcPr>
            <w:tcW w:w="4497" w:type="dxa"/>
            <w:shd w:val="clear" w:color="auto" w:fill="auto"/>
            <w:tcMar>
              <w:top w:w="0" w:type="dxa"/>
              <w:left w:w="70" w:type="dxa"/>
              <w:bottom w:w="0" w:type="dxa"/>
              <w:right w:w="70" w:type="dxa"/>
            </w:tcMar>
          </w:tcPr>
          <w:p w:rsidR="00D8783B" w:rsidRPr="000A3714" w:rsidRDefault="00786C0A" w:rsidP="00D8783B">
            <w:pPr>
              <w:pStyle w:val="Standard"/>
              <w:rPr>
                <w:rFonts w:ascii="Calibri" w:hAnsi="Calibri" w:cs="Calibri"/>
                <w:color w:val="000000"/>
                <w:szCs w:val="28"/>
              </w:rPr>
            </w:pPr>
            <w:r>
              <w:rPr>
                <w:rFonts w:ascii="Calibri" w:hAnsi="Calibri" w:cs="Calibri"/>
                <w:color w:val="000000"/>
                <w:szCs w:val="28"/>
              </w:rPr>
              <w:t>Barcelona Digital Technology Centre</w:t>
            </w:r>
          </w:p>
        </w:tc>
      </w:tr>
      <w:tr w:rsidR="000B47B7" w:rsidRPr="000A3714" w:rsidTr="00D8783B">
        <w:tblPrEx>
          <w:tblCellMar>
            <w:left w:w="10" w:type="dxa"/>
            <w:right w:w="10" w:type="dxa"/>
          </w:tblCellMar>
          <w:tblLook w:val="0000" w:firstRow="0" w:lastRow="0" w:firstColumn="0" w:lastColumn="0" w:noHBand="0" w:noVBand="0"/>
        </w:tblPrEx>
        <w:trPr>
          <w:trHeight w:val="299"/>
          <w:jc w:val="center"/>
        </w:trPr>
        <w:tc>
          <w:tcPr>
            <w:tcW w:w="4446" w:type="dxa"/>
            <w:shd w:val="clear" w:color="auto" w:fill="auto"/>
            <w:tcMar>
              <w:top w:w="0" w:type="dxa"/>
              <w:left w:w="70" w:type="dxa"/>
              <w:bottom w:w="0" w:type="dxa"/>
              <w:right w:w="70" w:type="dxa"/>
            </w:tcMar>
          </w:tcPr>
          <w:p w:rsidR="000B47B7" w:rsidRPr="000A3714" w:rsidRDefault="000B47B7" w:rsidP="000B47B7">
            <w:pPr>
              <w:pStyle w:val="Standard"/>
              <w:jc w:val="right"/>
              <w:rPr>
                <w:rFonts w:ascii="Calibri" w:hAnsi="Calibri" w:cs="Calibri"/>
                <w:b w:val="0"/>
                <w:color w:val="000000"/>
                <w:szCs w:val="28"/>
              </w:rPr>
            </w:pPr>
            <w:r w:rsidRPr="000A3714">
              <w:rPr>
                <w:rFonts w:ascii="Calibri" w:hAnsi="Calibri" w:cs="Calibri"/>
                <w:b w:val="0"/>
                <w:color w:val="000000"/>
                <w:szCs w:val="28"/>
              </w:rPr>
              <w:t>Status</w:t>
            </w:r>
          </w:p>
        </w:tc>
        <w:tc>
          <w:tcPr>
            <w:tcW w:w="4497" w:type="dxa"/>
            <w:shd w:val="clear" w:color="auto" w:fill="auto"/>
            <w:tcMar>
              <w:top w:w="0" w:type="dxa"/>
              <w:left w:w="70" w:type="dxa"/>
              <w:bottom w:w="0" w:type="dxa"/>
              <w:right w:w="70" w:type="dxa"/>
            </w:tcMar>
          </w:tcPr>
          <w:p w:rsidR="000B47B7" w:rsidRPr="000A3714" w:rsidRDefault="0063617A" w:rsidP="00E5765C">
            <w:pPr>
              <w:pStyle w:val="Standard"/>
              <w:rPr>
                <w:rFonts w:ascii="Calibri" w:hAnsi="Calibri" w:cs="Calibri"/>
                <w:color w:val="000000"/>
                <w:szCs w:val="28"/>
              </w:rPr>
            </w:pPr>
            <w:r>
              <w:rPr>
                <w:rFonts w:ascii="Calibri" w:hAnsi="Calibri" w:cs="Calibri"/>
                <w:color w:val="000000"/>
                <w:szCs w:val="28"/>
              </w:rPr>
              <w:t>First Draft</w:t>
            </w:r>
          </w:p>
        </w:tc>
      </w:tr>
      <w:tr w:rsidR="000B47B7" w:rsidRPr="000A3714" w:rsidTr="00D8783B">
        <w:tblPrEx>
          <w:tblCellMar>
            <w:left w:w="10" w:type="dxa"/>
            <w:right w:w="10" w:type="dxa"/>
          </w:tblCellMar>
          <w:tblLook w:val="0000" w:firstRow="0" w:lastRow="0" w:firstColumn="0" w:lastColumn="0" w:noHBand="0" w:noVBand="0"/>
        </w:tblPrEx>
        <w:trPr>
          <w:trHeight w:val="299"/>
          <w:jc w:val="center"/>
        </w:trPr>
        <w:tc>
          <w:tcPr>
            <w:tcW w:w="4446" w:type="dxa"/>
            <w:shd w:val="clear" w:color="auto" w:fill="auto"/>
            <w:tcMar>
              <w:top w:w="0" w:type="dxa"/>
              <w:left w:w="70" w:type="dxa"/>
              <w:bottom w:w="0" w:type="dxa"/>
              <w:right w:w="70" w:type="dxa"/>
            </w:tcMar>
          </w:tcPr>
          <w:p w:rsidR="000B47B7" w:rsidRPr="000A3714" w:rsidRDefault="000B47B7" w:rsidP="000B47B7">
            <w:pPr>
              <w:pStyle w:val="Standard"/>
              <w:jc w:val="right"/>
              <w:rPr>
                <w:rFonts w:ascii="Calibri" w:hAnsi="Calibri" w:cs="Calibri"/>
                <w:b w:val="0"/>
                <w:color w:val="000000"/>
                <w:szCs w:val="28"/>
              </w:rPr>
            </w:pPr>
            <w:r w:rsidRPr="000A3714">
              <w:rPr>
                <w:rFonts w:ascii="Calibri" w:hAnsi="Calibri" w:cs="Calibri"/>
                <w:b w:val="0"/>
                <w:color w:val="000000"/>
                <w:szCs w:val="28"/>
              </w:rPr>
              <w:t>Dissemination Level</w:t>
            </w:r>
          </w:p>
        </w:tc>
        <w:tc>
          <w:tcPr>
            <w:tcW w:w="4497" w:type="dxa"/>
            <w:shd w:val="clear" w:color="auto" w:fill="auto"/>
            <w:tcMar>
              <w:top w:w="0" w:type="dxa"/>
              <w:left w:w="70" w:type="dxa"/>
              <w:bottom w:w="0" w:type="dxa"/>
              <w:right w:w="70" w:type="dxa"/>
            </w:tcMar>
          </w:tcPr>
          <w:p w:rsidR="000B47B7" w:rsidRPr="00E5765C" w:rsidRDefault="00E5765C" w:rsidP="00B80BA8">
            <w:pPr>
              <w:pStyle w:val="Standard"/>
              <w:rPr>
                <w:rFonts w:ascii="Calibri" w:hAnsi="Calibri" w:cs="Calibri"/>
                <w:color w:val="000000"/>
                <w:szCs w:val="28"/>
                <w:u w:val="single"/>
              </w:rPr>
            </w:pPr>
            <w:r>
              <w:rPr>
                <w:rFonts w:ascii="Calibri" w:hAnsi="Calibri" w:cs="Calibri"/>
                <w:color w:val="000000"/>
                <w:szCs w:val="28"/>
              </w:rPr>
              <w:t>Consortium</w:t>
            </w:r>
          </w:p>
        </w:tc>
      </w:tr>
      <w:tr w:rsidR="000B47B7" w:rsidRPr="000A3714" w:rsidTr="00D8783B">
        <w:tblPrEx>
          <w:tblCellMar>
            <w:left w:w="10" w:type="dxa"/>
            <w:right w:w="10" w:type="dxa"/>
          </w:tblCellMar>
          <w:tblLook w:val="0000" w:firstRow="0" w:lastRow="0" w:firstColumn="0" w:lastColumn="0" w:noHBand="0" w:noVBand="0"/>
        </w:tblPrEx>
        <w:trPr>
          <w:trHeight w:val="299"/>
          <w:jc w:val="center"/>
        </w:trPr>
        <w:tc>
          <w:tcPr>
            <w:tcW w:w="4446" w:type="dxa"/>
            <w:shd w:val="clear" w:color="auto" w:fill="auto"/>
            <w:tcMar>
              <w:top w:w="0" w:type="dxa"/>
              <w:left w:w="70" w:type="dxa"/>
              <w:bottom w:w="0" w:type="dxa"/>
              <w:right w:w="70" w:type="dxa"/>
            </w:tcMar>
          </w:tcPr>
          <w:p w:rsidR="000B47B7" w:rsidRPr="000A3714" w:rsidRDefault="000B47B7" w:rsidP="000B47B7">
            <w:pPr>
              <w:pStyle w:val="Standard"/>
              <w:jc w:val="right"/>
              <w:rPr>
                <w:rFonts w:ascii="Calibri" w:hAnsi="Calibri" w:cs="Calibri"/>
                <w:b w:val="0"/>
                <w:color w:val="000000"/>
                <w:szCs w:val="28"/>
              </w:rPr>
            </w:pPr>
            <w:r w:rsidRPr="000A3714">
              <w:rPr>
                <w:rFonts w:ascii="Calibri" w:hAnsi="Calibri" w:cs="Calibri"/>
                <w:b w:val="0"/>
                <w:color w:val="000000"/>
                <w:szCs w:val="28"/>
              </w:rPr>
              <w:t>Delivery Date</w:t>
            </w:r>
          </w:p>
        </w:tc>
        <w:tc>
          <w:tcPr>
            <w:tcW w:w="4497" w:type="dxa"/>
            <w:shd w:val="clear" w:color="auto" w:fill="auto"/>
            <w:tcMar>
              <w:top w:w="0" w:type="dxa"/>
              <w:left w:w="70" w:type="dxa"/>
              <w:bottom w:w="0" w:type="dxa"/>
              <w:right w:w="70" w:type="dxa"/>
            </w:tcMar>
          </w:tcPr>
          <w:p w:rsidR="000B47B7" w:rsidRPr="000A3714" w:rsidRDefault="00D365CD" w:rsidP="000B47B7">
            <w:pPr>
              <w:pStyle w:val="Standard"/>
              <w:rPr>
                <w:rFonts w:ascii="Calibri" w:hAnsi="Calibri" w:cs="Calibri"/>
                <w:color w:val="000000"/>
                <w:szCs w:val="28"/>
              </w:rPr>
            </w:pPr>
            <w:r>
              <w:rPr>
                <w:rFonts w:ascii="Calibri" w:hAnsi="Calibri" w:cs="Calibri"/>
                <w:color w:val="000000"/>
                <w:szCs w:val="28"/>
              </w:rPr>
              <w:t>10</w:t>
            </w:r>
            <w:r w:rsidR="0063617A">
              <w:rPr>
                <w:rFonts w:ascii="Calibri" w:hAnsi="Calibri" w:cs="Calibri"/>
                <w:color w:val="000000"/>
                <w:szCs w:val="28"/>
              </w:rPr>
              <w:t>/11</w:t>
            </w:r>
            <w:r w:rsidR="000B47B7" w:rsidRPr="000A3714">
              <w:rPr>
                <w:rFonts w:ascii="Calibri" w:hAnsi="Calibri" w:cs="Calibri"/>
                <w:color w:val="000000"/>
                <w:szCs w:val="28"/>
              </w:rPr>
              <w:t>/</w:t>
            </w:r>
            <w:r w:rsidR="00E5765C">
              <w:rPr>
                <w:rFonts w:ascii="Calibri" w:hAnsi="Calibri" w:cs="Calibri"/>
                <w:color w:val="000000"/>
                <w:szCs w:val="28"/>
              </w:rPr>
              <w:t>2013</w:t>
            </w:r>
          </w:p>
        </w:tc>
      </w:tr>
      <w:tr w:rsidR="000B47B7" w:rsidRPr="000A3714" w:rsidTr="00D8783B">
        <w:tblPrEx>
          <w:tblCellMar>
            <w:left w:w="10" w:type="dxa"/>
            <w:right w:w="10" w:type="dxa"/>
          </w:tblCellMar>
          <w:tblLook w:val="0000" w:firstRow="0" w:lastRow="0" w:firstColumn="0" w:lastColumn="0" w:noHBand="0" w:noVBand="0"/>
        </w:tblPrEx>
        <w:trPr>
          <w:trHeight w:val="299"/>
          <w:jc w:val="center"/>
        </w:trPr>
        <w:tc>
          <w:tcPr>
            <w:tcW w:w="4446" w:type="dxa"/>
            <w:shd w:val="clear" w:color="auto" w:fill="auto"/>
            <w:tcMar>
              <w:top w:w="0" w:type="dxa"/>
              <w:left w:w="70" w:type="dxa"/>
              <w:bottom w:w="0" w:type="dxa"/>
              <w:right w:w="70" w:type="dxa"/>
            </w:tcMar>
          </w:tcPr>
          <w:p w:rsidR="000B47B7" w:rsidRPr="000A3714" w:rsidRDefault="000B47B7" w:rsidP="000B47B7">
            <w:pPr>
              <w:pStyle w:val="Standard"/>
              <w:jc w:val="right"/>
              <w:rPr>
                <w:rFonts w:ascii="Calibri" w:hAnsi="Calibri" w:cs="Calibri"/>
                <w:b w:val="0"/>
                <w:color w:val="000000"/>
                <w:szCs w:val="28"/>
              </w:rPr>
            </w:pPr>
            <w:r w:rsidRPr="000A3714">
              <w:rPr>
                <w:rFonts w:ascii="Calibri" w:hAnsi="Calibri" w:cs="Calibri"/>
                <w:b w:val="0"/>
                <w:color w:val="000000"/>
                <w:szCs w:val="28"/>
              </w:rPr>
              <w:t xml:space="preserve">Number of Pages </w:t>
            </w:r>
          </w:p>
        </w:tc>
        <w:tc>
          <w:tcPr>
            <w:tcW w:w="4497" w:type="dxa"/>
            <w:shd w:val="clear" w:color="auto" w:fill="auto"/>
            <w:tcMar>
              <w:top w:w="0" w:type="dxa"/>
              <w:left w:w="70" w:type="dxa"/>
              <w:bottom w:w="0" w:type="dxa"/>
              <w:right w:w="70" w:type="dxa"/>
            </w:tcMar>
          </w:tcPr>
          <w:p w:rsidR="000B47B7" w:rsidRPr="000A3714" w:rsidRDefault="00B7249B" w:rsidP="000B47B7">
            <w:pPr>
              <w:pStyle w:val="Standard"/>
              <w:rPr>
                <w:rFonts w:ascii="Calibri" w:hAnsi="Calibri" w:cs="Calibri"/>
                <w:color w:val="000000"/>
                <w:szCs w:val="28"/>
              </w:rPr>
            </w:pPr>
            <w:fldSimple w:instr=" NUMPAGES   \* MERGEFORMAT ">
              <w:r w:rsidR="00612DCB" w:rsidRPr="00612DCB">
                <w:rPr>
                  <w:rFonts w:ascii="Calibri" w:hAnsi="Calibri" w:cs="Calibri"/>
                  <w:noProof/>
                  <w:color w:val="000000"/>
                  <w:szCs w:val="28"/>
                </w:rPr>
                <w:t>7</w:t>
              </w:r>
            </w:fldSimple>
          </w:p>
        </w:tc>
      </w:tr>
    </w:tbl>
    <w:p w:rsidR="000B47B7" w:rsidRPr="00CE6340" w:rsidRDefault="000B47B7" w:rsidP="000B47B7"/>
    <w:p w:rsidR="00E70D74" w:rsidRPr="00CE6340" w:rsidRDefault="00E70D74" w:rsidP="00B478C7">
      <w:pPr>
        <w:pStyle w:val="Standard"/>
        <w:jc w:val="center"/>
        <w:rPr>
          <w:rFonts w:ascii="Calibri" w:hAnsi="Calibri" w:cs="Calibri"/>
          <w:b w:val="0"/>
          <w:color w:val="000000"/>
          <w:sz w:val="28"/>
          <w:szCs w:val="28"/>
        </w:rPr>
        <w:sectPr w:rsidR="00E70D74" w:rsidRPr="00CE6340" w:rsidSect="00390E33">
          <w:headerReference w:type="default" r:id="rId9"/>
          <w:footerReference w:type="default" r:id="rId10"/>
          <w:headerReference w:type="first" r:id="rId11"/>
          <w:footerReference w:type="first" r:id="rId12"/>
          <w:pgSz w:w="11906" w:h="16838"/>
          <w:pgMar w:top="2411" w:right="1133" w:bottom="1560" w:left="1701" w:header="142" w:footer="0" w:gutter="0"/>
          <w:cols w:space="708"/>
          <w:titlePg/>
          <w:docGrid w:linePitch="360"/>
        </w:sectPr>
      </w:pPr>
    </w:p>
    <w:p w:rsidR="00040A67" w:rsidRDefault="00B478C7" w:rsidP="00967741">
      <w:pPr>
        <w:pStyle w:val="TtulodeTDC"/>
        <w:tabs>
          <w:tab w:val="left" w:pos="284"/>
        </w:tabs>
      </w:pPr>
      <w:bookmarkStart w:id="4" w:name="_Toc315099819"/>
      <w:r w:rsidRPr="00CE6340">
        <w:lastRenderedPageBreak/>
        <w:br w:type="page"/>
      </w:r>
      <w:r w:rsidR="000B47B7" w:rsidRPr="00CE6340">
        <w:lastRenderedPageBreak/>
        <w:t>Keyword List</w:t>
      </w:r>
      <w:bookmarkEnd w:id="4"/>
    </w:p>
    <w:p w:rsidR="00BD562C" w:rsidRPr="00CE6340" w:rsidRDefault="00BD562C" w:rsidP="00B478C7">
      <w:pPr>
        <w:pStyle w:val="TtulodeTDC"/>
        <w:spacing w:before="240"/>
      </w:pPr>
      <w:r w:rsidRPr="00CE6340">
        <w:t>Version History</w:t>
      </w:r>
    </w:p>
    <w:p w:rsidR="00BD562C" w:rsidRPr="00CE6340" w:rsidRDefault="00BD562C">
      <w:pPr>
        <w:pStyle w:val="Epgrafe"/>
      </w:pPr>
      <w:bookmarkStart w:id="5" w:name="_Toc350173789"/>
      <w:bookmarkStart w:id="6" w:name="_Toc370891426"/>
      <w:proofErr w:type="gramStart"/>
      <w:r w:rsidRPr="00CE6340">
        <w:t xml:space="preserve">Table </w:t>
      </w:r>
      <w:r w:rsidR="00EE4541" w:rsidRPr="00CE6340">
        <w:fldChar w:fldCharType="begin"/>
      </w:r>
      <w:r w:rsidR="003B23E5" w:rsidRPr="00CE6340">
        <w:instrText xml:space="preserve"> SEQ Table \* ARABIC </w:instrText>
      </w:r>
      <w:r w:rsidR="00EE4541" w:rsidRPr="00CE6340">
        <w:fldChar w:fldCharType="separate"/>
      </w:r>
      <w:r w:rsidR="00CA2853">
        <w:rPr>
          <w:noProof/>
        </w:rPr>
        <w:t>1</w:t>
      </w:r>
      <w:r w:rsidR="00EE4541" w:rsidRPr="00CE6340">
        <w:rPr>
          <w:noProof/>
        </w:rPr>
        <w:fldChar w:fldCharType="end"/>
      </w:r>
      <w:r w:rsidRPr="00CE6340">
        <w:t>.</w:t>
      </w:r>
      <w:proofErr w:type="gramEnd"/>
      <w:r w:rsidRPr="00CE6340">
        <w:t xml:space="preserve"> </w:t>
      </w:r>
      <w:r w:rsidR="00425AE2" w:rsidRPr="00CE6340">
        <w:t>Version</w:t>
      </w:r>
      <w:r w:rsidR="000D74BC" w:rsidRPr="00CE6340">
        <w:t xml:space="preserve"> history</w:t>
      </w:r>
      <w:bookmarkEnd w:id="5"/>
      <w:bookmarkEnd w:id="6"/>
    </w:p>
    <w:tbl>
      <w:tblPr>
        <w:tblStyle w:val="Estilo6"/>
        <w:tblW w:w="0" w:type="auto"/>
        <w:tblLook w:val="04A0" w:firstRow="1" w:lastRow="0" w:firstColumn="1" w:lastColumn="0" w:noHBand="0" w:noVBand="1"/>
      </w:tblPr>
      <w:tblGrid>
        <w:gridCol w:w="1134"/>
        <w:gridCol w:w="1560"/>
        <w:gridCol w:w="2268"/>
        <w:gridCol w:w="1498"/>
        <w:gridCol w:w="2410"/>
      </w:tblGrid>
      <w:tr w:rsidR="00F46A48" w:rsidRPr="00CE6340" w:rsidTr="00F46A48">
        <w:trPr>
          <w:cnfStyle w:val="100000000000" w:firstRow="1" w:lastRow="0" w:firstColumn="0" w:lastColumn="0" w:oddVBand="0" w:evenVBand="0" w:oddHBand="0" w:evenHBand="0" w:firstRowFirstColumn="0" w:firstRowLastColumn="0" w:lastRowFirstColumn="0" w:lastRowLastColumn="0"/>
        </w:trPr>
        <w:tc>
          <w:tcPr>
            <w:tcW w:w="1134" w:type="dxa"/>
            <w:vAlign w:val="center"/>
          </w:tcPr>
          <w:p w:rsidR="00F46A48" w:rsidRPr="0098001C" w:rsidRDefault="00F46A48" w:rsidP="0010142D">
            <w:pPr>
              <w:spacing w:line="360" w:lineRule="auto"/>
              <w:jc w:val="center"/>
              <w:rPr>
                <w:b w:val="0"/>
                <w:color w:val="FFFFFF"/>
                <w:szCs w:val="24"/>
              </w:rPr>
            </w:pPr>
            <w:r w:rsidRPr="0098001C">
              <w:rPr>
                <w:color w:val="FFFFFF"/>
                <w:szCs w:val="24"/>
              </w:rPr>
              <w:t>Revision</w:t>
            </w:r>
          </w:p>
        </w:tc>
        <w:tc>
          <w:tcPr>
            <w:tcW w:w="1560" w:type="dxa"/>
            <w:vAlign w:val="center"/>
          </w:tcPr>
          <w:p w:rsidR="00F46A48" w:rsidRPr="0098001C" w:rsidRDefault="00F46A48" w:rsidP="0010142D">
            <w:pPr>
              <w:spacing w:line="360" w:lineRule="auto"/>
              <w:jc w:val="center"/>
              <w:rPr>
                <w:b w:val="0"/>
                <w:color w:val="FFFFFF"/>
                <w:szCs w:val="24"/>
              </w:rPr>
            </w:pPr>
            <w:r w:rsidRPr="0098001C">
              <w:rPr>
                <w:color w:val="FFFFFF"/>
                <w:szCs w:val="24"/>
              </w:rPr>
              <w:t>Date</w:t>
            </w:r>
          </w:p>
        </w:tc>
        <w:tc>
          <w:tcPr>
            <w:tcW w:w="2268" w:type="dxa"/>
            <w:vAlign w:val="center"/>
          </w:tcPr>
          <w:p w:rsidR="00F46A48" w:rsidRPr="0098001C" w:rsidRDefault="00F46A48" w:rsidP="0010142D">
            <w:pPr>
              <w:spacing w:line="360" w:lineRule="auto"/>
              <w:jc w:val="center"/>
              <w:rPr>
                <w:b w:val="0"/>
                <w:color w:val="FFFFFF"/>
                <w:szCs w:val="24"/>
              </w:rPr>
            </w:pPr>
            <w:r w:rsidRPr="0098001C">
              <w:rPr>
                <w:color w:val="FFFFFF"/>
                <w:szCs w:val="24"/>
              </w:rPr>
              <w:t>Author</w:t>
            </w:r>
          </w:p>
        </w:tc>
        <w:tc>
          <w:tcPr>
            <w:tcW w:w="1498" w:type="dxa"/>
            <w:vAlign w:val="center"/>
          </w:tcPr>
          <w:p w:rsidR="00F46A48" w:rsidRPr="0098001C" w:rsidRDefault="00F46A48" w:rsidP="0010142D">
            <w:pPr>
              <w:spacing w:line="360" w:lineRule="auto"/>
              <w:jc w:val="center"/>
              <w:rPr>
                <w:b w:val="0"/>
                <w:color w:val="FFFFFF"/>
                <w:szCs w:val="24"/>
              </w:rPr>
            </w:pPr>
            <w:r w:rsidRPr="0098001C">
              <w:rPr>
                <w:color w:val="FFFFFF"/>
                <w:szCs w:val="24"/>
              </w:rPr>
              <w:t>Organization</w:t>
            </w:r>
          </w:p>
        </w:tc>
        <w:tc>
          <w:tcPr>
            <w:tcW w:w="2410" w:type="dxa"/>
            <w:vAlign w:val="center"/>
          </w:tcPr>
          <w:p w:rsidR="00F46A48" w:rsidRPr="0098001C" w:rsidRDefault="00F46A48" w:rsidP="0010142D">
            <w:pPr>
              <w:spacing w:line="360" w:lineRule="auto"/>
              <w:jc w:val="center"/>
              <w:rPr>
                <w:b w:val="0"/>
                <w:color w:val="FFFFFF"/>
                <w:szCs w:val="24"/>
              </w:rPr>
            </w:pPr>
            <w:r w:rsidRPr="0098001C">
              <w:rPr>
                <w:color w:val="FFFFFF"/>
                <w:szCs w:val="24"/>
              </w:rPr>
              <w:t>Description</w:t>
            </w:r>
          </w:p>
        </w:tc>
      </w:tr>
      <w:tr w:rsidR="00F46A48" w:rsidRPr="00CE6340" w:rsidTr="00C16D2E">
        <w:tc>
          <w:tcPr>
            <w:tcW w:w="1134" w:type="dxa"/>
            <w:vAlign w:val="center"/>
          </w:tcPr>
          <w:p w:rsidR="00F46A48" w:rsidRPr="00B70803" w:rsidRDefault="00D365CD" w:rsidP="0010142D">
            <w:pPr>
              <w:spacing w:line="360" w:lineRule="auto"/>
              <w:jc w:val="center"/>
              <w:rPr>
                <w:sz w:val="22"/>
              </w:rPr>
            </w:pPr>
            <w:r>
              <w:rPr>
                <w:sz w:val="22"/>
              </w:rPr>
              <w:t>1</w:t>
            </w:r>
          </w:p>
        </w:tc>
        <w:tc>
          <w:tcPr>
            <w:tcW w:w="1560" w:type="dxa"/>
            <w:vAlign w:val="center"/>
          </w:tcPr>
          <w:p w:rsidR="00F46A48" w:rsidRPr="00B70803" w:rsidRDefault="00F46A48" w:rsidP="0010142D">
            <w:pPr>
              <w:spacing w:line="360" w:lineRule="auto"/>
              <w:jc w:val="center"/>
              <w:rPr>
                <w:sz w:val="22"/>
              </w:rPr>
            </w:pPr>
            <w:r w:rsidRPr="00B70803">
              <w:rPr>
                <w:sz w:val="22"/>
              </w:rPr>
              <w:t>07/25/2012</w:t>
            </w:r>
          </w:p>
        </w:tc>
        <w:tc>
          <w:tcPr>
            <w:tcW w:w="2268" w:type="dxa"/>
            <w:vAlign w:val="center"/>
          </w:tcPr>
          <w:p w:rsidR="00F46A48" w:rsidRPr="00B70803" w:rsidRDefault="00F46A48" w:rsidP="0010142D">
            <w:pPr>
              <w:spacing w:line="360" w:lineRule="auto"/>
              <w:jc w:val="center"/>
              <w:rPr>
                <w:sz w:val="22"/>
              </w:rPr>
            </w:pPr>
            <w:r w:rsidRPr="00B70803">
              <w:rPr>
                <w:sz w:val="22"/>
              </w:rPr>
              <w:t>Marcel Malet</w:t>
            </w:r>
          </w:p>
        </w:tc>
        <w:tc>
          <w:tcPr>
            <w:tcW w:w="1498" w:type="dxa"/>
            <w:vAlign w:val="center"/>
          </w:tcPr>
          <w:p w:rsidR="00F46A48" w:rsidRPr="00B70803" w:rsidRDefault="00F46A48" w:rsidP="0010142D">
            <w:pPr>
              <w:spacing w:line="360" w:lineRule="auto"/>
              <w:jc w:val="center"/>
              <w:rPr>
                <w:sz w:val="22"/>
              </w:rPr>
            </w:pPr>
            <w:r w:rsidRPr="00B70803">
              <w:rPr>
                <w:sz w:val="22"/>
              </w:rPr>
              <w:t>BDigital</w:t>
            </w:r>
          </w:p>
        </w:tc>
        <w:tc>
          <w:tcPr>
            <w:tcW w:w="2410" w:type="dxa"/>
            <w:vAlign w:val="center"/>
          </w:tcPr>
          <w:p w:rsidR="00F46A48" w:rsidRPr="00B70803" w:rsidRDefault="00F46A48" w:rsidP="0010142D">
            <w:pPr>
              <w:spacing w:line="360" w:lineRule="auto"/>
              <w:jc w:val="center"/>
              <w:rPr>
                <w:sz w:val="22"/>
              </w:rPr>
            </w:pPr>
            <w:r w:rsidRPr="00B70803">
              <w:rPr>
                <w:sz w:val="22"/>
              </w:rPr>
              <w:t>First draft</w:t>
            </w:r>
          </w:p>
        </w:tc>
      </w:tr>
    </w:tbl>
    <w:p w:rsidR="00194123" w:rsidRPr="00CE6340" w:rsidRDefault="00194123" w:rsidP="00B478C7">
      <w:pPr>
        <w:pStyle w:val="TtulodeTDC"/>
        <w:spacing w:before="240"/>
      </w:pPr>
      <w:r w:rsidRPr="00CE6340">
        <w:t>Statement of originality</w:t>
      </w:r>
    </w:p>
    <w:p w:rsidR="00A63642" w:rsidRPr="00CE6340" w:rsidRDefault="00194123" w:rsidP="005F6E81">
      <w:pPr>
        <w:pStyle w:val="Tabladeilustraciones"/>
      </w:pPr>
      <w:r w:rsidRPr="00CE6340">
        <w:t>This deliverable contains original unpublished work except where clearly indicated otherwise. Acknowledgement of previously published material and of the work of others has been made through appropriate citation, quotation or both.</w:t>
      </w:r>
    </w:p>
    <w:p w:rsidR="00F46A48" w:rsidRPr="00BB4785" w:rsidRDefault="00194123" w:rsidP="00F46A48">
      <w:pPr>
        <w:pStyle w:val="TtulodeTDC"/>
        <w:rPr>
          <w:rFonts w:ascii="Calibri" w:hAnsi="Calibri" w:cs="Calibri"/>
        </w:rPr>
      </w:pPr>
      <w:r w:rsidRPr="00CE6340">
        <w:br w:type="page"/>
      </w:r>
      <w:r w:rsidR="00F46A48" w:rsidRPr="00BB4785">
        <w:rPr>
          <w:rFonts w:ascii="Calibri" w:hAnsi="Calibri" w:cs="Calibri"/>
        </w:rPr>
        <w:lastRenderedPageBreak/>
        <w:t>Table of contents</w:t>
      </w:r>
      <w:bookmarkStart w:id="7" w:name="_GoBack"/>
      <w:bookmarkEnd w:id="7"/>
    </w:p>
    <w:p w:rsidR="00A3476E" w:rsidRDefault="00EE4541">
      <w:pPr>
        <w:pStyle w:val="TDC1"/>
        <w:rPr>
          <w:rFonts w:asciiTheme="minorHAnsi" w:eastAsiaTheme="minorEastAsia" w:hAnsiTheme="minorHAnsi" w:cstheme="minorBidi"/>
          <w:sz w:val="22"/>
          <w:lang w:val="es-ES" w:eastAsia="es-ES"/>
        </w:rPr>
      </w:pPr>
      <w:r>
        <w:rPr>
          <w:sz w:val="22"/>
        </w:rPr>
        <w:fldChar w:fldCharType="begin"/>
      </w:r>
      <w:r w:rsidR="00ED1C66">
        <w:rPr>
          <w:sz w:val="22"/>
        </w:rPr>
        <w:instrText xml:space="preserve"> TOC \o "2-3" \h \z \t "Título 1;1" </w:instrText>
      </w:r>
      <w:r>
        <w:rPr>
          <w:sz w:val="22"/>
        </w:rPr>
        <w:fldChar w:fldCharType="separate"/>
      </w:r>
      <w:hyperlink w:anchor="_Toc370899581" w:history="1">
        <w:r w:rsidR="00A3476E" w:rsidRPr="00A16B5B">
          <w:rPr>
            <w:rStyle w:val="Hipervnculo"/>
            <w:lang w:eastAsia="es-ES"/>
          </w:rPr>
          <w:t>1</w:t>
        </w:r>
        <w:r w:rsidR="00A3476E">
          <w:rPr>
            <w:rFonts w:asciiTheme="minorHAnsi" w:eastAsiaTheme="minorEastAsia" w:hAnsiTheme="minorHAnsi" w:cstheme="minorBidi"/>
            <w:sz w:val="22"/>
            <w:lang w:val="es-ES" w:eastAsia="es-ES"/>
          </w:rPr>
          <w:tab/>
        </w:r>
        <w:r w:rsidR="00A3476E" w:rsidRPr="00A16B5B">
          <w:rPr>
            <w:rStyle w:val="Hipervnculo"/>
            <w:lang w:eastAsia="es-ES"/>
          </w:rPr>
          <w:t>Initial concepts</w:t>
        </w:r>
        <w:r w:rsidR="00A3476E">
          <w:rPr>
            <w:webHidden/>
          </w:rPr>
          <w:tab/>
        </w:r>
        <w:r w:rsidR="00A3476E">
          <w:rPr>
            <w:webHidden/>
          </w:rPr>
          <w:fldChar w:fldCharType="begin"/>
        </w:r>
        <w:r w:rsidR="00A3476E">
          <w:rPr>
            <w:webHidden/>
          </w:rPr>
          <w:instrText xml:space="preserve"> PAGEREF _Toc370899581 \h </w:instrText>
        </w:r>
        <w:r w:rsidR="00A3476E">
          <w:rPr>
            <w:webHidden/>
          </w:rPr>
        </w:r>
        <w:r w:rsidR="00A3476E">
          <w:rPr>
            <w:webHidden/>
          </w:rPr>
          <w:fldChar w:fldCharType="separate"/>
        </w:r>
        <w:r w:rsidR="00A3476E">
          <w:rPr>
            <w:webHidden/>
          </w:rPr>
          <w:t>1</w:t>
        </w:r>
        <w:r w:rsidR="00A3476E">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82" w:history="1">
        <w:r w:rsidRPr="00A16B5B">
          <w:rPr>
            <w:rStyle w:val="Hipervnculo"/>
            <w:lang w:eastAsia="es-ES"/>
          </w:rPr>
          <w:t>1.1</w:t>
        </w:r>
        <w:r>
          <w:rPr>
            <w:rFonts w:asciiTheme="minorHAnsi" w:eastAsiaTheme="minorEastAsia" w:hAnsiTheme="minorHAnsi" w:cstheme="minorBidi"/>
            <w:sz w:val="22"/>
            <w:lang w:val="es-ES" w:eastAsia="es-ES"/>
          </w:rPr>
          <w:tab/>
        </w:r>
        <w:r w:rsidRPr="00A16B5B">
          <w:rPr>
            <w:rStyle w:val="Hipervnculo"/>
            <w:lang w:eastAsia="es-ES"/>
          </w:rPr>
          <w:t>Why a Security Gateway?</w:t>
        </w:r>
        <w:r>
          <w:rPr>
            <w:webHidden/>
          </w:rPr>
          <w:tab/>
        </w:r>
        <w:r>
          <w:rPr>
            <w:webHidden/>
          </w:rPr>
          <w:fldChar w:fldCharType="begin"/>
        </w:r>
        <w:r>
          <w:rPr>
            <w:webHidden/>
          </w:rPr>
          <w:instrText xml:space="preserve"> PAGEREF _Toc370899582 \h </w:instrText>
        </w:r>
        <w:r>
          <w:rPr>
            <w:webHidden/>
          </w:rPr>
        </w:r>
        <w:r>
          <w:rPr>
            <w:webHidden/>
          </w:rPr>
          <w:fldChar w:fldCharType="separate"/>
        </w:r>
        <w:r>
          <w:rPr>
            <w:webHidden/>
          </w:rPr>
          <w:t>1</w:t>
        </w:r>
        <w:r>
          <w:rPr>
            <w:webHidden/>
          </w:rPr>
          <w:fldChar w:fldCharType="end"/>
        </w:r>
      </w:hyperlink>
    </w:p>
    <w:p w:rsidR="00A3476E" w:rsidRDefault="00A3476E">
      <w:pPr>
        <w:pStyle w:val="TDC1"/>
        <w:rPr>
          <w:rFonts w:asciiTheme="minorHAnsi" w:eastAsiaTheme="minorEastAsia" w:hAnsiTheme="minorHAnsi" w:cstheme="minorBidi"/>
          <w:sz w:val="22"/>
          <w:lang w:val="es-ES" w:eastAsia="es-ES"/>
        </w:rPr>
      </w:pPr>
      <w:hyperlink w:anchor="_Toc370899583" w:history="1">
        <w:r w:rsidRPr="00A16B5B">
          <w:rPr>
            <w:rStyle w:val="Hipervnculo"/>
            <w:lang w:eastAsia="es-ES"/>
          </w:rPr>
          <w:t>2</w:t>
        </w:r>
        <w:r>
          <w:rPr>
            <w:rFonts w:asciiTheme="minorHAnsi" w:eastAsiaTheme="minorEastAsia" w:hAnsiTheme="minorHAnsi" w:cstheme="minorBidi"/>
            <w:sz w:val="22"/>
            <w:lang w:val="es-ES" w:eastAsia="es-ES"/>
          </w:rPr>
          <w:tab/>
        </w:r>
        <w:r w:rsidRPr="00A16B5B">
          <w:rPr>
            <w:rStyle w:val="Hipervnculo"/>
            <w:lang w:eastAsia="es-ES"/>
          </w:rPr>
          <w:t>Frameworks</w:t>
        </w:r>
        <w:r>
          <w:rPr>
            <w:webHidden/>
          </w:rPr>
          <w:tab/>
        </w:r>
        <w:r>
          <w:rPr>
            <w:webHidden/>
          </w:rPr>
          <w:fldChar w:fldCharType="begin"/>
        </w:r>
        <w:r>
          <w:rPr>
            <w:webHidden/>
          </w:rPr>
          <w:instrText xml:space="preserve"> PAGEREF _Toc370899583 \h </w:instrText>
        </w:r>
        <w:r>
          <w:rPr>
            <w:webHidden/>
          </w:rPr>
        </w:r>
        <w:r>
          <w:rPr>
            <w:webHidden/>
          </w:rPr>
          <w:fldChar w:fldCharType="separate"/>
        </w:r>
        <w:r>
          <w:rPr>
            <w:webHidden/>
          </w:rPr>
          <w:t>1</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84" w:history="1">
        <w:r w:rsidRPr="00A16B5B">
          <w:rPr>
            <w:rStyle w:val="Hipervnculo"/>
            <w:lang w:eastAsia="es-ES"/>
          </w:rPr>
          <w:t>2.1</w:t>
        </w:r>
        <w:r>
          <w:rPr>
            <w:rFonts w:asciiTheme="minorHAnsi" w:eastAsiaTheme="minorEastAsia" w:hAnsiTheme="minorHAnsi" w:cstheme="minorBidi"/>
            <w:sz w:val="22"/>
            <w:lang w:val="es-ES" w:eastAsia="es-ES"/>
          </w:rPr>
          <w:tab/>
        </w:r>
        <w:r w:rsidRPr="00A16B5B">
          <w:rPr>
            <w:rStyle w:val="Hipervnculo"/>
            <w:lang w:eastAsia="es-ES"/>
          </w:rPr>
          <w:t>WSO2 Platform</w:t>
        </w:r>
        <w:r>
          <w:rPr>
            <w:webHidden/>
          </w:rPr>
          <w:tab/>
        </w:r>
        <w:r>
          <w:rPr>
            <w:webHidden/>
          </w:rPr>
          <w:fldChar w:fldCharType="begin"/>
        </w:r>
        <w:r>
          <w:rPr>
            <w:webHidden/>
          </w:rPr>
          <w:instrText xml:space="preserve"> PAGEREF _Toc370899584 \h </w:instrText>
        </w:r>
        <w:r>
          <w:rPr>
            <w:webHidden/>
          </w:rPr>
        </w:r>
        <w:r>
          <w:rPr>
            <w:webHidden/>
          </w:rPr>
          <w:fldChar w:fldCharType="separate"/>
        </w:r>
        <w:r>
          <w:rPr>
            <w:webHidden/>
          </w:rPr>
          <w:t>1</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85" w:history="1">
        <w:r w:rsidRPr="00A16B5B">
          <w:rPr>
            <w:rStyle w:val="Hipervnculo"/>
            <w:lang w:eastAsia="es-ES"/>
          </w:rPr>
          <w:t>2.2</w:t>
        </w:r>
        <w:r>
          <w:rPr>
            <w:rFonts w:asciiTheme="minorHAnsi" w:eastAsiaTheme="minorEastAsia" w:hAnsiTheme="minorHAnsi" w:cstheme="minorBidi"/>
            <w:sz w:val="22"/>
            <w:lang w:val="es-ES" w:eastAsia="es-ES"/>
          </w:rPr>
          <w:tab/>
        </w:r>
        <w:r w:rsidRPr="00A16B5B">
          <w:rPr>
            <w:rStyle w:val="Hipervnculo"/>
            <w:lang w:eastAsia="es-ES"/>
          </w:rPr>
          <w:t>Sopera</w:t>
        </w:r>
        <w:r>
          <w:rPr>
            <w:webHidden/>
          </w:rPr>
          <w:tab/>
        </w:r>
        <w:r>
          <w:rPr>
            <w:webHidden/>
          </w:rPr>
          <w:fldChar w:fldCharType="begin"/>
        </w:r>
        <w:r>
          <w:rPr>
            <w:webHidden/>
          </w:rPr>
          <w:instrText xml:space="preserve"> PAGEREF _Toc370899585 \h </w:instrText>
        </w:r>
        <w:r>
          <w:rPr>
            <w:webHidden/>
          </w:rPr>
        </w:r>
        <w:r>
          <w:rPr>
            <w:webHidden/>
          </w:rPr>
          <w:fldChar w:fldCharType="separate"/>
        </w:r>
        <w:r>
          <w:rPr>
            <w:webHidden/>
          </w:rPr>
          <w:t>2</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86" w:history="1">
        <w:r w:rsidRPr="00A16B5B">
          <w:rPr>
            <w:rStyle w:val="Hipervnculo"/>
            <w:lang w:eastAsia="es-ES"/>
          </w:rPr>
          <w:t>2.3</w:t>
        </w:r>
        <w:r>
          <w:rPr>
            <w:rFonts w:asciiTheme="minorHAnsi" w:eastAsiaTheme="minorEastAsia" w:hAnsiTheme="minorHAnsi" w:cstheme="minorBidi"/>
            <w:sz w:val="22"/>
            <w:lang w:val="es-ES" w:eastAsia="es-ES"/>
          </w:rPr>
          <w:tab/>
        </w:r>
        <w:r w:rsidRPr="00A16B5B">
          <w:rPr>
            <w:rStyle w:val="Hipervnculo"/>
            <w:lang w:eastAsia="es-ES"/>
          </w:rPr>
          <w:t>OpenAM</w:t>
        </w:r>
        <w:r>
          <w:rPr>
            <w:webHidden/>
          </w:rPr>
          <w:tab/>
        </w:r>
        <w:r>
          <w:rPr>
            <w:webHidden/>
          </w:rPr>
          <w:fldChar w:fldCharType="begin"/>
        </w:r>
        <w:r>
          <w:rPr>
            <w:webHidden/>
          </w:rPr>
          <w:instrText xml:space="preserve"> PAGEREF _Toc370899586 \h </w:instrText>
        </w:r>
        <w:r>
          <w:rPr>
            <w:webHidden/>
          </w:rPr>
        </w:r>
        <w:r>
          <w:rPr>
            <w:webHidden/>
          </w:rPr>
          <w:fldChar w:fldCharType="separate"/>
        </w:r>
        <w:r>
          <w:rPr>
            <w:webHidden/>
          </w:rPr>
          <w:t>2</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87" w:history="1">
        <w:r w:rsidRPr="00A16B5B">
          <w:rPr>
            <w:rStyle w:val="Hipervnculo"/>
            <w:lang w:eastAsia="es-ES"/>
          </w:rPr>
          <w:t>2.4</w:t>
        </w:r>
        <w:r>
          <w:rPr>
            <w:rFonts w:asciiTheme="minorHAnsi" w:eastAsiaTheme="minorEastAsia" w:hAnsiTheme="minorHAnsi" w:cstheme="minorBidi"/>
            <w:sz w:val="22"/>
            <w:lang w:val="es-ES" w:eastAsia="es-ES"/>
          </w:rPr>
          <w:tab/>
        </w:r>
        <w:r w:rsidRPr="00A16B5B">
          <w:rPr>
            <w:rStyle w:val="Hipervnculo"/>
            <w:lang w:eastAsia="es-ES"/>
          </w:rPr>
          <w:t>Why WSO2?</w:t>
        </w:r>
        <w:r>
          <w:rPr>
            <w:webHidden/>
          </w:rPr>
          <w:tab/>
        </w:r>
        <w:r>
          <w:rPr>
            <w:webHidden/>
          </w:rPr>
          <w:fldChar w:fldCharType="begin"/>
        </w:r>
        <w:r>
          <w:rPr>
            <w:webHidden/>
          </w:rPr>
          <w:instrText xml:space="preserve"> PAGEREF _Toc370899587 \h </w:instrText>
        </w:r>
        <w:r>
          <w:rPr>
            <w:webHidden/>
          </w:rPr>
        </w:r>
        <w:r>
          <w:rPr>
            <w:webHidden/>
          </w:rPr>
          <w:fldChar w:fldCharType="separate"/>
        </w:r>
        <w:r>
          <w:rPr>
            <w:webHidden/>
          </w:rPr>
          <w:t>2</w:t>
        </w:r>
        <w:r>
          <w:rPr>
            <w:webHidden/>
          </w:rPr>
          <w:fldChar w:fldCharType="end"/>
        </w:r>
      </w:hyperlink>
    </w:p>
    <w:p w:rsidR="00A3476E" w:rsidRDefault="00A3476E">
      <w:pPr>
        <w:pStyle w:val="TDC1"/>
        <w:rPr>
          <w:rFonts w:asciiTheme="minorHAnsi" w:eastAsiaTheme="minorEastAsia" w:hAnsiTheme="minorHAnsi" w:cstheme="minorBidi"/>
          <w:sz w:val="22"/>
          <w:lang w:val="es-ES" w:eastAsia="es-ES"/>
        </w:rPr>
      </w:pPr>
      <w:hyperlink w:anchor="_Toc370899588" w:history="1">
        <w:r w:rsidRPr="00A16B5B">
          <w:rPr>
            <w:rStyle w:val="Hipervnculo"/>
            <w:lang w:eastAsia="es-ES"/>
          </w:rPr>
          <w:t>3</w:t>
        </w:r>
        <w:r>
          <w:rPr>
            <w:rFonts w:asciiTheme="minorHAnsi" w:eastAsiaTheme="minorEastAsia" w:hAnsiTheme="minorHAnsi" w:cstheme="minorBidi"/>
            <w:sz w:val="22"/>
            <w:lang w:val="es-ES" w:eastAsia="es-ES"/>
          </w:rPr>
          <w:tab/>
        </w:r>
        <w:r w:rsidRPr="00A16B5B">
          <w:rPr>
            <w:rStyle w:val="Hipervnculo"/>
            <w:lang w:eastAsia="es-ES"/>
          </w:rPr>
          <w:t>Functional design</w:t>
        </w:r>
        <w:r>
          <w:rPr>
            <w:webHidden/>
          </w:rPr>
          <w:tab/>
        </w:r>
        <w:r>
          <w:rPr>
            <w:webHidden/>
          </w:rPr>
          <w:fldChar w:fldCharType="begin"/>
        </w:r>
        <w:r>
          <w:rPr>
            <w:webHidden/>
          </w:rPr>
          <w:instrText xml:space="preserve"> PAGEREF _Toc370899588 \h </w:instrText>
        </w:r>
        <w:r>
          <w:rPr>
            <w:webHidden/>
          </w:rPr>
        </w:r>
        <w:r>
          <w:rPr>
            <w:webHidden/>
          </w:rPr>
          <w:fldChar w:fldCharType="separate"/>
        </w:r>
        <w:r>
          <w:rPr>
            <w:webHidden/>
          </w:rPr>
          <w:t>3</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89" w:history="1">
        <w:r w:rsidRPr="00A16B5B">
          <w:rPr>
            <w:rStyle w:val="Hipervnculo"/>
            <w:lang w:eastAsia="es-ES"/>
          </w:rPr>
          <w:t>3.1</w:t>
        </w:r>
        <w:r>
          <w:rPr>
            <w:rFonts w:asciiTheme="minorHAnsi" w:eastAsiaTheme="minorEastAsia" w:hAnsiTheme="minorHAnsi" w:cstheme="minorBidi"/>
            <w:sz w:val="22"/>
            <w:lang w:val="es-ES" w:eastAsia="es-ES"/>
          </w:rPr>
          <w:tab/>
        </w:r>
        <w:r w:rsidRPr="00A16B5B">
          <w:rPr>
            <w:rStyle w:val="Hipervnculo"/>
            <w:lang w:eastAsia="es-ES"/>
          </w:rPr>
          <w:t>Actors and System components</w:t>
        </w:r>
        <w:r>
          <w:rPr>
            <w:webHidden/>
          </w:rPr>
          <w:tab/>
        </w:r>
        <w:r>
          <w:rPr>
            <w:webHidden/>
          </w:rPr>
          <w:fldChar w:fldCharType="begin"/>
        </w:r>
        <w:r>
          <w:rPr>
            <w:webHidden/>
          </w:rPr>
          <w:instrText xml:space="preserve"> PAGEREF _Toc370899589 \h </w:instrText>
        </w:r>
        <w:r>
          <w:rPr>
            <w:webHidden/>
          </w:rPr>
        </w:r>
        <w:r>
          <w:rPr>
            <w:webHidden/>
          </w:rPr>
          <w:fldChar w:fldCharType="separate"/>
        </w:r>
        <w:r>
          <w:rPr>
            <w:webHidden/>
          </w:rPr>
          <w:t>3</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90" w:history="1">
        <w:r w:rsidRPr="00A16B5B">
          <w:rPr>
            <w:rStyle w:val="Hipervnculo"/>
            <w:lang w:eastAsia="es-ES"/>
          </w:rPr>
          <w:t>3.2</w:t>
        </w:r>
        <w:r>
          <w:rPr>
            <w:rFonts w:asciiTheme="minorHAnsi" w:eastAsiaTheme="minorEastAsia" w:hAnsiTheme="minorHAnsi" w:cstheme="minorBidi"/>
            <w:sz w:val="22"/>
            <w:lang w:val="es-ES" w:eastAsia="es-ES"/>
          </w:rPr>
          <w:tab/>
        </w:r>
        <w:r w:rsidRPr="00A16B5B">
          <w:rPr>
            <w:rStyle w:val="Hipervnculo"/>
            <w:lang w:eastAsia="es-ES"/>
          </w:rPr>
          <w:t>Use Case diagram</w:t>
        </w:r>
        <w:r>
          <w:rPr>
            <w:webHidden/>
          </w:rPr>
          <w:tab/>
        </w:r>
        <w:r>
          <w:rPr>
            <w:webHidden/>
          </w:rPr>
          <w:fldChar w:fldCharType="begin"/>
        </w:r>
        <w:r>
          <w:rPr>
            <w:webHidden/>
          </w:rPr>
          <w:instrText xml:space="preserve"> PAGEREF _Toc370899590 \h </w:instrText>
        </w:r>
        <w:r>
          <w:rPr>
            <w:webHidden/>
          </w:rPr>
        </w:r>
        <w:r>
          <w:rPr>
            <w:webHidden/>
          </w:rPr>
          <w:fldChar w:fldCharType="separate"/>
        </w:r>
        <w:r>
          <w:rPr>
            <w:webHidden/>
          </w:rPr>
          <w:t>3</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91" w:history="1">
        <w:r w:rsidRPr="00A16B5B">
          <w:rPr>
            <w:rStyle w:val="Hipervnculo"/>
            <w:lang w:eastAsia="es-ES"/>
          </w:rPr>
          <w:t>3.3</w:t>
        </w:r>
        <w:r>
          <w:rPr>
            <w:rFonts w:asciiTheme="minorHAnsi" w:eastAsiaTheme="minorEastAsia" w:hAnsiTheme="minorHAnsi" w:cstheme="minorBidi"/>
            <w:sz w:val="22"/>
            <w:lang w:val="es-ES" w:eastAsia="es-ES"/>
          </w:rPr>
          <w:tab/>
        </w:r>
        <w:r w:rsidRPr="00A16B5B">
          <w:rPr>
            <w:rStyle w:val="Hipervnculo"/>
            <w:lang w:eastAsia="es-ES"/>
          </w:rPr>
          <w:t>Sequence diagram</w:t>
        </w:r>
        <w:r>
          <w:rPr>
            <w:webHidden/>
          </w:rPr>
          <w:tab/>
        </w:r>
        <w:r>
          <w:rPr>
            <w:webHidden/>
          </w:rPr>
          <w:fldChar w:fldCharType="begin"/>
        </w:r>
        <w:r>
          <w:rPr>
            <w:webHidden/>
          </w:rPr>
          <w:instrText xml:space="preserve"> PAGEREF _Toc370899591 \h </w:instrText>
        </w:r>
        <w:r>
          <w:rPr>
            <w:webHidden/>
          </w:rPr>
        </w:r>
        <w:r>
          <w:rPr>
            <w:webHidden/>
          </w:rPr>
          <w:fldChar w:fldCharType="separate"/>
        </w:r>
        <w:r>
          <w:rPr>
            <w:webHidden/>
          </w:rPr>
          <w:t>3</w:t>
        </w:r>
        <w:r>
          <w:rPr>
            <w:webHidden/>
          </w:rPr>
          <w:fldChar w:fldCharType="end"/>
        </w:r>
      </w:hyperlink>
    </w:p>
    <w:p w:rsidR="00A3476E" w:rsidRDefault="00A3476E">
      <w:pPr>
        <w:pStyle w:val="TDC1"/>
        <w:rPr>
          <w:rFonts w:asciiTheme="minorHAnsi" w:eastAsiaTheme="minorEastAsia" w:hAnsiTheme="minorHAnsi" w:cstheme="minorBidi"/>
          <w:sz w:val="22"/>
          <w:lang w:val="es-ES" w:eastAsia="es-ES"/>
        </w:rPr>
      </w:pPr>
      <w:hyperlink w:anchor="_Toc370899592" w:history="1">
        <w:r w:rsidRPr="00A16B5B">
          <w:rPr>
            <w:rStyle w:val="Hipervnculo"/>
            <w:lang w:eastAsia="es-ES"/>
          </w:rPr>
          <w:t>4</w:t>
        </w:r>
        <w:r>
          <w:rPr>
            <w:rFonts w:asciiTheme="minorHAnsi" w:eastAsiaTheme="minorEastAsia" w:hAnsiTheme="minorHAnsi" w:cstheme="minorBidi"/>
            <w:sz w:val="22"/>
            <w:lang w:val="es-ES" w:eastAsia="es-ES"/>
          </w:rPr>
          <w:tab/>
        </w:r>
        <w:r w:rsidRPr="00A16B5B">
          <w:rPr>
            <w:rStyle w:val="Hipervnculo"/>
            <w:lang w:eastAsia="es-ES"/>
          </w:rPr>
          <w:t>Technical design</w:t>
        </w:r>
        <w:r>
          <w:rPr>
            <w:webHidden/>
          </w:rPr>
          <w:tab/>
        </w:r>
        <w:r>
          <w:rPr>
            <w:webHidden/>
          </w:rPr>
          <w:fldChar w:fldCharType="begin"/>
        </w:r>
        <w:r>
          <w:rPr>
            <w:webHidden/>
          </w:rPr>
          <w:instrText xml:space="preserve"> PAGEREF _Toc370899592 \h </w:instrText>
        </w:r>
        <w:r>
          <w:rPr>
            <w:webHidden/>
          </w:rPr>
        </w:r>
        <w:r>
          <w:rPr>
            <w:webHidden/>
          </w:rPr>
          <w:fldChar w:fldCharType="separate"/>
        </w:r>
        <w:r>
          <w:rPr>
            <w:webHidden/>
          </w:rPr>
          <w:t>4</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93" w:history="1">
        <w:r w:rsidRPr="00A16B5B">
          <w:rPr>
            <w:rStyle w:val="Hipervnculo"/>
            <w:lang w:eastAsia="es-ES"/>
          </w:rPr>
          <w:t>4.1</w:t>
        </w:r>
        <w:r>
          <w:rPr>
            <w:rFonts w:asciiTheme="minorHAnsi" w:eastAsiaTheme="minorEastAsia" w:hAnsiTheme="minorHAnsi" w:cstheme="minorBidi"/>
            <w:sz w:val="22"/>
            <w:lang w:val="es-ES" w:eastAsia="es-ES"/>
          </w:rPr>
          <w:tab/>
        </w:r>
        <w:r w:rsidRPr="00A16B5B">
          <w:rPr>
            <w:rStyle w:val="Hipervnculo"/>
            <w:lang w:eastAsia="es-ES"/>
          </w:rPr>
          <w:t>General overview</w:t>
        </w:r>
        <w:r>
          <w:rPr>
            <w:webHidden/>
          </w:rPr>
          <w:tab/>
        </w:r>
        <w:r>
          <w:rPr>
            <w:webHidden/>
          </w:rPr>
          <w:fldChar w:fldCharType="begin"/>
        </w:r>
        <w:r>
          <w:rPr>
            <w:webHidden/>
          </w:rPr>
          <w:instrText xml:space="preserve"> PAGEREF _Toc370899593 \h </w:instrText>
        </w:r>
        <w:r>
          <w:rPr>
            <w:webHidden/>
          </w:rPr>
        </w:r>
        <w:r>
          <w:rPr>
            <w:webHidden/>
          </w:rPr>
          <w:fldChar w:fldCharType="separate"/>
        </w:r>
        <w:r>
          <w:rPr>
            <w:webHidden/>
          </w:rPr>
          <w:t>4</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94" w:history="1">
        <w:r w:rsidRPr="00A16B5B">
          <w:rPr>
            <w:rStyle w:val="Hipervnculo"/>
            <w:lang w:eastAsia="es-ES"/>
          </w:rPr>
          <w:t>4.2</w:t>
        </w:r>
        <w:r>
          <w:rPr>
            <w:rFonts w:asciiTheme="minorHAnsi" w:eastAsiaTheme="minorEastAsia" w:hAnsiTheme="minorHAnsi" w:cstheme="minorBidi"/>
            <w:sz w:val="22"/>
            <w:lang w:val="es-ES" w:eastAsia="es-ES"/>
          </w:rPr>
          <w:tab/>
        </w:r>
        <w:r w:rsidRPr="00A16B5B">
          <w:rPr>
            <w:rStyle w:val="Hipervnculo"/>
            <w:lang w:eastAsia="es-ES"/>
          </w:rPr>
          <w:t>Components description:</w:t>
        </w:r>
        <w:r>
          <w:rPr>
            <w:webHidden/>
          </w:rPr>
          <w:tab/>
        </w:r>
        <w:r>
          <w:rPr>
            <w:webHidden/>
          </w:rPr>
          <w:fldChar w:fldCharType="begin"/>
        </w:r>
        <w:r>
          <w:rPr>
            <w:webHidden/>
          </w:rPr>
          <w:instrText xml:space="preserve"> PAGEREF _Toc370899594 \h </w:instrText>
        </w:r>
        <w:r>
          <w:rPr>
            <w:webHidden/>
          </w:rPr>
        </w:r>
        <w:r>
          <w:rPr>
            <w:webHidden/>
          </w:rPr>
          <w:fldChar w:fldCharType="separate"/>
        </w:r>
        <w:r>
          <w:rPr>
            <w:webHidden/>
          </w:rPr>
          <w:t>4</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95" w:history="1">
        <w:r w:rsidRPr="00A16B5B">
          <w:rPr>
            <w:rStyle w:val="Hipervnculo"/>
            <w:lang w:eastAsia="es-ES"/>
          </w:rPr>
          <w:t>4.3</w:t>
        </w:r>
        <w:r>
          <w:rPr>
            <w:rFonts w:asciiTheme="minorHAnsi" w:eastAsiaTheme="minorEastAsia" w:hAnsiTheme="minorHAnsi" w:cstheme="minorBidi"/>
            <w:sz w:val="22"/>
            <w:lang w:val="es-ES" w:eastAsia="es-ES"/>
          </w:rPr>
          <w:tab/>
        </w:r>
        <w:r w:rsidRPr="00A16B5B">
          <w:rPr>
            <w:rStyle w:val="Hipervnculo"/>
            <w:lang w:eastAsia="es-ES"/>
          </w:rPr>
          <w:t>XACML Policies</w:t>
        </w:r>
        <w:r>
          <w:rPr>
            <w:webHidden/>
          </w:rPr>
          <w:tab/>
        </w:r>
        <w:r>
          <w:rPr>
            <w:webHidden/>
          </w:rPr>
          <w:fldChar w:fldCharType="begin"/>
        </w:r>
        <w:r>
          <w:rPr>
            <w:webHidden/>
          </w:rPr>
          <w:instrText xml:space="preserve"> PAGEREF _Toc370899595 \h </w:instrText>
        </w:r>
        <w:r>
          <w:rPr>
            <w:webHidden/>
          </w:rPr>
        </w:r>
        <w:r>
          <w:rPr>
            <w:webHidden/>
          </w:rPr>
          <w:fldChar w:fldCharType="separate"/>
        </w:r>
        <w:r>
          <w:rPr>
            <w:webHidden/>
          </w:rPr>
          <w:t>5</w:t>
        </w:r>
        <w:r>
          <w:rPr>
            <w:webHidden/>
          </w:rPr>
          <w:fldChar w:fldCharType="end"/>
        </w:r>
      </w:hyperlink>
    </w:p>
    <w:p w:rsidR="00A3476E" w:rsidRDefault="00A3476E">
      <w:pPr>
        <w:pStyle w:val="TDC1"/>
        <w:rPr>
          <w:rFonts w:asciiTheme="minorHAnsi" w:eastAsiaTheme="minorEastAsia" w:hAnsiTheme="minorHAnsi" w:cstheme="minorBidi"/>
          <w:sz w:val="22"/>
          <w:lang w:val="es-ES" w:eastAsia="es-ES"/>
        </w:rPr>
      </w:pPr>
      <w:hyperlink w:anchor="_Toc370899596" w:history="1">
        <w:r w:rsidRPr="00A16B5B">
          <w:rPr>
            <w:rStyle w:val="Hipervnculo"/>
            <w:lang w:eastAsia="es-ES"/>
          </w:rPr>
          <w:t>5</w:t>
        </w:r>
        <w:r>
          <w:rPr>
            <w:rFonts w:asciiTheme="minorHAnsi" w:eastAsiaTheme="minorEastAsia" w:hAnsiTheme="minorHAnsi" w:cstheme="minorBidi"/>
            <w:sz w:val="22"/>
            <w:lang w:val="es-ES" w:eastAsia="es-ES"/>
          </w:rPr>
          <w:tab/>
        </w:r>
        <w:r w:rsidRPr="00A16B5B">
          <w:rPr>
            <w:rStyle w:val="Hipervnculo"/>
            <w:lang w:eastAsia="es-ES"/>
          </w:rPr>
          <w:t>Scalability</w:t>
        </w:r>
        <w:r>
          <w:rPr>
            <w:webHidden/>
          </w:rPr>
          <w:tab/>
        </w:r>
        <w:r>
          <w:rPr>
            <w:webHidden/>
          </w:rPr>
          <w:fldChar w:fldCharType="begin"/>
        </w:r>
        <w:r>
          <w:rPr>
            <w:webHidden/>
          </w:rPr>
          <w:instrText xml:space="preserve"> PAGEREF _Toc370899596 \h </w:instrText>
        </w:r>
        <w:r>
          <w:rPr>
            <w:webHidden/>
          </w:rPr>
        </w:r>
        <w:r>
          <w:rPr>
            <w:webHidden/>
          </w:rPr>
          <w:fldChar w:fldCharType="separate"/>
        </w:r>
        <w:r>
          <w:rPr>
            <w:webHidden/>
          </w:rPr>
          <w:t>6</w:t>
        </w:r>
        <w:r>
          <w:rPr>
            <w:webHidden/>
          </w:rPr>
          <w:fldChar w:fldCharType="end"/>
        </w:r>
      </w:hyperlink>
    </w:p>
    <w:p w:rsidR="00A3476E" w:rsidRDefault="00A3476E">
      <w:pPr>
        <w:pStyle w:val="TDC2"/>
        <w:rPr>
          <w:rFonts w:asciiTheme="minorHAnsi" w:eastAsiaTheme="minorEastAsia" w:hAnsiTheme="minorHAnsi" w:cstheme="minorBidi"/>
          <w:sz w:val="22"/>
          <w:lang w:val="es-ES" w:eastAsia="es-ES"/>
        </w:rPr>
      </w:pPr>
      <w:hyperlink w:anchor="_Toc370899597" w:history="1">
        <w:r w:rsidRPr="00A16B5B">
          <w:rPr>
            <w:rStyle w:val="Hipervnculo"/>
            <w:lang w:eastAsia="es-ES"/>
          </w:rPr>
          <w:t>5.1</w:t>
        </w:r>
        <w:r>
          <w:rPr>
            <w:rFonts w:asciiTheme="minorHAnsi" w:eastAsiaTheme="minorEastAsia" w:hAnsiTheme="minorHAnsi" w:cstheme="minorBidi"/>
            <w:sz w:val="22"/>
            <w:lang w:val="es-ES" w:eastAsia="es-ES"/>
          </w:rPr>
          <w:tab/>
        </w:r>
        <w:r w:rsidRPr="00A16B5B">
          <w:rPr>
            <w:rStyle w:val="Hipervnculo"/>
            <w:lang w:eastAsia="es-ES"/>
          </w:rPr>
          <w:t>WSO2 Elastic Load Balancer</w:t>
        </w:r>
        <w:r>
          <w:rPr>
            <w:webHidden/>
          </w:rPr>
          <w:tab/>
        </w:r>
        <w:r>
          <w:rPr>
            <w:webHidden/>
          </w:rPr>
          <w:fldChar w:fldCharType="begin"/>
        </w:r>
        <w:r>
          <w:rPr>
            <w:webHidden/>
          </w:rPr>
          <w:instrText xml:space="preserve"> PAGEREF _Toc370899597 \h </w:instrText>
        </w:r>
        <w:r>
          <w:rPr>
            <w:webHidden/>
          </w:rPr>
        </w:r>
        <w:r>
          <w:rPr>
            <w:webHidden/>
          </w:rPr>
          <w:fldChar w:fldCharType="separate"/>
        </w:r>
        <w:r>
          <w:rPr>
            <w:webHidden/>
          </w:rPr>
          <w:t>6</w:t>
        </w:r>
        <w:r>
          <w:rPr>
            <w:webHidden/>
          </w:rPr>
          <w:fldChar w:fldCharType="end"/>
        </w:r>
      </w:hyperlink>
    </w:p>
    <w:p w:rsidR="00A3476E" w:rsidRDefault="00A3476E">
      <w:pPr>
        <w:pStyle w:val="TDC1"/>
        <w:rPr>
          <w:rFonts w:asciiTheme="minorHAnsi" w:eastAsiaTheme="minorEastAsia" w:hAnsiTheme="minorHAnsi" w:cstheme="minorBidi"/>
          <w:sz w:val="22"/>
          <w:lang w:val="es-ES" w:eastAsia="es-ES"/>
        </w:rPr>
      </w:pPr>
      <w:hyperlink w:anchor="_Toc370899598" w:history="1">
        <w:r w:rsidRPr="00A16B5B">
          <w:rPr>
            <w:rStyle w:val="Hipervnculo"/>
            <w:lang w:eastAsia="es-ES"/>
          </w:rPr>
          <w:t>6</w:t>
        </w:r>
        <w:r>
          <w:rPr>
            <w:rFonts w:asciiTheme="minorHAnsi" w:eastAsiaTheme="minorEastAsia" w:hAnsiTheme="minorHAnsi" w:cstheme="minorBidi"/>
            <w:sz w:val="22"/>
            <w:lang w:val="es-ES" w:eastAsia="es-ES"/>
          </w:rPr>
          <w:tab/>
        </w:r>
        <w:r w:rsidRPr="00A16B5B">
          <w:rPr>
            <w:rStyle w:val="Hipervnculo"/>
            <w:lang w:eastAsia="es-ES"/>
          </w:rPr>
          <w:t>Prototype limitations</w:t>
        </w:r>
        <w:r>
          <w:rPr>
            <w:webHidden/>
          </w:rPr>
          <w:tab/>
        </w:r>
        <w:r>
          <w:rPr>
            <w:webHidden/>
          </w:rPr>
          <w:fldChar w:fldCharType="begin"/>
        </w:r>
        <w:r>
          <w:rPr>
            <w:webHidden/>
          </w:rPr>
          <w:instrText xml:space="preserve"> PAGEREF _Toc370899598 \h </w:instrText>
        </w:r>
        <w:r>
          <w:rPr>
            <w:webHidden/>
          </w:rPr>
        </w:r>
        <w:r>
          <w:rPr>
            <w:webHidden/>
          </w:rPr>
          <w:fldChar w:fldCharType="separate"/>
        </w:r>
        <w:r>
          <w:rPr>
            <w:webHidden/>
          </w:rPr>
          <w:t>6</w:t>
        </w:r>
        <w:r>
          <w:rPr>
            <w:webHidden/>
          </w:rPr>
          <w:fldChar w:fldCharType="end"/>
        </w:r>
      </w:hyperlink>
    </w:p>
    <w:p w:rsidR="00A3476E" w:rsidRDefault="00A3476E">
      <w:pPr>
        <w:pStyle w:val="TDC1"/>
        <w:rPr>
          <w:rFonts w:asciiTheme="minorHAnsi" w:eastAsiaTheme="minorEastAsia" w:hAnsiTheme="minorHAnsi" w:cstheme="minorBidi"/>
          <w:sz w:val="22"/>
          <w:lang w:val="es-ES" w:eastAsia="es-ES"/>
        </w:rPr>
      </w:pPr>
      <w:hyperlink w:anchor="_Toc370899599" w:history="1">
        <w:r w:rsidRPr="00A16B5B">
          <w:rPr>
            <w:rStyle w:val="Hipervnculo"/>
            <w:lang w:eastAsia="es-ES"/>
          </w:rPr>
          <w:t>7</w:t>
        </w:r>
        <w:r>
          <w:rPr>
            <w:rFonts w:asciiTheme="minorHAnsi" w:eastAsiaTheme="minorEastAsia" w:hAnsiTheme="minorHAnsi" w:cstheme="minorBidi"/>
            <w:sz w:val="22"/>
            <w:lang w:val="es-ES" w:eastAsia="es-ES"/>
          </w:rPr>
          <w:tab/>
        </w:r>
        <w:r w:rsidRPr="00A16B5B">
          <w:rPr>
            <w:rStyle w:val="Hipervnculo"/>
            <w:lang w:eastAsia="es-ES"/>
          </w:rPr>
          <w:t>References</w:t>
        </w:r>
        <w:r>
          <w:rPr>
            <w:webHidden/>
          </w:rPr>
          <w:tab/>
        </w:r>
        <w:r>
          <w:rPr>
            <w:webHidden/>
          </w:rPr>
          <w:fldChar w:fldCharType="begin"/>
        </w:r>
        <w:r>
          <w:rPr>
            <w:webHidden/>
          </w:rPr>
          <w:instrText xml:space="preserve"> PAGEREF _Toc370899599 \h </w:instrText>
        </w:r>
        <w:r>
          <w:rPr>
            <w:webHidden/>
          </w:rPr>
        </w:r>
        <w:r>
          <w:rPr>
            <w:webHidden/>
          </w:rPr>
          <w:fldChar w:fldCharType="separate"/>
        </w:r>
        <w:r>
          <w:rPr>
            <w:webHidden/>
          </w:rPr>
          <w:t>7</w:t>
        </w:r>
        <w:r>
          <w:rPr>
            <w:webHidden/>
          </w:rPr>
          <w:fldChar w:fldCharType="end"/>
        </w:r>
      </w:hyperlink>
    </w:p>
    <w:p w:rsidR="00063B74" w:rsidRPr="00CE6340" w:rsidRDefault="00EE4541" w:rsidP="00F46A48">
      <w:pPr>
        <w:pStyle w:val="TtulodeTDC"/>
      </w:pPr>
      <w:r>
        <w:rPr>
          <w:noProof/>
          <w:color w:val="auto"/>
          <w:sz w:val="22"/>
        </w:rPr>
        <w:fldChar w:fldCharType="end"/>
      </w:r>
      <w:r w:rsidR="00425AE2" w:rsidRPr="00CE6340">
        <w:br w:type="page"/>
      </w:r>
      <w:r w:rsidR="00063B74" w:rsidRPr="00CE6340">
        <w:lastRenderedPageBreak/>
        <w:t>List of Tables</w:t>
      </w:r>
    </w:p>
    <w:p w:rsidR="00247786" w:rsidRDefault="00EE4541">
      <w:pPr>
        <w:pStyle w:val="Tabladeilustraciones"/>
        <w:tabs>
          <w:tab w:val="right" w:leader="dot" w:pos="9202"/>
        </w:tabs>
        <w:rPr>
          <w:rFonts w:asciiTheme="minorHAnsi" w:eastAsiaTheme="minorEastAsia" w:hAnsiTheme="minorHAnsi" w:cstheme="minorBidi"/>
          <w:noProof/>
          <w:sz w:val="22"/>
          <w:lang w:val="es-ES" w:eastAsia="es-ES"/>
        </w:rPr>
      </w:pPr>
      <w:r w:rsidRPr="00CE6340">
        <w:rPr>
          <w:rStyle w:val="Hipervnculo"/>
        </w:rPr>
        <w:fldChar w:fldCharType="begin"/>
      </w:r>
      <w:r w:rsidR="00063B74" w:rsidRPr="00CE6340">
        <w:rPr>
          <w:rStyle w:val="Hipervnculo"/>
        </w:rPr>
        <w:instrText xml:space="preserve"> TOC \h \z \c "Table" </w:instrText>
      </w:r>
      <w:r w:rsidRPr="00CE6340">
        <w:rPr>
          <w:rStyle w:val="Hipervnculo"/>
        </w:rPr>
        <w:fldChar w:fldCharType="separate"/>
      </w:r>
      <w:hyperlink w:anchor="_Toc370891426" w:history="1">
        <w:r w:rsidR="00247786" w:rsidRPr="00506A6C">
          <w:rPr>
            <w:rStyle w:val="Hipervnculo"/>
            <w:noProof/>
          </w:rPr>
          <w:t>Table 1. Version history</w:t>
        </w:r>
        <w:r w:rsidR="00247786">
          <w:rPr>
            <w:noProof/>
            <w:webHidden/>
          </w:rPr>
          <w:tab/>
        </w:r>
        <w:r w:rsidR="00247786">
          <w:rPr>
            <w:noProof/>
            <w:webHidden/>
          </w:rPr>
          <w:fldChar w:fldCharType="begin"/>
        </w:r>
        <w:r w:rsidR="00247786">
          <w:rPr>
            <w:noProof/>
            <w:webHidden/>
          </w:rPr>
          <w:instrText xml:space="preserve"> PAGEREF _Toc370891426 \h </w:instrText>
        </w:r>
        <w:r w:rsidR="00247786">
          <w:rPr>
            <w:noProof/>
            <w:webHidden/>
          </w:rPr>
        </w:r>
        <w:r w:rsidR="00247786">
          <w:rPr>
            <w:noProof/>
            <w:webHidden/>
          </w:rPr>
          <w:fldChar w:fldCharType="separate"/>
        </w:r>
        <w:r w:rsidR="00247786">
          <w:rPr>
            <w:noProof/>
            <w:webHidden/>
          </w:rPr>
          <w:t>ii</w:t>
        </w:r>
        <w:r w:rsidR="00247786">
          <w:rPr>
            <w:noProof/>
            <w:webHidden/>
          </w:rPr>
          <w:fldChar w:fldCharType="end"/>
        </w:r>
      </w:hyperlink>
    </w:p>
    <w:p w:rsidR="00BD562C" w:rsidRPr="005D44F5" w:rsidRDefault="00EE4541" w:rsidP="00B478C7">
      <w:pPr>
        <w:pStyle w:val="TtulodeTDC"/>
        <w:rPr>
          <w:lang w:val="es-ES"/>
        </w:rPr>
      </w:pPr>
      <w:r w:rsidRPr="00CE6340">
        <w:rPr>
          <w:rStyle w:val="Hipervnculo"/>
        </w:rPr>
        <w:fldChar w:fldCharType="end"/>
      </w:r>
      <w:r w:rsidR="00425AE2" w:rsidRPr="00CE6340">
        <w:br w:type="page"/>
      </w:r>
      <w:proofErr w:type="spellStart"/>
      <w:r w:rsidR="00BD562C" w:rsidRPr="005D44F5">
        <w:rPr>
          <w:lang w:val="es-ES"/>
        </w:rPr>
        <w:lastRenderedPageBreak/>
        <w:t>List</w:t>
      </w:r>
      <w:proofErr w:type="spellEnd"/>
      <w:r w:rsidR="00BD562C" w:rsidRPr="005D44F5">
        <w:rPr>
          <w:lang w:val="es-ES"/>
        </w:rPr>
        <w:t xml:space="preserve"> of Figures</w:t>
      </w:r>
    </w:p>
    <w:p w:rsidR="00A3476E" w:rsidRDefault="00EE4541">
      <w:pPr>
        <w:pStyle w:val="Tabladeilustraciones"/>
        <w:tabs>
          <w:tab w:val="right" w:leader="dot" w:pos="9202"/>
        </w:tabs>
        <w:rPr>
          <w:rFonts w:asciiTheme="minorHAnsi" w:eastAsiaTheme="minorEastAsia" w:hAnsiTheme="minorHAnsi" w:cstheme="minorBidi"/>
          <w:noProof/>
          <w:sz w:val="22"/>
          <w:lang w:val="es-ES" w:eastAsia="es-ES"/>
        </w:rPr>
      </w:pPr>
      <w:r w:rsidRPr="00CE6340">
        <w:rPr>
          <w:rStyle w:val="Hipervnculo"/>
          <w:noProof/>
        </w:rPr>
        <w:fldChar w:fldCharType="begin"/>
      </w:r>
      <w:r w:rsidR="00BD562C" w:rsidRPr="005D44F5">
        <w:rPr>
          <w:rStyle w:val="Hipervnculo"/>
          <w:noProof/>
          <w:lang w:val="es-ES"/>
        </w:rPr>
        <w:instrText xml:space="preserve"> TOC \h \z \c "Figure" </w:instrText>
      </w:r>
      <w:r w:rsidRPr="00CE6340">
        <w:rPr>
          <w:rStyle w:val="Hipervnculo"/>
          <w:noProof/>
        </w:rPr>
        <w:fldChar w:fldCharType="separate"/>
      </w:r>
      <w:hyperlink w:anchor="_Toc370899576" w:history="1">
        <w:r w:rsidR="00A3476E" w:rsidRPr="00AD2650">
          <w:rPr>
            <w:rStyle w:val="Hipervnculo"/>
            <w:noProof/>
          </w:rPr>
          <w:t>Figure 1. Use case diagram</w:t>
        </w:r>
        <w:r w:rsidR="00A3476E">
          <w:rPr>
            <w:noProof/>
            <w:webHidden/>
          </w:rPr>
          <w:tab/>
        </w:r>
        <w:r w:rsidR="00A3476E">
          <w:rPr>
            <w:noProof/>
            <w:webHidden/>
          </w:rPr>
          <w:fldChar w:fldCharType="begin"/>
        </w:r>
        <w:r w:rsidR="00A3476E">
          <w:rPr>
            <w:noProof/>
            <w:webHidden/>
          </w:rPr>
          <w:instrText xml:space="preserve"> PAGEREF _Toc370899576 \h </w:instrText>
        </w:r>
        <w:r w:rsidR="00A3476E">
          <w:rPr>
            <w:noProof/>
            <w:webHidden/>
          </w:rPr>
        </w:r>
        <w:r w:rsidR="00A3476E">
          <w:rPr>
            <w:noProof/>
            <w:webHidden/>
          </w:rPr>
          <w:fldChar w:fldCharType="separate"/>
        </w:r>
        <w:r w:rsidR="00A3476E">
          <w:rPr>
            <w:noProof/>
            <w:webHidden/>
          </w:rPr>
          <w:t>3</w:t>
        </w:r>
        <w:r w:rsidR="00A3476E">
          <w:rPr>
            <w:noProof/>
            <w:webHidden/>
          </w:rPr>
          <w:fldChar w:fldCharType="end"/>
        </w:r>
      </w:hyperlink>
    </w:p>
    <w:p w:rsidR="00A3476E" w:rsidRDefault="00A3476E">
      <w:pPr>
        <w:pStyle w:val="Tabladeilustraciones"/>
        <w:tabs>
          <w:tab w:val="right" w:leader="dot" w:pos="9202"/>
        </w:tabs>
        <w:rPr>
          <w:rFonts w:asciiTheme="minorHAnsi" w:eastAsiaTheme="minorEastAsia" w:hAnsiTheme="minorHAnsi" w:cstheme="minorBidi"/>
          <w:noProof/>
          <w:sz w:val="22"/>
          <w:lang w:val="es-ES" w:eastAsia="es-ES"/>
        </w:rPr>
      </w:pPr>
      <w:hyperlink w:anchor="_Toc370899577" w:history="1">
        <w:r w:rsidRPr="00AD2650">
          <w:rPr>
            <w:rStyle w:val="Hipervnculo"/>
            <w:noProof/>
          </w:rPr>
          <w:t>Figure 2. Sequence diagram</w:t>
        </w:r>
        <w:r>
          <w:rPr>
            <w:noProof/>
            <w:webHidden/>
          </w:rPr>
          <w:tab/>
        </w:r>
        <w:r>
          <w:rPr>
            <w:noProof/>
            <w:webHidden/>
          </w:rPr>
          <w:fldChar w:fldCharType="begin"/>
        </w:r>
        <w:r>
          <w:rPr>
            <w:noProof/>
            <w:webHidden/>
          </w:rPr>
          <w:instrText xml:space="preserve"> PAGEREF _Toc370899577 \h </w:instrText>
        </w:r>
        <w:r>
          <w:rPr>
            <w:noProof/>
            <w:webHidden/>
          </w:rPr>
        </w:r>
        <w:r>
          <w:rPr>
            <w:noProof/>
            <w:webHidden/>
          </w:rPr>
          <w:fldChar w:fldCharType="separate"/>
        </w:r>
        <w:r>
          <w:rPr>
            <w:noProof/>
            <w:webHidden/>
          </w:rPr>
          <w:t>4</w:t>
        </w:r>
        <w:r>
          <w:rPr>
            <w:noProof/>
            <w:webHidden/>
          </w:rPr>
          <w:fldChar w:fldCharType="end"/>
        </w:r>
      </w:hyperlink>
    </w:p>
    <w:p w:rsidR="00A3476E" w:rsidRDefault="00A3476E">
      <w:pPr>
        <w:pStyle w:val="Tabladeilustraciones"/>
        <w:tabs>
          <w:tab w:val="right" w:leader="dot" w:pos="9202"/>
        </w:tabs>
        <w:rPr>
          <w:rFonts w:asciiTheme="minorHAnsi" w:eastAsiaTheme="minorEastAsia" w:hAnsiTheme="minorHAnsi" w:cstheme="minorBidi"/>
          <w:noProof/>
          <w:sz w:val="22"/>
          <w:lang w:val="es-ES" w:eastAsia="es-ES"/>
        </w:rPr>
      </w:pPr>
      <w:hyperlink w:anchor="_Toc370899578" w:history="1">
        <w:r w:rsidRPr="00AD2650">
          <w:rPr>
            <w:rStyle w:val="Hipervnculo"/>
            <w:noProof/>
          </w:rPr>
          <w:t>Figure 3. Security Gateway Architecture</w:t>
        </w:r>
        <w:r>
          <w:rPr>
            <w:noProof/>
            <w:webHidden/>
          </w:rPr>
          <w:tab/>
        </w:r>
        <w:r>
          <w:rPr>
            <w:noProof/>
            <w:webHidden/>
          </w:rPr>
          <w:fldChar w:fldCharType="begin"/>
        </w:r>
        <w:r>
          <w:rPr>
            <w:noProof/>
            <w:webHidden/>
          </w:rPr>
          <w:instrText xml:space="preserve"> PAGEREF _Toc370899578 \h </w:instrText>
        </w:r>
        <w:r>
          <w:rPr>
            <w:noProof/>
            <w:webHidden/>
          </w:rPr>
        </w:r>
        <w:r>
          <w:rPr>
            <w:noProof/>
            <w:webHidden/>
          </w:rPr>
          <w:fldChar w:fldCharType="separate"/>
        </w:r>
        <w:r>
          <w:rPr>
            <w:noProof/>
            <w:webHidden/>
          </w:rPr>
          <w:t>5</w:t>
        </w:r>
        <w:r>
          <w:rPr>
            <w:noProof/>
            <w:webHidden/>
          </w:rPr>
          <w:fldChar w:fldCharType="end"/>
        </w:r>
      </w:hyperlink>
    </w:p>
    <w:p w:rsidR="00A3476E" w:rsidRDefault="00A3476E">
      <w:pPr>
        <w:pStyle w:val="Tabladeilustraciones"/>
        <w:tabs>
          <w:tab w:val="right" w:leader="dot" w:pos="9202"/>
        </w:tabs>
        <w:rPr>
          <w:rFonts w:asciiTheme="minorHAnsi" w:eastAsiaTheme="minorEastAsia" w:hAnsiTheme="minorHAnsi" w:cstheme="minorBidi"/>
          <w:noProof/>
          <w:sz w:val="22"/>
          <w:lang w:val="es-ES" w:eastAsia="es-ES"/>
        </w:rPr>
      </w:pPr>
      <w:hyperlink w:anchor="_Toc370899579" w:history="1">
        <w:r w:rsidRPr="00AD2650">
          <w:rPr>
            <w:rStyle w:val="Hipervnculo"/>
            <w:noProof/>
          </w:rPr>
          <w:t>Figure 4. Load balancing scheme</w:t>
        </w:r>
        <w:r>
          <w:rPr>
            <w:noProof/>
            <w:webHidden/>
          </w:rPr>
          <w:tab/>
        </w:r>
        <w:r>
          <w:rPr>
            <w:noProof/>
            <w:webHidden/>
          </w:rPr>
          <w:fldChar w:fldCharType="begin"/>
        </w:r>
        <w:r>
          <w:rPr>
            <w:noProof/>
            <w:webHidden/>
          </w:rPr>
          <w:instrText xml:space="preserve"> PAGEREF _Toc370899579 \h </w:instrText>
        </w:r>
        <w:r>
          <w:rPr>
            <w:noProof/>
            <w:webHidden/>
          </w:rPr>
        </w:r>
        <w:r>
          <w:rPr>
            <w:noProof/>
            <w:webHidden/>
          </w:rPr>
          <w:fldChar w:fldCharType="separate"/>
        </w:r>
        <w:r>
          <w:rPr>
            <w:noProof/>
            <w:webHidden/>
          </w:rPr>
          <w:t>6</w:t>
        </w:r>
        <w:r>
          <w:rPr>
            <w:noProof/>
            <w:webHidden/>
          </w:rPr>
          <w:fldChar w:fldCharType="end"/>
        </w:r>
      </w:hyperlink>
    </w:p>
    <w:p w:rsidR="00565AEB" w:rsidRPr="005D44F5" w:rsidRDefault="00EE4541" w:rsidP="005D44F5">
      <w:pPr>
        <w:pStyle w:val="TtulodeTDC"/>
        <w:rPr>
          <w:lang w:val="es-ES"/>
        </w:rPr>
        <w:sectPr w:rsidR="00565AEB" w:rsidRPr="005D44F5" w:rsidSect="004B7306">
          <w:headerReference w:type="default" r:id="rId13"/>
          <w:footerReference w:type="default" r:id="rId14"/>
          <w:type w:val="continuous"/>
          <w:pgSz w:w="11906" w:h="16838"/>
          <w:pgMar w:top="2410" w:right="1134" w:bottom="1559" w:left="1560" w:header="57" w:footer="0" w:gutter="0"/>
          <w:pgNumType w:fmt="lowerRoman"/>
          <w:cols w:space="708"/>
          <w:titlePg/>
          <w:docGrid w:linePitch="360"/>
        </w:sectPr>
      </w:pPr>
      <w:r w:rsidRPr="00CE6340">
        <w:rPr>
          <w:rStyle w:val="Hipervnculo"/>
          <w:noProof/>
        </w:rPr>
        <w:fldChar w:fldCharType="end"/>
      </w:r>
      <w:bookmarkStart w:id="8" w:name="_Toc350181867"/>
      <w:bookmarkStart w:id="9" w:name="_Toc356560113"/>
    </w:p>
    <w:p w:rsidR="00611570" w:rsidRDefault="00FE7557" w:rsidP="00E7537B">
      <w:pPr>
        <w:pStyle w:val="Ttulo1"/>
        <w:numPr>
          <w:ilvl w:val="0"/>
          <w:numId w:val="2"/>
        </w:numPr>
        <w:spacing w:line="240" w:lineRule="auto"/>
        <w:ind w:left="574"/>
        <w:jc w:val="both"/>
        <w:rPr>
          <w:lang w:eastAsia="es-ES"/>
        </w:rPr>
      </w:pPr>
      <w:bookmarkStart w:id="10" w:name="_Toc350181868"/>
      <w:bookmarkStart w:id="11" w:name="_Toc356560114"/>
      <w:bookmarkStart w:id="12" w:name="_Toc370899581"/>
      <w:bookmarkEnd w:id="8"/>
      <w:bookmarkEnd w:id="9"/>
      <w:r>
        <w:rPr>
          <w:lang w:eastAsia="es-ES"/>
        </w:rPr>
        <w:lastRenderedPageBreak/>
        <w:t>In</w:t>
      </w:r>
      <w:bookmarkEnd w:id="10"/>
      <w:bookmarkEnd w:id="11"/>
      <w:r w:rsidR="00611570">
        <w:rPr>
          <w:lang w:eastAsia="es-ES"/>
        </w:rPr>
        <w:t>itial concepts</w:t>
      </w:r>
      <w:bookmarkEnd w:id="12"/>
    </w:p>
    <w:p w:rsidR="00612DCB" w:rsidRPr="00612DCB" w:rsidRDefault="00612DCB" w:rsidP="005D2970">
      <w:pPr>
        <w:shd w:val="clear" w:color="auto" w:fill="FFFFFF"/>
        <w:spacing w:before="96" w:line="288" w:lineRule="atLeast"/>
        <w:rPr>
          <w:lang w:eastAsia="es-ES"/>
        </w:rPr>
      </w:pPr>
      <w:r w:rsidRPr="00612DCB">
        <w:rPr>
          <w:lang w:eastAsia="es-ES"/>
        </w:rPr>
        <w:t>A security gateway is a solution for enforcing identity and security for SOAP, XML, and REST based web services. It is a dedicated application which allows for a more centralized approach to security and identity enforcement, similar to how a protocol firewall is deployed at the perimeter of a network for centralized access control at the connection and port level.</w:t>
      </w:r>
    </w:p>
    <w:p w:rsidR="00612DCB" w:rsidRPr="00612DCB" w:rsidRDefault="00612DCB" w:rsidP="00612DCB">
      <w:pPr>
        <w:pStyle w:val="Ttulo2"/>
        <w:rPr>
          <w:lang w:eastAsia="es-ES"/>
        </w:rPr>
      </w:pPr>
      <w:bookmarkStart w:id="13" w:name="_Toc370899582"/>
      <w:r w:rsidRPr="00612DCB">
        <w:rPr>
          <w:lang w:eastAsia="es-ES"/>
        </w:rPr>
        <w:t>Why a Security Gateway?</w:t>
      </w:r>
      <w:bookmarkEnd w:id="13"/>
    </w:p>
    <w:p w:rsidR="00612DCB" w:rsidRDefault="00612DCB" w:rsidP="005D2970">
      <w:pPr>
        <w:shd w:val="clear" w:color="auto" w:fill="FFFFFF"/>
        <w:spacing w:before="96" w:line="288" w:lineRule="atLeast"/>
        <w:rPr>
          <w:lang w:eastAsia="es-ES"/>
        </w:rPr>
      </w:pPr>
      <w:r w:rsidRPr="00612DCB">
        <w:rPr>
          <w:lang w:eastAsia="es-ES"/>
        </w:rPr>
        <w:t xml:space="preserve">Cloud4all needs a component where security and identity can be enforced. Specifically, we need a component where users can be authorized and get </w:t>
      </w:r>
      <w:r w:rsidR="00891042">
        <w:rPr>
          <w:lang w:eastAsia="es-ES"/>
        </w:rPr>
        <w:t>their</w:t>
      </w:r>
      <w:r w:rsidRPr="00612DCB">
        <w:rPr>
          <w:lang w:eastAsia="es-ES"/>
        </w:rPr>
        <w:t xml:space="preserve"> preferences when a concrete application, device</w:t>
      </w:r>
      <w:r w:rsidR="00891042">
        <w:rPr>
          <w:lang w:eastAsia="es-ES"/>
        </w:rPr>
        <w:t>,</w:t>
      </w:r>
      <w:r w:rsidRPr="00612DCB">
        <w:rPr>
          <w:lang w:eastAsia="es-ES"/>
        </w:rPr>
        <w:t xml:space="preserve"> or network wants to use these preferences, in a specific moment or context.</w:t>
      </w:r>
    </w:p>
    <w:p w:rsidR="00611570" w:rsidRDefault="00611570" w:rsidP="00E7537B">
      <w:pPr>
        <w:pStyle w:val="Ttulo1"/>
        <w:numPr>
          <w:ilvl w:val="0"/>
          <w:numId w:val="2"/>
        </w:numPr>
        <w:spacing w:line="240" w:lineRule="auto"/>
        <w:ind w:left="574"/>
        <w:jc w:val="both"/>
        <w:rPr>
          <w:lang w:eastAsia="es-ES"/>
        </w:rPr>
      </w:pPr>
      <w:bookmarkStart w:id="14" w:name="_Toc370899583"/>
      <w:r>
        <w:rPr>
          <w:lang w:eastAsia="es-ES"/>
        </w:rPr>
        <w:t>Fram</w:t>
      </w:r>
      <w:r w:rsidR="00B0557F">
        <w:rPr>
          <w:lang w:eastAsia="es-ES"/>
        </w:rPr>
        <w:t>e</w:t>
      </w:r>
      <w:r>
        <w:rPr>
          <w:lang w:eastAsia="es-ES"/>
        </w:rPr>
        <w:t>works</w:t>
      </w:r>
      <w:bookmarkEnd w:id="14"/>
    </w:p>
    <w:p w:rsidR="005B07F0" w:rsidRPr="005B07F0" w:rsidRDefault="005B07F0" w:rsidP="005B07F0">
      <w:pPr>
        <w:rPr>
          <w:lang w:eastAsia="es-ES"/>
        </w:rPr>
      </w:pPr>
      <w:r>
        <w:rPr>
          <w:lang w:eastAsia="es-ES"/>
        </w:rPr>
        <w:t>In order to develop the Security Gateway we need a framework to intercept all requests and authorize them based on security policies defined by users or the system itself. At the same time we need to monitor all this activity for control and audit purposes. Therefore, we have to find a frame</w:t>
      </w:r>
      <w:r w:rsidR="000C14C1">
        <w:rPr>
          <w:lang w:eastAsia="es-ES"/>
        </w:rPr>
        <w:t>work that can provide a base</w:t>
      </w:r>
      <w:r>
        <w:rPr>
          <w:lang w:eastAsia="es-ES"/>
        </w:rPr>
        <w:t xml:space="preserve"> to create the gateway.</w:t>
      </w:r>
    </w:p>
    <w:p w:rsidR="005D2970" w:rsidRPr="005D2970" w:rsidRDefault="00454B9E" w:rsidP="005D2970">
      <w:pPr>
        <w:pStyle w:val="Ttulo2"/>
        <w:rPr>
          <w:lang w:eastAsia="es-ES"/>
        </w:rPr>
      </w:pPr>
      <w:bookmarkStart w:id="15" w:name="_Toc370899584"/>
      <w:r>
        <w:rPr>
          <w:lang w:eastAsia="es-ES"/>
        </w:rPr>
        <w:t>WSO2 Platform</w:t>
      </w:r>
      <w:bookmarkEnd w:id="15"/>
    </w:p>
    <w:p w:rsidR="005D2970" w:rsidRPr="005D2970" w:rsidRDefault="005D2970" w:rsidP="005D2970">
      <w:pPr>
        <w:shd w:val="clear" w:color="auto" w:fill="FFFFFF"/>
        <w:spacing w:before="96" w:line="288" w:lineRule="atLeast"/>
        <w:rPr>
          <w:lang w:eastAsia="es-ES"/>
        </w:rPr>
      </w:pPr>
      <w:r w:rsidRPr="005D2970">
        <w:rPr>
          <w:lang w:eastAsia="es-ES"/>
        </w:rPr>
        <w:t>WSO2 is an open source application development software company focused on providing service-oriented architecture (SOA) solutions for professional developers.</w:t>
      </w:r>
    </w:p>
    <w:p w:rsidR="005D2970" w:rsidRPr="005D2970" w:rsidRDefault="005D2970" w:rsidP="005D2970">
      <w:pPr>
        <w:shd w:val="clear" w:color="auto" w:fill="FFFFFF"/>
        <w:spacing w:before="96" w:line="288" w:lineRule="atLeast"/>
        <w:rPr>
          <w:lang w:eastAsia="es-ES"/>
        </w:rPr>
      </w:pPr>
      <w:r w:rsidRPr="005D2970">
        <w:rPr>
          <w:lang w:eastAsia="es-ES"/>
        </w:rPr>
        <w:t xml:space="preserve">WSO2 Carbon is an SOA middleware platform from WSO2. Built on </w:t>
      </w:r>
      <w:proofErr w:type="spellStart"/>
      <w:r w:rsidRPr="005D2970">
        <w:rPr>
          <w:lang w:eastAsia="es-ES"/>
        </w:rPr>
        <w:t>OSGi</w:t>
      </w:r>
      <w:proofErr w:type="spellEnd"/>
      <w:r w:rsidRPr="005D2970">
        <w:rPr>
          <w:lang w:eastAsia="es-ES"/>
        </w:rPr>
        <w:t>, Carbon encapsu</w:t>
      </w:r>
      <w:r>
        <w:rPr>
          <w:lang w:eastAsia="es-ES"/>
        </w:rPr>
        <w:t>lates major SOA functionality</w:t>
      </w:r>
      <w:r w:rsidRPr="005D2970">
        <w:rPr>
          <w:lang w:eastAsia="es-ES"/>
        </w:rPr>
        <w:t xml:space="preserve"> such as data services, business process management, ESB routing/transformation, rules, security, throttling, caching, logging and monitoring. WSO2 products such as Application Server, Enterprise Service Bus, and Business Process Server are built on top of the WSO2 Carbon middleware platform. The WSO2 products are available to download, or can be custom-built by adding the components on top of the Carbon core</w:t>
      </w:r>
      <w:r w:rsidR="00846E06">
        <w:rPr>
          <w:lang w:eastAsia="es-ES"/>
        </w:rPr>
        <w:t xml:space="preserve"> </w:t>
      </w:r>
      <w:r w:rsidR="00846E06" w:rsidRPr="00846E06">
        <w:rPr>
          <w:b/>
          <w:lang w:eastAsia="es-ES"/>
        </w:rPr>
        <w:t>[3]</w:t>
      </w:r>
      <w:r w:rsidRPr="005D2970">
        <w:rPr>
          <w:lang w:eastAsia="es-ES"/>
        </w:rPr>
        <w:t>.</w:t>
      </w:r>
    </w:p>
    <w:p w:rsidR="005D2970" w:rsidRPr="005D2970" w:rsidRDefault="005D2970" w:rsidP="005D2970">
      <w:pPr>
        <w:pStyle w:val="LI"/>
        <w:rPr>
          <w:lang w:eastAsia="es-ES"/>
        </w:rPr>
      </w:pPr>
      <w:r w:rsidRPr="005D2970">
        <w:rPr>
          <w:b/>
          <w:lang w:eastAsia="es-ES"/>
        </w:rPr>
        <w:t>WSO2 Enterprise Service Bus (ESB):</w:t>
      </w:r>
      <w:r w:rsidRPr="005D2970">
        <w:rPr>
          <w:lang w:eastAsia="es-ES"/>
        </w:rPr>
        <w:t xml:space="preserve"> is a simple, lightweight and high performance enterprise service bus (ESB), based on the Apache Synapse enterprise service bus, providing enhanced management and development/configuration support and SOA Governance capabilities. </w:t>
      </w:r>
      <w:proofErr w:type="spellStart"/>
      <w:r w:rsidRPr="005D2970">
        <w:rPr>
          <w:lang w:eastAsia="es-ES"/>
        </w:rPr>
        <w:t>Ebay</w:t>
      </w:r>
      <w:proofErr w:type="spellEnd"/>
      <w:r w:rsidRPr="005D2970">
        <w:rPr>
          <w:lang w:eastAsia="es-ES"/>
        </w:rPr>
        <w:t xml:space="preserve"> uses WSO2 Enterprise Service Bus as one of the key elements in its transaction software, which continuously executes $2,000 worth of transactions per second</w:t>
      </w:r>
      <w:r>
        <w:rPr>
          <w:lang w:eastAsia="es-ES"/>
        </w:rPr>
        <w:t>.</w:t>
      </w:r>
    </w:p>
    <w:p w:rsidR="005D2970" w:rsidRPr="005D2970" w:rsidRDefault="005D2970" w:rsidP="005D2970">
      <w:pPr>
        <w:pStyle w:val="LI"/>
        <w:rPr>
          <w:lang w:eastAsia="es-ES"/>
        </w:rPr>
      </w:pPr>
      <w:r w:rsidRPr="005D2970">
        <w:rPr>
          <w:b/>
          <w:lang w:eastAsia="es-ES"/>
        </w:rPr>
        <w:t>WSO Identity Server (IS):</w:t>
      </w:r>
      <w:r w:rsidRPr="005D2970">
        <w:rPr>
          <w:lang w:eastAsia="es-ES"/>
        </w:rPr>
        <w:t xml:space="preserve"> is an open source identity &amp; entitlement management server having support for Information Cards, </w:t>
      </w:r>
      <w:proofErr w:type="spellStart"/>
      <w:r w:rsidRPr="005D2970">
        <w:rPr>
          <w:lang w:eastAsia="es-ES"/>
        </w:rPr>
        <w:t>OpenID</w:t>
      </w:r>
      <w:proofErr w:type="spellEnd"/>
      <w:r w:rsidRPr="005D2970">
        <w:rPr>
          <w:lang w:eastAsia="es-ES"/>
        </w:rPr>
        <w:t xml:space="preserve"> and XACML.</w:t>
      </w:r>
    </w:p>
    <w:p w:rsidR="005F55DE" w:rsidRDefault="005D2970" w:rsidP="005F55DE">
      <w:pPr>
        <w:pStyle w:val="LI"/>
        <w:rPr>
          <w:lang w:eastAsia="es-ES"/>
        </w:rPr>
      </w:pPr>
      <w:r w:rsidRPr="005D2970">
        <w:rPr>
          <w:b/>
          <w:lang w:eastAsia="es-ES"/>
        </w:rPr>
        <w:lastRenderedPageBreak/>
        <w:t>WSO2 Business Activity Monitor (BAM):</w:t>
      </w:r>
      <w:r w:rsidRPr="005D2970">
        <w:rPr>
          <w:lang w:eastAsia="es-ES"/>
        </w:rPr>
        <w:t xml:space="preserve"> is a Business Activity Monitor designed to monitor and understand business activities within a SOA deployment, which also can be extended to cater for other general monitoring requirements.</w:t>
      </w:r>
    </w:p>
    <w:p w:rsidR="005F55DE" w:rsidRDefault="005F55DE" w:rsidP="005F55DE">
      <w:pPr>
        <w:pStyle w:val="Ttulo2"/>
        <w:rPr>
          <w:lang w:eastAsia="es-ES"/>
        </w:rPr>
      </w:pPr>
      <w:bookmarkStart w:id="16" w:name="_Toc370899585"/>
      <w:proofErr w:type="spellStart"/>
      <w:r>
        <w:rPr>
          <w:lang w:eastAsia="es-ES"/>
        </w:rPr>
        <w:t>Sopera</w:t>
      </w:r>
      <w:bookmarkEnd w:id="16"/>
      <w:proofErr w:type="spellEnd"/>
    </w:p>
    <w:p w:rsidR="005F55DE" w:rsidRDefault="005F55DE" w:rsidP="005F55DE">
      <w:pPr>
        <w:pStyle w:val="LI"/>
        <w:numPr>
          <w:ilvl w:val="0"/>
          <w:numId w:val="0"/>
        </w:numPr>
        <w:rPr>
          <w:lang w:eastAsia="es-ES"/>
        </w:rPr>
      </w:pPr>
      <w:r w:rsidRPr="007662E3">
        <w:rPr>
          <w:lang w:eastAsia="es-ES"/>
        </w:rPr>
        <w:t>The SOPERA Advanced Service Factory (ASF) is a sophisticated all-inclusive platform for service-oriented integration projects. Thanks to a significant technological advantage, SOPERA provides leading functionality and is specifically designed to meet practice needs. SOPERA also features strong support for service development and business process management</w:t>
      </w:r>
      <w:r>
        <w:rPr>
          <w:lang w:eastAsia="es-ES"/>
        </w:rPr>
        <w:t xml:space="preserve"> </w:t>
      </w:r>
      <w:r w:rsidRPr="007662E3">
        <w:rPr>
          <w:b/>
          <w:lang w:eastAsia="es-ES"/>
        </w:rPr>
        <w:t>[</w:t>
      </w:r>
      <w:r>
        <w:rPr>
          <w:b/>
          <w:lang w:eastAsia="es-ES"/>
        </w:rPr>
        <w:t>1</w:t>
      </w:r>
      <w:r w:rsidRPr="007662E3">
        <w:rPr>
          <w:b/>
          <w:lang w:eastAsia="es-ES"/>
        </w:rPr>
        <w:t>]</w:t>
      </w:r>
      <w:r w:rsidRPr="007662E3">
        <w:rPr>
          <w:lang w:eastAsia="es-ES"/>
        </w:rPr>
        <w:t>.</w:t>
      </w:r>
    </w:p>
    <w:p w:rsidR="005F55DE" w:rsidRDefault="005F55DE" w:rsidP="005F55DE">
      <w:pPr>
        <w:pStyle w:val="LI"/>
        <w:numPr>
          <w:ilvl w:val="0"/>
          <w:numId w:val="0"/>
        </w:numPr>
        <w:rPr>
          <w:lang w:eastAsia="es-ES"/>
        </w:rPr>
      </w:pPr>
      <w:r w:rsidRPr="001807DE">
        <w:rPr>
          <w:lang w:eastAsia="es-ES"/>
        </w:rPr>
        <w:t xml:space="preserve">SOPERA ASF offers integrated security and identity management functionality that can be tailored to requirements. As a result, scaled security concepts can be implemented easily with the desired level of granularity. </w:t>
      </w:r>
      <w:r>
        <w:rPr>
          <w:lang w:eastAsia="es-ES"/>
        </w:rPr>
        <w:t>Also</w:t>
      </w:r>
      <w:r w:rsidRPr="001807DE">
        <w:rPr>
          <w:lang w:eastAsia="es-ES"/>
        </w:rPr>
        <w:t xml:space="preserve"> supports the authentication and authorization of service call-ups and permits service-message coding and signing according to specific need.</w:t>
      </w:r>
    </w:p>
    <w:p w:rsidR="005F55DE" w:rsidRPr="00062157" w:rsidRDefault="005F55DE" w:rsidP="005F55DE">
      <w:pPr>
        <w:pStyle w:val="Ttulo2"/>
        <w:rPr>
          <w:lang w:eastAsia="es-ES"/>
        </w:rPr>
      </w:pPr>
      <w:bookmarkStart w:id="17" w:name="_Toc370899586"/>
      <w:proofErr w:type="spellStart"/>
      <w:r>
        <w:rPr>
          <w:lang w:eastAsia="es-ES"/>
        </w:rPr>
        <w:t>OpenAM</w:t>
      </w:r>
      <w:bookmarkEnd w:id="17"/>
      <w:proofErr w:type="spellEnd"/>
    </w:p>
    <w:p w:rsidR="005F55DE" w:rsidRDefault="005F55DE" w:rsidP="005F55DE">
      <w:pPr>
        <w:rPr>
          <w:lang w:eastAsia="es-ES"/>
        </w:rPr>
      </w:pPr>
      <w:proofErr w:type="spellStart"/>
      <w:r w:rsidRPr="00402733">
        <w:rPr>
          <w:lang w:eastAsia="es-ES"/>
        </w:rPr>
        <w:t>OpenAM</w:t>
      </w:r>
      <w:proofErr w:type="spellEnd"/>
      <w:r w:rsidRPr="00402733">
        <w:rPr>
          <w:lang w:eastAsia="es-ES"/>
        </w:rPr>
        <w:t xml:space="preserve"> provides open source Authentication, Authorization, Entitlement and Federation software.</w:t>
      </w:r>
      <w:r>
        <w:rPr>
          <w:lang w:eastAsia="es-ES"/>
        </w:rPr>
        <w:t xml:space="preserve"> </w:t>
      </w:r>
      <w:proofErr w:type="spellStart"/>
      <w:r w:rsidRPr="00402733">
        <w:rPr>
          <w:lang w:eastAsia="es-ES"/>
        </w:rPr>
        <w:t>OpenAM</w:t>
      </w:r>
      <w:proofErr w:type="spellEnd"/>
      <w:r w:rsidRPr="00402733">
        <w:rPr>
          <w:lang w:eastAsia="es-ES"/>
        </w:rPr>
        <w:t xml:space="preserve"> provides core identity services to simplify the implementation of transparent single sign-on (SSO) as a security component in a network infrastructure. </w:t>
      </w:r>
      <w:proofErr w:type="spellStart"/>
      <w:r w:rsidRPr="00402733">
        <w:rPr>
          <w:lang w:eastAsia="es-ES"/>
        </w:rPr>
        <w:t>OpenAM</w:t>
      </w:r>
      <w:proofErr w:type="spellEnd"/>
      <w:r w:rsidRPr="00402733">
        <w:rPr>
          <w:lang w:eastAsia="es-ES"/>
        </w:rPr>
        <w:t xml:space="preserve"> provides the foundation for integrating diverse web applications that might typically operate against a disparate set of identity repositories and are hosted on a variety of platforms such as web and application servers</w:t>
      </w:r>
      <w:r>
        <w:rPr>
          <w:lang w:eastAsia="es-ES"/>
        </w:rPr>
        <w:t xml:space="preserve"> </w:t>
      </w:r>
      <w:r w:rsidRPr="007662E3">
        <w:rPr>
          <w:b/>
          <w:lang w:eastAsia="es-ES"/>
        </w:rPr>
        <w:t>[2]</w:t>
      </w:r>
      <w:r w:rsidRPr="00402733">
        <w:rPr>
          <w:lang w:eastAsia="es-ES"/>
        </w:rPr>
        <w:t>.</w:t>
      </w:r>
    </w:p>
    <w:p w:rsidR="005B07F0" w:rsidRDefault="005F55DE" w:rsidP="005B07F0">
      <w:pPr>
        <w:pStyle w:val="Ttulo2"/>
        <w:rPr>
          <w:lang w:eastAsia="es-ES"/>
        </w:rPr>
      </w:pPr>
      <w:bookmarkStart w:id="18" w:name="_Toc370899587"/>
      <w:r>
        <w:rPr>
          <w:lang w:eastAsia="es-ES"/>
        </w:rPr>
        <w:t>Why WSO2?</w:t>
      </w:r>
      <w:bookmarkEnd w:id="18"/>
    </w:p>
    <w:p w:rsidR="00402733" w:rsidRDefault="005B07F0" w:rsidP="00062157">
      <w:pPr>
        <w:rPr>
          <w:lang w:eastAsia="es-ES"/>
        </w:rPr>
      </w:pPr>
      <w:r>
        <w:rPr>
          <w:lang w:eastAsia="es-ES"/>
        </w:rPr>
        <w:t>There are alternatives to the WSO2 framework.</w:t>
      </w:r>
      <w:r w:rsidR="00314968">
        <w:rPr>
          <w:lang w:eastAsia="es-ES"/>
        </w:rPr>
        <w:t xml:space="preserve"> However</w:t>
      </w:r>
      <w:r w:rsidR="003C08E2">
        <w:rPr>
          <w:lang w:eastAsia="es-ES"/>
        </w:rPr>
        <w:t>, under our study</w:t>
      </w:r>
      <w:r w:rsidR="00314968">
        <w:rPr>
          <w:lang w:eastAsia="es-ES"/>
        </w:rPr>
        <w:t xml:space="preserve"> none of them is as complete as </w:t>
      </w:r>
      <w:r w:rsidR="00EE7012">
        <w:rPr>
          <w:lang w:eastAsia="es-ES"/>
        </w:rPr>
        <w:t xml:space="preserve">the </w:t>
      </w:r>
      <w:r w:rsidR="00314968">
        <w:rPr>
          <w:lang w:eastAsia="es-ES"/>
        </w:rPr>
        <w:t>WSO2 middleware.</w:t>
      </w:r>
      <w:r w:rsidR="000D5290">
        <w:rPr>
          <w:lang w:eastAsia="es-ES"/>
        </w:rPr>
        <w:t xml:space="preserve"> T</w:t>
      </w:r>
      <w:r w:rsidR="002D4F75">
        <w:rPr>
          <w:lang w:eastAsia="es-ES"/>
        </w:rPr>
        <w:t xml:space="preserve">he framework has to be </w:t>
      </w:r>
      <w:r w:rsidR="002D4F75" w:rsidRPr="00F70D3D">
        <w:rPr>
          <w:b/>
          <w:lang w:eastAsia="es-ES"/>
        </w:rPr>
        <w:t>modular</w:t>
      </w:r>
      <w:r w:rsidR="000D5290">
        <w:rPr>
          <w:lang w:eastAsia="es-ES"/>
        </w:rPr>
        <w:t xml:space="preserve">, and </w:t>
      </w:r>
      <w:r w:rsidR="000D5290" w:rsidRPr="00F70D3D">
        <w:rPr>
          <w:b/>
          <w:lang w:eastAsia="es-ES"/>
        </w:rPr>
        <w:t>ready to be deployed in the cloud</w:t>
      </w:r>
      <w:r w:rsidR="000D5290">
        <w:rPr>
          <w:lang w:eastAsia="es-ES"/>
        </w:rPr>
        <w:t xml:space="preserve">. </w:t>
      </w:r>
      <w:r w:rsidR="00BE43DE">
        <w:rPr>
          <w:lang w:eastAsia="es-ES"/>
        </w:rPr>
        <w:t xml:space="preserve">Another important issue is the scalability. </w:t>
      </w:r>
      <w:r w:rsidR="00BE43DE" w:rsidRPr="00BE43DE">
        <w:rPr>
          <w:lang w:eastAsia="es-ES"/>
        </w:rPr>
        <w:t xml:space="preserve">WSO2 not only has products to enforce security and privacy but it has </w:t>
      </w:r>
      <w:r w:rsidR="00BE43DE">
        <w:rPr>
          <w:lang w:eastAsia="es-ES"/>
        </w:rPr>
        <w:t xml:space="preserve">other </w:t>
      </w:r>
      <w:r w:rsidR="00BE43DE" w:rsidRPr="00BE43DE">
        <w:rPr>
          <w:lang w:eastAsia="es-ES"/>
        </w:rPr>
        <w:t>products in order to make scalable the former ones.</w:t>
      </w:r>
      <w:r w:rsidR="006A1F7F">
        <w:rPr>
          <w:lang w:eastAsia="es-ES"/>
        </w:rPr>
        <w:t xml:space="preserve"> Specifically WSO2 has a product called Elastic Load Balancer, described below in this document (section </w:t>
      </w:r>
      <w:r w:rsidR="006A1F7F">
        <w:rPr>
          <w:lang w:eastAsia="es-ES"/>
        </w:rPr>
        <w:fldChar w:fldCharType="begin"/>
      </w:r>
      <w:r w:rsidR="006A1F7F">
        <w:rPr>
          <w:lang w:eastAsia="es-ES"/>
        </w:rPr>
        <w:instrText xml:space="preserve"> REF _Ref370898241 \r \h </w:instrText>
      </w:r>
      <w:r w:rsidR="006A1F7F">
        <w:rPr>
          <w:lang w:eastAsia="es-ES"/>
        </w:rPr>
      </w:r>
      <w:r w:rsidR="006A1F7F">
        <w:rPr>
          <w:lang w:eastAsia="es-ES"/>
        </w:rPr>
        <w:fldChar w:fldCharType="separate"/>
      </w:r>
      <w:r w:rsidR="006A1F7F">
        <w:rPr>
          <w:lang w:eastAsia="es-ES"/>
        </w:rPr>
        <w:t>5.1</w:t>
      </w:r>
      <w:r w:rsidR="006A1F7F">
        <w:rPr>
          <w:lang w:eastAsia="es-ES"/>
        </w:rPr>
        <w:fldChar w:fldCharType="end"/>
      </w:r>
      <w:r w:rsidR="006A1F7F">
        <w:rPr>
          <w:lang w:eastAsia="es-ES"/>
        </w:rPr>
        <w:t>).</w:t>
      </w:r>
    </w:p>
    <w:p w:rsidR="00566BC7" w:rsidRDefault="00566BC7" w:rsidP="00062157">
      <w:pPr>
        <w:rPr>
          <w:lang w:eastAsia="es-ES"/>
        </w:rPr>
      </w:pPr>
      <w:r>
        <w:rPr>
          <w:lang w:eastAsia="es-ES"/>
        </w:rPr>
        <w:t xml:space="preserve">WSO2 is a </w:t>
      </w:r>
      <w:r w:rsidRPr="00F70D3D">
        <w:rPr>
          <w:b/>
          <w:lang w:eastAsia="es-ES"/>
        </w:rPr>
        <w:t>complete middleware</w:t>
      </w:r>
      <w:r>
        <w:rPr>
          <w:lang w:eastAsia="es-ES"/>
        </w:rPr>
        <w:t>, where can be found products for security and privacy, for monitoring and for scalability in the same platform. Other frameworks only have a subset of all needed components.</w:t>
      </w:r>
    </w:p>
    <w:p w:rsidR="002D4F75" w:rsidRDefault="00C41B4E" w:rsidP="00062157">
      <w:pPr>
        <w:rPr>
          <w:lang w:eastAsia="es-ES"/>
        </w:rPr>
      </w:pPr>
      <w:r w:rsidRPr="00C41B4E">
        <w:rPr>
          <w:lang w:eastAsia="es-ES"/>
        </w:rPr>
        <w:t xml:space="preserve">Another important point for WSO2 option is the big developers’ </w:t>
      </w:r>
      <w:r w:rsidRPr="00F70D3D">
        <w:rPr>
          <w:b/>
          <w:lang w:eastAsia="es-ES"/>
        </w:rPr>
        <w:t>community</w:t>
      </w:r>
      <w:r w:rsidRPr="00C41B4E">
        <w:rPr>
          <w:lang w:eastAsia="es-ES"/>
        </w:rPr>
        <w:t xml:space="preserve">. There are an important number of webs and </w:t>
      </w:r>
      <w:proofErr w:type="spellStart"/>
      <w:r w:rsidRPr="00C41B4E">
        <w:rPr>
          <w:lang w:eastAsia="es-ES"/>
        </w:rPr>
        <w:t>foros</w:t>
      </w:r>
      <w:proofErr w:type="spellEnd"/>
      <w:r w:rsidRPr="00C41B4E">
        <w:rPr>
          <w:lang w:eastAsia="es-ES"/>
        </w:rPr>
        <w:t xml:space="preserve"> where can be found tutorials and solutions. At the same time, WSO2 </w:t>
      </w:r>
      <w:r w:rsidR="001B0E92" w:rsidRPr="00C41B4E">
        <w:rPr>
          <w:lang w:eastAsia="es-ES"/>
        </w:rPr>
        <w:t>Company</w:t>
      </w:r>
      <w:r w:rsidRPr="00C41B4E">
        <w:rPr>
          <w:lang w:eastAsia="es-ES"/>
        </w:rPr>
        <w:t xml:space="preserve"> </w:t>
      </w:r>
      <w:r w:rsidRPr="00F70D3D">
        <w:rPr>
          <w:b/>
          <w:lang w:eastAsia="es-ES"/>
        </w:rPr>
        <w:t>releases new versions very fast</w:t>
      </w:r>
      <w:r w:rsidRPr="00C41B4E">
        <w:rPr>
          <w:lang w:eastAsia="es-ES"/>
        </w:rPr>
        <w:t>, improving permanently their products.</w:t>
      </w:r>
    </w:p>
    <w:p w:rsidR="00C41B4E" w:rsidRPr="00062157" w:rsidRDefault="00B06593" w:rsidP="00062157">
      <w:pPr>
        <w:rPr>
          <w:lang w:eastAsia="es-ES"/>
        </w:rPr>
      </w:pPr>
      <w:r>
        <w:rPr>
          <w:lang w:eastAsia="es-ES"/>
        </w:rPr>
        <w:t xml:space="preserve">Finally, the last point is the </w:t>
      </w:r>
      <w:r w:rsidRPr="00F70D3D">
        <w:rPr>
          <w:b/>
          <w:lang w:eastAsia="es-ES"/>
        </w:rPr>
        <w:t>performance</w:t>
      </w:r>
      <w:r>
        <w:rPr>
          <w:lang w:eastAsia="es-ES"/>
        </w:rPr>
        <w:t xml:space="preserve">. WSO2 products are ready to manage a high amount of data. For example, as mentioned before, </w:t>
      </w:r>
      <w:proofErr w:type="spellStart"/>
      <w:r w:rsidRPr="00F70D3D">
        <w:rPr>
          <w:b/>
          <w:lang w:eastAsia="es-ES"/>
        </w:rPr>
        <w:t>Ebay</w:t>
      </w:r>
      <w:proofErr w:type="spellEnd"/>
      <w:r w:rsidRPr="005D2970">
        <w:rPr>
          <w:lang w:eastAsia="es-ES"/>
        </w:rPr>
        <w:t xml:space="preserve"> uses WSO2 Enterprise Service </w:t>
      </w:r>
      <w:r w:rsidRPr="005D2970">
        <w:rPr>
          <w:lang w:eastAsia="es-ES"/>
        </w:rPr>
        <w:lastRenderedPageBreak/>
        <w:t>Bus as one of the key elements in its transaction software, which continuously executes $2,000 worth of transactions per second</w:t>
      </w:r>
      <w:r>
        <w:rPr>
          <w:lang w:eastAsia="es-ES"/>
        </w:rPr>
        <w:t>.</w:t>
      </w:r>
      <w:r>
        <w:rPr>
          <w:lang w:eastAsia="es-ES"/>
        </w:rPr>
        <w:t xml:space="preserve"> </w:t>
      </w:r>
    </w:p>
    <w:p w:rsidR="00611570" w:rsidRDefault="00B0557F" w:rsidP="00E7537B">
      <w:pPr>
        <w:pStyle w:val="Ttulo1"/>
        <w:numPr>
          <w:ilvl w:val="0"/>
          <w:numId w:val="2"/>
        </w:numPr>
        <w:spacing w:line="240" w:lineRule="auto"/>
        <w:ind w:left="574"/>
        <w:jc w:val="both"/>
        <w:rPr>
          <w:lang w:eastAsia="es-ES"/>
        </w:rPr>
      </w:pPr>
      <w:bookmarkStart w:id="19" w:name="_Toc370899588"/>
      <w:r>
        <w:rPr>
          <w:lang w:eastAsia="es-ES"/>
        </w:rPr>
        <w:t>Functional design</w:t>
      </w:r>
      <w:bookmarkEnd w:id="19"/>
    </w:p>
    <w:p w:rsidR="003E11F6" w:rsidRPr="003E11F6" w:rsidRDefault="003E11F6" w:rsidP="003E11F6">
      <w:pPr>
        <w:pStyle w:val="Ttulo2"/>
        <w:rPr>
          <w:lang w:eastAsia="es-ES"/>
        </w:rPr>
      </w:pPr>
      <w:bookmarkStart w:id="20" w:name="_Toc370899589"/>
      <w:r>
        <w:rPr>
          <w:lang w:eastAsia="es-ES"/>
        </w:rPr>
        <w:t>Actors and System components</w:t>
      </w:r>
      <w:bookmarkEnd w:id="20"/>
    </w:p>
    <w:p w:rsidR="003E11F6" w:rsidRPr="003E11F6" w:rsidRDefault="003E11F6" w:rsidP="00B12DC3">
      <w:pPr>
        <w:pStyle w:val="OL"/>
      </w:pPr>
      <w:r w:rsidRPr="003E11F6">
        <w:t>The User: A standard Cloud4all user, with one several disabilities.</w:t>
      </w:r>
    </w:p>
    <w:p w:rsidR="003E11F6" w:rsidRPr="003E11F6" w:rsidRDefault="003E11F6" w:rsidP="00B12DC3">
      <w:pPr>
        <w:pStyle w:val="OL"/>
        <w:rPr>
          <w:lang w:eastAsia="es-ES"/>
        </w:rPr>
      </w:pPr>
      <w:r w:rsidRPr="003E11F6">
        <w:rPr>
          <w:lang w:eastAsia="es-ES"/>
        </w:rPr>
        <w:t xml:space="preserve">The Proxy Server: Component responsible for managing all traffic across the gateway. It manages the incoming and </w:t>
      </w:r>
      <w:proofErr w:type="spellStart"/>
      <w:r w:rsidRPr="003E11F6">
        <w:rPr>
          <w:lang w:eastAsia="es-ES"/>
        </w:rPr>
        <w:t>outcoming</w:t>
      </w:r>
      <w:proofErr w:type="spellEnd"/>
      <w:r w:rsidRPr="003E11F6">
        <w:rPr>
          <w:lang w:eastAsia="es-ES"/>
        </w:rPr>
        <w:t xml:space="preserve"> packets, sends data to </w:t>
      </w:r>
      <w:r w:rsidR="00C3784C" w:rsidRPr="003E11F6">
        <w:rPr>
          <w:lang w:eastAsia="es-ES"/>
        </w:rPr>
        <w:t>monitoring</w:t>
      </w:r>
      <w:r w:rsidRPr="003E11F6">
        <w:rPr>
          <w:lang w:eastAsia="es-ES"/>
        </w:rPr>
        <w:t xml:space="preserve"> system and acts as a policy enforcement point, so it applies the decision of </w:t>
      </w:r>
      <w:r w:rsidR="00E37F93">
        <w:rPr>
          <w:lang w:eastAsia="es-ES"/>
        </w:rPr>
        <w:t>Authorization</w:t>
      </w:r>
      <w:r w:rsidRPr="003E11F6">
        <w:rPr>
          <w:lang w:eastAsia="es-ES"/>
        </w:rPr>
        <w:t xml:space="preserve"> server for a specific incoming request.</w:t>
      </w:r>
    </w:p>
    <w:p w:rsidR="003E11F6" w:rsidRPr="003E11F6" w:rsidRDefault="003E11F6" w:rsidP="00B12DC3">
      <w:pPr>
        <w:pStyle w:val="OL"/>
        <w:rPr>
          <w:lang w:eastAsia="es-ES"/>
        </w:rPr>
      </w:pPr>
      <w:r w:rsidRPr="003E11F6">
        <w:rPr>
          <w:lang w:eastAsia="es-ES"/>
        </w:rPr>
        <w:t xml:space="preserve">The </w:t>
      </w:r>
      <w:r w:rsidR="00E37F93">
        <w:rPr>
          <w:lang w:eastAsia="es-ES"/>
        </w:rPr>
        <w:t>Authorization</w:t>
      </w:r>
      <w:r w:rsidRPr="003E11F6">
        <w:rPr>
          <w:lang w:eastAsia="es-ES"/>
        </w:rPr>
        <w:t xml:space="preserve"> Server: It is the authorization server. It has a repository of security policies and has an engine to evaluate these policies based on request form Proxy Server.</w:t>
      </w:r>
    </w:p>
    <w:p w:rsidR="00C3784C" w:rsidRDefault="003E11F6" w:rsidP="00B12DC3">
      <w:pPr>
        <w:pStyle w:val="OL"/>
        <w:rPr>
          <w:lang w:eastAsia="es-ES"/>
        </w:rPr>
      </w:pPr>
      <w:r w:rsidRPr="003E11F6">
        <w:rPr>
          <w:lang w:eastAsia="es-ES"/>
        </w:rPr>
        <w:t>Activity Monitor: This component collects all information needed for audit purposes from the central point (Proxy Server).</w:t>
      </w:r>
    </w:p>
    <w:p w:rsidR="002B72CD" w:rsidRPr="002B72CD" w:rsidRDefault="00C3784C" w:rsidP="002B72CD">
      <w:pPr>
        <w:pStyle w:val="Ttulo2"/>
        <w:rPr>
          <w:lang w:eastAsia="es-ES"/>
        </w:rPr>
      </w:pPr>
      <w:bookmarkStart w:id="21" w:name="_Toc370899590"/>
      <w:r w:rsidRPr="00C3784C">
        <w:rPr>
          <w:lang w:eastAsia="es-ES"/>
        </w:rPr>
        <w:t>Use Case diagram</w:t>
      </w:r>
      <w:bookmarkEnd w:id="21"/>
    </w:p>
    <w:p w:rsidR="00C3784C" w:rsidRDefault="002B72CD" w:rsidP="002B72CD">
      <w:pPr>
        <w:jc w:val="center"/>
        <w:rPr>
          <w:lang w:eastAsia="es-ES"/>
        </w:rPr>
      </w:pPr>
      <w:r>
        <w:rPr>
          <w:noProof/>
          <w:lang w:val="es-ES" w:eastAsia="es-ES"/>
        </w:rPr>
        <w:drawing>
          <wp:inline distT="0" distB="0" distL="0" distR="0" wp14:anchorId="340BFF5C" wp14:editId="4B502F8F">
            <wp:extent cx="4486275" cy="2333625"/>
            <wp:effectExtent l="0" t="0" r="9525" b="9525"/>
            <wp:docPr id="1" name="Imagen 1" descr="http://wiki.gpii.net/images/f/f8/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gpii.net/images/f/f8/Use_case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2333625"/>
                    </a:xfrm>
                    <a:prstGeom prst="rect">
                      <a:avLst/>
                    </a:prstGeom>
                    <a:noFill/>
                    <a:ln>
                      <a:noFill/>
                    </a:ln>
                  </pic:spPr>
                </pic:pic>
              </a:graphicData>
            </a:graphic>
          </wp:inline>
        </w:drawing>
      </w:r>
    </w:p>
    <w:p w:rsidR="002D1828" w:rsidRDefault="002D1828" w:rsidP="002D1828">
      <w:pPr>
        <w:pStyle w:val="Epgrafe"/>
      </w:pPr>
      <w:bookmarkStart w:id="22" w:name="_Toc359931173"/>
      <w:bookmarkStart w:id="23" w:name="_Ref358740218"/>
      <w:bookmarkStart w:id="24" w:name="_Toc370721820"/>
      <w:bookmarkStart w:id="25" w:name="_Toc370899576"/>
      <w:proofErr w:type="gramStart"/>
      <w:r>
        <w:t xml:space="preserve">Figure </w:t>
      </w:r>
      <w:r w:rsidR="00662AD5">
        <w:fldChar w:fldCharType="begin"/>
      </w:r>
      <w:r w:rsidR="00662AD5">
        <w:instrText xml:space="preserve"> SEQ Figure \* ARABIC </w:instrText>
      </w:r>
      <w:r w:rsidR="00662AD5">
        <w:fldChar w:fldCharType="separate"/>
      </w:r>
      <w:r>
        <w:rPr>
          <w:noProof/>
        </w:rPr>
        <w:t>1</w:t>
      </w:r>
      <w:r w:rsidR="00662AD5">
        <w:rPr>
          <w:noProof/>
        </w:rPr>
        <w:fldChar w:fldCharType="end"/>
      </w:r>
      <w:r>
        <w:t>.</w:t>
      </w:r>
      <w:proofErr w:type="gramEnd"/>
      <w:r>
        <w:t xml:space="preserve"> </w:t>
      </w:r>
      <w:bookmarkEnd w:id="22"/>
      <w:bookmarkEnd w:id="23"/>
      <w:bookmarkEnd w:id="24"/>
      <w:r>
        <w:t>Use case diagram</w:t>
      </w:r>
      <w:bookmarkEnd w:id="25"/>
    </w:p>
    <w:p w:rsidR="00C31BF9" w:rsidRDefault="00C31BF9" w:rsidP="00C31BF9">
      <w:pPr>
        <w:pStyle w:val="Ttulo2"/>
        <w:rPr>
          <w:lang w:eastAsia="es-ES"/>
        </w:rPr>
      </w:pPr>
      <w:bookmarkStart w:id="26" w:name="_Toc370899591"/>
      <w:r w:rsidRPr="00C31BF9">
        <w:rPr>
          <w:lang w:eastAsia="es-ES"/>
        </w:rPr>
        <w:t>Sequence diagram</w:t>
      </w:r>
      <w:bookmarkEnd w:id="26"/>
    </w:p>
    <w:p w:rsidR="00C31BF9" w:rsidRPr="00C31BF9" w:rsidRDefault="00C31BF9" w:rsidP="00C31BF9">
      <w:pPr>
        <w:shd w:val="clear" w:color="auto" w:fill="FFFFFF"/>
        <w:spacing w:before="96" w:line="288" w:lineRule="atLeast"/>
        <w:jc w:val="left"/>
        <w:rPr>
          <w:lang w:eastAsia="es-ES"/>
        </w:rPr>
      </w:pPr>
      <w:r w:rsidRPr="00C31BF9">
        <w:rPr>
          <w:lang w:eastAsia="es-ES"/>
        </w:rPr>
        <w:t>Use case. To get the preferences:</w:t>
      </w:r>
    </w:p>
    <w:p w:rsidR="00C31BF9" w:rsidRPr="00C31BF9" w:rsidRDefault="00C31BF9" w:rsidP="00C31BF9">
      <w:pPr>
        <w:pStyle w:val="LI"/>
        <w:rPr>
          <w:lang w:eastAsia="es-ES"/>
        </w:rPr>
      </w:pPr>
      <w:r w:rsidRPr="00C31BF9">
        <w:rPr>
          <w:lang w:eastAsia="es-ES"/>
        </w:rPr>
        <w:t>Description: The user wants to recover his preferences from the Preferences Server in the cloud.</w:t>
      </w:r>
    </w:p>
    <w:p w:rsidR="00C31BF9" w:rsidRPr="00C31BF9" w:rsidRDefault="00C31BF9" w:rsidP="00C31BF9">
      <w:pPr>
        <w:pStyle w:val="LI"/>
        <w:rPr>
          <w:lang w:eastAsia="es-ES"/>
        </w:rPr>
      </w:pPr>
      <w:r w:rsidRPr="00C31BF9">
        <w:rPr>
          <w:lang w:eastAsia="es-ES"/>
        </w:rPr>
        <w:t xml:space="preserve">Actors: User, Proxy Server, </w:t>
      </w:r>
      <w:r w:rsidR="00E37F93">
        <w:rPr>
          <w:lang w:eastAsia="es-ES"/>
        </w:rPr>
        <w:t>Authorization</w:t>
      </w:r>
      <w:r w:rsidRPr="00C31BF9">
        <w:rPr>
          <w:lang w:eastAsia="es-ES"/>
        </w:rPr>
        <w:t xml:space="preserve"> Server, Preferences Server.</w:t>
      </w:r>
    </w:p>
    <w:p w:rsidR="00C31BF9" w:rsidRPr="00C31BF9" w:rsidRDefault="00C31BF9" w:rsidP="00C31BF9">
      <w:pPr>
        <w:pStyle w:val="LI"/>
        <w:rPr>
          <w:lang w:eastAsia="es-ES"/>
        </w:rPr>
      </w:pPr>
      <w:r w:rsidRPr="00C31BF9">
        <w:rPr>
          <w:lang w:eastAsia="es-ES"/>
        </w:rPr>
        <w:lastRenderedPageBreak/>
        <w:t>Preconditions: The user has to have his user preferences in the Preferences Server</w:t>
      </w:r>
    </w:p>
    <w:p w:rsidR="00C31BF9" w:rsidRDefault="00C31BF9" w:rsidP="00C31BF9">
      <w:pPr>
        <w:pStyle w:val="LI"/>
        <w:rPr>
          <w:lang w:eastAsia="es-ES"/>
        </w:rPr>
      </w:pPr>
      <w:proofErr w:type="spellStart"/>
      <w:r w:rsidRPr="00C31BF9">
        <w:rPr>
          <w:lang w:eastAsia="es-ES"/>
        </w:rPr>
        <w:t>Postconditions</w:t>
      </w:r>
      <w:proofErr w:type="spellEnd"/>
      <w:r w:rsidRPr="00C31BF9">
        <w:rPr>
          <w:lang w:eastAsia="es-ES"/>
        </w:rPr>
        <w:t>: ----</w:t>
      </w:r>
    </w:p>
    <w:p w:rsidR="00004490" w:rsidRDefault="00004490" w:rsidP="00004490">
      <w:pPr>
        <w:pStyle w:val="LI"/>
        <w:numPr>
          <w:ilvl w:val="0"/>
          <w:numId w:val="0"/>
        </w:numPr>
        <w:ind w:left="720" w:hanging="360"/>
        <w:rPr>
          <w:lang w:eastAsia="es-ES"/>
        </w:rPr>
      </w:pPr>
    </w:p>
    <w:p w:rsidR="00C31BF9" w:rsidRDefault="00004490" w:rsidP="00004490">
      <w:pPr>
        <w:pStyle w:val="LI"/>
        <w:numPr>
          <w:ilvl w:val="0"/>
          <w:numId w:val="0"/>
        </w:numPr>
        <w:jc w:val="center"/>
        <w:rPr>
          <w:lang w:eastAsia="es-ES"/>
        </w:rPr>
      </w:pPr>
      <w:r>
        <w:rPr>
          <w:noProof/>
          <w:lang w:val="es-ES" w:eastAsia="es-ES"/>
        </w:rPr>
        <w:drawing>
          <wp:inline distT="0" distB="0" distL="0" distR="0" wp14:anchorId="5E3D5132" wp14:editId="7160D99B">
            <wp:extent cx="5670550" cy="2993156"/>
            <wp:effectExtent l="0" t="0" r="6350" b="0"/>
            <wp:docPr id="2" name="Imagen 2" descr="http://wiki.gpii.net/images/c/c1/To_get_the_preferences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gpii.net/images/c/c1/To_get_the_preferences_use_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0550" cy="2993156"/>
                    </a:xfrm>
                    <a:prstGeom prst="rect">
                      <a:avLst/>
                    </a:prstGeom>
                    <a:noFill/>
                    <a:ln>
                      <a:noFill/>
                    </a:ln>
                  </pic:spPr>
                </pic:pic>
              </a:graphicData>
            </a:graphic>
          </wp:inline>
        </w:drawing>
      </w:r>
    </w:p>
    <w:p w:rsidR="002D1828" w:rsidRPr="00C31BF9" w:rsidRDefault="002D1828" w:rsidP="002D1828">
      <w:pPr>
        <w:pStyle w:val="Epgrafe"/>
      </w:pPr>
      <w:bookmarkStart w:id="27" w:name="_Toc370899577"/>
      <w:proofErr w:type="gramStart"/>
      <w:r>
        <w:t xml:space="preserve">Figure </w:t>
      </w:r>
      <w:r w:rsidR="00662AD5">
        <w:fldChar w:fldCharType="begin"/>
      </w:r>
      <w:r w:rsidR="00662AD5">
        <w:instrText xml:space="preserve"> SEQ Figure \* ARABIC </w:instrText>
      </w:r>
      <w:r w:rsidR="00662AD5">
        <w:fldChar w:fldCharType="separate"/>
      </w:r>
      <w:r>
        <w:rPr>
          <w:noProof/>
        </w:rPr>
        <w:t>2</w:t>
      </w:r>
      <w:r w:rsidR="00662AD5">
        <w:rPr>
          <w:noProof/>
        </w:rPr>
        <w:fldChar w:fldCharType="end"/>
      </w:r>
      <w:r>
        <w:t>.</w:t>
      </w:r>
      <w:proofErr w:type="gramEnd"/>
      <w:r>
        <w:t xml:space="preserve"> Sequence diagram</w:t>
      </w:r>
      <w:bookmarkEnd w:id="27"/>
    </w:p>
    <w:p w:rsidR="00612DCB" w:rsidRDefault="00B0557F" w:rsidP="00E7537B">
      <w:pPr>
        <w:pStyle w:val="Ttulo1"/>
        <w:numPr>
          <w:ilvl w:val="0"/>
          <w:numId w:val="2"/>
        </w:numPr>
        <w:spacing w:line="240" w:lineRule="auto"/>
        <w:ind w:left="574"/>
        <w:jc w:val="both"/>
        <w:rPr>
          <w:lang w:eastAsia="es-ES"/>
        </w:rPr>
      </w:pPr>
      <w:bookmarkStart w:id="28" w:name="_Toc370899592"/>
      <w:r>
        <w:rPr>
          <w:lang w:eastAsia="es-ES"/>
        </w:rPr>
        <w:t>Technical design</w:t>
      </w:r>
      <w:bookmarkEnd w:id="28"/>
    </w:p>
    <w:p w:rsidR="00004490" w:rsidRPr="00004490" w:rsidRDefault="00004490" w:rsidP="00460607">
      <w:pPr>
        <w:pStyle w:val="Ttulo2"/>
        <w:rPr>
          <w:lang w:eastAsia="es-ES"/>
        </w:rPr>
      </w:pPr>
      <w:bookmarkStart w:id="29" w:name="_Toc370899593"/>
      <w:r w:rsidRPr="00004490">
        <w:rPr>
          <w:lang w:eastAsia="es-ES"/>
        </w:rPr>
        <w:t xml:space="preserve">General </w:t>
      </w:r>
      <w:r w:rsidR="00E5385E">
        <w:rPr>
          <w:lang w:eastAsia="es-ES"/>
        </w:rPr>
        <w:t>overview</w:t>
      </w:r>
      <w:bookmarkEnd w:id="29"/>
    </w:p>
    <w:p w:rsidR="00004490" w:rsidRPr="00004490" w:rsidRDefault="00004490" w:rsidP="00E37F93">
      <w:pPr>
        <w:shd w:val="clear" w:color="auto" w:fill="FFFFFF"/>
        <w:spacing w:before="96" w:line="288" w:lineRule="atLeast"/>
        <w:rPr>
          <w:lang w:eastAsia="es-ES"/>
        </w:rPr>
      </w:pPr>
      <w:r w:rsidRPr="00004490">
        <w:rPr>
          <w:lang w:eastAsia="es-ES"/>
        </w:rPr>
        <w:t>The security gateway is composed by 3 elements. The</w:t>
      </w:r>
      <w:r w:rsidRPr="00460607">
        <w:rPr>
          <w:lang w:eastAsia="es-ES"/>
        </w:rPr>
        <w:t> </w:t>
      </w:r>
      <w:r w:rsidRPr="00004490">
        <w:rPr>
          <w:lang w:eastAsia="es-ES"/>
        </w:rPr>
        <w:t xml:space="preserve">Proxy server, which is the central point of the gateway. </w:t>
      </w:r>
      <w:proofErr w:type="gramStart"/>
      <w:r w:rsidRPr="00004490">
        <w:rPr>
          <w:lang w:eastAsia="es-ES"/>
        </w:rPr>
        <w:t>The</w:t>
      </w:r>
      <w:r w:rsidRPr="00460607">
        <w:rPr>
          <w:lang w:eastAsia="es-ES"/>
        </w:rPr>
        <w:t> </w:t>
      </w:r>
      <w:r w:rsidR="00E37F93">
        <w:rPr>
          <w:lang w:eastAsia="es-ES"/>
        </w:rPr>
        <w:t>Authorization</w:t>
      </w:r>
      <w:r w:rsidRPr="00004490">
        <w:rPr>
          <w:lang w:eastAsia="es-ES"/>
        </w:rPr>
        <w:t xml:space="preserve"> server</w:t>
      </w:r>
      <w:r w:rsidRPr="00460607">
        <w:rPr>
          <w:lang w:eastAsia="es-ES"/>
        </w:rPr>
        <w:t> </w:t>
      </w:r>
      <w:r w:rsidRPr="00004490">
        <w:rPr>
          <w:lang w:eastAsia="es-ES"/>
        </w:rPr>
        <w:t>which acts as a decision point and where all security policies are stored and, finally the</w:t>
      </w:r>
      <w:r w:rsidRPr="00460607">
        <w:rPr>
          <w:lang w:eastAsia="es-ES"/>
        </w:rPr>
        <w:t> </w:t>
      </w:r>
      <w:r w:rsidRPr="00004490">
        <w:rPr>
          <w:lang w:eastAsia="es-ES"/>
        </w:rPr>
        <w:t>Monitoring system, which records all the activity for log and audit purposes.</w:t>
      </w:r>
      <w:proofErr w:type="gramEnd"/>
    </w:p>
    <w:p w:rsidR="00004490" w:rsidRPr="00004490" w:rsidRDefault="00004490" w:rsidP="00460607">
      <w:pPr>
        <w:pStyle w:val="Ttulo2"/>
        <w:rPr>
          <w:lang w:eastAsia="es-ES"/>
        </w:rPr>
      </w:pPr>
      <w:bookmarkStart w:id="30" w:name="_Toc370899594"/>
      <w:r w:rsidRPr="00004490">
        <w:rPr>
          <w:lang w:eastAsia="es-ES"/>
        </w:rPr>
        <w:t>Components description:</w:t>
      </w:r>
      <w:bookmarkEnd w:id="30"/>
    </w:p>
    <w:p w:rsidR="00004490" w:rsidRPr="00004490" w:rsidRDefault="00004490" w:rsidP="00460607">
      <w:pPr>
        <w:pStyle w:val="LI"/>
        <w:rPr>
          <w:lang w:eastAsia="es-ES"/>
        </w:rPr>
      </w:pPr>
      <w:r w:rsidRPr="00460607">
        <w:rPr>
          <w:rStyle w:val="LICar"/>
          <w:b/>
          <w:lang w:eastAsia="es-ES"/>
        </w:rPr>
        <w:t>Proxy Server</w:t>
      </w:r>
      <w:r w:rsidRPr="00004490">
        <w:rPr>
          <w:lang w:eastAsia="es-ES"/>
        </w:rPr>
        <w:t>:</w:t>
      </w:r>
      <w:r w:rsidRPr="00460607">
        <w:rPr>
          <w:lang w:eastAsia="es-ES"/>
        </w:rPr>
        <w:t> </w:t>
      </w:r>
      <w:r w:rsidRPr="00004490">
        <w:rPr>
          <w:lang w:eastAsia="es-ES"/>
        </w:rPr>
        <w:t xml:space="preserve">Proxy server is based on the WSO2 Enterprise Service Bus (WSO ESB). All </w:t>
      </w:r>
      <w:r w:rsidR="00460607" w:rsidRPr="00004490">
        <w:rPr>
          <w:lang w:eastAsia="es-ES"/>
        </w:rPr>
        <w:t>traffic</w:t>
      </w:r>
      <w:r w:rsidRPr="00004490">
        <w:rPr>
          <w:lang w:eastAsia="es-ES"/>
        </w:rPr>
        <w:t xml:space="preserve"> will cross this component. It permits the development of custom proxies in order to apply a set of processes on traffic crossing across. Therefore, it permits to ask for authorization to other component and, at the same, time send data to a monitoring system.</w:t>
      </w:r>
    </w:p>
    <w:p w:rsidR="00004490" w:rsidRPr="00460607" w:rsidRDefault="00460607" w:rsidP="00460607">
      <w:pPr>
        <w:pStyle w:val="LI"/>
        <w:rPr>
          <w:rStyle w:val="LICar"/>
          <w:lang w:eastAsia="es-ES"/>
        </w:rPr>
      </w:pPr>
      <w:r>
        <w:rPr>
          <w:rStyle w:val="LICar"/>
          <w:b/>
          <w:lang w:eastAsia="es-ES"/>
        </w:rPr>
        <w:t>Authorization</w:t>
      </w:r>
      <w:r w:rsidR="00004490" w:rsidRPr="00460607">
        <w:rPr>
          <w:rStyle w:val="LICar"/>
          <w:b/>
          <w:lang w:eastAsia="es-ES"/>
        </w:rPr>
        <w:t xml:space="preserve"> Server</w:t>
      </w:r>
      <w:r w:rsidR="00004490" w:rsidRPr="00460607">
        <w:rPr>
          <w:rStyle w:val="LICar"/>
          <w:lang w:eastAsia="es-ES"/>
        </w:rPr>
        <w:t xml:space="preserve">: The </w:t>
      </w:r>
      <w:r w:rsidR="00E37F93">
        <w:rPr>
          <w:rStyle w:val="LICar"/>
          <w:lang w:eastAsia="es-ES"/>
        </w:rPr>
        <w:t>Authorization</w:t>
      </w:r>
      <w:r w:rsidR="00004490" w:rsidRPr="00460607">
        <w:rPr>
          <w:rStyle w:val="LICar"/>
          <w:lang w:eastAsia="es-ES"/>
        </w:rPr>
        <w:t xml:space="preserve"> server is based on the WSO2 Identity Server (WSO IS). It is a Policy </w:t>
      </w:r>
      <w:r w:rsidRPr="00460607">
        <w:rPr>
          <w:rStyle w:val="LICar"/>
          <w:lang w:eastAsia="es-ES"/>
        </w:rPr>
        <w:t>Decision</w:t>
      </w:r>
      <w:r w:rsidR="00004490" w:rsidRPr="00460607">
        <w:rPr>
          <w:rStyle w:val="LICar"/>
          <w:lang w:eastAsia="es-ES"/>
        </w:rPr>
        <w:t xml:space="preserve"> Point (PDP), so where, based on a request, </w:t>
      </w:r>
      <w:r w:rsidR="00004490" w:rsidRPr="00460607">
        <w:rPr>
          <w:rStyle w:val="LICar"/>
          <w:lang w:eastAsia="es-ES"/>
        </w:rPr>
        <w:lastRenderedPageBreak/>
        <w:t>authorization decisions are made. So, it has a repository of all security policies and where these policies are evaluated.</w:t>
      </w:r>
    </w:p>
    <w:p w:rsidR="00004490" w:rsidRPr="00460607" w:rsidRDefault="00460607" w:rsidP="00460607">
      <w:pPr>
        <w:pStyle w:val="LI"/>
        <w:rPr>
          <w:rStyle w:val="LICar"/>
          <w:lang w:eastAsia="es-ES"/>
        </w:rPr>
      </w:pPr>
      <w:r w:rsidRPr="00460607">
        <w:rPr>
          <w:rStyle w:val="LICar"/>
          <w:b/>
          <w:lang w:eastAsia="es-ES"/>
        </w:rPr>
        <w:t>Mon</w:t>
      </w:r>
      <w:r w:rsidR="00004490" w:rsidRPr="00460607">
        <w:rPr>
          <w:rStyle w:val="LICar"/>
          <w:b/>
          <w:lang w:eastAsia="es-ES"/>
        </w:rPr>
        <w:t>itoring system</w:t>
      </w:r>
      <w:r w:rsidR="00004490" w:rsidRPr="00460607">
        <w:rPr>
          <w:rStyle w:val="LICar"/>
          <w:lang w:eastAsia="es-ES"/>
        </w:rPr>
        <w:t>: This component also based on WSO2 Business Activity Monitor (WSO2 BAM) is responsible of record all relevant data crossing the gateway.</w:t>
      </w:r>
    </w:p>
    <w:p w:rsidR="00B12DC3" w:rsidRDefault="003541A0" w:rsidP="00611570">
      <w:pPr>
        <w:rPr>
          <w:lang w:eastAsia="es-ES"/>
        </w:rPr>
      </w:pPr>
      <w:r>
        <w:rPr>
          <w:noProof/>
          <w:lang w:val="es-ES" w:eastAsia="es-ES"/>
        </w:rPr>
        <w:drawing>
          <wp:inline distT="0" distB="0" distL="0" distR="0" wp14:anchorId="2B890579" wp14:editId="42A3B7AB">
            <wp:extent cx="5661025" cy="26320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025" cy="2632075"/>
                    </a:xfrm>
                    <a:prstGeom prst="rect">
                      <a:avLst/>
                    </a:prstGeom>
                    <a:noFill/>
                    <a:ln>
                      <a:noFill/>
                    </a:ln>
                  </pic:spPr>
                </pic:pic>
              </a:graphicData>
            </a:graphic>
          </wp:inline>
        </w:drawing>
      </w:r>
    </w:p>
    <w:p w:rsidR="002D1828" w:rsidRDefault="002D1828" w:rsidP="002D1828">
      <w:pPr>
        <w:pStyle w:val="Epgrafe"/>
      </w:pPr>
      <w:bookmarkStart w:id="31" w:name="_Toc370899578"/>
      <w:proofErr w:type="gramStart"/>
      <w:r>
        <w:t xml:space="preserve">Figure </w:t>
      </w:r>
      <w:r w:rsidR="00662AD5">
        <w:fldChar w:fldCharType="begin"/>
      </w:r>
      <w:r w:rsidR="00662AD5">
        <w:instrText xml:space="preserve"> SEQ Figure \* ARABIC </w:instrText>
      </w:r>
      <w:r w:rsidR="00662AD5">
        <w:fldChar w:fldCharType="separate"/>
      </w:r>
      <w:r w:rsidR="00BD2C1D">
        <w:rPr>
          <w:noProof/>
        </w:rPr>
        <w:t>3</w:t>
      </w:r>
      <w:r w:rsidR="00662AD5">
        <w:rPr>
          <w:noProof/>
        </w:rPr>
        <w:fldChar w:fldCharType="end"/>
      </w:r>
      <w:r>
        <w:t>.</w:t>
      </w:r>
      <w:proofErr w:type="gramEnd"/>
      <w:r>
        <w:t xml:space="preserve"> Security Gateway Architecture</w:t>
      </w:r>
      <w:bookmarkEnd w:id="31"/>
    </w:p>
    <w:p w:rsidR="00B12DC3" w:rsidRPr="00B12DC3" w:rsidRDefault="00E5385E" w:rsidP="00B12DC3">
      <w:pPr>
        <w:pStyle w:val="Ttulo2"/>
        <w:rPr>
          <w:lang w:eastAsia="es-ES"/>
        </w:rPr>
      </w:pPr>
      <w:bookmarkStart w:id="32" w:name="_Toc370899595"/>
      <w:r>
        <w:rPr>
          <w:lang w:eastAsia="es-ES"/>
        </w:rPr>
        <w:t>XACML Policies</w:t>
      </w:r>
      <w:bookmarkEnd w:id="32"/>
    </w:p>
    <w:p w:rsidR="00B12DC3" w:rsidRPr="00B12DC3" w:rsidRDefault="00B12DC3" w:rsidP="00B12DC3">
      <w:pPr>
        <w:shd w:val="clear" w:color="auto" w:fill="FFFFFF"/>
        <w:spacing w:before="96" w:line="288" w:lineRule="atLeast"/>
        <w:rPr>
          <w:lang w:eastAsia="es-ES"/>
        </w:rPr>
      </w:pPr>
      <w:r w:rsidRPr="00B12DC3">
        <w:rPr>
          <w:lang w:eastAsia="es-ES"/>
        </w:rPr>
        <w:t>Security policies are defined with XACML. XACML (</w:t>
      </w:r>
      <w:proofErr w:type="spellStart"/>
      <w:r w:rsidRPr="00B12DC3">
        <w:rPr>
          <w:lang w:eastAsia="es-ES"/>
        </w:rPr>
        <w:t>eXtensible</w:t>
      </w:r>
      <w:proofErr w:type="spellEnd"/>
      <w:r w:rsidRPr="00B12DC3">
        <w:rPr>
          <w:lang w:eastAsia="es-ES"/>
        </w:rPr>
        <w:t xml:space="preserve"> Access Control Markup Language) defines a declarative access control policy language implemented in XML and a processing model describing how to evaluate access requests according to the rules defined in policies.</w:t>
      </w:r>
    </w:p>
    <w:p w:rsidR="00B12DC3" w:rsidRPr="00B12DC3" w:rsidRDefault="00B12DC3" w:rsidP="00B12DC3">
      <w:pPr>
        <w:shd w:val="clear" w:color="auto" w:fill="FFFFFF"/>
        <w:spacing w:before="96" w:line="288" w:lineRule="atLeast"/>
        <w:rPr>
          <w:lang w:eastAsia="es-ES"/>
        </w:rPr>
      </w:pPr>
      <w:r w:rsidRPr="00B12DC3">
        <w:rPr>
          <w:lang w:eastAsia="es-ES"/>
        </w:rPr>
        <w:t>XACML policies can have several rules for different purposes. Basically, all rules have 4 attributes.</w:t>
      </w:r>
    </w:p>
    <w:p w:rsidR="00B12DC3" w:rsidRPr="00B12DC3" w:rsidRDefault="00B12DC3" w:rsidP="00E7537B">
      <w:pPr>
        <w:pStyle w:val="OL"/>
        <w:numPr>
          <w:ilvl w:val="0"/>
          <w:numId w:val="10"/>
        </w:numPr>
        <w:rPr>
          <w:lang w:eastAsia="es-ES"/>
        </w:rPr>
      </w:pPr>
      <w:r w:rsidRPr="00B12DC3">
        <w:rPr>
          <w:lang w:eastAsia="es-ES"/>
        </w:rPr>
        <w:t>The </w:t>
      </w:r>
      <w:r w:rsidRPr="00B12DC3">
        <w:rPr>
          <w:b/>
          <w:bCs/>
          <w:lang w:eastAsia="es-ES"/>
        </w:rPr>
        <w:t>Resource</w:t>
      </w:r>
      <w:r w:rsidRPr="00B12DC3">
        <w:rPr>
          <w:lang w:eastAsia="es-ES"/>
        </w:rPr>
        <w:t>: It is the resource or service which we have to protect the access. In our case the "Preferences Server".</w:t>
      </w:r>
    </w:p>
    <w:p w:rsidR="00B12DC3" w:rsidRPr="00B12DC3" w:rsidRDefault="00B12DC3" w:rsidP="00B12DC3">
      <w:pPr>
        <w:pStyle w:val="OL"/>
        <w:rPr>
          <w:lang w:eastAsia="es-ES"/>
        </w:rPr>
      </w:pPr>
      <w:r w:rsidRPr="00B12DC3">
        <w:rPr>
          <w:lang w:eastAsia="es-ES"/>
        </w:rPr>
        <w:t>The </w:t>
      </w:r>
      <w:r w:rsidRPr="00B12DC3">
        <w:rPr>
          <w:b/>
          <w:bCs/>
          <w:lang w:eastAsia="es-ES"/>
        </w:rPr>
        <w:t>Action</w:t>
      </w:r>
      <w:r w:rsidRPr="00B12DC3">
        <w:rPr>
          <w:lang w:eastAsia="es-ES"/>
        </w:rPr>
        <w:t>: What we want to do over the resource. In our case we want to "read" the user preferences.</w:t>
      </w:r>
    </w:p>
    <w:p w:rsidR="00B12DC3" w:rsidRPr="00B12DC3" w:rsidRDefault="00B12DC3" w:rsidP="00B12DC3">
      <w:pPr>
        <w:pStyle w:val="OL"/>
        <w:rPr>
          <w:lang w:eastAsia="es-ES"/>
        </w:rPr>
      </w:pPr>
      <w:r w:rsidRPr="00B12DC3">
        <w:rPr>
          <w:lang w:eastAsia="es-ES"/>
        </w:rPr>
        <w:t>The </w:t>
      </w:r>
      <w:r w:rsidRPr="00B12DC3">
        <w:rPr>
          <w:b/>
          <w:bCs/>
          <w:lang w:eastAsia="es-ES"/>
        </w:rPr>
        <w:t>Subject</w:t>
      </w:r>
      <w:r w:rsidRPr="00B12DC3">
        <w:rPr>
          <w:lang w:eastAsia="es-ES"/>
        </w:rPr>
        <w:t>: It is the entity which wants to get the data. In our case the "u</w:t>
      </w:r>
      <w:r w:rsidRPr="00B12DC3">
        <w:rPr>
          <w:rFonts w:cs="Arial"/>
          <w:szCs w:val="22"/>
          <w:lang w:eastAsia="es-ES"/>
        </w:rPr>
        <w:t>ser token"</w:t>
      </w:r>
      <w:r w:rsidRPr="00B12DC3">
        <w:rPr>
          <w:lang w:eastAsia="es-ES"/>
        </w:rPr>
        <w:t>.</w:t>
      </w:r>
    </w:p>
    <w:p w:rsidR="00B12DC3" w:rsidRPr="00B12DC3" w:rsidRDefault="00B12DC3" w:rsidP="00B12DC3">
      <w:pPr>
        <w:pStyle w:val="OL"/>
        <w:rPr>
          <w:lang w:eastAsia="es-ES"/>
        </w:rPr>
      </w:pPr>
      <w:r w:rsidRPr="00B12DC3">
        <w:rPr>
          <w:lang w:eastAsia="es-ES"/>
        </w:rPr>
        <w:t>The </w:t>
      </w:r>
      <w:r w:rsidRPr="00B12DC3">
        <w:rPr>
          <w:b/>
          <w:bCs/>
          <w:lang w:eastAsia="es-ES"/>
        </w:rPr>
        <w:t>Environment</w:t>
      </w:r>
      <w:r w:rsidRPr="00B12DC3">
        <w:rPr>
          <w:lang w:eastAsia="es-ES"/>
        </w:rPr>
        <w:t xml:space="preserve">: This is a set of </w:t>
      </w:r>
      <w:r w:rsidR="008917FB" w:rsidRPr="00B12DC3">
        <w:rPr>
          <w:lang w:eastAsia="es-ES"/>
        </w:rPr>
        <w:t>additional</w:t>
      </w:r>
      <w:r w:rsidRPr="00B12DC3">
        <w:rPr>
          <w:lang w:eastAsia="es-ES"/>
        </w:rPr>
        <w:t xml:space="preserve"> customizable </w:t>
      </w:r>
      <w:r w:rsidR="008917FB" w:rsidRPr="00B12DC3">
        <w:rPr>
          <w:lang w:eastAsia="es-ES"/>
        </w:rPr>
        <w:t>attributes</w:t>
      </w:r>
      <w:r w:rsidRPr="00B12DC3">
        <w:rPr>
          <w:lang w:eastAsia="es-ES"/>
        </w:rPr>
        <w:t>. We have created 2 new attributes, the </w:t>
      </w:r>
      <w:r w:rsidRPr="00B12DC3">
        <w:rPr>
          <w:b/>
          <w:bCs/>
          <w:lang w:eastAsia="es-ES"/>
        </w:rPr>
        <w:t>Application ID</w:t>
      </w:r>
      <w:r w:rsidRPr="00B12DC3">
        <w:rPr>
          <w:lang w:eastAsia="es-ES"/>
        </w:rPr>
        <w:t>, and the </w:t>
      </w:r>
      <w:r w:rsidRPr="00B12DC3">
        <w:rPr>
          <w:b/>
          <w:bCs/>
          <w:lang w:eastAsia="es-ES"/>
        </w:rPr>
        <w:t>Origin IP</w:t>
      </w:r>
      <w:r w:rsidRPr="00B12DC3">
        <w:rPr>
          <w:lang w:eastAsia="es-ES"/>
        </w:rPr>
        <w:t>. We could add another one, the</w:t>
      </w:r>
      <w:r w:rsidR="008917FB">
        <w:rPr>
          <w:lang w:eastAsia="es-ES"/>
        </w:rPr>
        <w:t xml:space="preserve"> </w:t>
      </w:r>
      <w:r w:rsidRPr="00B12DC3">
        <w:rPr>
          <w:b/>
          <w:bCs/>
          <w:lang w:eastAsia="es-ES"/>
        </w:rPr>
        <w:t>device type</w:t>
      </w:r>
      <w:r w:rsidRPr="00B12DC3">
        <w:rPr>
          <w:lang w:eastAsia="es-ES"/>
        </w:rPr>
        <w:t> or </w:t>
      </w:r>
      <w:r w:rsidRPr="00B12DC3">
        <w:rPr>
          <w:b/>
          <w:bCs/>
          <w:lang w:eastAsia="es-ES"/>
        </w:rPr>
        <w:t>device ID</w:t>
      </w:r>
      <w:r w:rsidRPr="00B12DC3">
        <w:rPr>
          <w:lang w:eastAsia="es-ES"/>
        </w:rPr>
        <w:t>.</w:t>
      </w:r>
    </w:p>
    <w:p w:rsidR="0076016C" w:rsidRDefault="00B12DC3" w:rsidP="0076016C">
      <w:pPr>
        <w:shd w:val="clear" w:color="auto" w:fill="FFFFFF"/>
        <w:spacing w:before="96" w:line="288" w:lineRule="atLeast"/>
        <w:jc w:val="left"/>
        <w:rPr>
          <w:lang w:eastAsia="es-ES"/>
        </w:rPr>
      </w:pPr>
      <w:r w:rsidRPr="00B12DC3">
        <w:rPr>
          <w:lang w:eastAsia="es-ES"/>
        </w:rPr>
        <w:t>With all this parameters the gateway will decide if the request is permitted or denied.</w:t>
      </w:r>
    </w:p>
    <w:p w:rsidR="00AA1E6E" w:rsidRPr="001D522B" w:rsidRDefault="00AA1E6E" w:rsidP="0076016C">
      <w:pPr>
        <w:shd w:val="clear" w:color="auto" w:fill="FFFFFF"/>
        <w:spacing w:before="96" w:line="288" w:lineRule="atLeast"/>
        <w:jc w:val="left"/>
        <w:rPr>
          <w:lang w:eastAsia="es-ES"/>
        </w:rPr>
      </w:pPr>
    </w:p>
    <w:p w:rsidR="00B0557F" w:rsidRDefault="00B0557F" w:rsidP="00E7537B">
      <w:pPr>
        <w:pStyle w:val="Ttulo1"/>
        <w:numPr>
          <w:ilvl w:val="0"/>
          <w:numId w:val="2"/>
        </w:numPr>
        <w:spacing w:line="240" w:lineRule="auto"/>
        <w:ind w:left="574"/>
        <w:jc w:val="both"/>
        <w:rPr>
          <w:lang w:eastAsia="es-ES"/>
        </w:rPr>
      </w:pPr>
      <w:bookmarkStart w:id="33" w:name="_Toc370899596"/>
      <w:r>
        <w:rPr>
          <w:lang w:eastAsia="es-ES"/>
        </w:rPr>
        <w:lastRenderedPageBreak/>
        <w:t>Scalability</w:t>
      </w:r>
      <w:bookmarkEnd w:id="33"/>
    </w:p>
    <w:p w:rsidR="00B0557F" w:rsidRDefault="005E3AA0" w:rsidP="00611570">
      <w:pPr>
        <w:rPr>
          <w:lang w:eastAsia="es-ES"/>
        </w:rPr>
      </w:pPr>
      <w:r>
        <w:rPr>
          <w:rFonts w:ascii="Arial" w:hAnsi="Arial"/>
          <w:color w:val="000000"/>
          <w:sz w:val="19"/>
          <w:szCs w:val="19"/>
          <w:shd w:val="clear" w:color="auto" w:fill="FFFFFF"/>
        </w:rPr>
        <w:t>We can replicate the entire gateway, using a load balancing module. The next image illustrates how.</w:t>
      </w:r>
    </w:p>
    <w:p w:rsidR="00B0557F" w:rsidRDefault="00E5385E" w:rsidP="00611570">
      <w:pPr>
        <w:rPr>
          <w:lang w:eastAsia="es-ES"/>
        </w:rPr>
      </w:pPr>
      <w:r>
        <w:rPr>
          <w:noProof/>
          <w:lang w:val="es-ES" w:eastAsia="es-ES"/>
        </w:rPr>
        <w:drawing>
          <wp:inline distT="0" distB="0" distL="0" distR="0" wp14:anchorId="1DC9E441" wp14:editId="65464FE0">
            <wp:extent cx="5670550" cy="1977974"/>
            <wp:effectExtent l="0" t="0" r="6350" b="3810"/>
            <wp:docPr id="4" name="Imagen 4" descr="Load bal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ad balanc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0550" cy="1977974"/>
                    </a:xfrm>
                    <a:prstGeom prst="rect">
                      <a:avLst/>
                    </a:prstGeom>
                    <a:noFill/>
                    <a:ln>
                      <a:noFill/>
                    </a:ln>
                  </pic:spPr>
                </pic:pic>
              </a:graphicData>
            </a:graphic>
          </wp:inline>
        </w:drawing>
      </w:r>
    </w:p>
    <w:p w:rsidR="001306FA" w:rsidRPr="00611570" w:rsidRDefault="001306FA" w:rsidP="001306FA">
      <w:pPr>
        <w:pStyle w:val="Epgrafe"/>
      </w:pPr>
      <w:bookmarkStart w:id="34" w:name="_Toc370899579"/>
      <w:proofErr w:type="gramStart"/>
      <w:r>
        <w:t xml:space="preserve">Figure </w:t>
      </w:r>
      <w:r w:rsidR="00662AD5">
        <w:fldChar w:fldCharType="begin"/>
      </w:r>
      <w:r w:rsidR="00662AD5">
        <w:instrText xml:space="preserve"> SEQ Figure \* ARABIC </w:instrText>
      </w:r>
      <w:r w:rsidR="00662AD5">
        <w:fldChar w:fldCharType="separate"/>
      </w:r>
      <w:r>
        <w:rPr>
          <w:noProof/>
        </w:rPr>
        <w:t>4</w:t>
      </w:r>
      <w:r w:rsidR="00662AD5">
        <w:rPr>
          <w:noProof/>
        </w:rPr>
        <w:fldChar w:fldCharType="end"/>
      </w:r>
      <w:r>
        <w:t>.</w:t>
      </w:r>
      <w:proofErr w:type="gramEnd"/>
      <w:r>
        <w:t xml:space="preserve"> Load balancing scheme</w:t>
      </w:r>
      <w:bookmarkEnd w:id="34"/>
    </w:p>
    <w:p w:rsidR="006C3DE8" w:rsidRDefault="00454B9E" w:rsidP="00454B9E">
      <w:pPr>
        <w:pStyle w:val="Ttulo2"/>
        <w:rPr>
          <w:lang w:eastAsia="es-ES"/>
        </w:rPr>
      </w:pPr>
      <w:bookmarkStart w:id="35" w:name="_Ref370898241"/>
      <w:bookmarkStart w:id="36" w:name="_Toc370899597"/>
      <w:r>
        <w:rPr>
          <w:lang w:eastAsia="es-ES"/>
        </w:rPr>
        <w:t>WSO2 Elastic Load Balancer</w:t>
      </w:r>
      <w:bookmarkEnd w:id="35"/>
      <w:bookmarkEnd w:id="36"/>
    </w:p>
    <w:p w:rsidR="0076016C" w:rsidRDefault="00B7670B" w:rsidP="0076016C">
      <w:pPr>
        <w:rPr>
          <w:lang w:eastAsia="es-ES"/>
        </w:rPr>
      </w:pPr>
      <w:r w:rsidRPr="00B7670B">
        <w:rPr>
          <w:lang w:eastAsia="es-ES"/>
        </w:rPr>
        <w:t xml:space="preserve">The WSO2 Elastic Load Balancer (WSO2 ELB) </w:t>
      </w:r>
      <w:r>
        <w:rPr>
          <w:lang w:eastAsia="es-ES"/>
        </w:rPr>
        <w:t xml:space="preserve">would </w:t>
      </w:r>
      <w:r w:rsidRPr="00B7670B">
        <w:rPr>
          <w:lang w:eastAsia="es-ES"/>
        </w:rPr>
        <w:t xml:space="preserve">offer a lean approach to balance loads across </w:t>
      </w:r>
      <w:r>
        <w:rPr>
          <w:lang w:eastAsia="es-ES"/>
        </w:rPr>
        <w:t>the</w:t>
      </w:r>
      <w:r w:rsidRPr="00B7670B">
        <w:rPr>
          <w:lang w:eastAsia="es-ES"/>
        </w:rPr>
        <w:t xml:space="preserve"> </w:t>
      </w:r>
      <w:r>
        <w:rPr>
          <w:lang w:eastAsia="es-ES"/>
        </w:rPr>
        <w:t>Security Gateways instances</w:t>
      </w:r>
      <w:r w:rsidRPr="00B7670B">
        <w:rPr>
          <w:lang w:eastAsia="es-ES"/>
        </w:rPr>
        <w:t xml:space="preserve">. It provides fail-over, auto-scaling, and multi-tenancy letting services scale automatically with dynamically changing load characteristics. </w:t>
      </w:r>
    </w:p>
    <w:p w:rsidR="00B7670B" w:rsidRDefault="00B7670B" w:rsidP="0076016C">
      <w:pPr>
        <w:rPr>
          <w:lang w:eastAsia="es-ES"/>
        </w:rPr>
      </w:pPr>
    </w:p>
    <w:p w:rsidR="0076016C" w:rsidRDefault="0076016C" w:rsidP="00E7537B">
      <w:pPr>
        <w:pStyle w:val="Ttulo1"/>
        <w:numPr>
          <w:ilvl w:val="0"/>
          <w:numId w:val="2"/>
        </w:numPr>
        <w:spacing w:line="240" w:lineRule="auto"/>
        <w:ind w:left="574"/>
        <w:jc w:val="both"/>
        <w:rPr>
          <w:lang w:eastAsia="es-ES"/>
        </w:rPr>
      </w:pPr>
      <w:bookmarkStart w:id="37" w:name="_Toc370899598"/>
      <w:r>
        <w:rPr>
          <w:lang w:eastAsia="es-ES"/>
        </w:rPr>
        <w:t>Prototype limitations</w:t>
      </w:r>
      <w:bookmarkEnd w:id="37"/>
    </w:p>
    <w:p w:rsidR="00CB095E" w:rsidRDefault="00AA1E6E" w:rsidP="0076016C">
      <w:pPr>
        <w:rPr>
          <w:lang w:eastAsia="es-ES"/>
        </w:rPr>
      </w:pPr>
      <w:r>
        <w:rPr>
          <w:lang w:eastAsia="es-ES"/>
        </w:rPr>
        <w:t>In this prototype there are two users</w:t>
      </w:r>
      <w:r w:rsidR="005770AA">
        <w:rPr>
          <w:lang w:eastAsia="es-ES"/>
        </w:rPr>
        <w:t>,</w:t>
      </w:r>
      <w:r>
        <w:rPr>
          <w:lang w:eastAsia="es-ES"/>
        </w:rPr>
        <w:t xml:space="preserve"> already configured with their security policies in the Authorization Server. </w:t>
      </w:r>
      <w:r w:rsidR="00C4542A">
        <w:rPr>
          <w:lang w:eastAsia="es-ES"/>
        </w:rPr>
        <w:t xml:space="preserve"> The prototype doesn’t have a </w:t>
      </w:r>
      <w:r w:rsidR="00C4542A" w:rsidRPr="009E09D3">
        <w:rPr>
          <w:u w:val="single"/>
          <w:lang w:eastAsia="es-ES"/>
        </w:rPr>
        <w:t>user interface</w:t>
      </w:r>
      <w:r w:rsidR="00C4542A">
        <w:rPr>
          <w:lang w:eastAsia="es-ES"/>
        </w:rPr>
        <w:t xml:space="preserve"> to create these security policies, so it has to be created using a source code view in the Authorization Server.  </w:t>
      </w:r>
    </w:p>
    <w:p w:rsidR="009E09D3" w:rsidRDefault="009E09D3" w:rsidP="0076016C">
      <w:pPr>
        <w:rPr>
          <w:lang w:eastAsia="es-ES"/>
        </w:rPr>
      </w:pPr>
      <w:r>
        <w:rPr>
          <w:lang w:eastAsia="es-ES"/>
        </w:rPr>
        <w:t>Regarding security parameters, we have used the user token, an application ID, the origin IP (the network) and also what kind of Operating System has the device, but we can use much more information such as the date, the hour, GPS data, etc</w:t>
      </w:r>
      <w:r w:rsidR="009D62B4">
        <w:rPr>
          <w:lang w:eastAsia="es-ES"/>
        </w:rPr>
        <w:t>…</w:t>
      </w:r>
    </w:p>
    <w:p w:rsidR="00C4542A" w:rsidRDefault="00C4542A" w:rsidP="0076016C">
      <w:pPr>
        <w:rPr>
          <w:lang w:eastAsia="es-ES"/>
        </w:rPr>
      </w:pPr>
      <w:r>
        <w:rPr>
          <w:lang w:eastAsia="es-ES"/>
        </w:rPr>
        <w:t>At the same time, the prototype uses a specific parameters configuration in the GET requests</w:t>
      </w:r>
      <w:r w:rsidR="00EE6B2E">
        <w:rPr>
          <w:lang w:eastAsia="es-ES"/>
        </w:rPr>
        <w:t xml:space="preserve"> that could be not exactly the same in other parts of the project</w:t>
      </w:r>
      <w:r>
        <w:rPr>
          <w:lang w:eastAsia="es-ES"/>
        </w:rPr>
        <w:t>. Specifically:</w:t>
      </w:r>
    </w:p>
    <w:p w:rsidR="00C4542A" w:rsidRDefault="00C4542A" w:rsidP="0076016C">
      <w:pPr>
        <w:rPr>
          <w:lang w:eastAsia="es-ES"/>
        </w:rPr>
      </w:pPr>
      <w:r>
        <w:rPr>
          <w:lang w:eastAsia="es-ES"/>
        </w:rPr>
        <w:t>Http….</w:t>
      </w:r>
      <w:r w:rsidRPr="00C4542A">
        <w:rPr>
          <w:lang w:eastAsia="es-ES"/>
        </w:rPr>
        <w:t>/services/Entitlement_prova/&lt;userToken&gt;/settings/&lt;appToken&gt;/net/&lt;localIp&gt;/device/&lt;device&gt;</w:t>
      </w:r>
    </w:p>
    <w:p w:rsidR="00C4542A" w:rsidRDefault="00C4542A" w:rsidP="0076016C">
      <w:pPr>
        <w:rPr>
          <w:lang w:eastAsia="es-ES"/>
        </w:rPr>
      </w:pPr>
      <w:r>
        <w:rPr>
          <w:lang w:eastAsia="es-ES"/>
        </w:rPr>
        <w:t>Very similar to:</w:t>
      </w:r>
    </w:p>
    <w:p w:rsidR="00C4542A" w:rsidRDefault="006122FF" w:rsidP="00C4542A">
      <w:pPr>
        <w:jc w:val="center"/>
        <w:rPr>
          <w:lang w:eastAsia="es-ES"/>
        </w:rPr>
      </w:pPr>
      <w:r w:rsidRPr="00EE10A8">
        <w:rPr>
          <w:lang w:eastAsia="es-ES"/>
        </w:rPr>
        <w:t>http://preferences.gpii.net/user/&lt;userToken</w:t>
      </w:r>
      <w:r w:rsidR="00C4542A">
        <w:rPr>
          <w:lang w:eastAsia="es-ES"/>
        </w:rPr>
        <w:t>&gt;</w:t>
      </w:r>
    </w:p>
    <w:p w:rsidR="006122FF" w:rsidRDefault="006122FF">
      <w:pPr>
        <w:spacing w:before="0" w:after="0"/>
        <w:jc w:val="left"/>
        <w:rPr>
          <w:lang w:eastAsia="es-ES"/>
        </w:rPr>
      </w:pPr>
      <w:r>
        <w:rPr>
          <w:lang w:eastAsia="es-ES"/>
        </w:rPr>
        <w:br w:type="page"/>
      </w:r>
    </w:p>
    <w:p w:rsidR="006122FF" w:rsidRDefault="006122FF" w:rsidP="00E7537B">
      <w:pPr>
        <w:pStyle w:val="Ttulo1"/>
        <w:numPr>
          <w:ilvl w:val="0"/>
          <w:numId w:val="2"/>
        </w:numPr>
        <w:spacing w:line="240" w:lineRule="auto"/>
        <w:ind w:left="574"/>
        <w:jc w:val="both"/>
        <w:rPr>
          <w:lang w:eastAsia="es-ES"/>
        </w:rPr>
      </w:pPr>
      <w:bookmarkStart w:id="38" w:name="_Toc370899599"/>
      <w:r>
        <w:rPr>
          <w:lang w:eastAsia="es-ES"/>
        </w:rPr>
        <w:lastRenderedPageBreak/>
        <w:t>References</w:t>
      </w:r>
      <w:bookmarkEnd w:id="38"/>
    </w:p>
    <w:p w:rsidR="00742414" w:rsidRPr="00EA2B9B" w:rsidRDefault="00742414" w:rsidP="00742414">
      <w:pPr>
        <w:rPr>
          <w:lang w:val="es-ES" w:eastAsia="es-ES"/>
        </w:rPr>
      </w:pPr>
      <w:r w:rsidRPr="00EA2B9B">
        <w:rPr>
          <w:b/>
          <w:lang w:val="es-ES" w:eastAsia="es-ES"/>
        </w:rPr>
        <w:t>[1]</w:t>
      </w:r>
      <w:r w:rsidR="00EA2B9B" w:rsidRPr="00EA2B9B">
        <w:rPr>
          <w:b/>
          <w:lang w:val="es-ES" w:eastAsia="es-ES"/>
        </w:rPr>
        <w:t xml:space="preserve"> </w:t>
      </w:r>
      <w:r w:rsidR="00EA2B9B" w:rsidRPr="00EA2B9B">
        <w:rPr>
          <w:lang w:val="es-ES" w:eastAsia="es-ES"/>
        </w:rPr>
        <w:t xml:space="preserve">Sopera, </w:t>
      </w:r>
      <w:r w:rsidR="00EA2B9B" w:rsidRPr="00EA2B9B">
        <w:rPr>
          <w:lang w:val="es-ES"/>
        </w:rPr>
        <w:t>http://www.sopera.de/en/products/sopera-features/</w:t>
      </w:r>
    </w:p>
    <w:p w:rsidR="00742414" w:rsidRDefault="00742414" w:rsidP="00742414">
      <w:pPr>
        <w:rPr>
          <w:lang w:eastAsia="es-ES"/>
        </w:rPr>
      </w:pPr>
      <w:r w:rsidRPr="00EA2B9B">
        <w:rPr>
          <w:b/>
          <w:lang w:eastAsia="es-ES"/>
        </w:rPr>
        <w:t>[2]</w:t>
      </w:r>
      <w:r w:rsidR="00EA2B9B">
        <w:rPr>
          <w:b/>
          <w:lang w:eastAsia="es-ES"/>
        </w:rPr>
        <w:t xml:space="preserve"> </w:t>
      </w:r>
      <w:proofErr w:type="spellStart"/>
      <w:r w:rsidR="00EA2B9B">
        <w:rPr>
          <w:lang w:eastAsia="es-ES"/>
        </w:rPr>
        <w:t>OpenAM</w:t>
      </w:r>
      <w:proofErr w:type="spellEnd"/>
      <w:r w:rsidR="00EA2B9B">
        <w:rPr>
          <w:lang w:eastAsia="es-ES"/>
        </w:rPr>
        <w:t xml:space="preserve"> project, </w:t>
      </w:r>
      <w:hyperlink r:id="rId19" w:history="1">
        <w:r w:rsidR="00846E06" w:rsidRPr="00825564">
          <w:rPr>
            <w:rStyle w:val="Hipervnculo"/>
            <w:lang w:eastAsia="es-ES"/>
          </w:rPr>
          <w:t>http://openam.forgerock.org/</w:t>
        </w:r>
      </w:hyperlink>
    </w:p>
    <w:p w:rsidR="00846E06" w:rsidRPr="00EA2B9B" w:rsidRDefault="00846E06" w:rsidP="00742414">
      <w:pPr>
        <w:rPr>
          <w:lang w:eastAsia="es-ES"/>
        </w:rPr>
      </w:pPr>
      <w:r w:rsidRPr="00846E06">
        <w:rPr>
          <w:b/>
          <w:lang w:eastAsia="es-ES"/>
        </w:rPr>
        <w:t>[3]</w:t>
      </w:r>
      <w:r>
        <w:rPr>
          <w:b/>
          <w:lang w:eastAsia="es-ES"/>
        </w:rPr>
        <w:t xml:space="preserve"> </w:t>
      </w:r>
      <w:r w:rsidRPr="00846E06">
        <w:rPr>
          <w:lang w:eastAsia="es-ES"/>
        </w:rPr>
        <w:t xml:space="preserve">WSO2 Platform, </w:t>
      </w:r>
      <w:hyperlink r:id="rId20" w:history="1">
        <w:r>
          <w:rPr>
            <w:rStyle w:val="Hipervnculo"/>
          </w:rPr>
          <w:t>http://wso2.com/</w:t>
        </w:r>
      </w:hyperlink>
    </w:p>
    <w:p w:rsidR="006122FF" w:rsidRPr="0076016C" w:rsidRDefault="006122FF" w:rsidP="006122FF">
      <w:pPr>
        <w:pStyle w:val="Ttulo1"/>
        <w:spacing w:line="240" w:lineRule="auto"/>
        <w:ind w:left="574"/>
        <w:jc w:val="both"/>
        <w:rPr>
          <w:lang w:eastAsia="es-ES"/>
        </w:rPr>
      </w:pPr>
    </w:p>
    <w:sectPr w:rsidR="006122FF" w:rsidRPr="0076016C" w:rsidSect="00CA0BDA">
      <w:headerReference w:type="default" r:id="rId21"/>
      <w:pgSz w:w="11906" w:h="16838"/>
      <w:pgMar w:top="2268" w:right="1133" w:bottom="1560" w:left="1843" w:header="142"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AD5" w:rsidRDefault="00662AD5" w:rsidP="005F27F8">
      <w:r>
        <w:separator/>
      </w:r>
    </w:p>
    <w:p w:rsidR="00662AD5" w:rsidRDefault="00662AD5"/>
    <w:p w:rsidR="00662AD5" w:rsidRDefault="00662AD5" w:rsidP="0098001C"/>
    <w:p w:rsidR="00662AD5" w:rsidRDefault="00662AD5" w:rsidP="0098001C"/>
    <w:p w:rsidR="00662AD5" w:rsidRDefault="00662AD5"/>
  </w:endnote>
  <w:endnote w:type="continuationSeparator" w:id="0">
    <w:p w:rsidR="00662AD5" w:rsidRDefault="00662AD5" w:rsidP="005F27F8">
      <w:r>
        <w:continuationSeparator/>
      </w:r>
    </w:p>
    <w:p w:rsidR="00662AD5" w:rsidRDefault="00662AD5"/>
    <w:p w:rsidR="00662AD5" w:rsidRDefault="00662AD5" w:rsidP="0098001C"/>
    <w:p w:rsidR="00662AD5" w:rsidRDefault="00662AD5" w:rsidP="0098001C"/>
    <w:p w:rsidR="00662AD5" w:rsidRDefault="00662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Pr="00E433A7" w:rsidRDefault="00742414" w:rsidP="005F27F8">
    <w:pPr>
      <w:pStyle w:val="Piedepgina"/>
    </w:pPr>
    <w:r>
      <w:rPr>
        <w:noProof/>
        <w:lang w:val="es-ES" w:eastAsia="es-ES"/>
      </w:rPr>
      <w:drawing>
        <wp:anchor distT="0" distB="0" distL="114300" distR="114300" simplePos="0" relativeHeight="251655680" behindDoc="1" locked="0" layoutInCell="1" allowOverlap="1" wp14:anchorId="063FF904" wp14:editId="5F40B9E9">
          <wp:simplePos x="0" y="0"/>
          <wp:positionH relativeFrom="column">
            <wp:posOffset>-812800</wp:posOffset>
          </wp:positionH>
          <wp:positionV relativeFrom="paragraph">
            <wp:posOffset>5080</wp:posOffset>
          </wp:positionV>
          <wp:extent cx="3585210" cy="755015"/>
          <wp:effectExtent l="0" t="0" r="0" b="6985"/>
          <wp:wrapNone/>
          <wp:docPr id="138" name="Imagen 1" descr="Descripción: C:\Documents and Settings\mvtrias\Escritorio\interior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mvtrias\Escritorio\interior_word.jpg"/>
                  <pic:cNvPicPr>
                    <a:picLocks noChangeAspect="1" noChangeArrowheads="1"/>
                  </pic:cNvPicPr>
                </pic:nvPicPr>
                <pic:blipFill>
                  <a:blip r:embed="rId1">
                    <a:extLst>
                      <a:ext uri="{28A0092B-C50C-407E-A947-70E740481C1C}">
                        <a14:useLocalDpi xmlns:a14="http://schemas.microsoft.com/office/drawing/2010/main" val="0"/>
                      </a:ext>
                    </a:extLst>
                  </a:blip>
                  <a:srcRect l="47017" t="91943"/>
                  <a:stretch>
                    <a:fillRect/>
                  </a:stretch>
                </pic:blipFill>
                <pic:spPr bwMode="auto">
                  <a:xfrm>
                    <a:off x="0" y="0"/>
                    <a:ext cx="3585210" cy="755015"/>
                  </a:xfrm>
                  <a:prstGeom prst="rect">
                    <a:avLst/>
                  </a:prstGeom>
                  <a:noFill/>
                  <a:ln>
                    <a:noFill/>
                  </a:ln>
                </pic:spPr>
              </pic:pic>
            </a:graphicData>
          </a:graphic>
        </wp:anchor>
      </w:drawing>
    </w:r>
  </w:p>
  <w:p w:rsidR="00742414" w:rsidRPr="00390E33" w:rsidRDefault="00742414" w:rsidP="00B469F8">
    <w:pPr>
      <w:pStyle w:val="Piedepgina"/>
      <w:jc w:val="right"/>
      <w:rPr>
        <w:b/>
        <w:color w:val="002060"/>
      </w:rPr>
    </w:pPr>
    <w:r w:rsidRPr="00390E33">
      <w:rPr>
        <w:b/>
        <w:color w:val="002060"/>
      </w:rPr>
      <w:fldChar w:fldCharType="begin"/>
    </w:r>
    <w:r w:rsidRPr="00390E33">
      <w:rPr>
        <w:b/>
        <w:color w:val="002060"/>
      </w:rPr>
      <w:instrText xml:space="preserve"> PAGE   \* MERGEFORMAT </w:instrText>
    </w:r>
    <w:r w:rsidRPr="00390E33">
      <w:rPr>
        <w:b/>
        <w:color w:val="002060"/>
      </w:rPr>
      <w:fldChar w:fldCharType="separate"/>
    </w:r>
    <w:r>
      <w:rPr>
        <w:b/>
        <w:noProof/>
        <w:color w:val="002060"/>
      </w:rPr>
      <w:t>2</w:t>
    </w:r>
    <w:r w:rsidRPr="00390E33">
      <w:rPr>
        <w:b/>
        <w:color w:val="002060"/>
      </w:rPr>
      <w:fldChar w:fldCharType="end"/>
    </w:r>
  </w:p>
  <w:p w:rsidR="00742414" w:rsidRDefault="00742414" w:rsidP="005F27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Default="00742414">
    <w:pPr>
      <w:pStyle w:val="Piedepgina"/>
    </w:pPr>
    <w:r>
      <w:rPr>
        <w:noProof/>
        <w:lang w:val="es-ES" w:eastAsia="es-ES"/>
      </w:rPr>
      <w:drawing>
        <wp:anchor distT="0" distB="0" distL="114300" distR="114300" simplePos="0" relativeHeight="251658752" behindDoc="1" locked="0" layoutInCell="1" allowOverlap="1" wp14:anchorId="68376F8D" wp14:editId="31BF5F85">
          <wp:simplePos x="0" y="0"/>
          <wp:positionH relativeFrom="column">
            <wp:posOffset>-661670</wp:posOffset>
          </wp:positionH>
          <wp:positionV relativeFrom="paragraph">
            <wp:posOffset>-304800</wp:posOffset>
          </wp:positionV>
          <wp:extent cx="3586480" cy="756285"/>
          <wp:effectExtent l="0" t="0" r="0" b="5715"/>
          <wp:wrapNone/>
          <wp:docPr id="140" name="Imagen 69" descr="Funded by EU's FP7 and led by Techn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descr="Funded by EU's FP7 and led by Technosite"/>
                  <pic:cNvPicPr>
                    <a:picLocks noChangeAspect="1" noChangeArrowheads="1"/>
                  </pic:cNvPicPr>
                </pic:nvPicPr>
                <pic:blipFill>
                  <a:blip r:embed="rId1">
                    <a:extLst>
                      <a:ext uri="{28A0092B-C50C-407E-A947-70E740481C1C}">
                        <a14:useLocalDpi xmlns:a14="http://schemas.microsoft.com/office/drawing/2010/main" val="0"/>
                      </a:ext>
                    </a:extLst>
                  </a:blip>
                  <a:srcRect l="46996" t="91933"/>
                  <a:stretch>
                    <a:fillRect/>
                  </a:stretch>
                </pic:blipFill>
                <pic:spPr bwMode="auto">
                  <a:xfrm>
                    <a:off x="0" y="0"/>
                    <a:ext cx="3586480" cy="756285"/>
                  </a:xfrm>
                  <a:prstGeom prst="rect">
                    <a:avLst/>
                  </a:prstGeom>
                  <a:noFill/>
                  <a:ln>
                    <a:noFill/>
                  </a:ln>
                </pic:spPr>
              </pic:pic>
            </a:graphicData>
          </a:graphic>
        </wp:anchor>
      </w:drawing>
    </w:r>
  </w:p>
  <w:p w:rsidR="00742414" w:rsidRDefault="0074241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Pr="00E433A7" w:rsidRDefault="00742414" w:rsidP="005F27F8">
    <w:pPr>
      <w:pStyle w:val="Piedepgina"/>
    </w:pPr>
    <w:r>
      <w:rPr>
        <w:noProof/>
        <w:lang w:val="es-ES" w:eastAsia="es-ES"/>
      </w:rPr>
      <w:drawing>
        <wp:anchor distT="0" distB="0" distL="114300" distR="114300" simplePos="0" relativeHeight="251655168" behindDoc="1" locked="0" layoutInCell="1" allowOverlap="1" wp14:anchorId="30A80F57" wp14:editId="3A613B3F">
          <wp:simplePos x="0" y="0"/>
          <wp:positionH relativeFrom="column">
            <wp:posOffset>-814070</wp:posOffset>
          </wp:positionH>
          <wp:positionV relativeFrom="paragraph">
            <wp:posOffset>3810</wp:posOffset>
          </wp:positionV>
          <wp:extent cx="3586480" cy="756285"/>
          <wp:effectExtent l="0" t="0" r="0" b="5715"/>
          <wp:wrapNone/>
          <wp:docPr id="12" name="Imagen 71" descr="Funded by EU's FP7 and led by Techn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descr="Funded by EU's FP7 and led by Technosite"/>
                  <pic:cNvPicPr>
                    <a:picLocks noChangeAspect="1" noChangeArrowheads="1"/>
                  </pic:cNvPicPr>
                </pic:nvPicPr>
                <pic:blipFill>
                  <a:blip r:embed="rId1">
                    <a:extLst>
                      <a:ext uri="{28A0092B-C50C-407E-A947-70E740481C1C}">
                        <a14:useLocalDpi xmlns:a14="http://schemas.microsoft.com/office/drawing/2010/main" val="0"/>
                      </a:ext>
                    </a:extLst>
                  </a:blip>
                  <a:srcRect l="46996" t="91933"/>
                  <a:stretch>
                    <a:fillRect/>
                  </a:stretch>
                </pic:blipFill>
                <pic:spPr bwMode="auto">
                  <a:xfrm>
                    <a:off x="0" y="0"/>
                    <a:ext cx="3586480" cy="756285"/>
                  </a:xfrm>
                  <a:prstGeom prst="rect">
                    <a:avLst/>
                  </a:prstGeom>
                  <a:noFill/>
                  <a:ln>
                    <a:noFill/>
                  </a:ln>
                </pic:spPr>
              </pic:pic>
            </a:graphicData>
          </a:graphic>
        </wp:anchor>
      </w:drawing>
    </w:r>
  </w:p>
  <w:p w:rsidR="00742414" w:rsidRPr="00353D3A" w:rsidRDefault="00742414" w:rsidP="00B469F8">
    <w:pPr>
      <w:pStyle w:val="Piedepgina"/>
      <w:jc w:val="right"/>
      <w:rPr>
        <w:color w:val="002060"/>
      </w:rPr>
    </w:pPr>
    <w:r w:rsidRPr="00353D3A">
      <w:rPr>
        <w:color w:val="002060"/>
      </w:rPr>
      <w:fldChar w:fldCharType="begin"/>
    </w:r>
    <w:r w:rsidRPr="00353D3A">
      <w:rPr>
        <w:color w:val="002060"/>
      </w:rPr>
      <w:instrText xml:space="preserve"> PAGE   \* MERGEFORMAT </w:instrText>
    </w:r>
    <w:r w:rsidRPr="00353D3A">
      <w:rPr>
        <w:color w:val="002060"/>
      </w:rPr>
      <w:fldChar w:fldCharType="separate"/>
    </w:r>
    <w:r w:rsidR="00A3476E">
      <w:rPr>
        <w:noProof/>
        <w:color w:val="002060"/>
      </w:rPr>
      <w:t>iii</w:t>
    </w:r>
    <w:r w:rsidRPr="00353D3A">
      <w:rPr>
        <w:color w:val="002060"/>
      </w:rPr>
      <w:fldChar w:fldCharType="end"/>
    </w:r>
  </w:p>
  <w:p w:rsidR="00742414" w:rsidRDefault="00742414" w:rsidP="005F27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AD5" w:rsidRDefault="00662AD5" w:rsidP="005F27F8">
      <w:r>
        <w:separator/>
      </w:r>
    </w:p>
  </w:footnote>
  <w:footnote w:type="continuationSeparator" w:id="0">
    <w:p w:rsidR="00662AD5" w:rsidRDefault="00662AD5" w:rsidP="005F27F8">
      <w:r>
        <w:continuationSeparator/>
      </w:r>
    </w:p>
    <w:p w:rsidR="00662AD5" w:rsidRDefault="00662AD5"/>
    <w:p w:rsidR="00662AD5" w:rsidRDefault="00662AD5" w:rsidP="0098001C"/>
    <w:p w:rsidR="00662AD5" w:rsidRDefault="00662AD5" w:rsidP="0098001C"/>
    <w:p w:rsidR="00662AD5" w:rsidRDefault="00662A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Default="00742414" w:rsidP="00F4151D">
    <w:pPr>
      <w:pStyle w:val="Encabezado"/>
    </w:pPr>
    <w:r>
      <w:rPr>
        <w:noProof/>
        <w:lang w:val="es-ES" w:eastAsia="es-ES"/>
      </w:rPr>
      <w:drawing>
        <wp:anchor distT="0" distB="0" distL="114300" distR="114300" simplePos="0" relativeHeight="251657728" behindDoc="1" locked="0" layoutInCell="1" allowOverlap="1" wp14:anchorId="2DAEE6B7" wp14:editId="29D5B2FA">
          <wp:simplePos x="0" y="0"/>
          <wp:positionH relativeFrom="column">
            <wp:posOffset>-951230</wp:posOffset>
          </wp:positionH>
          <wp:positionV relativeFrom="paragraph">
            <wp:posOffset>20955</wp:posOffset>
          </wp:positionV>
          <wp:extent cx="7487285" cy="1647825"/>
          <wp:effectExtent l="0" t="0" r="0" b="9525"/>
          <wp:wrapNone/>
          <wp:docPr id="137" name="Imagen 65" descr="Descripción: C:\Documents and Settings\mvtrias\Escritorio\interior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descr="Descripción: C:\Documents and Settings\mvtrias\Escritorio\interior_word.jpg"/>
                  <pic:cNvPicPr>
                    <a:picLocks noChangeAspect="1" noChangeArrowheads="1"/>
                  </pic:cNvPicPr>
                </pic:nvPicPr>
                <pic:blipFill>
                  <a:blip r:embed="rId1">
                    <a:extLst>
                      <a:ext uri="{28A0092B-C50C-407E-A947-70E740481C1C}">
                        <a14:useLocalDpi xmlns:a14="http://schemas.microsoft.com/office/drawing/2010/main" val="0"/>
                      </a:ext>
                    </a:extLst>
                  </a:blip>
                  <a:srcRect b="83385"/>
                  <a:stretch>
                    <a:fillRect/>
                  </a:stretch>
                </pic:blipFill>
                <pic:spPr bwMode="auto">
                  <a:xfrm>
                    <a:off x="0" y="0"/>
                    <a:ext cx="7487285" cy="1647825"/>
                  </a:xfrm>
                  <a:prstGeom prst="rect">
                    <a:avLst/>
                  </a:prstGeom>
                  <a:noFill/>
                  <a:ln>
                    <a:noFill/>
                  </a:ln>
                </pic:spPr>
              </pic:pic>
            </a:graphicData>
          </a:graphic>
        </wp:anchor>
      </w:drawing>
    </w:r>
  </w:p>
  <w:p w:rsidR="00742414" w:rsidRPr="00BB4785" w:rsidRDefault="00742414" w:rsidP="002F5CBD">
    <w:pPr>
      <w:pStyle w:val="Encabezado"/>
      <w:spacing w:before="0" w:after="0" w:line="192" w:lineRule="auto"/>
      <w:ind w:left="-709"/>
      <w:rPr>
        <w:rFonts w:cs="Times New Roman"/>
        <w:b/>
        <w:color w:val="FFFFFF"/>
        <w:szCs w:val="24"/>
        <w:lang w:eastAsia="es-ES"/>
      </w:rPr>
    </w:pPr>
    <w:r w:rsidRPr="00BB4785">
      <w:rPr>
        <w:rFonts w:cs="Times New Roman"/>
        <w:b/>
        <w:color w:val="FFFFFF"/>
        <w:szCs w:val="24"/>
        <w:lang w:eastAsia="es-ES"/>
      </w:rPr>
      <w:t xml:space="preserve">Cloud platforms Lead to Open and Universal access </w:t>
    </w:r>
  </w:p>
  <w:p w:rsidR="00742414" w:rsidRPr="00BB4785" w:rsidRDefault="00742414" w:rsidP="002F5CBD">
    <w:pPr>
      <w:pStyle w:val="Encabezado"/>
      <w:spacing w:before="0" w:after="0" w:line="192" w:lineRule="auto"/>
      <w:ind w:left="-709"/>
      <w:rPr>
        <w:rFonts w:cs="Times New Roman"/>
        <w:b/>
        <w:color w:val="FFFFFF"/>
        <w:szCs w:val="24"/>
        <w:lang w:eastAsia="es-ES"/>
      </w:rPr>
    </w:pPr>
    <w:proofErr w:type="gramStart"/>
    <w:r w:rsidRPr="00BB4785">
      <w:rPr>
        <w:rFonts w:cs="Times New Roman"/>
        <w:b/>
        <w:color w:val="FFFFFF"/>
        <w:szCs w:val="24"/>
        <w:lang w:eastAsia="es-ES"/>
      </w:rPr>
      <w:t>for</w:t>
    </w:r>
    <w:proofErr w:type="gramEnd"/>
    <w:r w:rsidRPr="00BB4785">
      <w:rPr>
        <w:rFonts w:cs="Times New Roman"/>
        <w:b/>
        <w:color w:val="FFFFFF"/>
        <w:szCs w:val="24"/>
        <w:lang w:eastAsia="es-ES"/>
      </w:rPr>
      <w:t xml:space="preserve"> people with Disabilities and for All</w:t>
    </w:r>
  </w:p>
  <w:p w:rsidR="00742414" w:rsidRPr="00BB4785" w:rsidRDefault="00742414" w:rsidP="002F5CBD">
    <w:pPr>
      <w:pStyle w:val="Encabezado"/>
      <w:spacing w:before="0" w:after="0" w:line="192" w:lineRule="auto"/>
      <w:ind w:left="-709"/>
      <w:rPr>
        <w:rFonts w:cs="Times New Roman"/>
        <w:color w:val="FFFFFF"/>
        <w:szCs w:val="24"/>
        <w:lang w:eastAsia="es-ES"/>
      </w:rPr>
    </w:pPr>
    <w:r w:rsidRPr="00BB4785">
      <w:rPr>
        <w:rFonts w:cs="Times New Roman"/>
        <w:color w:val="FFFFFF"/>
        <w:szCs w:val="24"/>
        <w:lang w:eastAsia="es-ES"/>
      </w:rPr>
      <w:t>European Commission, FP7 Project 289016</w:t>
    </w:r>
  </w:p>
  <w:p w:rsidR="00742414" w:rsidRPr="00BB4785" w:rsidRDefault="00742414" w:rsidP="002F5CBD">
    <w:pPr>
      <w:pStyle w:val="Encabezado"/>
      <w:spacing w:before="0" w:after="0" w:line="192" w:lineRule="auto"/>
      <w:ind w:left="-709"/>
      <w:rPr>
        <w:rFonts w:cs="Times New Roman"/>
        <w:color w:val="FFFFFF"/>
        <w:szCs w:val="24"/>
        <w:lang w:eastAsia="es-ES"/>
      </w:rPr>
    </w:pPr>
    <w:r w:rsidRPr="00BB4785">
      <w:rPr>
        <w:rFonts w:cs="Times New Roman"/>
        <w:color w:val="FFFFFF"/>
        <w:szCs w:val="24"/>
        <w:lang w:eastAsia="es-ES"/>
      </w:rPr>
      <w:t>http://www.cloud4all.info</w:t>
    </w:r>
  </w:p>
  <w:p w:rsidR="00742414" w:rsidRPr="00390E33" w:rsidRDefault="00742414" w:rsidP="00390E33">
    <w:pPr>
      <w:spacing w:before="0" w:after="0" w:line="200" w:lineRule="atLeast"/>
      <w:ind w:left="1985"/>
      <w:rPr>
        <w:rFonts w:cs="Tahoma"/>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Default="00742414" w:rsidP="005F27F8">
    <w:pPr>
      <w:pStyle w:val="Encabezado"/>
    </w:pPr>
    <w:r>
      <w:rPr>
        <w:noProof/>
        <w:lang w:val="es-ES" w:eastAsia="es-ES"/>
      </w:rPr>
      <w:drawing>
        <wp:anchor distT="0" distB="0" distL="114300" distR="114300" simplePos="0" relativeHeight="251654656" behindDoc="1" locked="0" layoutInCell="1" allowOverlap="1" wp14:anchorId="512906F8" wp14:editId="2DFD4471">
          <wp:simplePos x="0" y="0"/>
          <wp:positionH relativeFrom="column">
            <wp:posOffset>-546735</wp:posOffset>
          </wp:positionH>
          <wp:positionV relativeFrom="paragraph">
            <wp:posOffset>-223520</wp:posOffset>
          </wp:positionV>
          <wp:extent cx="6872605" cy="5066030"/>
          <wp:effectExtent l="0" t="0" r="4445" b="1270"/>
          <wp:wrapNone/>
          <wp:docPr id="139" name="Imagen 4" descr="Cloud4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loud4all logo"/>
                  <pic:cNvPicPr>
                    <a:picLocks noChangeAspect="1" noChangeArrowheads="1"/>
                  </pic:cNvPicPr>
                </pic:nvPicPr>
                <pic:blipFill>
                  <a:blip r:embed="rId1">
                    <a:extLst>
                      <a:ext uri="{28A0092B-C50C-407E-A947-70E740481C1C}">
                        <a14:useLocalDpi xmlns:a14="http://schemas.microsoft.com/office/drawing/2010/main" val="0"/>
                      </a:ext>
                    </a:extLst>
                  </a:blip>
                  <a:srcRect b="46609"/>
                  <a:stretch>
                    <a:fillRect/>
                  </a:stretch>
                </pic:blipFill>
                <pic:spPr bwMode="auto">
                  <a:xfrm>
                    <a:off x="0" y="0"/>
                    <a:ext cx="6872605" cy="5066030"/>
                  </a:xfrm>
                  <a:prstGeom prst="rect">
                    <a:avLst/>
                  </a:prstGeom>
                  <a:noFill/>
                  <a:ln>
                    <a:noFill/>
                  </a:ln>
                </pic:spPr>
              </pic:pic>
            </a:graphicData>
          </a:graphic>
        </wp:anchor>
      </w:drawing>
    </w:r>
  </w:p>
  <w:p w:rsidR="00742414" w:rsidRDefault="00742414" w:rsidP="005F27F8">
    <w:pPr>
      <w:pStyle w:val="Encabezado"/>
    </w:pPr>
  </w:p>
  <w:p w:rsidR="00742414" w:rsidRDefault="00742414" w:rsidP="005F27F8">
    <w:pPr>
      <w:pStyle w:val="Encabezado"/>
    </w:pPr>
  </w:p>
  <w:p w:rsidR="00742414" w:rsidRDefault="00742414" w:rsidP="005F27F8">
    <w:pPr>
      <w:pStyle w:val="Encabezado"/>
    </w:pPr>
  </w:p>
  <w:p w:rsidR="00742414" w:rsidRDefault="00742414" w:rsidP="005F27F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Default="00742414" w:rsidP="00F4151D">
    <w:pPr>
      <w:pStyle w:val="Encabezado"/>
    </w:pPr>
    <w:r>
      <w:rPr>
        <w:noProof/>
        <w:lang w:val="es-ES" w:eastAsia="es-ES"/>
      </w:rPr>
      <w:drawing>
        <wp:anchor distT="0" distB="0" distL="114300" distR="114300" simplePos="0" relativeHeight="251657216" behindDoc="1" locked="0" layoutInCell="1" allowOverlap="1" wp14:anchorId="5A716E2D" wp14:editId="4C9CA663">
          <wp:simplePos x="0" y="0"/>
          <wp:positionH relativeFrom="column">
            <wp:posOffset>-951230</wp:posOffset>
          </wp:positionH>
          <wp:positionV relativeFrom="paragraph">
            <wp:posOffset>48895</wp:posOffset>
          </wp:positionV>
          <wp:extent cx="7487285" cy="1647825"/>
          <wp:effectExtent l="0" t="0" r="0" b="9525"/>
          <wp:wrapNone/>
          <wp:docPr id="11" name="Imagen 65" descr="Descripción: C:\Documents and Settings\mvtrias\Escritorio\interior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descr="Descripción: C:\Documents and Settings\mvtrias\Escritorio\interior_word.jpg"/>
                  <pic:cNvPicPr>
                    <a:picLocks noChangeAspect="1" noChangeArrowheads="1"/>
                  </pic:cNvPicPr>
                </pic:nvPicPr>
                <pic:blipFill>
                  <a:blip r:embed="rId1">
                    <a:extLst>
                      <a:ext uri="{28A0092B-C50C-407E-A947-70E740481C1C}">
                        <a14:useLocalDpi xmlns:a14="http://schemas.microsoft.com/office/drawing/2010/main" val="0"/>
                      </a:ext>
                    </a:extLst>
                  </a:blip>
                  <a:srcRect b="83385"/>
                  <a:stretch>
                    <a:fillRect/>
                  </a:stretch>
                </pic:blipFill>
                <pic:spPr bwMode="auto">
                  <a:xfrm>
                    <a:off x="0" y="0"/>
                    <a:ext cx="7487285" cy="1647825"/>
                  </a:xfrm>
                  <a:prstGeom prst="rect">
                    <a:avLst/>
                  </a:prstGeom>
                  <a:noFill/>
                  <a:ln>
                    <a:noFill/>
                  </a:ln>
                </pic:spPr>
              </pic:pic>
            </a:graphicData>
          </a:graphic>
        </wp:anchor>
      </w:drawing>
    </w:r>
  </w:p>
  <w:p w:rsidR="00742414" w:rsidRPr="00BB4785" w:rsidRDefault="00742414" w:rsidP="002F5CBD">
    <w:pPr>
      <w:pStyle w:val="Encabezado"/>
      <w:spacing w:before="0" w:after="0" w:line="192" w:lineRule="auto"/>
      <w:ind w:left="-709"/>
      <w:rPr>
        <w:rFonts w:cs="Times New Roman"/>
        <w:b/>
        <w:color w:val="FFFFFF"/>
        <w:szCs w:val="24"/>
        <w:lang w:eastAsia="es-ES"/>
      </w:rPr>
    </w:pPr>
    <w:r w:rsidRPr="00BB4785">
      <w:rPr>
        <w:rFonts w:cs="Times New Roman"/>
        <w:b/>
        <w:color w:val="FFFFFF"/>
        <w:szCs w:val="24"/>
        <w:lang w:eastAsia="es-ES"/>
      </w:rPr>
      <w:t xml:space="preserve">Cloud platforms Lead to Open and Universal access </w:t>
    </w:r>
  </w:p>
  <w:p w:rsidR="00742414" w:rsidRPr="00BB4785" w:rsidRDefault="00742414" w:rsidP="002F5CBD">
    <w:pPr>
      <w:pStyle w:val="Encabezado"/>
      <w:spacing w:before="0" w:after="0" w:line="192" w:lineRule="auto"/>
      <w:ind w:left="-709"/>
      <w:rPr>
        <w:rFonts w:cs="Times New Roman"/>
        <w:b/>
        <w:color w:val="FFFFFF"/>
        <w:szCs w:val="24"/>
        <w:lang w:eastAsia="es-ES"/>
      </w:rPr>
    </w:pPr>
    <w:proofErr w:type="gramStart"/>
    <w:r w:rsidRPr="00BB4785">
      <w:rPr>
        <w:rFonts w:cs="Times New Roman"/>
        <w:b/>
        <w:color w:val="FFFFFF"/>
        <w:szCs w:val="24"/>
        <w:lang w:eastAsia="es-ES"/>
      </w:rPr>
      <w:t>for</w:t>
    </w:r>
    <w:proofErr w:type="gramEnd"/>
    <w:r w:rsidRPr="00BB4785">
      <w:rPr>
        <w:rFonts w:cs="Times New Roman"/>
        <w:b/>
        <w:color w:val="FFFFFF"/>
        <w:szCs w:val="24"/>
        <w:lang w:eastAsia="es-ES"/>
      </w:rPr>
      <w:t xml:space="preserve"> people with Disabilities and for All</w:t>
    </w:r>
  </w:p>
  <w:p w:rsidR="00742414" w:rsidRPr="00BB4785" w:rsidRDefault="00742414" w:rsidP="002F5CBD">
    <w:pPr>
      <w:pStyle w:val="Encabezado"/>
      <w:spacing w:before="0" w:after="0" w:line="192" w:lineRule="auto"/>
      <w:ind w:left="-709"/>
      <w:rPr>
        <w:rFonts w:cs="Times New Roman"/>
        <w:color w:val="FFFFFF"/>
        <w:szCs w:val="24"/>
        <w:lang w:eastAsia="es-ES"/>
      </w:rPr>
    </w:pPr>
    <w:r w:rsidRPr="00BB4785">
      <w:rPr>
        <w:rFonts w:cs="Times New Roman"/>
        <w:color w:val="FFFFFF"/>
        <w:szCs w:val="24"/>
        <w:lang w:eastAsia="es-ES"/>
      </w:rPr>
      <w:t>European Commission, FP7 Project 289016</w:t>
    </w:r>
  </w:p>
  <w:p w:rsidR="00742414" w:rsidRPr="00BB4785" w:rsidRDefault="00742414" w:rsidP="002728E2">
    <w:pPr>
      <w:pStyle w:val="Encabezado"/>
      <w:spacing w:after="0" w:line="192" w:lineRule="auto"/>
      <w:ind w:left="-709"/>
      <w:rPr>
        <w:rFonts w:cs="Times New Roman"/>
        <w:color w:val="FFFFFF"/>
        <w:szCs w:val="24"/>
        <w:lang w:eastAsia="es-ES"/>
      </w:rPr>
    </w:pPr>
    <w:r w:rsidRPr="00BB4785">
      <w:rPr>
        <w:rFonts w:cs="Times New Roman"/>
        <w:color w:val="FFFFFF"/>
        <w:szCs w:val="24"/>
        <w:lang w:eastAsia="es-ES"/>
      </w:rPr>
      <w:t>http://www.cloud4all.info</w:t>
    </w:r>
  </w:p>
  <w:p w:rsidR="00742414" w:rsidRPr="00390E33" w:rsidRDefault="00742414" w:rsidP="00390E33">
    <w:pPr>
      <w:spacing w:before="0" w:after="0" w:line="200" w:lineRule="atLeast"/>
      <w:ind w:left="1985"/>
      <w:rPr>
        <w:rFonts w:cs="Tahoma"/>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414" w:rsidRDefault="00742414" w:rsidP="004705C1">
    <w:pPr>
      <w:pStyle w:val="Encabezado"/>
    </w:pPr>
    <w:r>
      <w:rPr>
        <w:noProof/>
        <w:lang w:val="es-ES" w:eastAsia="es-ES"/>
      </w:rPr>
      <w:drawing>
        <wp:anchor distT="0" distB="0" distL="114300" distR="114300" simplePos="0" relativeHeight="251661312" behindDoc="1" locked="0" layoutInCell="1" allowOverlap="1" wp14:anchorId="5E8028EB" wp14:editId="75AEB6A7">
          <wp:simplePos x="0" y="0"/>
          <wp:positionH relativeFrom="column">
            <wp:posOffset>-951230</wp:posOffset>
          </wp:positionH>
          <wp:positionV relativeFrom="paragraph">
            <wp:posOffset>48895</wp:posOffset>
          </wp:positionV>
          <wp:extent cx="7487285" cy="1647825"/>
          <wp:effectExtent l="0" t="0" r="0" b="9525"/>
          <wp:wrapNone/>
          <wp:docPr id="14" name="Imagen 65" descr="Descripción: C:\Documents and Settings\mvtrias\Escritorio\interior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descr="Descripción: C:\Documents and Settings\mvtrias\Escritorio\interior_word.jpg"/>
                  <pic:cNvPicPr>
                    <a:picLocks noChangeAspect="1" noChangeArrowheads="1"/>
                  </pic:cNvPicPr>
                </pic:nvPicPr>
                <pic:blipFill>
                  <a:blip r:embed="rId1">
                    <a:extLst>
                      <a:ext uri="{28A0092B-C50C-407E-A947-70E740481C1C}">
                        <a14:useLocalDpi xmlns:a14="http://schemas.microsoft.com/office/drawing/2010/main" val="0"/>
                      </a:ext>
                    </a:extLst>
                  </a:blip>
                  <a:srcRect b="83385"/>
                  <a:stretch>
                    <a:fillRect/>
                  </a:stretch>
                </pic:blipFill>
                <pic:spPr bwMode="auto">
                  <a:xfrm>
                    <a:off x="0" y="0"/>
                    <a:ext cx="7487285" cy="1647825"/>
                  </a:xfrm>
                  <a:prstGeom prst="rect">
                    <a:avLst/>
                  </a:prstGeom>
                  <a:noFill/>
                  <a:ln>
                    <a:noFill/>
                  </a:ln>
                </pic:spPr>
              </pic:pic>
            </a:graphicData>
          </a:graphic>
        </wp:anchor>
      </w:drawing>
    </w:r>
  </w:p>
  <w:p w:rsidR="00742414" w:rsidRPr="00BB4785" w:rsidRDefault="00742414" w:rsidP="004705C1">
    <w:pPr>
      <w:pStyle w:val="Encabezado"/>
      <w:spacing w:before="0" w:after="0" w:line="192" w:lineRule="auto"/>
      <w:ind w:left="-709"/>
      <w:rPr>
        <w:rFonts w:cs="Times New Roman"/>
        <w:b/>
        <w:color w:val="FFFFFF"/>
        <w:szCs w:val="24"/>
        <w:lang w:eastAsia="es-ES"/>
      </w:rPr>
    </w:pPr>
    <w:r w:rsidRPr="00BB4785">
      <w:rPr>
        <w:rFonts w:cs="Times New Roman"/>
        <w:b/>
        <w:color w:val="FFFFFF"/>
        <w:szCs w:val="24"/>
        <w:lang w:eastAsia="es-ES"/>
      </w:rPr>
      <w:t xml:space="preserve">Cloud platforms Lead to Open and Universal access </w:t>
    </w:r>
  </w:p>
  <w:p w:rsidR="00742414" w:rsidRPr="00BB4785" w:rsidRDefault="00742414" w:rsidP="004705C1">
    <w:pPr>
      <w:pStyle w:val="Encabezado"/>
      <w:spacing w:before="0" w:after="0" w:line="192" w:lineRule="auto"/>
      <w:ind w:left="-709"/>
      <w:rPr>
        <w:rFonts w:cs="Times New Roman"/>
        <w:b/>
        <w:color w:val="FFFFFF"/>
        <w:szCs w:val="24"/>
        <w:lang w:eastAsia="es-ES"/>
      </w:rPr>
    </w:pPr>
    <w:proofErr w:type="gramStart"/>
    <w:r w:rsidRPr="00BB4785">
      <w:rPr>
        <w:rFonts w:cs="Times New Roman"/>
        <w:b/>
        <w:color w:val="FFFFFF"/>
        <w:szCs w:val="24"/>
        <w:lang w:eastAsia="es-ES"/>
      </w:rPr>
      <w:t>for</w:t>
    </w:r>
    <w:proofErr w:type="gramEnd"/>
    <w:r w:rsidRPr="00BB4785">
      <w:rPr>
        <w:rFonts w:cs="Times New Roman"/>
        <w:b/>
        <w:color w:val="FFFFFF"/>
        <w:szCs w:val="24"/>
        <w:lang w:eastAsia="es-ES"/>
      </w:rPr>
      <w:t xml:space="preserve"> people with Disabilities and for All</w:t>
    </w:r>
  </w:p>
  <w:p w:rsidR="00742414" w:rsidRPr="00BB4785" w:rsidRDefault="00742414" w:rsidP="004705C1">
    <w:pPr>
      <w:pStyle w:val="Encabezado"/>
      <w:spacing w:before="0" w:after="0" w:line="192" w:lineRule="auto"/>
      <w:ind w:left="-709"/>
      <w:rPr>
        <w:rFonts w:cs="Times New Roman"/>
        <w:color w:val="FFFFFF"/>
        <w:szCs w:val="24"/>
        <w:lang w:eastAsia="es-ES"/>
      </w:rPr>
    </w:pPr>
    <w:r w:rsidRPr="00BB4785">
      <w:rPr>
        <w:rFonts w:cs="Times New Roman"/>
        <w:color w:val="FFFFFF"/>
        <w:szCs w:val="24"/>
        <w:lang w:eastAsia="es-ES"/>
      </w:rPr>
      <w:t>European Commission, FP7 Project 289016</w:t>
    </w:r>
  </w:p>
  <w:p w:rsidR="00742414" w:rsidRPr="00BB4785" w:rsidRDefault="00742414" w:rsidP="004705C1">
    <w:pPr>
      <w:pStyle w:val="Encabezado"/>
      <w:spacing w:after="0" w:line="192" w:lineRule="auto"/>
      <w:ind w:left="-709"/>
      <w:rPr>
        <w:rFonts w:cs="Times New Roman"/>
        <w:color w:val="FFFFFF"/>
        <w:szCs w:val="24"/>
        <w:lang w:eastAsia="es-ES"/>
      </w:rPr>
    </w:pPr>
    <w:r w:rsidRPr="00BB4785">
      <w:rPr>
        <w:rFonts w:cs="Times New Roman"/>
        <w:color w:val="FFFFFF"/>
        <w:szCs w:val="24"/>
        <w:lang w:eastAsia="es-ES"/>
      </w:rPr>
      <w:t>http://www.cloud4all.info</w:t>
    </w:r>
  </w:p>
  <w:p w:rsidR="00742414" w:rsidRPr="00390E33" w:rsidRDefault="00742414" w:rsidP="00390E33">
    <w:pPr>
      <w:spacing w:before="0" w:after="0" w:line="200" w:lineRule="atLeast"/>
      <w:ind w:left="1985"/>
      <w:rPr>
        <w:rFonts w:cs="Tahom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800"/>
    <w:multiLevelType w:val="hybridMultilevel"/>
    <w:tmpl w:val="EC66AB7A"/>
    <w:lvl w:ilvl="0" w:tplc="2784474E">
      <w:start w:val="1"/>
      <w:numFmt w:val="bullet"/>
      <w:pStyle w:val="LI"/>
      <w:lvlText w:val=""/>
      <w:lvlJc w:val="left"/>
      <w:pPr>
        <w:ind w:left="720" w:hanging="360"/>
      </w:pPr>
      <w:rPr>
        <w:rFonts w:ascii="Symbol" w:hAnsi="Symbol" w:hint="default"/>
        <w:color w:val="0070C0"/>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B562AB"/>
    <w:multiLevelType w:val="hybridMultilevel"/>
    <w:tmpl w:val="98E653DE"/>
    <w:lvl w:ilvl="0" w:tplc="F386F35C">
      <w:start w:val="1"/>
      <w:numFmt w:val="bullet"/>
      <w:pStyle w:val="Listasinnum"/>
      <w:lvlText w:val=""/>
      <w:lvlJc w:val="left"/>
      <w:pPr>
        <w:ind w:left="720" w:hanging="360"/>
      </w:pPr>
      <w:rPr>
        <w:rFonts w:ascii="Symbol" w:hAnsi="Symbol" w:hint="default"/>
        <w:b w:val="0"/>
        <w:color w:val="0DB02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BB7EA4"/>
    <w:multiLevelType w:val="hybridMultilevel"/>
    <w:tmpl w:val="E460C126"/>
    <w:lvl w:ilvl="0" w:tplc="791E195A">
      <w:start w:val="1"/>
      <w:numFmt w:val="bullet"/>
      <w:pStyle w:val="LI03"/>
      <w:lvlText w:val="◦"/>
      <w:lvlJc w:val="left"/>
      <w:pPr>
        <w:ind w:left="720" w:hanging="360"/>
      </w:pPr>
      <w:rPr>
        <w:rFonts w:ascii="Sylfaen" w:hAnsi="Sylfaen" w:hint="default"/>
        <w:color w:val="0070C0"/>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855082"/>
    <w:multiLevelType w:val="multilevel"/>
    <w:tmpl w:val="E5A8E7F0"/>
    <w:lvl w:ilvl="0">
      <w:start w:val="1"/>
      <w:numFmt w:val="decimal"/>
      <w:pStyle w:val="Prrafodelista"/>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D306F5F"/>
    <w:multiLevelType w:val="hybridMultilevel"/>
    <w:tmpl w:val="4380177A"/>
    <w:lvl w:ilvl="0" w:tplc="4B28ADB4">
      <w:start w:val="1"/>
      <w:numFmt w:val="bullet"/>
      <w:pStyle w:val="LI02"/>
      <w:lvlText w:val=""/>
      <w:lvlJc w:val="left"/>
      <w:pPr>
        <w:ind w:left="1211" w:hanging="360"/>
      </w:pPr>
      <w:rPr>
        <w:rFonts w:ascii="Symbol" w:hAnsi="Symbol" w:hint="default"/>
        <w:color w:val="0070C0"/>
        <w:sz w:val="24"/>
        <w:szCs w:val="24"/>
      </w:rPr>
    </w:lvl>
    <w:lvl w:ilvl="1" w:tplc="04090003">
      <w:start w:val="1"/>
      <w:numFmt w:val="bullet"/>
      <w:lvlText w:val="o"/>
      <w:lvlJc w:val="left"/>
      <w:pPr>
        <w:ind w:left="873" w:hanging="360"/>
      </w:pPr>
      <w:rPr>
        <w:rFonts w:ascii="Courier New" w:hAnsi="Courier New" w:cs="Courier New" w:hint="default"/>
      </w:rPr>
    </w:lvl>
    <w:lvl w:ilvl="2" w:tplc="04090005">
      <w:start w:val="1"/>
      <w:numFmt w:val="bullet"/>
      <w:lvlText w:val=""/>
      <w:lvlJc w:val="left"/>
      <w:pPr>
        <w:ind w:left="1593" w:hanging="360"/>
      </w:pPr>
      <w:rPr>
        <w:rFonts w:ascii="Wingdings" w:hAnsi="Wingdings" w:hint="default"/>
      </w:rPr>
    </w:lvl>
    <w:lvl w:ilvl="3" w:tplc="0409000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57F17C83"/>
    <w:multiLevelType w:val="multilevel"/>
    <w:tmpl w:val="EC66A47C"/>
    <w:lvl w:ilvl="0">
      <w:start w:val="1"/>
      <w:numFmt w:val="decimal"/>
      <w:pStyle w:val="OL"/>
      <w:lvlText w:val="%1."/>
      <w:lvlJc w:val="left"/>
      <w:pPr>
        <w:ind w:left="360" w:hanging="360"/>
      </w:pPr>
      <w:rPr>
        <w:rFonts w:hint="default"/>
        <w:b/>
        <w:color w:val="0070C0"/>
      </w:rPr>
    </w:lvl>
    <w:lvl w:ilvl="1">
      <w:start w:val="1"/>
      <w:numFmt w:val="decima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lvlText w:val="1.1.%4"/>
      <w:lvlJc w:val="left"/>
      <w:pPr>
        <w:ind w:left="1080" w:hanging="108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80F7DF2"/>
    <w:multiLevelType w:val="hybridMultilevel"/>
    <w:tmpl w:val="6C0455BC"/>
    <w:lvl w:ilvl="0" w:tplc="2408B86A">
      <w:start w:val="1"/>
      <w:numFmt w:val="bullet"/>
      <w:pStyle w:val="Plista2"/>
      <w:lvlText w:val=""/>
      <w:lvlJc w:val="left"/>
      <w:pPr>
        <w:ind w:left="986" w:hanging="360"/>
      </w:pPr>
      <w:rPr>
        <w:rFonts w:ascii="Symbol" w:hAnsi="Symbol" w:hint="default"/>
        <w:color w:val="67BC1A"/>
      </w:rPr>
    </w:lvl>
    <w:lvl w:ilvl="1" w:tplc="814A52CC" w:tentative="1">
      <w:start w:val="1"/>
      <w:numFmt w:val="bullet"/>
      <w:lvlText w:val="o"/>
      <w:lvlJc w:val="left"/>
      <w:pPr>
        <w:ind w:left="1706" w:hanging="360"/>
      </w:pPr>
      <w:rPr>
        <w:rFonts w:ascii="Courier New" w:hAnsi="Courier New" w:cs="Courier New" w:hint="default"/>
      </w:rPr>
    </w:lvl>
    <w:lvl w:ilvl="2" w:tplc="E55EF1AC" w:tentative="1">
      <w:start w:val="1"/>
      <w:numFmt w:val="bullet"/>
      <w:lvlText w:val=""/>
      <w:lvlJc w:val="left"/>
      <w:pPr>
        <w:ind w:left="2426" w:hanging="360"/>
      </w:pPr>
      <w:rPr>
        <w:rFonts w:ascii="Wingdings" w:hAnsi="Wingdings" w:hint="default"/>
      </w:rPr>
    </w:lvl>
    <w:lvl w:ilvl="3" w:tplc="D646CFF8" w:tentative="1">
      <w:start w:val="1"/>
      <w:numFmt w:val="bullet"/>
      <w:lvlText w:val=""/>
      <w:lvlJc w:val="left"/>
      <w:pPr>
        <w:ind w:left="3146" w:hanging="360"/>
      </w:pPr>
      <w:rPr>
        <w:rFonts w:ascii="Symbol" w:hAnsi="Symbol" w:hint="default"/>
      </w:rPr>
    </w:lvl>
    <w:lvl w:ilvl="4" w:tplc="E9028F7E" w:tentative="1">
      <w:start w:val="1"/>
      <w:numFmt w:val="bullet"/>
      <w:lvlText w:val="o"/>
      <w:lvlJc w:val="left"/>
      <w:pPr>
        <w:ind w:left="3866" w:hanging="360"/>
      </w:pPr>
      <w:rPr>
        <w:rFonts w:ascii="Courier New" w:hAnsi="Courier New" w:cs="Courier New" w:hint="default"/>
      </w:rPr>
    </w:lvl>
    <w:lvl w:ilvl="5" w:tplc="53A0739C" w:tentative="1">
      <w:start w:val="1"/>
      <w:numFmt w:val="bullet"/>
      <w:lvlText w:val=""/>
      <w:lvlJc w:val="left"/>
      <w:pPr>
        <w:ind w:left="4586" w:hanging="360"/>
      </w:pPr>
      <w:rPr>
        <w:rFonts w:ascii="Wingdings" w:hAnsi="Wingdings" w:hint="default"/>
      </w:rPr>
    </w:lvl>
    <w:lvl w:ilvl="6" w:tplc="AAF05F5E" w:tentative="1">
      <w:start w:val="1"/>
      <w:numFmt w:val="bullet"/>
      <w:lvlText w:val=""/>
      <w:lvlJc w:val="left"/>
      <w:pPr>
        <w:ind w:left="5306" w:hanging="360"/>
      </w:pPr>
      <w:rPr>
        <w:rFonts w:ascii="Symbol" w:hAnsi="Symbol" w:hint="default"/>
      </w:rPr>
    </w:lvl>
    <w:lvl w:ilvl="7" w:tplc="03DE9F34" w:tentative="1">
      <w:start w:val="1"/>
      <w:numFmt w:val="bullet"/>
      <w:lvlText w:val="o"/>
      <w:lvlJc w:val="left"/>
      <w:pPr>
        <w:ind w:left="6026" w:hanging="360"/>
      </w:pPr>
      <w:rPr>
        <w:rFonts w:ascii="Courier New" w:hAnsi="Courier New" w:cs="Courier New" w:hint="default"/>
      </w:rPr>
    </w:lvl>
    <w:lvl w:ilvl="8" w:tplc="FC1ECBF2" w:tentative="1">
      <w:start w:val="1"/>
      <w:numFmt w:val="bullet"/>
      <w:lvlText w:val=""/>
      <w:lvlJc w:val="left"/>
      <w:pPr>
        <w:ind w:left="6746" w:hanging="360"/>
      </w:pPr>
      <w:rPr>
        <w:rFonts w:ascii="Wingdings" w:hAnsi="Wingdings" w:hint="default"/>
      </w:rPr>
    </w:lvl>
  </w:abstractNum>
  <w:abstractNum w:abstractNumId="7">
    <w:nsid w:val="7F763875"/>
    <w:multiLevelType w:val="hybridMultilevel"/>
    <w:tmpl w:val="4678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Ttulo9"/>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 w:numId="8">
    <w:abstractNumId w:val="7"/>
  </w:num>
  <w:num w:numId="9">
    <w:abstractNumId w:val="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8B"/>
    <w:rsid w:val="00000C05"/>
    <w:rsid w:val="000011C5"/>
    <w:rsid w:val="00004029"/>
    <w:rsid w:val="00004104"/>
    <w:rsid w:val="00004490"/>
    <w:rsid w:val="00005784"/>
    <w:rsid w:val="00007FB4"/>
    <w:rsid w:val="0001156E"/>
    <w:rsid w:val="00013937"/>
    <w:rsid w:val="000147B1"/>
    <w:rsid w:val="00020D56"/>
    <w:rsid w:val="000222F3"/>
    <w:rsid w:val="0002256F"/>
    <w:rsid w:val="00025EA2"/>
    <w:rsid w:val="00027995"/>
    <w:rsid w:val="00032104"/>
    <w:rsid w:val="00032DBC"/>
    <w:rsid w:val="000352F6"/>
    <w:rsid w:val="000377FC"/>
    <w:rsid w:val="00040A67"/>
    <w:rsid w:val="00042DAA"/>
    <w:rsid w:val="000457C3"/>
    <w:rsid w:val="00047E6D"/>
    <w:rsid w:val="0005055D"/>
    <w:rsid w:val="00051D93"/>
    <w:rsid w:val="00052AE0"/>
    <w:rsid w:val="00052DF8"/>
    <w:rsid w:val="00060D77"/>
    <w:rsid w:val="00061CB0"/>
    <w:rsid w:val="00062157"/>
    <w:rsid w:val="00063083"/>
    <w:rsid w:val="00063B74"/>
    <w:rsid w:val="000640B7"/>
    <w:rsid w:val="00066645"/>
    <w:rsid w:val="000715DC"/>
    <w:rsid w:val="0007184F"/>
    <w:rsid w:val="00076069"/>
    <w:rsid w:val="00076361"/>
    <w:rsid w:val="00077FA6"/>
    <w:rsid w:val="00081933"/>
    <w:rsid w:val="00083361"/>
    <w:rsid w:val="00083888"/>
    <w:rsid w:val="000873E4"/>
    <w:rsid w:val="00087B5F"/>
    <w:rsid w:val="0009027A"/>
    <w:rsid w:val="00090762"/>
    <w:rsid w:val="000921AE"/>
    <w:rsid w:val="000924C4"/>
    <w:rsid w:val="00092C3B"/>
    <w:rsid w:val="00093302"/>
    <w:rsid w:val="00097722"/>
    <w:rsid w:val="00097CDF"/>
    <w:rsid w:val="000A3714"/>
    <w:rsid w:val="000A7E57"/>
    <w:rsid w:val="000B0F9B"/>
    <w:rsid w:val="000B3601"/>
    <w:rsid w:val="000B3826"/>
    <w:rsid w:val="000B44D2"/>
    <w:rsid w:val="000B47B7"/>
    <w:rsid w:val="000B4B0F"/>
    <w:rsid w:val="000B57BF"/>
    <w:rsid w:val="000B5FB9"/>
    <w:rsid w:val="000B7D0B"/>
    <w:rsid w:val="000C03C9"/>
    <w:rsid w:val="000C14C1"/>
    <w:rsid w:val="000C2434"/>
    <w:rsid w:val="000C5A28"/>
    <w:rsid w:val="000C5D59"/>
    <w:rsid w:val="000C61D6"/>
    <w:rsid w:val="000C67F4"/>
    <w:rsid w:val="000D1B48"/>
    <w:rsid w:val="000D25CB"/>
    <w:rsid w:val="000D4F79"/>
    <w:rsid w:val="000D5290"/>
    <w:rsid w:val="000D73DC"/>
    <w:rsid w:val="000D74BC"/>
    <w:rsid w:val="000E0608"/>
    <w:rsid w:val="000E175D"/>
    <w:rsid w:val="000E295E"/>
    <w:rsid w:val="000E5684"/>
    <w:rsid w:val="000E6B2F"/>
    <w:rsid w:val="000E6BFE"/>
    <w:rsid w:val="000E750F"/>
    <w:rsid w:val="000F0ECD"/>
    <w:rsid w:val="000F1882"/>
    <w:rsid w:val="000F18BE"/>
    <w:rsid w:val="000F4883"/>
    <w:rsid w:val="000F4D09"/>
    <w:rsid w:val="000F664C"/>
    <w:rsid w:val="0010142D"/>
    <w:rsid w:val="00101A03"/>
    <w:rsid w:val="00101ACB"/>
    <w:rsid w:val="001044F0"/>
    <w:rsid w:val="001049B7"/>
    <w:rsid w:val="0010552F"/>
    <w:rsid w:val="0010675D"/>
    <w:rsid w:val="00110777"/>
    <w:rsid w:val="00112035"/>
    <w:rsid w:val="00113FD4"/>
    <w:rsid w:val="001169D6"/>
    <w:rsid w:val="00120BC4"/>
    <w:rsid w:val="00125A68"/>
    <w:rsid w:val="00126395"/>
    <w:rsid w:val="001306FA"/>
    <w:rsid w:val="00131091"/>
    <w:rsid w:val="00132C4D"/>
    <w:rsid w:val="00133651"/>
    <w:rsid w:val="001349C4"/>
    <w:rsid w:val="00136BBE"/>
    <w:rsid w:val="0014297E"/>
    <w:rsid w:val="0015201A"/>
    <w:rsid w:val="00152927"/>
    <w:rsid w:val="0016245C"/>
    <w:rsid w:val="001627F0"/>
    <w:rsid w:val="001638C9"/>
    <w:rsid w:val="00164B44"/>
    <w:rsid w:val="0016577F"/>
    <w:rsid w:val="00166CF2"/>
    <w:rsid w:val="00167F6A"/>
    <w:rsid w:val="001729F5"/>
    <w:rsid w:val="001743CA"/>
    <w:rsid w:val="00175A95"/>
    <w:rsid w:val="00180129"/>
    <w:rsid w:val="001807DE"/>
    <w:rsid w:val="001810C4"/>
    <w:rsid w:val="001822DC"/>
    <w:rsid w:val="00183BE7"/>
    <w:rsid w:val="001901B9"/>
    <w:rsid w:val="00190577"/>
    <w:rsid w:val="00193019"/>
    <w:rsid w:val="00193633"/>
    <w:rsid w:val="0019405F"/>
    <w:rsid w:val="00194123"/>
    <w:rsid w:val="0019589C"/>
    <w:rsid w:val="00197B69"/>
    <w:rsid w:val="001A23D9"/>
    <w:rsid w:val="001A32E1"/>
    <w:rsid w:val="001A4278"/>
    <w:rsid w:val="001A4AE5"/>
    <w:rsid w:val="001A529A"/>
    <w:rsid w:val="001A5D19"/>
    <w:rsid w:val="001A7E9F"/>
    <w:rsid w:val="001B04B5"/>
    <w:rsid w:val="001B0E92"/>
    <w:rsid w:val="001B16FC"/>
    <w:rsid w:val="001B1E0F"/>
    <w:rsid w:val="001B7796"/>
    <w:rsid w:val="001B7B41"/>
    <w:rsid w:val="001B7FE5"/>
    <w:rsid w:val="001C0AAB"/>
    <w:rsid w:val="001C1328"/>
    <w:rsid w:val="001C1530"/>
    <w:rsid w:val="001C33DE"/>
    <w:rsid w:val="001C44D5"/>
    <w:rsid w:val="001C5619"/>
    <w:rsid w:val="001C6B59"/>
    <w:rsid w:val="001C734A"/>
    <w:rsid w:val="001C7FBD"/>
    <w:rsid w:val="001D0D93"/>
    <w:rsid w:val="001D302F"/>
    <w:rsid w:val="001D3D7F"/>
    <w:rsid w:val="001D522B"/>
    <w:rsid w:val="001D55C1"/>
    <w:rsid w:val="001D58B6"/>
    <w:rsid w:val="001D6CD2"/>
    <w:rsid w:val="001D757F"/>
    <w:rsid w:val="001E374F"/>
    <w:rsid w:val="001E3EC9"/>
    <w:rsid w:val="001E4331"/>
    <w:rsid w:val="001E598A"/>
    <w:rsid w:val="001E7265"/>
    <w:rsid w:val="001F0459"/>
    <w:rsid w:val="001F151C"/>
    <w:rsid w:val="001F1E5A"/>
    <w:rsid w:val="001F3AED"/>
    <w:rsid w:val="001F7063"/>
    <w:rsid w:val="00200EA0"/>
    <w:rsid w:val="0020368D"/>
    <w:rsid w:val="0020412B"/>
    <w:rsid w:val="00204A78"/>
    <w:rsid w:val="0020555F"/>
    <w:rsid w:val="00205656"/>
    <w:rsid w:val="002064C2"/>
    <w:rsid w:val="002065F5"/>
    <w:rsid w:val="002125A8"/>
    <w:rsid w:val="00212921"/>
    <w:rsid w:val="00212E86"/>
    <w:rsid w:val="00216377"/>
    <w:rsid w:val="00216F0B"/>
    <w:rsid w:val="002204E0"/>
    <w:rsid w:val="002238E8"/>
    <w:rsid w:val="00225B1E"/>
    <w:rsid w:val="00225B39"/>
    <w:rsid w:val="002260AE"/>
    <w:rsid w:val="00231155"/>
    <w:rsid w:val="00234AEF"/>
    <w:rsid w:val="002402E0"/>
    <w:rsid w:val="002431FB"/>
    <w:rsid w:val="00244A03"/>
    <w:rsid w:val="002470CF"/>
    <w:rsid w:val="00247786"/>
    <w:rsid w:val="00250007"/>
    <w:rsid w:val="002577BD"/>
    <w:rsid w:val="00257C2C"/>
    <w:rsid w:val="00261F03"/>
    <w:rsid w:val="00262399"/>
    <w:rsid w:val="00262816"/>
    <w:rsid w:val="00263B97"/>
    <w:rsid w:val="00263E70"/>
    <w:rsid w:val="0026746E"/>
    <w:rsid w:val="002728E2"/>
    <w:rsid w:val="00273DE6"/>
    <w:rsid w:val="002741FB"/>
    <w:rsid w:val="00274276"/>
    <w:rsid w:val="00276549"/>
    <w:rsid w:val="0027693A"/>
    <w:rsid w:val="00276EEA"/>
    <w:rsid w:val="00277CA6"/>
    <w:rsid w:val="00283173"/>
    <w:rsid w:val="00284979"/>
    <w:rsid w:val="0028525D"/>
    <w:rsid w:val="002879A1"/>
    <w:rsid w:val="002909F1"/>
    <w:rsid w:val="002950A7"/>
    <w:rsid w:val="00295294"/>
    <w:rsid w:val="00295E5E"/>
    <w:rsid w:val="00297734"/>
    <w:rsid w:val="002A1A8E"/>
    <w:rsid w:val="002A4055"/>
    <w:rsid w:val="002A5171"/>
    <w:rsid w:val="002A5DF7"/>
    <w:rsid w:val="002B148B"/>
    <w:rsid w:val="002B148D"/>
    <w:rsid w:val="002B6193"/>
    <w:rsid w:val="002B72CD"/>
    <w:rsid w:val="002C2667"/>
    <w:rsid w:val="002D02F4"/>
    <w:rsid w:val="002D06B8"/>
    <w:rsid w:val="002D0BB2"/>
    <w:rsid w:val="002D1828"/>
    <w:rsid w:val="002D2A57"/>
    <w:rsid w:val="002D3C56"/>
    <w:rsid w:val="002D491A"/>
    <w:rsid w:val="002D4B9E"/>
    <w:rsid w:val="002D4F75"/>
    <w:rsid w:val="002D50C7"/>
    <w:rsid w:val="002D6EB3"/>
    <w:rsid w:val="002E2AB0"/>
    <w:rsid w:val="002E420E"/>
    <w:rsid w:val="002E583E"/>
    <w:rsid w:val="002E5B57"/>
    <w:rsid w:val="002E5CAC"/>
    <w:rsid w:val="002F092A"/>
    <w:rsid w:val="002F1085"/>
    <w:rsid w:val="002F122E"/>
    <w:rsid w:val="002F15B6"/>
    <w:rsid w:val="002F40B9"/>
    <w:rsid w:val="002F48C4"/>
    <w:rsid w:val="002F4A96"/>
    <w:rsid w:val="002F5CBD"/>
    <w:rsid w:val="002F5E8F"/>
    <w:rsid w:val="002F7A17"/>
    <w:rsid w:val="00301D14"/>
    <w:rsid w:val="00302F76"/>
    <w:rsid w:val="00303571"/>
    <w:rsid w:val="00304976"/>
    <w:rsid w:val="00306758"/>
    <w:rsid w:val="00307B0B"/>
    <w:rsid w:val="0031067E"/>
    <w:rsid w:val="00311DFE"/>
    <w:rsid w:val="00311EFE"/>
    <w:rsid w:val="003134B2"/>
    <w:rsid w:val="00313871"/>
    <w:rsid w:val="00314968"/>
    <w:rsid w:val="003153D5"/>
    <w:rsid w:val="00316A64"/>
    <w:rsid w:val="00317DAD"/>
    <w:rsid w:val="003200F5"/>
    <w:rsid w:val="00321A5A"/>
    <w:rsid w:val="00322722"/>
    <w:rsid w:val="00322746"/>
    <w:rsid w:val="003269EB"/>
    <w:rsid w:val="00326B4C"/>
    <w:rsid w:val="0032770D"/>
    <w:rsid w:val="003321A6"/>
    <w:rsid w:val="003321BF"/>
    <w:rsid w:val="00332A76"/>
    <w:rsid w:val="00333377"/>
    <w:rsid w:val="00334037"/>
    <w:rsid w:val="003348A3"/>
    <w:rsid w:val="00334D90"/>
    <w:rsid w:val="0033626A"/>
    <w:rsid w:val="00336661"/>
    <w:rsid w:val="003406FA"/>
    <w:rsid w:val="003410E9"/>
    <w:rsid w:val="00341C9B"/>
    <w:rsid w:val="00342A7E"/>
    <w:rsid w:val="00351E0A"/>
    <w:rsid w:val="00352269"/>
    <w:rsid w:val="0035295F"/>
    <w:rsid w:val="00352F30"/>
    <w:rsid w:val="00353D3A"/>
    <w:rsid w:val="003541A0"/>
    <w:rsid w:val="00354CB3"/>
    <w:rsid w:val="00354CBF"/>
    <w:rsid w:val="00354EFF"/>
    <w:rsid w:val="00355897"/>
    <w:rsid w:val="00356BCD"/>
    <w:rsid w:val="00357717"/>
    <w:rsid w:val="003601B8"/>
    <w:rsid w:val="00360A08"/>
    <w:rsid w:val="003652E7"/>
    <w:rsid w:val="003675A5"/>
    <w:rsid w:val="00367C25"/>
    <w:rsid w:val="00375E74"/>
    <w:rsid w:val="00380D6F"/>
    <w:rsid w:val="00380ECC"/>
    <w:rsid w:val="00382239"/>
    <w:rsid w:val="00383BBB"/>
    <w:rsid w:val="00383EAE"/>
    <w:rsid w:val="00384690"/>
    <w:rsid w:val="00384B80"/>
    <w:rsid w:val="00387CE5"/>
    <w:rsid w:val="0039036D"/>
    <w:rsid w:val="00390E33"/>
    <w:rsid w:val="00391205"/>
    <w:rsid w:val="003978EA"/>
    <w:rsid w:val="003A152E"/>
    <w:rsid w:val="003A3DEA"/>
    <w:rsid w:val="003A6838"/>
    <w:rsid w:val="003B09B8"/>
    <w:rsid w:val="003B1178"/>
    <w:rsid w:val="003B23E5"/>
    <w:rsid w:val="003B3082"/>
    <w:rsid w:val="003B402F"/>
    <w:rsid w:val="003B41AD"/>
    <w:rsid w:val="003B704F"/>
    <w:rsid w:val="003C08E2"/>
    <w:rsid w:val="003C2157"/>
    <w:rsid w:val="003D1AAB"/>
    <w:rsid w:val="003D7230"/>
    <w:rsid w:val="003E11F6"/>
    <w:rsid w:val="003E2888"/>
    <w:rsid w:val="003E3DE6"/>
    <w:rsid w:val="003E6708"/>
    <w:rsid w:val="003F0973"/>
    <w:rsid w:val="003F447A"/>
    <w:rsid w:val="003F7732"/>
    <w:rsid w:val="0040058F"/>
    <w:rsid w:val="00400739"/>
    <w:rsid w:val="0040161C"/>
    <w:rsid w:val="00401C89"/>
    <w:rsid w:val="00401ED7"/>
    <w:rsid w:val="004025DF"/>
    <w:rsid w:val="00402733"/>
    <w:rsid w:val="00403A26"/>
    <w:rsid w:val="004058C7"/>
    <w:rsid w:val="004073F5"/>
    <w:rsid w:val="00407DB8"/>
    <w:rsid w:val="00413176"/>
    <w:rsid w:val="00413704"/>
    <w:rsid w:val="00414CFD"/>
    <w:rsid w:val="00421FBB"/>
    <w:rsid w:val="00422EA3"/>
    <w:rsid w:val="004254BE"/>
    <w:rsid w:val="00425AE2"/>
    <w:rsid w:val="0042630C"/>
    <w:rsid w:val="00431D5E"/>
    <w:rsid w:val="0043308E"/>
    <w:rsid w:val="0043366E"/>
    <w:rsid w:val="00433CB3"/>
    <w:rsid w:val="00433EA0"/>
    <w:rsid w:val="0043492B"/>
    <w:rsid w:val="004358DA"/>
    <w:rsid w:val="00436135"/>
    <w:rsid w:val="00436952"/>
    <w:rsid w:val="00436F64"/>
    <w:rsid w:val="00437F07"/>
    <w:rsid w:val="004414CF"/>
    <w:rsid w:val="00441AB1"/>
    <w:rsid w:val="0044536D"/>
    <w:rsid w:val="00445D78"/>
    <w:rsid w:val="00450AEA"/>
    <w:rsid w:val="00450E27"/>
    <w:rsid w:val="004524F9"/>
    <w:rsid w:val="0045267C"/>
    <w:rsid w:val="00454B9E"/>
    <w:rsid w:val="004554F3"/>
    <w:rsid w:val="004556C2"/>
    <w:rsid w:val="004568FD"/>
    <w:rsid w:val="00456D8B"/>
    <w:rsid w:val="0045777A"/>
    <w:rsid w:val="00460160"/>
    <w:rsid w:val="00460607"/>
    <w:rsid w:val="00463523"/>
    <w:rsid w:val="00464B3E"/>
    <w:rsid w:val="00465986"/>
    <w:rsid w:val="00467DAE"/>
    <w:rsid w:val="004705C1"/>
    <w:rsid w:val="00471474"/>
    <w:rsid w:val="004724CC"/>
    <w:rsid w:val="00474146"/>
    <w:rsid w:val="0048116F"/>
    <w:rsid w:val="004816A9"/>
    <w:rsid w:val="00485D40"/>
    <w:rsid w:val="004911BB"/>
    <w:rsid w:val="00492BC6"/>
    <w:rsid w:val="00495411"/>
    <w:rsid w:val="004954E3"/>
    <w:rsid w:val="0049714C"/>
    <w:rsid w:val="0049741C"/>
    <w:rsid w:val="004A1AB0"/>
    <w:rsid w:val="004A235E"/>
    <w:rsid w:val="004A3933"/>
    <w:rsid w:val="004A59DE"/>
    <w:rsid w:val="004A717B"/>
    <w:rsid w:val="004B0C59"/>
    <w:rsid w:val="004B1C53"/>
    <w:rsid w:val="004B2566"/>
    <w:rsid w:val="004B2DC1"/>
    <w:rsid w:val="004B5870"/>
    <w:rsid w:val="004B7306"/>
    <w:rsid w:val="004C0CAF"/>
    <w:rsid w:val="004C0D2B"/>
    <w:rsid w:val="004C197E"/>
    <w:rsid w:val="004C1A71"/>
    <w:rsid w:val="004C5828"/>
    <w:rsid w:val="004C6364"/>
    <w:rsid w:val="004C747F"/>
    <w:rsid w:val="004D1BF4"/>
    <w:rsid w:val="004D1CDF"/>
    <w:rsid w:val="004D3455"/>
    <w:rsid w:val="004D38C4"/>
    <w:rsid w:val="004D395A"/>
    <w:rsid w:val="004D3B52"/>
    <w:rsid w:val="004D4370"/>
    <w:rsid w:val="004E0207"/>
    <w:rsid w:val="004E03C5"/>
    <w:rsid w:val="004E3638"/>
    <w:rsid w:val="004E3DA2"/>
    <w:rsid w:val="004F0124"/>
    <w:rsid w:val="004F0F2C"/>
    <w:rsid w:val="004F28E0"/>
    <w:rsid w:val="004F47B2"/>
    <w:rsid w:val="004F6D54"/>
    <w:rsid w:val="00501343"/>
    <w:rsid w:val="00501E00"/>
    <w:rsid w:val="00502C99"/>
    <w:rsid w:val="005041AD"/>
    <w:rsid w:val="00504C5D"/>
    <w:rsid w:val="00504F1B"/>
    <w:rsid w:val="00505942"/>
    <w:rsid w:val="00506319"/>
    <w:rsid w:val="00510DBB"/>
    <w:rsid w:val="00512999"/>
    <w:rsid w:val="005168A9"/>
    <w:rsid w:val="005251EE"/>
    <w:rsid w:val="00526D92"/>
    <w:rsid w:val="005316F7"/>
    <w:rsid w:val="005331F7"/>
    <w:rsid w:val="00535D6F"/>
    <w:rsid w:val="0054143F"/>
    <w:rsid w:val="00541DBF"/>
    <w:rsid w:val="00543221"/>
    <w:rsid w:val="00544228"/>
    <w:rsid w:val="00544946"/>
    <w:rsid w:val="0055265A"/>
    <w:rsid w:val="00555F71"/>
    <w:rsid w:val="00556147"/>
    <w:rsid w:val="005603BF"/>
    <w:rsid w:val="00563548"/>
    <w:rsid w:val="005635F8"/>
    <w:rsid w:val="00563C0A"/>
    <w:rsid w:val="00565AEB"/>
    <w:rsid w:val="005660DB"/>
    <w:rsid w:val="00566BC7"/>
    <w:rsid w:val="0056754E"/>
    <w:rsid w:val="00576899"/>
    <w:rsid w:val="005770AA"/>
    <w:rsid w:val="00581194"/>
    <w:rsid w:val="00582699"/>
    <w:rsid w:val="005864E5"/>
    <w:rsid w:val="00587AD3"/>
    <w:rsid w:val="00587C90"/>
    <w:rsid w:val="0059272F"/>
    <w:rsid w:val="005931B0"/>
    <w:rsid w:val="005943DF"/>
    <w:rsid w:val="00594913"/>
    <w:rsid w:val="005A25F5"/>
    <w:rsid w:val="005A4085"/>
    <w:rsid w:val="005A485A"/>
    <w:rsid w:val="005A6DAD"/>
    <w:rsid w:val="005A75A8"/>
    <w:rsid w:val="005A7DE9"/>
    <w:rsid w:val="005B07F0"/>
    <w:rsid w:val="005B2BC9"/>
    <w:rsid w:val="005B34AF"/>
    <w:rsid w:val="005B4CF9"/>
    <w:rsid w:val="005B5E56"/>
    <w:rsid w:val="005C0698"/>
    <w:rsid w:val="005C0A62"/>
    <w:rsid w:val="005C1632"/>
    <w:rsid w:val="005C2154"/>
    <w:rsid w:val="005C3BE0"/>
    <w:rsid w:val="005C4947"/>
    <w:rsid w:val="005D2970"/>
    <w:rsid w:val="005D35D9"/>
    <w:rsid w:val="005D4472"/>
    <w:rsid w:val="005D44F5"/>
    <w:rsid w:val="005D74FE"/>
    <w:rsid w:val="005D79F3"/>
    <w:rsid w:val="005D7EC5"/>
    <w:rsid w:val="005E1830"/>
    <w:rsid w:val="005E1E22"/>
    <w:rsid w:val="005E2B25"/>
    <w:rsid w:val="005E3AA0"/>
    <w:rsid w:val="005E7661"/>
    <w:rsid w:val="005F107D"/>
    <w:rsid w:val="005F27F8"/>
    <w:rsid w:val="005F361E"/>
    <w:rsid w:val="005F3F32"/>
    <w:rsid w:val="005F4289"/>
    <w:rsid w:val="005F55AB"/>
    <w:rsid w:val="005F55DE"/>
    <w:rsid w:val="005F6E81"/>
    <w:rsid w:val="00601553"/>
    <w:rsid w:val="006024C7"/>
    <w:rsid w:val="00602666"/>
    <w:rsid w:val="00602A0E"/>
    <w:rsid w:val="00603171"/>
    <w:rsid w:val="0060370B"/>
    <w:rsid w:val="00604ACB"/>
    <w:rsid w:val="0060505C"/>
    <w:rsid w:val="0060563C"/>
    <w:rsid w:val="00606643"/>
    <w:rsid w:val="00611570"/>
    <w:rsid w:val="0061157E"/>
    <w:rsid w:val="00611DBE"/>
    <w:rsid w:val="006122FF"/>
    <w:rsid w:val="00612DCB"/>
    <w:rsid w:val="00613DAC"/>
    <w:rsid w:val="0061445F"/>
    <w:rsid w:val="00614D69"/>
    <w:rsid w:val="00615C28"/>
    <w:rsid w:val="006175E1"/>
    <w:rsid w:val="0061770B"/>
    <w:rsid w:val="006206F4"/>
    <w:rsid w:val="0062160F"/>
    <w:rsid w:val="00621ED3"/>
    <w:rsid w:val="00622503"/>
    <w:rsid w:val="0062270A"/>
    <w:rsid w:val="006249BB"/>
    <w:rsid w:val="0062705B"/>
    <w:rsid w:val="00627671"/>
    <w:rsid w:val="006300E1"/>
    <w:rsid w:val="00630835"/>
    <w:rsid w:val="0063110F"/>
    <w:rsid w:val="00631A86"/>
    <w:rsid w:val="00631D3D"/>
    <w:rsid w:val="00634E5A"/>
    <w:rsid w:val="006358D7"/>
    <w:rsid w:val="0063617A"/>
    <w:rsid w:val="00637BFC"/>
    <w:rsid w:val="00640E1B"/>
    <w:rsid w:val="00640FA3"/>
    <w:rsid w:val="00641D96"/>
    <w:rsid w:val="00642867"/>
    <w:rsid w:val="00643784"/>
    <w:rsid w:val="00643A2C"/>
    <w:rsid w:val="00643C75"/>
    <w:rsid w:val="006460BC"/>
    <w:rsid w:val="00650C76"/>
    <w:rsid w:val="006605DB"/>
    <w:rsid w:val="00660C64"/>
    <w:rsid w:val="00660E57"/>
    <w:rsid w:val="00661F81"/>
    <w:rsid w:val="006626FD"/>
    <w:rsid w:val="0066295C"/>
    <w:rsid w:val="00662AD5"/>
    <w:rsid w:val="00664A34"/>
    <w:rsid w:val="00665107"/>
    <w:rsid w:val="00665FC6"/>
    <w:rsid w:val="00667076"/>
    <w:rsid w:val="00673C69"/>
    <w:rsid w:val="00676A9A"/>
    <w:rsid w:val="006822C5"/>
    <w:rsid w:val="00683918"/>
    <w:rsid w:val="006868A4"/>
    <w:rsid w:val="006869EF"/>
    <w:rsid w:val="006872AA"/>
    <w:rsid w:val="00690B81"/>
    <w:rsid w:val="0069576D"/>
    <w:rsid w:val="006973DE"/>
    <w:rsid w:val="006A0B5D"/>
    <w:rsid w:val="006A10E9"/>
    <w:rsid w:val="006A150D"/>
    <w:rsid w:val="006A1B78"/>
    <w:rsid w:val="006A1F7F"/>
    <w:rsid w:val="006A3260"/>
    <w:rsid w:val="006A3A72"/>
    <w:rsid w:val="006A536E"/>
    <w:rsid w:val="006B2FD2"/>
    <w:rsid w:val="006B3D2B"/>
    <w:rsid w:val="006B5749"/>
    <w:rsid w:val="006B6899"/>
    <w:rsid w:val="006C343A"/>
    <w:rsid w:val="006C3ADC"/>
    <w:rsid w:val="006C3CC6"/>
    <w:rsid w:val="006C3CC7"/>
    <w:rsid w:val="006C3DE8"/>
    <w:rsid w:val="006C56D0"/>
    <w:rsid w:val="006C6B08"/>
    <w:rsid w:val="006D011A"/>
    <w:rsid w:val="006D2C69"/>
    <w:rsid w:val="006D56F6"/>
    <w:rsid w:val="006D64B4"/>
    <w:rsid w:val="006D6E5F"/>
    <w:rsid w:val="006E0947"/>
    <w:rsid w:val="006E1BC4"/>
    <w:rsid w:val="006E2F0C"/>
    <w:rsid w:val="006E4467"/>
    <w:rsid w:val="006E465C"/>
    <w:rsid w:val="006F0B5A"/>
    <w:rsid w:val="006F251F"/>
    <w:rsid w:val="006F287E"/>
    <w:rsid w:val="006F42F0"/>
    <w:rsid w:val="006F61B9"/>
    <w:rsid w:val="006F66FD"/>
    <w:rsid w:val="006F720A"/>
    <w:rsid w:val="00702CB1"/>
    <w:rsid w:val="00703D83"/>
    <w:rsid w:val="007040F3"/>
    <w:rsid w:val="00707CF8"/>
    <w:rsid w:val="0071010C"/>
    <w:rsid w:val="007110A2"/>
    <w:rsid w:val="00712C98"/>
    <w:rsid w:val="0071419B"/>
    <w:rsid w:val="00716AEE"/>
    <w:rsid w:val="00717B9A"/>
    <w:rsid w:val="00721836"/>
    <w:rsid w:val="0072202A"/>
    <w:rsid w:val="007229A7"/>
    <w:rsid w:val="00723CFB"/>
    <w:rsid w:val="00724564"/>
    <w:rsid w:val="00724C4A"/>
    <w:rsid w:val="00724DB9"/>
    <w:rsid w:val="00725104"/>
    <w:rsid w:val="00726475"/>
    <w:rsid w:val="00731CE4"/>
    <w:rsid w:val="00732D2B"/>
    <w:rsid w:val="007348CC"/>
    <w:rsid w:val="0073658F"/>
    <w:rsid w:val="00737A9E"/>
    <w:rsid w:val="00737E74"/>
    <w:rsid w:val="00740406"/>
    <w:rsid w:val="007417FE"/>
    <w:rsid w:val="00742414"/>
    <w:rsid w:val="00743AA9"/>
    <w:rsid w:val="00744EE8"/>
    <w:rsid w:val="00746DC1"/>
    <w:rsid w:val="007508C4"/>
    <w:rsid w:val="00751F65"/>
    <w:rsid w:val="00756047"/>
    <w:rsid w:val="00757B50"/>
    <w:rsid w:val="00757F2A"/>
    <w:rsid w:val="0076016C"/>
    <w:rsid w:val="0076075A"/>
    <w:rsid w:val="00763186"/>
    <w:rsid w:val="00765744"/>
    <w:rsid w:val="00765BF8"/>
    <w:rsid w:val="00766187"/>
    <w:rsid w:val="007662E3"/>
    <w:rsid w:val="0076680E"/>
    <w:rsid w:val="00772530"/>
    <w:rsid w:val="00773F2A"/>
    <w:rsid w:val="00775BE8"/>
    <w:rsid w:val="00777502"/>
    <w:rsid w:val="00781CD5"/>
    <w:rsid w:val="00786154"/>
    <w:rsid w:val="00786C0A"/>
    <w:rsid w:val="00786FD2"/>
    <w:rsid w:val="007870AD"/>
    <w:rsid w:val="00790E18"/>
    <w:rsid w:val="007914EF"/>
    <w:rsid w:val="007954E2"/>
    <w:rsid w:val="00796B78"/>
    <w:rsid w:val="007972F1"/>
    <w:rsid w:val="00797E94"/>
    <w:rsid w:val="007A0E07"/>
    <w:rsid w:val="007A30C1"/>
    <w:rsid w:val="007A46F2"/>
    <w:rsid w:val="007A5075"/>
    <w:rsid w:val="007A6B84"/>
    <w:rsid w:val="007A6CBA"/>
    <w:rsid w:val="007B0DFD"/>
    <w:rsid w:val="007B2E76"/>
    <w:rsid w:val="007B6361"/>
    <w:rsid w:val="007B75B8"/>
    <w:rsid w:val="007C05A5"/>
    <w:rsid w:val="007C1010"/>
    <w:rsid w:val="007C62BE"/>
    <w:rsid w:val="007C71EE"/>
    <w:rsid w:val="007D06BA"/>
    <w:rsid w:val="007D24D8"/>
    <w:rsid w:val="007D39F8"/>
    <w:rsid w:val="007D4C0D"/>
    <w:rsid w:val="007D7228"/>
    <w:rsid w:val="007D7A53"/>
    <w:rsid w:val="007E20DB"/>
    <w:rsid w:val="007E33AC"/>
    <w:rsid w:val="007E36AF"/>
    <w:rsid w:val="007E4372"/>
    <w:rsid w:val="007E4C9C"/>
    <w:rsid w:val="007E50EF"/>
    <w:rsid w:val="007F2F14"/>
    <w:rsid w:val="007F6007"/>
    <w:rsid w:val="0080083D"/>
    <w:rsid w:val="008022C0"/>
    <w:rsid w:val="00802682"/>
    <w:rsid w:val="008053E3"/>
    <w:rsid w:val="00806BD0"/>
    <w:rsid w:val="00807C1C"/>
    <w:rsid w:val="0081064A"/>
    <w:rsid w:val="00811739"/>
    <w:rsid w:val="00812E3F"/>
    <w:rsid w:val="00814358"/>
    <w:rsid w:val="00814903"/>
    <w:rsid w:val="00814CFD"/>
    <w:rsid w:val="008159FD"/>
    <w:rsid w:val="00815C20"/>
    <w:rsid w:val="00816218"/>
    <w:rsid w:val="00816538"/>
    <w:rsid w:val="0082010C"/>
    <w:rsid w:val="00820FFA"/>
    <w:rsid w:val="008211E8"/>
    <w:rsid w:val="00822050"/>
    <w:rsid w:val="008227B6"/>
    <w:rsid w:val="00822BD8"/>
    <w:rsid w:val="0082317A"/>
    <w:rsid w:val="008234C8"/>
    <w:rsid w:val="008246A7"/>
    <w:rsid w:val="00826D72"/>
    <w:rsid w:val="00827CFC"/>
    <w:rsid w:val="00830357"/>
    <w:rsid w:val="00830DC9"/>
    <w:rsid w:val="00832C7C"/>
    <w:rsid w:val="00837FD0"/>
    <w:rsid w:val="0084049D"/>
    <w:rsid w:val="00840D11"/>
    <w:rsid w:val="00842FF7"/>
    <w:rsid w:val="00846E06"/>
    <w:rsid w:val="008508AB"/>
    <w:rsid w:val="00850A82"/>
    <w:rsid w:val="00851F45"/>
    <w:rsid w:val="00852B3E"/>
    <w:rsid w:val="00854CB5"/>
    <w:rsid w:val="00855022"/>
    <w:rsid w:val="0085682A"/>
    <w:rsid w:val="00856E60"/>
    <w:rsid w:val="00861905"/>
    <w:rsid w:val="00861D49"/>
    <w:rsid w:val="00862CE5"/>
    <w:rsid w:val="0086513D"/>
    <w:rsid w:val="008653F7"/>
    <w:rsid w:val="00872AFE"/>
    <w:rsid w:val="0087330A"/>
    <w:rsid w:val="0087370D"/>
    <w:rsid w:val="00874EF6"/>
    <w:rsid w:val="00875064"/>
    <w:rsid w:val="00876BB6"/>
    <w:rsid w:val="00880D69"/>
    <w:rsid w:val="0088129D"/>
    <w:rsid w:val="00881F92"/>
    <w:rsid w:val="00883C8D"/>
    <w:rsid w:val="00884078"/>
    <w:rsid w:val="00884447"/>
    <w:rsid w:val="00885719"/>
    <w:rsid w:val="00886711"/>
    <w:rsid w:val="00886B4C"/>
    <w:rsid w:val="00887776"/>
    <w:rsid w:val="00887A70"/>
    <w:rsid w:val="00890679"/>
    <w:rsid w:val="00891042"/>
    <w:rsid w:val="0089117B"/>
    <w:rsid w:val="008917FB"/>
    <w:rsid w:val="0089561A"/>
    <w:rsid w:val="008A1434"/>
    <w:rsid w:val="008A1B5D"/>
    <w:rsid w:val="008A2176"/>
    <w:rsid w:val="008A3C38"/>
    <w:rsid w:val="008A5F31"/>
    <w:rsid w:val="008A6032"/>
    <w:rsid w:val="008B15DE"/>
    <w:rsid w:val="008B1ADE"/>
    <w:rsid w:val="008B3BE1"/>
    <w:rsid w:val="008B42E9"/>
    <w:rsid w:val="008B4BC6"/>
    <w:rsid w:val="008B5711"/>
    <w:rsid w:val="008C0726"/>
    <w:rsid w:val="008C3B6B"/>
    <w:rsid w:val="008C4A03"/>
    <w:rsid w:val="008C6966"/>
    <w:rsid w:val="008D13E4"/>
    <w:rsid w:val="008D6460"/>
    <w:rsid w:val="008D6635"/>
    <w:rsid w:val="008D66D7"/>
    <w:rsid w:val="008D7E0F"/>
    <w:rsid w:val="008E2251"/>
    <w:rsid w:val="008E53E1"/>
    <w:rsid w:val="008E5599"/>
    <w:rsid w:val="008E722B"/>
    <w:rsid w:val="008F027A"/>
    <w:rsid w:val="008F1354"/>
    <w:rsid w:val="008F2607"/>
    <w:rsid w:val="008F2C9C"/>
    <w:rsid w:val="008F3051"/>
    <w:rsid w:val="008F3E82"/>
    <w:rsid w:val="008F507B"/>
    <w:rsid w:val="008F724C"/>
    <w:rsid w:val="008F79D0"/>
    <w:rsid w:val="00902044"/>
    <w:rsid w:val="0090294D"/>
    <w:rsid w:val="00904020"/>
    <w:rsid w:val="0090607F"/>
    <w:rsid w:val="00911515"/>
    <w:rsid w:val="00914CEF"/>
    <w:rsid w:val="00914D38"/>
    <w:rsid w:val="00915DD2"/>
    <w:rsid w:val="00916332"/>
    <w:rsid w:val="009168A5"/>
    <w:rsid w:val="00916B00"/>
    <w:rsid w:val="00916C93"/>
    <w:rsid w:val="0091752F"/>
    <w:rsid w:val="00917C0F"/>
    <w:rsid w:val="00921203"/>
    <w:rsid w:val="009236C3"/>
    <w:rsid w:val="009240E5"/>
    <w:rsid w:val="00930106"/>
    <w:rsid w:val="00930B01"/>
    <w:rsid w:val="00932742"/>
    <w:rsid w:val="00937CCD"/>
    <w:rsid w:val="00937D7C"/>
    <w:rsid w:val="009409AD"/>
    <w:rsid w:val="00940BD3"/>
    <w:rsid w:val="00944A97"/>
    <w:rsid w:val="00944F99"/>
    <w:rsid w:val="00947C41"/>
    <w:rsid w:val="00950720"/>
    <w:rsid w:val="00950A9C"/>
    <w:rsid w:val="00950B88"/>
    <w:rsid w:val="00952179"/>
    <w:rsid w:val="00953E2C"/>
    <w:rsid w:val="00953F64"/>
    <w:rsid w:val="009542D5"/>
    <w:rsid w:val="009548F4"/>
    <w:rsid w:val="00955A47"/>
    <w:rsid w:val="00956E3C"/>
    <w:rsid w:val="00957EA8"/>
    <w:rsid w:val="00957EAC"/>
    <w:rsid w:val="00961420"/>
    <w:rsid w:val="00965517"/>
    <w:rsid w:val="009655C4"/>
    <w:rsid w:val="00966978"/>
    <w:rsid w:val="00966DE7"/>
    <w:rsid w:val="00967741"/>
    <w:rsid w:val="00973711"/>
    <w:rsid w:val="00973788"/>
    <w:rsid w:val="009737D3"/>
    <w:rsid w:val="00973B54"/>
    <w:rsid w:val="009753B6"/>
    <w:rsid w:val="00976237"/>
    <w:rsid w:val="009765AA"/>
    <w:rsid w:val="0098001C"/>
    <w:rsid w:val="00984B26"/>
    <w:rsid w:val="00985306"/>
    <w:rsid w:val="00985352"/>
    <w:rsid w:val="009865AA"/>
    <w:rsid w:val="00987D3F"/>
    <w:rsid w:val="00990DF8"/>
    <w:rsid w:val="00991673"/>
    <w:rsid w:val="00991ED6"/>
    <w:rsid w:val="009A1ABB"/>
    <w:rsid w:val="009A1B50"/>
    <w:rsid w:val="009A2E92"/>
    <w:rsid w:val="009A40C0"/>
    <w:rsid w:val="009A4E49"/>
    <w:rsid w:val="009A525F"/>
    <w:rsid w:val="009A7787"/>
    <w:rsid w:val="009B1344"/>
    <w:rsid w:val="009B5DA6"/>
    <w:rsid w:val="009C1937"/>
    <w:rsid w:val="009C3C3D"/>
    <w:rsid w:val="009C76AE"/>
    <w:rsid w:val="009D013D"/>
    <w:rsid w:val="009D44FF"/>
    <w:rsid w:val="009D62B4"/>
    <w:rsid w:val="009E09D3"/>
    <w:rsid w:val="009E0B95"/>
    <w:rsid w:val="009E524B"/>
    <w:rsid w:val="009F0B5D"/>
    <w:rsid w:val="009F1061"/>
    <w:rsid w:val="009F3E67"/>
    <w:rsid w:val="009F4F45"/>
    <w:rsid w:val="009F75CC"/>
    <w:rsid w:val="009F798B"/>
    <w:rsid w:val="00A012C8"/>
    <w:rsid w:val="00A020CF"/>
    <w:rsid w:val="00A03883"/>
    <w:rsid w:val="00A05401"/>
    <w:rsid w:val="00A07D6B"/>
    <w:rsid w:val="00A10024"/>
    <w:rsid w:val="00A112D5"/>
    <w:rsid w:val="00A13B6D"/>
    <w:rsid w:val="00A13F37"/>
    <w:rsid w:val="00A17B43"/>
    <w:rsid w:val="00A22266"/>
    <w:rsid w:val="00A22787"/>
    <w:rsid w:val="00A22EF2"/>
    <w:rsid w:val="00A248B2"/>
    <w:rsid w:val="00A26C3D"/>
    <w:rsid w:val="00A26DC1"/>
    <w:rsid w:val="00A30A0D"/>
    <w:rsid w:val="00A31845"/>
    <w:rsid w:val="00A32341"/>
    <w:rsid w:val="00A33A05"/>
    <w:rsid w:val="00A3476E"/>
    <w:rsid w:val="00A35015"/>
    <w:rsid w:val="00A3557A"/>
    <w:rsid w:val="00A35A68"/>
    <w:rsid w:val="00A35B4F"/>
    <w:rsid w:val="00A374D5"/>
    <w:rsid w:val="00A406F0"/>
    <w:rsid w:val="00A43237"/>
    <w:rsid w:val="00A434CC"/>
    <w:rsid w:val="00A4606B"/>
    <w:rsid w:val="00A46F35"/>
    <w:rsid w:val="00A5011B"/>
    <w:rsid w:val="00A51B57"/>
    <w:rsid w:val="00A524B1"/>
    <w:rsid w:val="00A53703"/>
    <w:rsid w:val="00A53B0E"/>
    <w:rsid w:val="00A56648"/>
    <w:rsid w:val="00A5732A"/>
    <w:rsid w:val="00A577EF"/>
    <w:rsid w:val="00A57E70"/>
    <w:rsid w:val="00A606BC"/>
    <w:rsid w:val="00A616CB"/>
    <w:rsid w:val="00A63642"/>
    <w:rsid w:val="00A65C38"/>
    <w:rsid w:val="00A6796E"/>
    <w:rsid w:val="00A67E96"/>
    <w:rsid w:val="00A67EDD"/>
    <w:rsid w:val="00A700E5"/>
    <w:rsid w:val="00A71275"/>
    <w:rsid w:val="00A725D0"/>
    <w:rsid w:val="00A727A0"/>
    <w:rsid w:val="00A7380D"/>
    <w:rsid w:val="00A77948"/>
    <w:rsid w:val="00A83877"/>
    <w:rsid w:val="00A856AC"/>
    <w:rsid w:val="00A86EC6"/>
    <w:rsid w:val="00A87414"/>
    <w:rsid w:val="00A917A3"/>
    <w:rsid w:val="00A97CA8"/>
    <w:rsid w:val="00AA1E6E"/>
    <w:rsid w:val="00AA1F31"/>
    <w:rsid w:val="00AA2306"/>
    <w:rsid w:val="00AA2AC8"/>
    <w:rsid w:val="00AA4803"/>
    <w:rsid w:val="00AA68B9"/>
    <w:rsid w:val="00AB03F3"/>
    <w:rsid w:val="00AB1007"/>
    <w:rsid w:val="00AB2276"/>
    <w:rsid w:val="00AB26BB"/>
    <w:rsid w:val="00AB26CB"/>
    <w:rsid w:val="00AB338C"/>
    <w:rsid w:val="00AB3FF5"/>
    <w:rsid w:val="00AB44D9"/>
    <w:rsid w:val="00AB4A66"/>
    <w:rsid w:val="00AB7953"/>
    <w:rsid w:val="00AB7BB3"/>
    <w:rsid w:val="00AC0154"/>
    <w:rsid w:val="00AC11BC"/>
    <w:rsid w:val="00AC45A2"/>
    <w:rsid w:val="00AC4EBD"/>
    <w:rsid w:val="00AD18B7"/>
    <w:rsid w:val="00AD446A"/>
    <w:rsid w:val="00AD5A49"/>
    <w:rsid w:val="00AD6F1D"/>
    <w:rsid w:val="00AE219C"/>
    <w:rsid w:val="00AE42A2"/>
    <w:rsid w:val="00AF17C8"/>
    <w:rsid w:val="00AF26A8"/>
    <w:rsid w:val="00AF3094"/>
    <w:rsid w:val="00AF4A3C"/>
    <w:rsid w:val="00AF52F6"/>
    <w:rsid w:val="00B00222"/>
    <w:rsid w:val="00B0041E"/>
    <w:rsid w:val="00B00B30"/>
    <w:rsid w:val="00B02A9C"/>
    <w:rsid w:val="00B05136"/>
    <w:rsid w:val="00B0529E"/>
    <w:rsid w:val="00B0557F"/>
    <w:rsid w:val="00B063D9"/>
    <w:rsid w:val="00B06593"/>
    <w:rsid w:val="00B06A50"/>
    <w:rsid w:val="00B10FDD"/>
    <w:rsid w:val="00B12DC3"/>
    <w:rsid w:val="00B223D5"/>
    <w:rsid w:val="00B259FD"/>
    <w:rsid w:val="00B26231"/>
    <w:rsid w:val="00B3042A"/>
    <w:rsid w:val="00B30841"/>
    <w:rsid w:val="00B30C76"/>
    <w:rsid w:val="00B31551"/>
    <w:rsid w:val="00B337A4"/>
    <w:rsid w:val="00B3459E"/>
    <w:rsid w:val="00B34A3C"/>
    <w:rsid w:val="00B35837"/>
    <w:rsid w:val="00B36872"/>
    <w:rsid w:val="00B40637"/>
    <w:rsid w:val="00B41D9A"/>
    <w:rsid w:val="00B426D9"/>
    <w:rsid w:val="00B44B58"/>
    <w:rsid w:val="00B45634"/>
    <w:rsid w:val="00B46434"/>
    <w:rsid w:val="00B469F8"/>
    <w:rsid w:val="00B46D11"/>
    <w:rsid w:val="00B478C7"/>
    <w:rsid w:val="00B51A9B"/>
    <w:rsid w:val="00B5245B"/>
    <w:rsid w:val="00B5570A"/>
    <w:rsid w:val="00B5585A"/>
    <w:rsid w:val="00B574E5"/>
    <w:rsid w:val="00B5762B"/>
    <w:rsid w:val="00B57991"/>
    <w:rsid w:val="00B630D3"/>
    <w:rsid w:val="00B64906"/>
    <w:rsid w:val="00B650C9"/>
    <w:rsid w:val="00B6549C"/>
    <w:rsid w:val="00B666B1"/>
    <w:rsid w:val="00B70803"/>
    <w:rsid w:val="00B71483"/>
    <w:rsid w:val="00B7249B"/>
    <w:rsid w:val="00B72C4B"/>
    <w:rsid w:val="00B7392A"/>
    <w:rsid w:val="00B75161"/>
    <w:rsid w:val="00B75381"/>
    <w:rsid w:val="00B7670B"/>
    <w:rsid w:val="00B7697C"/>
    <w:rsid w:val="00B76A5E"/>
    <w:rsid w:val="00B77B32"/>
    <w:rsid w:val="00B80BA8"/>
    <w:rsid w:val="00B82F83"/>
    <w:rsid w:val="00B8459D"/>
    <w:rsid w:val="00B8543F"/>
    <w:rsid w:val="00B860FE"/>
    <w:rsid w:val="00B91086"/>
    <w:rsid w:val="00B9767E"/>
    <w:rsid w:val="00B97ED4"/>
    <w:rsid w:val="00BA44C2"/>
    <w:rsid w:val="00BA7F19"/>
    <w:rsid w:val="00BB3270"/>
    <w:rsid w:val="00BB38FA"/>
    <w:rsid w:val="00BB3BF7"/>
    <w:rsid w:val="00BB4785"/>
    <w:rsid w:val="00BB564F"/>
    <w:rsid w:val="00BB5A72"/>
    <w:rsid w:val="00BB7A50"/>
    <w:rsid w:val="00BC0C15"/>
    <w:rsid w:val="00BC322B"/>
    <w:rsid w:val="00BC3725"/>
    <w:rsid w:val="00BC4908"/>
    <w:rsid w:val="00BC6A4B"/>
    <w:rsid w:val="00BD243D"/>
    <w:rsid w:val="00BD2C1D"/>
    <w:rsid w:val="00BD47AC"/>
    <w:rsid w:val="00BD562C"/>
    <w:rsid w:val="00BD5C57"/>
    <w:rsid w:val="00BD67C3"/>
    <w:rsid w:val="00BD6EAB"/>
    <w:rsid w:val="00BE192D"/>
    <w:rsid w:val="00BE2A17"/>
    <w:rsid w:val="00BE2A34"/>
    <w:rsid w:val="00BE3DFF"/>
    <w:rsid w:val="00BE40AE"/>
    <w:rsid w:val="00BE43DE"/>
    <w:rsid w:val="00BE5407"/>
    <w:rsid w:val="00BF1B6F"/>
    <w:rsid w:val="00BF5FF6"/>
    <w:rsid w:val="00BF6AE0"/>
    <w:rsid w:val="00BF7EC9"/>
    <w:rsid w:val="00C00219"/>
    <w:rsid w:val="00C003D0"/>
    <w:rsid w:val="00C004C8"/>
    <w:rsid w:val="00C03DD0"/>
    <w:rsid w:val="00C077F6"/>
    <w:rsid w:val="00C10350"/>
    <w:rsid w:val="00C10C3D"/>
    <w:rsid w:val="00C12C80"/>
    <w:rsid w:val="00C13CD2"/>
    <w:rsid w:val="00C14313"/>
    <w:rsid w:val="00C16D2E"/>
    <w:rsid w:val="00C214A2"/>
    <w:rsid w:val="00C21730"/>
    <w:rsid w:val="00C23809"/>
    <w:rsid w:val="00C24371"/>
    <w:rsid w:val="00C24FC8"/>
    <w:rsid w:val="00C2735F"/>
    <w:rsid w:val="00C31B76"/>
    <w:rsid w:val="00C31BF9"/>
    <w:rsid w:val="00C32D2E"/>
    <w:rsid w:val="00C338DE"/>
    <w:rsid w:val="00C3784C"/>
    <w:rsid w:val="00C40110"/>
    <w:rsid w:val="00C405FF"/>
    <w:rsid w:val="00C41B4E"/>
    <w:rsid w:val="00C434A5"/>
    <w:rsid w:val="00C43BD3"/>
    <w:rsid w:val="00C4542A"/>
    <w:rsid w:val="00C465BD"/>
    <w:rsid w:val="00C46B7C"/>
    <w:rsid w:val="00C52249"/>
    <w:rsid w:val="00C540D4"/>
    <w:rsid w:val="00C55347"/>
    <w:rsid w:val="00C556F0"/>
    <w:rsid w:val="00C55B7B"/>
    <w:rsid w:val="00C56B8E"/>
    <w:rsid w:val="00C5718B"/>
    <w:rsid w:val="00C6150A"/>
    <w:rsid w:val="00C64525"/>
    <w:rsid w:val="00C652C8"/>
    <w:rsid w:val="00C70F7C"/>
    <w:rsid w:val="00C71493"/>
    <w:rsid w:val="00C809D3"/>
    <w:rsid w:val="00C80E93"/>
    <w:rsid w:val="00C83B74"/>
    <w:rsid w:val="00C84075"/>
    <w:rsid w:val="00C85E35"/>
    <w:rsid w:val="00C87F63"/>
    <w:rsid w:val="00C904C1"/>
    <w:rsid w:val="00C90557"/>
    <w:rsid w:val="00C908A0"/>
    <w:rsid w:val="00C90936"/>
    <w:rsid w:val="00C91546"/>
    <w:rsid w:val="00C9280E"/>
    <w:rsid w:val="00C92D5B"/>
    <w:rsid w:val="00C939B8"/>
    <w:rsid w:val="00C93D47"/>
    <w:rsid w:val="00C951EB"/>
    <w:rsid w:val="00C97370"/>
    <w:rsid w:val="00CA0BDA"/>
    <w:rsid w:val="00CA0C0B"/>
    <w:rsid w:val="00CA2853"/>
    <w:rsid w:val="00CA29B2"/>
    <w:rsid w:val="00CA4827"/>
    <w:rsid w:val="00CA57E9"/>
    <w:rsid w:val="00CA6934"/>
    <w:rsid w:val="00CA7EEC"/>
    <w:rsid w:val="00CB04DC"/>
    <w:rsid w:val="00CB095E"/>
    <w:rsid w:val="00CB0AE1"/>
    <w:rsid w:val="00CB0DE2"/>
    <w:rsid w:val="00CB22AC"/>
    <w:rsid w:val="00CB2969"/>
    <w:rsid w:val="00CB3685"/>
    <w:rsid w:val="00CB4FD3"/>
    <w:rsid w:val="00CB514C"/>
    <w:rsid w:val="00CB5459"/>
    <w:rsid w:val="00CB56F8"/>
    <w:rsid w:val="00CB6518"/>
    <w:rsid w:val="00CB728E"/>
    <w:rsid w:val="00CC3C16"/>
    <w:rsid w:val="00CC3D6F"/>
    <w:rsid w:val="00CC6F8B"/>
    <w:rsid w:val="00CD0ABF"/>
    <w:rsid w:val="00CD322B"/>
    <w:rsid w:val="00CD369B"/>
    <w:rsid w:val="00CD52EA"/>
    <w:rsid w:val="00CD655C"/>
    <w:rsid w:val="00CD6906"/>
    <w:rsid w:val="00CE15DF"/>
    <w:rsid w:val="00CE27F4"/>
    <w:rsid w:val="00CE2A81"/>
    <w:rsid w:val="00CE2C1B"/>
    <w:rsid w:val="00CE4FE7"/>
    <w:rsid w:val="00CE6340"/>
    <w:rsid w:val="00CF12A5"/>
    <w:rsid w:val="00CF3245"/>
    <w:rsid w:val="00CF54D4"/>
    <w:rsid w:val="00D001F5"/>
    <w:rsid w:val="00D00688"/>
    <w:rsid w:val="00D03B82"/>
    <w:rsid w:val="00D05F9C"/>
    <w:rsid w:val="00D06B55"/>
    <w:rsid w:val="00D0739D"/>
    <w:rsid w:val="00D07A3B"/>
    <w:rsid w:val="00D107CD"/>
    <w:rsid w:val="00D12A45"/>
    <w:rsid w:val="00D1437F"/>
    <w:rsid w:val="00D14847"/>
    <w:rsid w:val="00D14F1D"/>
    <w:rsid w:val="00D206B1"/>
    <w:rsid w:val="00D2148D"/>
    <w:rsid w:val="00D21F7F"/>
    <w:rsid w:val="00D224E1"/>
    <w:rsid w:val="00D2454A"/>
    <w:rsid w:val="00D25385"/>
    <w:rsid w:val="00D25B90"/>
    <w:rsid w:val="00D30414"/>
    <w:rsid w:val="00D313FB"/>
    <w:rsid w:val="00D33929"/>
    <w:rsid w:val="00D33993"/>
    <w:rsid w:val="00D343CA"/>
    <w:rsid w:val="00D34500"/>
    <w:rsid w:val="00D365CD"/>
    <w:rsid w:val="00D40AF9"/>
    <w:rsid w:val="00D42D62"/>
    <w:rsid w:val="00D438ED"/>
    <w:rsid w:val="00D43AA2"/>
    <w:rsid w:val="00D43C62"/>
    <w:rsid w:val="00D43D25"/>
    <w:rsid w:val="00D442A7"/>
    <w:rsid w:val="00D44B44"/>
    <w:rsid w:val="00D454E5"/>
    <w:rsid w:val="00D521A0"/>
    <w:rsid w:val="00D52336"/>
    <w:rsid w:val="00D53691"/>
    <w:rsid w:val="00D54130"/>
    <w:rsid w:val="00D5725B"/>
    <w:rsid w:val="00D57CE0"/>
    <w:rsid w:val="00D60529"/>
    <w:rsid w:val="00D673D2"/>
    <w:rsid w:val="00D71F52"/>
    <w:rsid w:val="00D74233"/>
    <w:rsid w:val="00D75456"/>
    <w:rsid w:val="00D76889"/>
    <w:rsid w:val="00D77751"/>
    <w:rsid w:val="00D84EDF"/>
    <w:rsid w:val="00D8783B"/>
    <w:rsid w:val="00D87857"/>
    <w:rsid w:val="00D91657"/>
    <w:rsid w:val="00D91FA7"/>
    <w:rsid w:val="00D929A7"/>
    <w:rsid w:val="00D949A6"/>
    <w:rsid w:val="00D94B23"/>
    <w:rsid w:val="00D95300"/>
    <w:rsid w:val="00DA1121"/>
    <w:rsid w:val="00DA3DBF"/>
    <w:rsid w:val="00DA5C40"/>
    <w:rsid w:val="00DB2BFD"/>
    <w:rsid w:val="00DB53C9"/>
    <w:rsid w:val="00DB61F7"/>
    <w:rsid w:val="00DB66C5"/>
    <w:rsid w:val="00DB67EA"/>
    <w:rsid w:val="00DB76CA"/>
    <w:rsid w:val="00DC0CF1"/>
    <w:rsid w:val="00DC5498"/>
    <w:rsid w:val="00DC7A2E"/>
    <w:rsid w:val="00DD529E"/>
    <w:rsid w:val="00DD668E"/>
    <w:rsid w:val="00DE0074"/>
    <w:rsid w:val="00DE1A5E"/>
    <w:rsid w:val="00DE2925"/>
    <w:rsid w:val="00DE3297"/>
    <w:rsid w:val="00DE4E82"/>
    <w:rsid w:val="00DE52FF"/>
    <w:rsid w:val="00DE705F"/>
    <w:rsid w:val="00DF050B"/>
    <w:rsid w:val="00DF09EE"/>
    <w:rsid w:val="00DF1331"/>
    <w:rsid w:val="00DF4ED3"/>
    <w:rsid w:val="00E0288D"/>
    <w:rsid w:val="00E063CD"/>
    <w:rsid w:val="00E108CC"/>
    <w:rsid w:val="00E1217C"/>
    <w:rsid w:val="00E126AA"/>
    <w:rsid w:val="00E12B42"/>
    <w:rsid w:val="00E15473"/>
    <w:rsid w:val="00E16BFF"/>
    <w:rsid w:val="00E16E5F"/>
    <w:rsid w:val="00E20E06"/>
    <w:rsid w:val="00E21627"/>
    <w:rsid w:val="00E24DFB"/>
    <w:rsid w:val="00E25687"/>
    <w:rsid w:val="00E26E66"/>
    <w:rsid w:val="00E309AA"/>
    <w:rsid w:val="00E330D6"/>
    <w:rsid w:val="00E35538"/>
    <w:rsid w:val="00E3569B"/>
    <w:rsid w:val="00E37F93"/>
    <w:rsid w:val="00E41F2A"/>
    <w:rsid w:val="00E42B5E"/>
    <w:rsid w:val="00E42B9D"/>
    <w:rsid w:val="00E433A7"/>
    <w:rsid w:val="00E44993"/>
    <w:rsid w:val="00E454FC"/>
    <w:rsid w:val="00E50287"/>
    <w:rsid w:val="00E51F55"/>
    <w:rsid w:val="00E5385E"/>
    <w:rsid w:val="00E5414F"/>
    <w:rsid w:val="00E5589D"/>
    <w:rsid w:val="00E55C49"/>
    <w:rsid w:val="00E5765C"/>
    <w:rsid w:val="00E61B7F"/>
    <w:rsid w:val="00E6251E"/>
    <w:rsid w:val="00E6290A"/>
    <w:rsid w:val="00E646DF"/>
    <w:rsid w:val="00E6792C"/>
    <w:rsid w:val="00E70D74"/>
    <w:rsid w:val="00E71A52"/>
    <w:rsid w:val="00E73F35"/>
    <w:rsid w:val="00E7537B"/>
    <w:rsid w:val="00E82719"/>
    <w:rsid w:val="00E8362B"/>
    <w:rsid w:val="00E841D9"/>
    <w:rsid w:val="00E84C3F"/>
    <w:rsid w:val="00E850BF"/>
    <w:rsid w:val="00E85337"/>
    <w:rsid w:val="00E857BD"/>
    <w:rsid w:val="00E8705F"/>
    <w:rsid w:val="00E91596"/>
    <w:rsid w:val="00E91D41"/>
    <w:rsid w:val="00E91F63"/>
    <w:rsid w:val="00E93673"/>
    <w:rsid w:val="00E94C6F"/>
    <w:rsid w:val="00E94D8D"/>
    <w:rsid w:val="00E95D3E"/>
    <w:rsid w:val="00EA159D"/>
    <w:rsid w:val="00EA2B9B"/>
    <w:rsid w:val="00EA42FA"/>
    <w:rsid w:val="00EA4934"/>
    <w:rsid w:val="00EA5FCB"/>
    <w:rsid w:val="00EA63FC"/>
    <w:rsid w:val="00EA721E"/>
    <w:rsid w:val="00EB1397"/>
    <w:rsid w:val="00EB1C11"/>
    <w:rsid w:val="00EB208C"/>
    <w:rsid w:val="00EB2DDF"/>
    <w:rsid w:val="00EB3119"/>
    <w:rsid w:val="00EB3673"/>
    <w:rsid w:val="00EB6405"/>
    <w:rsid w:val="00EB6830"/>
    <w:rsid w:val="00EB7183"/>
    <w:rsid w:val="00EB7F55"/>
    <w:rsid w:val="00EC2C96"/>
    <w:rsid w:val="00EC4957"/>
    <w:rsid w:val="00EC4F5F"/>
    <w:rsid w:val="00EC6B3C"/>
    <w:rsid w:val="00ED1C66"/>
    <w:rsid w:val="00ED2521"/>
    <w:rsid w:val="00ED2B28"/>
    <w:rsid w:val="00ED2E32"/>
    <w:rsid w:val="00ED3361"/>
    <w:rsid w:val="00ED3B4A"/>
    <w:rsid w:val="00ED3DD9"/>
    <w:rsid w:val="00ED5078"/>
    <w:rsid w:val="00ED5DC3"/>
    <w:rsid w:val="00EE10A8"/>
    <w:rsid w:val="00EE3148"/>
    <w:rsid w:val="00EE4541"/>
    <w:rsid w:val="00EE5DE5"/>
    <w:rsid w:val="00EE6B2E"/>
    <w:rsid w:val="00EE6B41"/>
    <w:rsid w:val="00EE7012"/>
    <w:rsid w:val="00EF01DF"/>
    <w:rsid w:val="00EF1804"/>
    <w:rsid w:val="00EF1A66"/>
    <w:rsid w:val="00EF4BD7"/>
    <w:rsid w:val="00EF4F04"/>
    <w:rsid w:val="00EF53E5"/>
    <w:rsid w:val="00EF67F3"/>
    <w:rsid w:val="00EF77B7"/>
    <w:rsid w:val="00EF794C"/>
    <w:rsid w:val="00F009D2"/>
    <w:rsid w:val="00F020AD"/>
    <w:rsid w:val="00F026A0"/>
    <w:rsid w:val="00F03470"/>
    <w:rsid w:val="00F04E41"/>
    <w:rsid w:val="00F07164"/>
    <w:rsid w:val="00F1034F"/>
    <w:rsid w:val="00F108BB"/>
    <w:rsid w:val="00F11BE3"/>
    <w:rsid w:val="00F15979"/>
    <w:rsid w:val="00F15CC6"/>
    <w:rsid w:val="00F178CC"/>
    <w:rsid w:val="00F228DA"/>
    <w:rsid w:val="00F23BFE"/>
    <w:rsid w:val="00F23F10"/>
    <w:rsid w:val="00F24A31"/>
    <w:rsid w:val="00F24D71"/>
    <w:rsid w:val="00F25C13"/>
    <w:rsid w:val="00F278EF"/>
    <w:rsid w:val="00F3011C"/>
    <w:rsid w:val="00F31259"/>
    <w:rsid w:val="00F330BD"/>
    <w:rsid w:val="00F35154"/>
    <w:rsid w:val="00F40312"/>
    <w:rsid w:val="00F4151D"/>
    <w:rsid w:val="00F4470B"/>
    <w:rsid w:val="00F45A12"/>
    <w:rsid w:val="00F46A48"/>
    <w:rsid w:val="00F50188"/>
    <w:rsid w:val="00F548AD"/>
    <w:rsid w:val="00F54D3C"/>
    <w:rsid w:val="00F5543C"/>
    <w:rsid w:val="00F556E0"/>
    <w:rsid w:val="00F6174A"/>
    <w:rsid w:val="00F632EA"/>
    <w:rsid w:val="00F64201"/>
    <w:rsid w:val="00F6548B"/>
    <w:rsid w:val="00F66603"/>
    <w:rsid w:val="00F70D3D"/>
    <w:rsid w:val="00F72AEA"/>
    <w:rsid w:val="00F7361B"/>
    <w:rsid w:val="00F83770"/>
    <w:rsid w:val="00F83B4D"/>
    <w:rsid w:val="00F85217"/>
    <w:rsid w:val="00F85B23"/>
    <w:rsid w:val="00F90775"/>
    <w:rsid w:val="00F92A0C"/>
    <w:rsid w:val="00F93ECC"/>
    <w:rsid w:val="00FA00F1"/>
    <w:rsid w:val="00FA1308"/>
    <w:rsid w:val="00FA42F8"/>
    <w:rsid w:val="00FA46B3"/>
    <w:rsid w:val="00FA4CD6"/>
    <w:rsid w:val="00FB0688"/>
    <w:rsid w:val="00FB44A6"/>
    <w:rsid w:val="00FB5159"/>
    <w:rsid w:val="00FB746A"/>
    <w:rsid w:val="00FC0BDB"/>
    <w:rsid w:val="00FC0F6E"/>
    <w:rsid w:val="00FC1B55"/>
    <w:rsid w:val="00FC2884"/>
    <w:rsid w:val="00FC2E77"/>
    <w:rsid w:val="00FC52CC"/>
    <w:rsid w:val="00FC6E6E"/>
    <w:rsid w:val="00FC7519"/>
    <w:rsid w:val="00FD0C57"/>
    <w:rsid w:val="00FD7D40"/>
    <w:rsid w:val="00FD7D42"/>
    <w:rsid w:val="00FE0B10"/>
    <w:rsid w:val="00FE35B0"/>
    <w:rsid w:val="00FE3F22"/>
    <w:rsid w:val="00FE7095"/>
    <w:rsid w:val="00FE7557"/>
    <w:rsid w:val="00FE7EAE"/>
    <w:rsid w:val="00FF0CE2"/>
    <w:rsid w:val="00FF0F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D83"/>
    <w:pPr>
      <w:spacing w:before="120" w:after="120"/>
      <w:jc w:val="both"/>
    </w:pPr>
    <w:rPr>
      <w:rFonts w:cs="Arial"/>
      <w:sz w:val="24"/>
      <w:szCs w:val="22"/>
    </w:rPr>
  </w:style>
  <w:style w:type="paragraph" w:styleId="Ttulo1">
    <w:name w:val="heading 1"/>
    <w:basedOn w:val="Normal"/>
    <w:next w:val="Normal"/>
    <w:link w:val="Ttulo1Car"/>
    <w:autoRedefine/>
    <w:uiPriority w:val="9"/>
    <w:qFormat/>
    <w:rsid w:val="0020412B"/>
    <w:pPr>
      <w:autoSpaceDE w:val="0"/>
      <w:autoSpaceDN w:val="0"/>
      <w:adjustRightInd w:val="0"/>
      <w:spacing w:before="240" w:line="360" w:lineRule="auto"/>
      <w:jc w:val="left"/>
      <w:outlineLvl w:val="0"/>
    </w:pPr>
    <w:rPr>
      <w:rFonts w:eastAsia="+mn-ea"/>
      <w:b/>
      <w:bCs/>
      <w:color w:val="002060"/>
      <w:kern w:val="24"/>
      <w:sz w:val="36"/>
      <w:szCs w:val="28"/>
    </w:rPr>
  </w:style>
  <w:style w:type="paragraph" w:styleId="Ttulo2">
    <w:name w:val="heading 2"/>
    <w:basedOn w:val="Normal"/>
    <w:next w:val="Normal"/>
    <w:link w:val="Ttulo2Car"/>
    <w:autoRedefine/>
    <w:uiPriority w:val="9"/>
    <w:unhideWhenUsed/>
    <w:qFormat/>
    <w:rsid w:val="007D7A53"/>
    <w:pPr>
      <w:numPr>
        <w:ilvl w:val="1"/>
        <w:numId w:val="9"/>
      </w:numPr>
      <w:spacing w:before="240" w:line="276" w:lineRule="auto"/>
      <w:outlineLvl w:val="1"/>
    </w:pPr>
    <w:rPr>
      <w:b/>
      <w:bCs/>
      <w:color w:val="0070C0"/>
      <w:sz w:val="32"/>
      <w:szCs w:val="24"/>
    </w:rPr>
  </w:style>
  <w:style w:type="paragraph" w:styleId="Ttulo3">
    <w:name w:val="heading 3"/>
    <w:basedOn w:val="Normal"/>
    <w:next w:val="Normal"/>
    <w:link w:val="Ttulo3Car"/>
    <w:autoRedefine/>
    <w:uiPriority w:val="9"/>
    <w:unhideWhenUsed/>
    <w:qFormat/>
    <w:rsid w:val="00703D83"/>
    <w:pPr>
      <w:keepNext/>
      <w:keepLines/>
      <w:numPr>
        <w:ilvl w:val="2"/>
        <w:numId w:val="9"/>
      </w:numPr>
      <w:spacing w:before="240" w:line="276" w:lineRule="auto"/>
      <w:outlineLvl w:val="2"/>
    </w:pPr>
    <w:rPr>
      <w:rFonts w:eastAsia="Times New Roman"/>
      <w:b/>
      <w:bCs/>
      <w:color w:val="0070C0"/>
      <w:sz w:val="28"/>
      <w:szCs w:val="28"/>
    </w:rPr>
  </w:style>
  <w:style w:type="paragraph" w:styleId="Ttulo4">
    <w:name w:val="heading 4"/>
    <w:basedOn w:val="Normal"/>
    <w:next w:val="Normal"/>
    <w:link w:val="Ttulo4Car"/>
    <w:autoRedefine/>
    <w:uiPriority w:val="9"/>
    <w:unhideWhenUsed/>
    <w:qFormat/>
    <w:rsid w:val="00703D83"/>
    <w:pPr>
      <w:keepNext/>
      <w:keepLines/>
      <w:numPr>
        <w:ilvl w:val="3"/>
        <w:numId w:val="9"/>
      </w:numPr>
      <w:tabs>
        <w:tab w:val="left" w:pos="851"/>
      </w:tabs>
      <w:spacing w:before="240" w:line="276" w:lineRule="auto"/>
      <w:outlineLvl w:val="3"/>
    </w:pPr>
    <w:rPr>
      <w:rFonts w:eastAsia="Times New Roman" w:cs="Times New Roman"/>
      <w:b/>
      <w:bCs/>
      <w:i/>
      <w:iCs/>
      <w:color w:val="0070C0"/>
    </w:rPr>
  </w:style>
  <w:style w:type="paragraph" w:styleId="Ttulo5">
    <w:name w:val="heading 5"/>
    <w:basedOn w:val="Normal"/>
    <w:next w:val="Normal"/>
    <w:link w:val="Ttulo5Car"/>
    <w:autoRedefine/>
    <w:uiPriority w:val="9"/>
    <w:unhideWhenUsed/>
    <w:qFormat/>
    <w:rsid w:val="00C405FF"/>
    <w:pPr>
      <w:keepNext/>
      <w:keepLines/>
      <w:tabs>
        <w:tab w:val="left" w:pos="993"/>
      </w:tabs>
      <w:spacing w:before="240"/>
      <w:outlineLvl w:val="4"/>
    </w:pPr>
    <w:rPr>
      <w:rFonts w:eastAsia="Times New Roman" w:cs="Times New Roman"/>
      <w:i/>
      <w:color w:val="0070C0"/>
    </w:rPr>
  </w:style>
  <w:style w:type="paragraph" w:styleId="Ttulo6">
    <w:name w:val="heading 6"/>
    <w:basedOn w:val="Normal"/>
    <w:next w:val="Normal"/>
    <w:link w:val="Ttulo6Car"/>
    <w:uiPriority w:val="9"/>
    <w:unhideWhenUsed/>
    <w:qFormat/>
    <w:rsid w:val="00703D83"/>
    <w:pPr>
      <w:keepNext/>
      <w:keepLines/>
      <w:numPr>
        <w:ilvl w:val="5"/>
        <w:numId w:val="9"/>
      </w:numPr>
      <w:spacing w:before="200"/>
      <w:outlineLvl w:val="5"/>
    </w:pPr>
    <w:rPr>
      <w:rFonts w:ascii="Cambria" w:eastAsia="Times New Roman" w:hAnsi="Cambria" w:cs="Times New Roman"/>
      <w:i/>
      <w:iCs/>
      <w:color w:val="0070C0"/>
    </w:rPr>
  </w:style>
  <w:style w:type="paragraph" w:styleId="Ttulo7">
    <w:name w:val="heading 7"/>
    <w:basedOn w:val="Normal"/>
    <w:next w:val="Normal"/>
    <w:link w:val="Ttulo7Car"/>
    <w:uiPriority w:val="9"/>
    <w:unhideWhenUsed/>
    <w:qFormat/>
    <w:rsid w:val="00703D83"/>
    <w:pPr>
      <w:keepNext/>
      <w:keepLines/>
      <w:numPr>
        <w:ilvl w:val="6"/>
        <w:numId w:val="9"/>
      </w:numPr>
      <w:spacing w:before="200"/>
      <w:outlineLvl w:val="6"/>
    </w:pPr>
    <w:rPr>
      <w:rFonts w:ascii="Cambria" w:eastAsia="Times New Roman" w:hAnsi="Cambria" w:cs="Times New Roman"/>
      <w:i/>
      <w:iCs/>
      <w:color w:val="0070C0"/>
    </w:rPr>
  </w:style>
  <w:style w:type="paragraph" w:styleId="Ttulo8">
    <w:name w:val="heading 8"/>
    <w:basedOn w:val="Normal"/>
    <w:next w:val="Normal"/>
    <w:link w:val="Ttulo8Car"/>
    <w:uiPriority w:val="9"/>
    <w:unhideWhenUsed/>
    <w:qFormat/>
    <w:rsid w:val="00703D83"/>
    <w:pPr>
      <w:outlineLvl w:val="7"/>
    </w:pPr>
    <w:rPr>
      <w:rFonts w:ascii="Arial" w:hAnsi="Arial"/>
      <w:b/>
      <w:i/>
      <w:color w:val="0070C0"/>
    </w:rPr>
  </w:style>
  <w:style w:type="paragraph" w:styleId="Ttulo9">
    <w:name w:val="heading 9"/>
    <w:basedOn w:val="Normal"/>
    <w:next w:val="Normal"/>
    <w:link w:val="Ttulo9Car"/>
    <w:uiPriority w:val="9"/>
    <w:semiHidden/>
    <w:unhideWhenUsed/>
    <w:qFormat/>
    <w:rsid w:val="00703D83"/>
    <w:pPr>
      <w:keepNext/>
      <w:keepLines/>
      <w:numPr>
        <w:ilvl w:val="8"/>
        <w:numId w:val="8"/>
      </w:numPr>
      <w:spacing w:before="200"/>
      <w:ind w:left="1584" w:hanging="1584"/>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CB3"/>
    <w:pPr>
      <w:tabs>
        <w:tab w:val="center" w:pos="4252"/>
        <w:tab w:val="right" w:pos="8504"/>
      </w:tabs>
    </w:pPr>
  </w:style>
  <w:style w:type="character" w:customStyle="1" w:styleId="EncabezadoCar">
    <w:name w:val="Encabezado Car"/>
    <w:basedOn w:val="Fuentedeprrafopredeter"/>
    <w:link w:val="Encabezado"/>
    <w:uiPriority w:val="99"/>
    <w:rsid w:val="00354CB3"/>
  </w:style>
  <w:style w:type="paragraph" w:styleId="Piedepgina">
    <w:name w:val="footer"/>
    <w:basedOn w:val="Normal"/>
    <w:link w:val="PiedepginaCar"/>
    <w:uiPriority w:val="99"/>
    <w:unhideWhenUsed/>
    <w:rsid w:val="00354CB3"/>
    <w:pPr>
      <w:tabs>
        <w:tab w:val="center" w:pos="4252"/>
        <w:tab w:val="right" w:pos="8504"/>
      </w:tabs>
    </w:pPr>
  </w:style>
  <w:style w:type="character" w:customStyle="1" w:styleId="PiedepginaCar">
    <w:name w:val="Pie de página Car"/>
    <w:basedOn w:val="Fuentedeprrafopredeter"/>
    <w:link w:val="Piedepgina"/>
    <w:uiPriority w:val="99"/>
    <w:rsid w:val="00354CB3"/>
  </w:style>
  <w:style w:type="paragraph" w:styleId="Textodeglobo">
    <w:name w:val="Balloon Text"/>
    <w:basedOn w:val="Normal"/>
    <w:link w:val="TextodegloboCar"/>
    <w:uiPriority w:val="99"/>
    <w:semiHidden/>
    <w:unhideWhenUsed/>
    <w:rsid w:val="00354CB3"/>
    <w:rPr>
      <w:rFonts w:ascii="Tahoma" w:hAnsi="Tahoma" w:cs="Tahoma"/>
      <w:sz w:val="16"/>
      <w:szCs w:val="16"/>
    </w:rPr>
  </w:style>
  <w:style w:type="character" w:customStyle="1" w:styleId="TextodegloboCar">
    <w:name w:val="Texto de globo Car"/>
    <w:link w:val="Textodeglobo"/>
    <w:uiPriority w:val="99"/>
    <w:semiHidden/>
    <w:rsid w:val="00354CB3"/>
    <w:rPr>
      <w:rFonts w:ascii="Tahoma" w:hAnsi="Tahoma" w:cs="Tahoma"/>
      <w:sz w:val="16"/>
      <w:szCs w:val="16"/>
    </w:rPr>
  </w:style>
  <w:style w:type="character" w:customStyle="1" w:styleId="Ttulo2Car">
    <w:name w:val="Título 2 Car"/>
    <w:link w:val="Ttulo2"/>
    <w:uiPriority w:val="9"/>
    <w:rsid w:val="007D7A53"/>
    <w:rPr>
      <w:rFonts w:cs="Arial"/>
      <w:b/>
      <w:bCs/>
      <w:color w:val="0070C0"/>
      <w:sz w:val="32"/>
      <w:szCs w:val="24"/>
    </w:rPr>
  </w:style>
  <w:style w:type="paragraph" w:styleId="Prrafodelista">
    <w:name w:val="List Paragraph"/>
    <w:basedOn w:val="Normal"/>
    <w:link w:val="PrrafodelistaCar"/>
    <w:autoRedefine/>
    <w:uiPriority w:val="34"/>
    <w:qFormat/>
    <w:rsid w:val="00C3784C"/>
    <w:pPr>
      <w:numPr>
        <w:numId w:val="9"/>
      </w:numPr>
      <w:shd w:val="clear" w:color="auto" w:fill="FFFFFF"/>
      <w:spacing w:before="96" w:after="240" w:line="288" w:lineRule="atLeast"/>
      <w:jc w:val="left"/>
    </w:pPr>
    <w:rPr>
      <w:rFonts w:ascii="Tahoma" w:eastAsia="+mn-ea" w:hAnsi="Tahoma" w:cs="Tahoma"/>
      <w:kern w:val="24"/>
      <w:sz w:val="22"/>
      <w:szCs w:val="24"/>
      <w:lang w:eastAsia="es-ES"/>
    </w:rPr>
  </w:style>
  <w:style w:type="paragraph" w:styleId="NormalWeb">
    <w:name w:val="Normal (Web)"/>
    <w:basedOn w:val="Normal"/>
    <w:link w:val="NormalWebCar"/>
    <w:uiPriority w:val="99"/>
    <w:semiHidden/>
    <w:unhideWhenUsed/>
    <w:rsid w:val="00495411"/>
    <w:rPr>
      <w:rFonts w:ascii="Times New Roman" w:hAnsi="Times New Roman" w:cs="Times New Roman"/>
      <w:szCs w:val="24"/>
    </w:rPr>
  </w:style>
  <w:style w:type="character" w:customStyle="1" w:styleId="Ttulo1Car">
    <w:name w:val="Título 1 Car"/>
    <w:link w:val="Ttulo1"/>
    <w:uiPriority w:val="9"/>
    <w:rsid w:val="0020412B"/>
    <w:rPr>
      <w:rFonts w:eastAsia="+mn-ea" w:cs="Arial"/>
      <w:b/>
      <w:bCs/>
      <w:color w:val="002060"/>
      <w:kern w:val="24"/>
      <w:sz w:val="36"/>
      <w:szCs w:val="28"/>
    </w:rPr>
  </w:style>
  <w:style w:type="paragraph" w:customStyle="1" w:styleId="LI">
    <w:name w:val="LI"/>
    <w:basedOn w:val="Normal"/>
    <w:link w:val="LICar"/>
    <w:qFormat/>
    <w:rsid w:val="00703D83"/>
    <w:pPr>
      <w:numPr>
        <w:numId w:val="6"/>
      </w:numPr>
      <w:spacing w:before="0" w:after="240"/>
    </w:pPr>
  </w:style>
  <w:style w:type="character" w:customStyle="1" w:styleId="NormalWebCar">
    <w:name w:val="Normal (Web) Car"/>
    <w:link w:val="NormalWeb"/>
    <w:uiPriority w:val="99"/>
    <w:semiHidden/>
    <w:rsid w:val="00D521A0"/>
    <w:rPr>
      <w:rFonts w:ascii="Times New Roman" w:hAnsi="Times New Roman" w:cs="Times New Roman"/>
      <w:sz w:val="24"/>
      <w:szCs w:val="24"/>
    </w:rPr>
  </w:style>
  <w:style w:type="character" w:customStyle="1" w:styleId="LICar">
    <w:name w:val="LI Car"/>
    <w:link w:val="LI"/>
    <w:rsid w:val="00703D83"/>
    <w:rPr>
      <w:rFonts w:cs="Arial"/>
      <w:sz w:val="24"/>
      <w:szCs w:val="22"/>
    </w:rPr>
  </w:style>
  <w:style w:type="table" w:styleId="Tablaconcuadrcula">
    <w:name w:val="Table Grid"/>
    <w:basedOn w:val="Tablanormal"/>
    <w:uiPriority w:val="59"/>
    <w:rsid w:val="00F22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uiPriority w:val="9"/>
    <w:rsid w:val="00703D83"/>
    <w:rPr>
      <w:rFonts w:eastAsia="Times New Roman" w:cs="Arial"/>
      <w:b/>
      <w:bCs/>
      <w:color w:val="0070C0"/>
      <w:sz w:val="28"/>
      <w:szCs w:val="28"/>
    </w:rPr>
  </w:style>
  <w:style w:type="character" w:styleId="Hipervnculo">
    <w:name w:val="Hyperlink"/>
    <w:uiPriority w:val="99"/>
    <w:unhideWhenUsed/>
    <w:rsid w:val="00D57CE0"/>
    <w:rPr>
      <w:color w:val="0000FF"/>
      <w:u w:val="single"/>
    </w:rPr>
  </w:style>
  <w:style w:type="paragraph" w:styleId="Ttulo">
    <w:name w:val="Title"/>
    <w:basedOn w:val="Normal"/>
    <w:next w:val="Normal"/>
    <w:link w:val="TtuloCar"/>
    <w:uiPriority w:val="10"/>
    <w:qFormat/>
    <w:rsid w:val="00703D83"/>
    <w:pPr>
      <w:ind w:left="-284"/>
    </w:pPr>
    <w:rPr>
      <w:rFonts w:ascii="Arial" w:hAnsi="Arial"/>
      <w:b/>
      <w:bCs/>
      <w:color w:val="404040"/>
      <w:sz w:val="36"/>
      <w:szCs w:val="36"/>
    </w:rPr>
  </w:style>
  <w:style w:type="character" w:customStyle="1" w:styleId="TtuloCar">
    <w:name w:val="Título Car"/>
    <w:link w:val="Ttulo"/>
    <w:uiPriority w:val="10"/>
    <w:rsid w:val="00703D83"/>
    <w:rPr>
      <w:rFonts w:ascii="Arial" w:hAnsi="Arial" w:cs="Arial"/>
      <w:b/>
      <w:bCs/>
      <w:color w:val="404040"/>
      <w:sz w:val="36"/>
      <w:szCs w:val="36"/>
    </w:rPr>
  </w:style>
  <w:style w:type="paragraph" w:styleId="Subttulo">
    <w:name w:val="Subtitle"/>
    <w:basedOn w:val="Ttulo1"/>
    <w:next w:val="Normal"/>
    <w:link w:val="SubttuloCar"/>
    <w:uiPriority w:val="11"/>
    <w:qFormat/>
    <w:rsid w:val="00703D83"/>
    <w:pPr>
      <w:ind w:left="426" w:hanging="432"/>
    </w:pPr>
    <w:rPr>
      <w:rFonts w:ascii="Arial" w:hAnsi="Arial"/>
      <w:color w:val="0070C0"/>
    </w:rPr>
  </w:style>
  <w:style w:type="character" w:customStyle="1" w:styleId="SubttuloCar">
    <w:name w:val="Subtítulo Car"/>
    <w:link w:val="Subttulo"/>
    <w:uiPriority w:val="11"/>
    <w:rsid w:val="00703D83"/>
    <w:rPr>
      <w:rFonts w:ascii="Arial" w:eastAsia="+mn-ea" w:hAnsi="Arial" w:cs="Arial"/>
      <w:b/>
      <w:bCs/>
      <w:color w:val="0070C0"/>
      <w:kern w:val="24"/>
      <w:sz w:val="36"/>
      <w:szCs w:val="28"/>
    </w:rPr>
  </w:style>
  <w:style w:type="paragraph" w:styleId="Epgrafe">
    <w:name w:val="caption"/>
    <w:basedOn w:val="Normal"/>
    <w:next w:val="Normal"/>
    <w:autoRedefine/>
    <w:uiPriority w:val="35"/>
    <w:unhideWhenUsed/>
    <w:qFormat/>
    <w:rsid w:val="00CB04DC"/>
    <w:pPr>
      <w:keepNext/>
      <w:spacing w:before="0" w:after="0"/>
      <w:jc w:val="center"/>
    </w:pPr>
    <w:rPr>
      <w:b/>
      <w:bCs/>
      <w:color w:val="0070C0"/>
      <w:sz w:val="18"/>
      <w:szCs w:val="18"/>
    </w:rPr>
  </w:style>
  <w:style w:type="paragraph" w:customStyle="1" w:styleId="Table">
    <w:name w:val="Table"/>
    <w:basedOn w:val="Normal"/>
    <w:autoRedefine/>
    <w:rsid w:val="0086513D"/>
    <w:pPr>
      <w:jc w:val="center"/>
    </w:pPr>
    <w:rPr>
      <w:rFonts w:cs="Tahoma"/>
      <w:b/>
      <w:color w:val="FFFFFF"/>
    </w:rPr>
  </w:style>
  <w:style w:type="character" w:styleId="Textoennegrita">
    <w:name w:val="Strong"/>
    <w:uiPriority w:val="22"/>
    <w:qFormat/>
    <w:rsid w:val="00703D83"/>
    <w:rPr>
      <w:b/>
      <w:sz w:val="24"/>
      <w:szCs w:val="24"/>
      <w:lang w:eastAsia="es-ES"/>
    </w:rPr>
  </w:style>
  <w:style w:type="character" w:customStyle="1" w:styleId="Ttulo4Car">
    <w:name w:val="Título 4 Car"/>
    <w:link w:val="Ttulo4"/>
    <w:uiPriority w:val="9"/>
    <w:rsid w:val="00703D83"/>
    <w:rPr>
      <w:rFonts w:eastAsia="Times New Roman"/>
      <w:b/>
      <w:bCs/>
      <w:i/>
      <w:iCs/>
      <w:color w:val="0070C0"/>
      <w:sz w:val="24"/>
      <w:szCs w:val="22"/>
    </w:rPr>
  </w:style>
  <w:style w:type="paragraph" w:customStyle="1" w:styleId="Plista2">
    <w:name w:val="Plista2"/>
    <w:basedOn w:val="Prrafodelista"/>
    <w:autoRedefine/>
    <w:rsid w:val="00A32341"/>
    <w:pPr>
      <w:numPr>
        <w:numId w:val="1"/>
      </w:numPr>
      <w:spacing w:before="120" w:after="120"/>
      <w:ind w:left="709" w:firstLine="0"/>
    </w:pPr>
    <w:rPr>
      <w:rFonts w:ascii="Arial" w:hAnsi="Arial"/>
    </w:rPr>
  </w:style>
  <w:style w:type="paragraph" w:customStyle="1" w:styleId="TituloPortada">
    <w:name w:val="Titulo Portada"/>
    <w:basedOn w:val="Ttulo1"/>
    <w:next w:val="Epgrafe"/>
    <w:qFormat/>
    <w:rsid w:val="00703D83"/>
    <w:pPr>
      <w:jc w:val="center"/>
    </w:pPr>
    <w:rPr>
      <w:rFonts w:eastAsia="Calibri"/>
      <w:color w:val="auto"/>
      <w:kern w:val="0"/>
      <w:sz w:val="40"/>
      <w:szCs w:val="40"/>
    </w:rPr>
  </w:style>
  <w:style w:type="paragraph" w:customStyle="1" w:styleId="Subituloportada">
    <w:name w:val="Subitulo portada"/>
    <w:basedOn w:val="Normal"/>
    <w:rsid w:val="00BD562C"/>
    <w:pPr>
      <w:tabs>
        <w:tab w:val="left" w:pos="567"/>
      </w:tabs>
      <w:jc w:val="right"/>
    </w:pPr>
    <w:rPr>
      <w:rFonts w:ascii="Tahoma" w:hAnsi="Tahoma" w:cs="Tahoma"/>
      <w:b/>
      <w:color w:val="FFFFFF"/>
    </w:rPr>
  </w:style>
  <w:style w:type="paragraph" w:styleId="Sinespaciado">
    <w:name w:val="No Spacing"/>
    <w:uiPriority w:val="1"/>
    <w:rsid w:val="00887A70"/>
    <w:pPr>
      <w:jc w:val="both"/>
    </w:pPr>
    <w:rPr>
      <w:rFonts w:ascii="Arial" w:hAnsi="Arial" w:cs="Arial"/>
      <w:color w:val="000000"/>
      <w:sz w:val="24"/>
      <w:szCs w:val="22"/>
      <w:lang w:val="es-ES"/>
    </w:rPr>
  </w:style>
  <w:style w:type="paragraph" w:styleId="TtulodeTDC">
    <w:name w:val="TOC Heading"/>
    <w:basedOn w:val="Normal"/>
    <w:next w:val="Normal"/>
    <w:uiPriority w:val="39"/>
    <w:unhideWhenUsed/>
    <w:qFormat/>
    <w:rsid w:val="00703D83"/>
    <w:pPr>
      <w:spacing w:after="200" w:line="276" w:lineRule="auto"/>
      <w:jc w:val="left"/>
    </w:pPr>
    <w:rPr>
      <w:rFonts w:ascii="Tahoma" w:eastAsia="Times New Roman" w:hAnsi="Tahoma" w:cs="Tahoma"/>
      <w:b/>
      <w:bCs/>
      <w:color w:val="0070C0"/>
      <w:sz w:val="28"/>
      <w:szCs w:val="28"/>
    </w:rPr>
  </w:style>
  <w:style w:type="paragraph" w:styleId="TDC1">
    <w:name w:val="toc 1"/>
    <w:basedOn w:val="Normal"/>
    <w:next w:val="Normal"/>
    <w:autoRedefine/>
    <w:uiPriority w:val="39"/>
    <w:unhideWhenUsed/>
    <w:qFormat/>
    <w:rsid w:val="00703D83"/>
    <w:pPr>
      <w:tabs>
        <w:tab w:val="left" w:pos="440"/>
        <w:tab w:val="right" w:leader="dot" w:pos="9062"/>
      </w:tabs>
      <w:spacing w:after="100"/>
    </w:pPr>
    <w:rPr>
      <w:rFonts w:cs="Tahoma"/>
      <w:noProof/>
    </w:rPr>
  </w:style>
  <w:style w:type="paragraph" w:styleId="Tabladeilustraciones">
    <w:name w:val="table of figures"/>
    <w:basedOn w:val="Normal"/>
    <w:next w:val="Normal"/>
    <w:uiPriority w:val="99"/>
    <w:unhideWhenUsed/>
    <w:rsid w:val="005F6E81"/>
    <w:pPr>
      <w:spacing w:line="276" w:lineRule="auto"/>
    </w:pPr>
    <w:rPr>
      <w:rFonts w:cs="Tahoma"/>
    </w:rPr>
  </w:style>
  <w:style w:type="paragraph" w:styleId="TDC2">
    <w:name w:val="toc 2"/>
    <w:basedOn w:val="Normal"/>
    <w:next w:val="Normal"/>
    <w:autoRedefine/>
    <w:uiPriority w:val="39"/>
    <w:unhideWhenUsed/>
    <w:qFormat/>
    <w:rsid w:val="00703D83"/>
    <w:pPr>
      <w:tabs>
        <w:tab w:val="left" w:pos="851"/>
        <w:tab w:val="right" w:leader="dot" w:pos="9062"/>
      </w:tabs>
      <w:spacing w:after="100"/>
      <w:ind w:left="220"/>
    </w:pPr>
    <w:rPr>
      <w:rFonts w:cs="Tahoma"/>
      <w:noProof/>
    </w:rPr>
  </w:style>
  <w:style w:type="paragraph" w:styleId="TDC3">
    <w:name w:val="toc 3"/>
    <w:basedOn w:val="Normal"/>
    <w:next w:val="Normal"/>
    <w:autoRedefine/>
    <w:uiPriority w:val="39"/>
    <w:unhideWhenUsed/>
    <w:qFormat/>
    <w:rsid w:val="00703D83"/>
    <w:pPr>
      <w:tabs>
        <w:tab w:val="left" w:pos="1134"/>
        <w:tab w:val="right" w:leader="dot" w:pos="9062"/>
      </w:tabs>
      <w:spacing w:after="100"/>
      <w:ind w:left="440"/>
    </w:pPr>
    <w:rPr>
      <w:rFonts w:cs="Tahoma"/>
      <w:noProof/>
    </w:rPr>
  </w:style>
  <w:style w:type="paragraph" w:styleId="Bibliografa">
    <w:name w:val="Bibliography"/>
    <w:basedOn w:val="Normal"/>
    <w:next w:val="Normal"/>
    <w:uiPriority w:val="37"/>
    <w:unhideWhenUsed/>
    <w:rsid w:val="00973B54"/>
    <w:pPr>
      <w:spacing w:after="240" w:line="276" w:lineRule="auto"/>
    </w:pPr>
    <w:rPr>
      <w:rFonts w:ascii="Tahoma" w:hAnsi="Tahoma" w:cs="Tahoma"/>
      <w:sz w:val="22"/>
    </w:rPr>
  </w:style>
  <w:style w:type="paragraph" w:styleId="TDC4">
    <w:name w:val="toc 4"/>
    <w:basedOn w:val="Normal"/>
    <w:next w:val="Normal"/>
    <w:autoRedefine/>
    <w:uiPriority w:val="39"/>
    <w:unhideWhenUsed/>
    <w:rsid w:val="0001156E"/>
    <w:pPr>
      <w:tabs>
        <w:tab w:val="left" w:pos="1701"/>
        <w:tab w:val="right" w:leader="dot" w:pos="9062"/>
      </w:tabs>
      <w:spacing w:after="100"/>
      <w:ind w:left="720"/>
    </w:pPr>
    <w:rPr>
      <w:noProof/>
    </w:rPr>
  </w:style>
  <w:style w:type="character" w:customStyle="1" w:styleId="Ttulo5Car">
    <w:name w:val="Título 5 Car"/>
    <w:link w:val="Ttulo5"/>
    <w:uiPriority w:val="9"/>
    <w:rsid w:val="00C405FF"/>
    <w:rPr>
      <w:rFonts w:eastAsia="Times New Roman"/>
      <w:i/>
      <w:color w:val="0070C0"/>
      <w:sz w:val="24"/>
      <w:szCs w:val="22"/>
    </w:rPr>
  </w:style>
  <w:style w:type="character" w:customStyle="1" w:styleId="Ttulo6Car">
    <w:name w:val="Título 6 Car"/>
    <w:link w:val="Ttulo6"/>
    <w:uiPriority w:val="9"/>
    <w:rsid w:val="00703D83"/>
    <w:rPr>
      <w:rFonts w:ascii="Cambria" w:eastAsia="Times New Roman" w:hAnsi="Cambria"/>
      <w:i/>
      <w:iCs/>
      <w:color w:val="0070C0"/>
      <w:sz w:val="24"/>
      <w:szCs w:val="22"/>
    </w:rPr>
  </w:style>
  <w:style w:type="character" w:customStyle="1" w:styleId="Ttulo7Car">
    <w:name w:val="Título 7 Car"/>
    <w:link w:val="Ttulo7"/>
    <w:uiPriority w:val="9"/>
    <w:rsid w:val="00703D83"/>
    <w:rPr>
      <w:rFonts w:ascii="Cambria" w:eastAsia="Times New Roman" w:hAnsi="Cambria"/>
      <w:i/>
      <w:iCs/>
      <w:color w:val="0070C0"/>
      <w:sz w:val="24"/>
      <w:szCs w:val="22"/>
    </w:rPr>
  </w:style>
  <w:style w:type="character" w:customStyle="1" w:styleId="Ttulo8Car">
    <w:name w:val="Título 8 Car"/>
    <w:link w:val="Ttulo8"/>
    <w:uiPriority w:val="9"/>
    <w:rsid w:val="00703D83"/>
    <w:rPr>
      <w:rFonts w:ascii="Arial" w:hAnsi="Arial" w:cs="Arial"/>
      <w:b/>
      <w:i/>
      <w:color w:val="0070C0"/>
      <w:sz w:val="24"/>
      <w:szCs w:val="22"/>
    </w:rPr>
  </w:style>
  <w:style w:type="character" w:customStyle="1" w:styleId="Ttulo9Car">
    <w:name w:val="Título 9 Car"/>
    <w:link w:val="Ttulo9"/>
    <w:uiPriority w:val="9"/>
    <w:semiHidden/>
    <w:rsid w:val="00703D83"/>
    <w:rPr>
      <w:rFonts w:ascii="Cambria" w:eastAsia="Times New Roman" w:hAnsi="Cambria"/>
      <w:i/>
      <w:iCs/>
      <w:color w:val="404040"/>
    </w:rPr>
  </w:style>
  <w:style w:type="paragraph" w:styleId="Continuarlista">
    <w:name w:val="List Continue"/>
    <w:basedOn w:val="Normal"/>
    <w:uiPriority w:val="99"/>
    <w:semiHidden/>
    <w:unhideWhenUsed/>
    <w:rsid w:val="00DE705F"/>
    <w:pPr>
      <w:ind w:left="283"/>
      <w:contextualSpacing/>
    </w:pPr>
  </w:style>
  <w:style w:type="paragraph" w:customStyle="1" w:styleId="Estilo1">
    <w:name w:val="Estilo1"/>
    <w:basedOn w:val="Normal"/>
    <w:link w:val="Estilo1Car"/>
    <w:rsid w:val="000B7D0B"/>
  </w:style>
  <w:style w:type="character" w:customStyle="1" w:styleId="Estilo1Car">
    <w:name w:val="Estilo1 Car"/>
    <w:link w:val="Estilo1"/>
    <w:rsid w:val="000B7D0B"/>
    <w:rPr>
      <w:rFonts w:ascii="Arial" w:eastAsia="+mn-ea" w:hAnsi="Arial" w:cs="Arial"/>
      <w:b/>
      <w:bCs/>
      <w:color w:val="002060"/>
      <w:kern w:val="24"/>
      <w:sz w:val="36"/>
      <w:szCs w:val="28"/>
      <w:lang w:val="en-US"/>
    </w:rPr>
  </w:style>
  <w:style w:type="paragraph" w:styleId="Textoindependiente">
    <w:name w:val="Body Text"/>
    <w:basedOn w:val="Normal"/>
    <w:link w:val="TextoindependienteCar"/>
    <w:uiPriority w:val="99"/>
    <w:semiHidden/>
    <w:rsid w:val="00D14F1D"/>
    <w:pPr>
      <w:jc w:val="left"/>
    </w:pPr>
    <w:rPr>
      <w:rFonts w:ascii="Times New Roman" w:eastAsia="Times New Roman" w:hAnsi="Times New Roman" w:cs="Times New Roman"/>
      <w:szCs w:val="24"/>
    </w:rPr>
  </w:style>
  <w:style w:type="character" w:customStyle="1" w:styleId="TextoindependienteCar">
    <w:name w:val="Texto independiente Car"/>
    <w:link w:val="Textoindependiente"/>
    <w:uiPriority w:val="99"/>
    <w:semiHidden/>
    <w:rsid w:val="00D14F1D"/>
    <w:rPr>
      <w:rFonts w:ascii="Times New Roman" w:eastAsia="Times New Roman" w:hAnsi="Times New Roman" w:cs="Times New Roman"/>
      <w:sz w:val="24"/>
      <w:szCs w:val="24"/>
      <w:lang w:val="en-US"/>
    </w:rPr>
  </w:style>
  <w:style w:type="paragraph" w:customStyle="1" w:styleId="Prrafodelista1">
    <w:name w:val="Párrafo de lista1"/>
    <w:basedOn w:val="Normal"/>
    <w:uiPriority w:val="99"/>
    <w:qFormat/>
    <w:rsid w:val="00703D83"/>
    <w:pPr>
      <w:ind w:left="720"/>
      <w:jc w:val="left"/>
    </w:pPr>
    <w:rPr>
      <w:rFonts w:eastAsia="Times"/>
      <w:sz w:val="20"/>
      <w:szCs w:val="20"/>
    </w:rPr>
  </w:style>
  <w:style w:type="paragraph" w:styleId="TDC5">
    <w:name w:val="toc 5"/>
    <w:basedOn w:val="Normal"/>
    <w:next w:val="Normal"/>
    <w:autoRedefine/>
    <w:uiPriority w:val="39"/>
    <w:unhideWhenUsed/>
    <w:rsid w:val="0001156E"/>
    <w:pPr>
      <w:tabs>
        <w:tab w:val="right" w:leader="dot" w:pos="9062"/>
      </w:tabs>
      <w:ind w:left="960"/>
    </w:pPr>
    <w:rPr>
      <w:noProof/>
    </w:rPr>
  </w:style>
  <w:style w:type="paragraph" w:customStyle="1" w:styleId="LI02">
    <w:name w:val="LI02"/>
    <w:basedOn w:val="LI"/>
    <w:link w:val="LI02Car"/>
    <w:qFormat/>
    <w:rsid w:val="00703D83"/>
    <w:pPr>
      <w:numPr>
        <w:numId w:val="3"/>
      </w:numPr>
      <w:ind w:left="993" w:hanging="284"/>
    </w:pPr>
    <w:rPr>
      <w:rFonts w:eastAsia="+mn-ea"/>
      <w:color w:val="000000"/>
      <w:kern w:val="24"/>
      <w:szCs w:val="26"/>
    </w:rPr>
  </w:style>
  <w:style w:type="paragraph" w:customStyle="1" w:styleId="LI03">
    <w:name w:val="LI03"/>
    <w:basedOn w:val="LI"/>
    <w:link w:val="LI03Car"/>
    <w:qFormat/>
    <w:rsid w:val="00703D83"/>
    <w:pPr>
      <w:numPr>
        <w:numId w:val="4"/>
      </w:numPr>
      <w:ind w:left="1276" w:hanging="295"/>
    </w:pPr>
    <w:rPr>
      <w:rFonts w:eastAsia="+mn-ea"/>
      <w:color w:val="000000"/>
      <w:kern w:val="24"/>
      <w:sz w:val="22"/>
      <w:szCs w:val="26"/>
    </w:rPr>
  </w:style>
  <w:style w:type="paragraph" w:customStyle="1" w:styleId="Nota">
    <w:name w:val="Nota"/>
    <w:basedOn w:val="Normal"/>
    <w:rsid w:val="008227B6"/>
    <w:pPr>
      <w:pBdr>
        <w:top w:val="single" w:sz="4" w:space="6" w:color="0070C0"/>
        <w:left w:val="single" w:sz="4" w:space="6" w:color="0070C0"/>
        <w:bottom w:val="single" w:sz="4" w:space="6" w:color="0070C0"/>
        <w:right w:val="single" w:sz="4" w:space="6" w:color="0070C0"/>
      </w:pBdr>
      <w:spacing w:before="100" w:beforeAutospacing="1" w:after="100" w:afterAutospacing="1" w:line="360" w:lineRule="auto"/>
      <w:ind w:left="567" w:right="567"/>
    </w:pPr>
    <w:rPr>
      <w:rFonts w:eastAsia="Times New Roman"/>
      <w:sz w:val="20"/>
      <w:szCs w:val="20"/>
      <w:lang w:val="es-ES_tradnl" w:eastAsia="es-ES"/>
    </w:rPr>
  </w:style>
  <w:style w:type="paragraph" w:styleId="Textonotapie">
    <w:name w:val="footnote text"/>
    <w:basedOn w:val="Normal"/>
    <w:link w:val="TextonotapieCar"/>
    <w:semiHidden/>
    <w:rsid w:val="008227B6"/>
    <w:pPr>
      <w:spacing w:before="100" w:beforeAutospacing="1" w:after="240" w:afterAutospacing="1" w:line="360" w:lineRule="auto"/>
    </w:pPr>
    <w:rPr>
      <w:rFonts w:ascii="Verdana" w:eastAsia="Cambria" w:hAnsi="Verdana" w:cs="Times New Roman"/>
      <w:sz w:val="16"/>
      <w:szCs w:val="24"/>
      <w:lang w:val="es-ES_tradnl" w:eastAsia="es-ES"/>
    </w:rPr>
  </w:style>
  <w:style w:type="character" w:customStyle="1" w:styleId="TextonotapieCar">
    <w:name w:val="Texto nota pie Car"/>
    <w:link w:val="Textonotapie"/>
    <w:semiHidden/>
    <w:rsid w:val="008227B6"/>
    <w:rPr>
      <w:rFonts w:ascii="Verdana" w:eastAsia="Cambria" w:hAnsi="Verdana"/>
      <w:sz w:val="16"/>
      <w:szCs w:val="24"/>
      <w:lang w:val="es-ES_tradnl"/>
    </w:rPr>
  </w:style>
  <w:style w:type="paragraph" w:customStyle="1" w:styleId="P">
    <w:name w:val="P"/>
    <w:basedOn w:val="Normal"/>
    <w:link w:val="PCar"/>
    <w:rsid w:val="008227B6"/>
    <w:pPr>
      <w:spacing w:before="100" w:beforeAutospacing="1" w:after="100" w:afterAutospacing="1" w:line="360" w:lineRule="auto"/>
    </w:pPr>
    <w:rPr>
      <w:rFonts w:eastAsia="Times New Roman" w:cs="Arial Unicode MS"/>
      <w:szCs w:val="24"/>
      <w:lang w:val="es-ES_tradnl" w:eastAsia="es-ES"/>
    </w:rPr>
  </w:style>
  <w:style w:type="character" w:customStyle="1" w:styleId="PCar">
    <w:name w:val="P Car"/>
    <w:link w:val="P"/>
    <w:rsid w:val="008227B6"/>
    <w:rPr>
      <w:rFonts w:eastAsia="Times New Roman" w:cs="Arial Unicode MS"/>
      <w:sz w:val="24"/>
      <w:szCs w:val="24"/>
      <w:lang w:val="es-ES_tradnl"/>
    </w:rPr>
  </w:style>
  <w:style w:type="character" w:styleId="Refdenotaalpie">
    <w:name w:val="footnote reference"/>
    <w:semiHidden/>
    <w:rsid w:val="008227B6"/>
    <w:rPr>
      <w:vertAlign w:val="superscript"/>
    </w:rPr>
  </w:style>
  <w:style w:type="paragraph" w:customStyle="1" w:styleId="Figure">
    <w:name w:val="Figure"/>
    <w:basedOn w:val="P"/>
    <w:rsid w:val="008227B6"/>
    <w:pPr>
      <w:spacing w:before="0" w:beforeAutospacing="0" w:after="0" w:afterAutospacing="0"/>
      <w:jc w:val="center"/>
    </w:pPr>
  </w:style>
  <w:style w:type="paragraph" w:customStyle="1" w:styleId="NormalNegrita">
    <w:name w:val="Normal Negrita"/>
    <w:basedOn w:val="Normal"/>
    <w:qFormat/>
    <w:rsid w:val="00703D83"/>
    <w:pPr>
      <w:spacing w:before="360" w:line="276" w:lineRule="auto"/>
    </w:pPr>
    <w:rPr>
      <w:b/>
    </w:rPr>
  </w:style>
  <w:style w:type="paragraph" w:styleId="Sangradetextonormal">
    <w:name w:val="Body Text Indent"/>
    <w:basedOn w:val="Normal"/>
    <w:link w:val="SangradetextonormalCar"/>
    <w:uiPriority w:val="99"/>
    <w:semiHidden/>
    <w:unhideWhenUsed/>
    <w:rsid w:val="008D66D7"/>
    <w:pPr>
      <w:ind w:left="283"/>
    </w:pPr>
  </w:style>
  <w:style w:type="character" w:customStyle="1" w:styleId="SangradetextonormalCar">
    <w:name w:val="Sangría de texto normal Car"/>
    <w:link w:val="Sangradetextonormal"/>
    <w:uiPriority w:val="99"/>
    <w:semiHidden/>
    <w:rsid w:val="008D66D7"/>
    <w:rPr>
      <w:rFonts w:ascii="Arial" w:hAnsi="Arial" w:cs="Arial"/>
      <w:color w:val="000000"/>
      <w:sz w:val="24"/>
      <w:szCs w:val="22"/>
      <w:lang w:eastAsia="en-US"/>
    </w:rPr>
  </w:style>
  <w:style w:type="paragraph" w:styleId="Textoindependiente3">
    <w:name w:val="Body Text 3"/>
    <w:basedOn w:val="Normal"/>
    <w:link w:val="Textoindependiente3Car"/>
    <w:uiPriority w:val="99"/>
    <w:unhideWhenUsed/>
    <w:rsid w:val="008D66D7"/>
    <w:rPr>
      <w:sz w:val="16"/>
      <w:szCs w:val="16"/>
    </w:rPr>
  </w:style>
  <w:style w:type="character" w:customStyle="1" w:styleId="Textoindependiente3Car">
    <w:name w:val="Texto independiente 3 Car"/>
    <w:link w:val="Textoindependiente3"/>
    <w:uiPriority w:val="99"/>
    <w:rsid w:val="008D66D7"/>
    <w:rPr>
      <w:rFonts w:ascii="Arial" w:hAnsi="Arial" w:cs="Arial"/>
      <w:color w:val="000000"/>
      <w:sz w:val="16"/>
      <w:szCs w:val="16"/>
      <w:lang w:eastAsia="en-US"/>
    </w:rPr>
  </w:style>
  <w:style w:type="paragraph" w:styleId="Sangra2detindependiente">
    <w:name w:val="Body Text Indent 2"/>
    <w:basedOn w:val="Normal"/>
    <w:link w:val="Sangra2detindependienteCar"/>
    <w:uiPriority w:val="99"/>
    <w:rsid w:val="008D66D7"/>
    <w:pPr>
      <w:spacing w:before="0" w:line="480" w:lineRule="auto"/>
      <w:ind w:left="283"/>
      <w:jc w:val="left"/>
    </w:pPr>
    <w:rPr>
      <w:rFonts w:eastAsia="Times"/>
      <w:szCs w:val="24"/>
    </w:rPr>
  </w:style>
  <w:style w:type="character" w:customStyle="1" w:styleId="Sangra2detindependienteCar">
    <w:name w:val="Sangría 2 de t. independiente Car"/>
    <w:link w:val="Sangra2detindependiente"/>
    <w:uiPriority w:val="99"/>
    <w:rsid w:val="008D66D7"/>
    <w:rPr>
      <w:rFonts w:ascii="Arial" w:eastAsia="Times" w:hAnsi="Arial" w:cs="Arial"/>
      <w:sz w:val="24"/>
      <w:szCs w:val="24"/>
      <w:lang w:val="en-US" w:eastAsia="en-US"/>
    </w:rPr>
  </w:style>
  <w:style w:type="paragraph" w:styleId="Sangra3detindependiente">
    <w:name w:val="Body Text Indent 3"/>
    <w:basedOn w:val="Normal"/>
    <w:link w:val="Sangra3detindependienteCar"/>
    <w:uiPriority w:val="99"/>
    <w:rsid w:val="008D66D7"/>
    <w:pPr>
      <w:spacing w:before="0"/>
      <w:ind w:left="283"/>
      <w:jc w:val="left"/>
    </w:pPr>
    <w:rPr>
      <w:rFonts w:eastAsia="Times"/>
      <w:sz w:val="16"/>
      <w:szCs w:val="16"/>
    </w:rPr>
  </w:style>
  <w:style w:type="character" w:customStyle="1" w:styleId="Sangra3detindependienteCar">
    <w:name w:val="Sangría 3 de t. independiente Car"/>
    <w:link w:val="Sangra3detindependiente"/>
    <w:uiPriority w:val="99"/>
    <w:rsid w:val="008D66D7"/>
    <w:rPr>
      <w:rFonts w:ascii="Arial" w:eastAsia="Times" w:hAnsi="Arial" w:cs="Arial"/>
      <w:sz w:val="16"/>
      <w:szCs w:val="16"/>
      <w:lang w:val="en-US" w:eastAsia="en-US"/>
    </w:rPr>
  </w:style>
  <w:style w:type="character" w:styleId="Nmerodepgina">
    <w:name w:val="page number"/>
    <w:basedOn w:val="Fuentedeprrafopredeter"/>
    <w:rsid w:val="00D40AF9"/>
  </w:style>
  <w:style w:type="paragraph" w:customStyle="1" w:styleId="ttulo10">
    <w:name w:val="título 1"/>
    <w:basedOn w:val="Ttulo1"/>
    <w:link w:val="ttulo1Car0"/>
    <w:qFormat/>
    <w:rsid w:val="00703D83"/>
    <w:pPr>
      <w:autoSpaceDE/>
      <w:autoSpaceDN/>
      <w:adjustRightInd/>
      <w:spacing w:before="5040"/>
      <w:jc w:val="center"/>
    </w:pPr>
    <w:rPr>
      <w:rFonts w:ascii="Arial" w:hAnsi="Arial"/>
      <w:szCs w:val="36"/>
    </w:rPr>
  </w:style>
  <w:style w:type="character" w:customStyle="1" w:styleId="ttulo1Car0">
    <w:name w:val="título 1 Car"/>
    <w:link w:val="ttulo10"/>
    <w:rsid w:val="00703D83"/>
    <w:rPr>
      <w:rFonts w:ascii="Arial" w:eastAsia="+mn-ea" w:hAnsi="Arial" w:cs="Arial"/>
      <w:b/>
      <w:bCs/>
      <w:color w:val="002060"/>
      <w:kern w:val="24"/>
      <w:sz w:val="36"/>
      <w:szCs w:val="36"/>
    </w:rPr>
  </w:style>
  <w:style w:type="paragraph" w:customStyle="1" w:styleId="Standard">
    <w:name w:val="Standard"/>
    <w:rsid w:val="00390E33"/>
    <w:pPr>
      <w:widowControl w:val="0"/>
      <w:suppressAutoHyphens/>
      <w:autoSpaceDN w:val="0"/>
      <w:textAlignment w:val="baseline"/>
    </w:pPr>
    <w:rPr>
      <w:rFonts w:ascii="Arial" w:eastAsia="Arial Unicode MS" w:hAnsi="Arial" w:cs="Arial"/>
      <w:b/>
      <w:color w:val="595959"/>
      <w:kern w:val="3"/>
      <w:sz w:val="24"/>
      <w:szCs w:val="24"/>
      <w:lang w:val="en-GB" w:eastAsia="es-ES"/>
    </w:rPr>
  </w:style>
  <w:style w:type="paragraph" w:customStyle="1" w:styleId="Abstract">
    <w:name w:val="Abstract"/>
    <w:qFormat/>
    <w:rsid w:val="00703D83"/>
    <w:pPr>
      <w:spacing w:line="276" w:lineRule="auto"/>
    </w:pPr>
    <w:rPr>
      <w:b/>
      <w:color w:val="17365D"/>
      <w:sz w:val="36"/>
      <w:szCs w:val="36"/>
      <w:lang w:eastAsia="es-ES"/>
    </w:rPr>
  </w:style>
  <w:style w:type="character" w:customStyle="1" w:styleId="LI02Car">
    <w:name w:val="LI02 Car"/>
    <w:link w:val="LI02"/>
    <w:rsid w:val="00703D83"/>
    <w:rPr>
      <w:rFonts w:eastAsia="+mn-ea" w:cs="Arial"/>
      <w:color w:val="000000"/>
      <w:kern w:val="24"/>
      <w:sz w:val="24"/>
      <w:szCs w:val="26"/>
    </w:rPr>
  </w:style>
  <w:style w:type="paragraph" w:customStyle="1" w:styleId="OL">
    <w:name w:val="OL"/>
    <w:basedOn w:val="Normal"/>
    <w:link w:val="OLCar"/>
    <w:autoRedefine/>
    <w:qFormat/>
    <w:rsid w:val="00B12DC3"/>
    <w:pPr>
      <w:numPr>
        <w:numId w:val="5"/>
      </w:numPr>
      <w:spacing w:before="0"/>
    </w:pPr>
    <w:rPr>
      <w:rFonts w:cs="Times New Roman"/>
      <w:szCs w:val="24"/>
    </w:rPr>
  </w:style>
  <w:style w:type="character" w:customStyle="1" w:styleId="LI03Car">
    <w:name w:val="LI03 Car"/>
    <w:link w:val="LI03"/>
    <w:rsid w:val="00703D83"/>
    <w:rPr>
      <w:rFonts w:eastAsia="+mn-ea" w:cs="Arial"/>
      <w:color w:val="000000"/>
      <w:kern w:val="24"/>
      <w:sz w:val="22"/>
      <w:szCs w:val="26"/>
    </w:rPr>
  </w:style>
  <w:style w:type="character" w:customStyle="1" w:styleId="OLCar">
    <w:name w:val="OL Car"/>
    <w:link w:val="OL"/>
    <w:rsid w:val="00B12DC3"/>
    <w:rPr>
      <w:sz w:val="24"/>
      <w:szCs w:val="24"/>
    </w:rPr>
  </w:style>
  <w:style w:type="character" w:customStyle="1" w:styleId="PrrafodelistaCar">
    <w:name w:val="Párrafo de lista Car"/>
    <w:link w:val="Prrafodelista"/>
    <w:uiPriority w:val="34"/>
    <w:locked/>
    <w:rsid w:val="00C3784C"/>
    <w:rPr>
      <w:rFonts w:ascii="Tahoma" w:eastAsia="+mn-ea" w:hAnsi="Tahoma" w:cs="Tahoma"/>
      <w:kern w:val="24"/>
      <w:sz w:val="22"/>
      <w:szCs w:val="24"/>
      <w:shd w:val="clear" w:color="auto" w:fill="FFFFFF"/>
      <w:lang w:eastAsia="es-ES"/>
    </w:rPr>
  </w:style>
  <w:style w:type="paragraph" w:styleId="TDC8">
    <w:name w:val="toc 8"/>
    <w:basedOn w:val="Normal"/>
    <w:next w:val="Normal"/>
    <w:autoRedefine/>
    <w:uiPriority w:val="39"/>
    <w:unhideWhenUsed/>
    <w:rsid w:val="00BF6AE0"/>
    <w:pPr>
      <w:ind w:left="1680"/>
    </w:pPr>
  </w:style>
  <w:style w:type="paragraph" w:styleId="Revisin">
    <w:name w:val="Revision"/>
    <w:hidden/>
    <w:uiPriority w:val="99"/>
    <w:semiHidden/>
    <w:rsid w:val="00CE6340"/>
    <w:rPr>
      <w:rFonts w:cs="Arial"/>
      <w:sz w:val="24"/>
      <w:szCs w:val="22"/>
      <w:lang w:val="es-ES"/>
    </w:rPr>
  </w:style>
  <w:style w:type="paragraph" w:styleId="Cita">
    <w:name w:val="Quote"/>
    <w:basedOn w:val="Normal"/>
    <w:next w:val="Normal"/>
    <w:link w:val="CitaCar"/>
    <w:uiPriority w:val="29"/>
    <w:qFormat/>
    <w:rsid w:val="00703D83"/>
    <w:rPr>
      <w:i/>
      <w:iCs/>
    </w:rPr>
  </w:style>
  <w:style w:type="character" w:customStyle="1" w:styleId="CitaCar">
    <w:name w:val="Cita Car"/>
    <w:link w:val="Cita"/>
    <w:uiPriority w:val="29"/>
    <w:rsid w:val="00703D83"/>
    <w:rPr>
      <w:rFonts w:cs="Arial"/>
      <w:i/>
      <w:iCs/>
      <w:sz w:val="24"/>
      <w:szCs w:val="22"/>
    </w:rPr>
  </w:style>
  <w:style w:type="table" w:customStyle="1" w:styleId="Cloud4allTable">
    <w:name w:val="Cloud4all Table"/>
    <w:basedOn w:val="Tablanormal"/>
    <w:uiPriority w:val="99"/>
    <w:rsid w:val="004B2566"/>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cPr>
    <w:tblStylePr w:type="firstRow">
      <w:rPr>
        <w:rFonts w:ascii="Tahoma" w:hAnsi="Tahoma"/>
        <w:b/>
        <w:color w:val="FFFFFF" w:themeColor="background1"/>
      </w:rPr>
      <w:tblPr/>
      <w:trPr>
        <w:cantSplit/>
        <w:tblHeader/>
      </w:tr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0070C0"/>
      </w:tcPr>
    </w:tblStylePr>
  </w:style>
  <w:style w:type="table" w:customStyle="1" w:styleId="Estilo6">
    <w:name w:val="Estilo6"/>
    <w:basedOn w:val="Tablanormal"/>
    <w:uiPriority w:val="99"/>
    <w:rsid w:val="00643C75"/>
    <w:tblPr>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DAEEF3"/>
    </w:tcPr>
    <w:tblStylePr w:type="firstRow">
      <w:rPr>
        <w:rFonts w:ascii="Calibri" w:hAnsi="Calibri"/>
        <w:b/>
        <w:color w:val="FFFFFF" w:themeColor="background1"/>
        <w:sz w:val="24"/>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70C0"/>
      </w:tcPr>
    </w:tblStylePr>
  </w:style>
  <w:style w:type="character" w:customStyle="1" w:styleId="strong-blue">
    <w:name w:val="strong-blue"/>
    <w:basedOn w:val="Fuentedeprrafopredeter"/>
    <w:rsid w:val="00F46A48"/>
  </w:style>
  <w:style w:type="character" w:customStyle="1" w:styleId="apple-converted-space">
    <w:name w:val="apple-converted-space"/>
    <w:basedOn w:val="Fuentedeprrafopredeter"/>
    <w:rsid w:val="00F46A48"/>
  </w:style>
  <w:style w:type="character" w:styleId="nfasis">
    <w:name w:val="Emphasis"/>
    <w:basedOn w:val="Fuentedeprrafopredeter"/>
    <w:uiPriority w:val="20"/>
    <w:qFormat/>
    <w:rsid w:val="00F46A48"/>
    <w:rPr>
      <w:i/>
      <w:iCs/>
    </w:rPr>
  </w:style>
  <w:style w:type="paragraph" w:customStyle="1" w:styleId="Default">
    <w:name w:val="Default"/>
    <w:rsid w:val="00F46A48"/>
    <w:pPr>
      <w:autoSpaceDE w:val="0"/>
      <w:autoSpaceDN w:val="0"/>
      <w:adjustRightInd w:val="0"/>
    </w:pPr>
    <w:rPr>
      <w:rFonts w:ascii="Arial" w:hAnsi="Arial" w:cs="Arial"/>
      <w:color w:val="000000"/>
      <w:sz w:val="24"/>
      <w:szCs w:val="24"/>
      <w:lang w:val="es-ES" w:eastAsia="es-ES"/>
    </w:rPr>
  </w:style>
  <w:style w:type="paragraph" w:styleId="Mapadeldocumento">
    <w:name w:val="Document Map"/>
    <w:basedOn w:val="Normal"/>
    <w:link w:val="MapadeldocumentoCar"/>
    <w:uiPriority w:val="99"/>
    <w:semiHidden/>
    <w:unhideWhenUsed/>
    <w:rsid w:val="00F46A48"/>
    <w:pPr>
      <w:spacing w:before="0" w:after="0"/>
    </w:pPr>
    <w:rPr>
      <w:rFonts w:ascii="Tahoma" w:hAnsi="Tahoma" w:cs="Tahoma"/>
      <w:color w:val="000000"/>
      <w:sz w:val="16"/>
      <w:szCs w:val="16"/>
    </w:rPr>
  </w:style>
  <w:style w:type="character" w:customStyle="1" w:styleId="MapadeldocumentoCar">
    <w:name w:val="Mapa del documento Car"/>
    <w:basedOn w:val="Fuentedeprrafopredeter"/>
    <w:link w:val="Mapadeldocumento"/>
    <w:uiPriority w:val="99"/>
    <w:semiHidden/>
    <w:rsid w:val="00F46A48"/>
    <w:rPr>
      <w:rFonts w:ascii="Tahoma" w:hAnsi="Tahoma" w:cs="Tahoma"/>
      <w:color w:val="000000"/>
      <w:sz w:val="16"/>
      <w:szCs w:val="16"/>
    </w:rPr>
  </w:style>
  <w:style w:type="character" w:styleId="Refdecomentario">
    <w:name w:val="annotation reference"/>
    <w:basedOn w:val="Fuentedeprrafopredeter"/>
    <w:uiPriority w:val="99"/>
    <w:semiHidden/>
    <w:unhideWhenUsed/>
    <w:rsid w:val="00F46A48"/>
    <w:rPr>
      <w:sz w:val="16"/>
      <w:szCs w:val="16"/>
    </w:rPr>
  </w:style>
  <w:style w:type="paragraph" w:styleId="Textocomentario">
    <w:name w:val="annotation text"/>
    <w:basedOn w:val="Normal"/>
    <w:link w:val="TextocomentarioCar"/>
    <w:uiPriority w:val="99"/>
    <w:unhideWhenUsed/>
    <w:rsid w:val="00F46A48"/>
    <w:rPr>
      <w:color w:val="000000"/>
      <w:sz w:val="20"/>
      <w:szCs w:val="20"/>
    </w:rPr>
  </w:style>
  <w:style w:type="character" w:customStyle="1" w:styleId="TextocomentarioCar">
    <w:name w:val="Texto comentario Car"/>
    <w:basedOn w:val="Fuentedeprrafopredeter"/>
    <w:link w:val="Textocomentario"/>
    <w:uiPriority w:val="99"/>
    <w:rsid w:val="00F46A48"/>
    <w:rPr>
      <w:rFonts w:cs="Arial"/>
      <w:color w:val="000000"/>
    </w:rPr>
  </w:style>
  <w:style w:type="paragraph" w:styleId="Asuntodelcomentario">
    <w:name w:val="annotation subject"/>
    <w:basedOn w:val="Textocomentario"/>
    <w:next w:val="Textocomentario"/>
    <w:link w:val="AsuntodelcomentarioCar"/>
    <w:uiPriority w:val="99"/>
    <w:semiHidden/>
    <w:unhideWhenUsed/>
    <w:rsid w:val="00F46A48"/>
    <w:rPr>
      <w:b/>
      <w:bCs/>
    </w:rPr>
  </w:style>
  <w:style w:type="character" w:customStyle="1" w:styleId="AsuntodelcomentarioCar">
    <w:name w:val="Asunto del comentario Car"/>
    <w:basedOn w:val="TextocomentarioCar"/>
    <w:link w:val="Asuntodelcomentario"/>
    <w:uiPriority w:val="99"/>
    <w:semiHidden/>
    <w:rsid w:val="00F46A48"/>
    <w:rPr>
      <w:rFonts w:cs="Arial"/>
      <w:b/>
      <w:bCs/>
      <w:color w:val="000000"/>
    </w:rPr>
  </w:style>
  <w:style w:type="paragraph" w:styleId="TDC6">
    <w:name w:val="toc 6"/>
    <w:basedOn w:val="Normal"/>
    <w:next w:val="Normal"/>
    <w:autoRedefine/>
    <w:uiPriority w:val="39"/>
    <w:unhideWhenUsed/>
    <w:rsid w:val="00F46A48"/>
    <w:pPr>
      <w:spacing w:before="0" w:after="100" w:line="276" w:lineRule="auto"/>
      <w:ind w:left="1100"/>
      <w:jc w:val="left"/>
    </w:pPr>
    <w:rPr>
      <w:rFonts w:asciiTheme="minorHAnsi" w:eastAsiaTheme="minorEastAsia" w:hAnsiTheme="minorHAnsi" w:cstheme="minorBidi"/>
      <w:sz w:val="22"/>
      <w:lang w:val="es-ES" w:eastAsia="es-ES"/>
    </w:rPr>
  </w:style>
  <w:style w:type="paragraph" w:styleId="TDC7">
    <w:name w:val="toc 7"/>
    <w:basedOn w:val="Normal"/>
    <w:next w:val="Normal"/>
    <w:autoRedefine/>
    <w:uiPriority w:val="39"/>
    <w:unhideWhenUsed/>
    <w:rsid w:val="00F46A48"/>
    <w:pPr>
      <w:spacing w:before="0" w:after="100" w:line="276" w:lineRule="auto"/>
      <w:ind w:left="1320"/>
      <w:jc w:val="left"/>
    </w:pPr>
    <w:rPr>
      <w:rFonts w:asciiTheme="minorHAnsi" w:eastAsiaTheme="minorEastAsia" w:hAnsiTheme="minorHAnsi" w:cstheme="minorBidi"/>
      <w:sz w:val="22"/>
      <w:lang w:val="es-ES" w:eastAsia="es-ES"/>
    </w:rPr>
  </w:style>
  <w:style w:type="paragraph" w:styleId="TDC9">
    <w:name w:val="toc 9"/>
    <w:basedOn w:val="Normal"/>
    <w:next w:val="Normal"/>
    <w:autoRedefine/>
    <w:uiPriority w:val="39"/>
    <w:unhideWhenUsed/>
    <w:rsid w:val="00F46A48"/>
    <w:pPr>
      <w:spacing w:before="0" w:after="100" w:line="276" w:lineRule="auto"/>
      <w:ind w:left="1760"/>
      <w:jc w:val="left"/>
    </w:pPr>
    <w:rPr>
      <w:rFonts w:asciiTheme="minorHAnsi" w:eastAsiaTheme="minorEastAsia" w:hAnsiTheme="minorHAnsi" w:cstheme="minorBidi"/>
      <w:sz w:val="22"/>
      <w:lang w:val="es-ES" w:eastAsia="es-ES"/>
    </w:rPr>
  </w:style>
  <w:style w:type="paragraph" w:customStyle="1" w:styleId="Listasinnum">
    <w:name w:val="Lista_sin_num"/>
    <w:basedOn w:val="Normal"/>
    <w:link w:val="ListasinnumCar"/>
    <w:rsid w:val="00F46A48"/>
    <w:pPr>
      <w:numPr>
        <w:numId w:val="7"/>
      </w:numPr>
    </w:pPr>
    <w:rPr>
      <w:rFonts w:ascii="Arial" w:eastAsia="Times New Roman" w:hAnsi="Arial"/>
      <w:sz w:val="22"/>
      <w:shd w:val="solid" w:color="FFFFFF" w:fill="auto"/>
      <w:lang w:val="es-ES" w:eastAsia="es-ES_tradnl"/>
    </w:rPr>
  </w:style>
  <w:style w:type="character" w:customStyle="1" w:styleId="ListasinnumCar">
    <w:name w:val="Lista_sin_num Car"/>
    <w:basedOn w:val="Fuentedeprrafopredeter"/>
    <w:link w:val="Listasinnum"/>
    <w:locked/>
    <w:rsid w:val="00F46A48"/>
    <w:rPr>
      <w:rFonts w:ascii="Arial" w:eastAsia="Times New Roman" w:hAnsi="Arial" w:cs="Arial"/>
      <w:sz w:val="22"/>
      <w:szCs w:val="22"/>
      <w:lang w:val="es-ES" w:eastAsia="es-ES_tradnl"/>
    </w:rPr>
  </w:style>
  <w:style w:type="character" w:customStyle="1" w:styleId="Ttulo1Car1">
    <w:name w:val="Título 1 Car1"/>
    <w:basedOn w:val="Fuentedeprrafopredeter"/>
    <w:uiPriority w:val="9"/>
    <w:rsid w:val="001B7FE5"/>
    <w:rPr>
      <w:rFonts w:asciiTheme="majorHAnsi" w:eastAsiaTheme="majorEastAsia" w:hAnsiTheme="majorHAnsi" w:cstheme="majorBidi"/>
      <w:b/>
      <w:bCs/>
      <w:color w:val="365F91" w:themeColor="accent1" w:themeShade="BF"/>
      <w:sz w:val="28"/>
      <w:szCs w:val="28"/>
    </w:rPr>
  </w:style>
  <w:style w:type="character" w:customStyle="1" w:styleId="Ttulo1Car2">
    <w:name w:val="Título 1 Car2"/>
    <w:basedOn w:val="Fuentedeprrafopredeter"/>
    <w:uiPriority w:val="9"/>
    <w:rsid w:val="00703D83"/>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703D83"/>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FC28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D83"/>
    <w:pPr>
      <w:spacing w:before="120" w:after="120"/>
      <w:jc w:val="both"/>
    </w:pPr>
    <w:rPr>
      <w:rFonts w:cs="Arial"/>
      <w:sz w:val="24"/>
      <w:szCs w:val="22"/>
    </w:rPr>
  </w:style>
  <w:style w:type="paragraph" w:styleId="Ttulo1">
    <w:name w:val="heading 1"/>
    <w:basedOn w:val="Normal"/>
    <w:next w:val="Normal"/>
    <w:link w:val="Ttulo1Car"/>
    <w:autoRedefine/>
    <w:uiPriority w:val="9"/>
    <w:qFormat/>
    <w:rsid w:val="0020412B"/>
    <w:pPr>
      <w:autoSpaceDE w:val="0"/>
      <w:autoSpaceDN w:val="0"/>
      <w:adjustRightInd w:val="0"/>
      <w:spacing w:before="240" w:line="360" w:lineRule="auto"/>
      <w:jc w:val="left"/>
      <w:outlineLvl w:val="0"/>
    </w:pPr>
    <w:rPr>
      <w:rFonts w:eastAsia="+mn-ea"/>
      <w:b/>
      <w:bCs/>
      <w:color w:val="002060"/>
      <w:kern w:val="24"/>
      <w:sz w:val="36"/>
      <w:szCs w:val="28"/>
    </w:rPr>
  </w:style>
  <w:style w:type="paragraph" w:styleId="Ttulo2">
    <w:name w:val="heading 2"/>
    <w:basedOn w:val="Normal"/>
    <w:next w:val="Normal"/>
    <w:link w:val="Ttulo2Car"/>
    <w:autoRedefine/>
    <w:uiPriority w:val="9"/>
    <w:unhideWhenUsed/>
    <w:qFormat/>
    <w:rsid w:val="007D7A53"/>
    <w:pPr>
      <w:numPr>
        <w:ilvl w:val="1"/>
        <w:numId w:val="9"/>
      </w:numPr>
      <w:spacing w:before="240" w:line="276" w:lineRule="auto"/>
      <w:outlineLvl w:val="1"/>
    </w:pPr>
    <w:rPr>
      <w:b/>
      <w:bCs/>
      <w:color w:val="0070C0"/>
      <w:sz w:val="32"/>
      <w:szCs w:val="24"/>
    </w:rPr>
  </w:style>
  <w:style w:type="paragraph" w:styleId="Ttulo3">
    <w:name w:val="heading 3"/>
    <w:basedOn w:val="Normal"/>
    <w:next w:val="Normal"/>
    <w:link w:val="Ttulo3Car"/>
    <w:autoRedefine/>
    <w:uiPriority w:val="9"/>
    <w:unhideWhenUsed/>
    <w:qFormat/>
    <w:rsid w:val="00703D83"/>
    <w:pPr>
      <w:keepNext/>
      <w:keepLines/>
      <w:numPr>
        <w:ilvl w:val="2"/>
        <w:numId w:val="9"/>
      </w:numPr>
      <w:spacing w:before="240" w:line="276" w:lineRule="auto"/>
      <w:outlineLvl w:val="2"/>
    </w:pPr>
    <w:rPr>
      <w:rFonts w:eastAsia="Times New Roman"/>
      <w:b/>
      <w:bCs/>
      <w:color w:val="0070C0"/>
      <w:sz w:val="28"/>
      <w:szCs w:val="28"/>
    </w:rPr>
  </w:style>
  <w:style w:type="paragraph" w:styleId="Ttulo4">
    <w:name w:val="heading 4"/>
    <w:basedOn w:val="Normal"/>
    <w:next w:val="Normal"/>
    <w:link w:val="Ttulo4Car"/>
    <w:autoRedefine/>
    <w:uiPriority w:val="9"/>
    <w:unhideWhenUsed/>
    <w:qFormat/>
    <w:rsid w:val="00703D83"/>
    <w:pPr>
      <w:keepNext/>
      <w:keepLines/>
      <w:numPr>
        <w:ilvl w:val="3"/>
        <w:numId w:val="9"/>
      </w:numPr>
      <w:tabs>
        <w:tab w:val="left" w:pos="851"/>
      </w:tabs>
      <w:spacing w:before="240" w:line="276" w:lineRule="auto"/>
      <w:outlineLvl w:val="3"/>
    </w:pPr>
    <w:rPr>
      <w:rFonts w:eastAsia="Times New Roman" w:cs="Times New Roman"/>
      <w:b/>
      <w:bCs/>
      <w:i/>
      <w:iCs/>
      <w:color w:val="0070C0"/>
    </w:rPr>
  </w:style>
  <w:style w:type="paragraph" w:styleId="Ttulo5">
    <w:name w:val="heading 5"/>
    <w:basedOn w:val="Normal"/>
    <w:next w:val="Normal"/>
    <w:link w:val="Ttulo5Car"/>
    <w:autoRedefine/>
    <w:uiPriority w:val="9"/>
    <w:unhideWhenUsed/>
    <w:qFormat/>
    <w:rsid w:val="00C405FF"/>
    <w:pPr>
      <w:keepNext/>
      <w:keepLines/>
      <w:tabs>
        <w:tab w:val="left" w:pos="993"/>
      </w:tabs>
      <w:spacing w:before="240"/>
      <w:outlineLvl w:val="4"/>
    </w:pPr>
    <w:rPr>
      <w:rFonts w:eastAsia="Times New Roman" w:cs="Times New Roman"/>
      <w:i/>
      <w:color w:val="0070C0"/>
    </w:rPr>
  </w:style>
  <w:style w:type="paragraph" w:styleId="Ttulo6">
    <w:name w:val="heading 6"/>
    <w:basedOn w:val="Normal"/>
    <w:next w:val="Normal"/>
    <w:link w:val="Ttulo6Car"/>
    <w:uiPriority w:val="9"/>
    <w:unhideWhenUsed/>
    <w:qFormat/>
    <w:rsid w:val="00703D83"/>
    <w:pPr>
      <w:keepNext/>
      <w:keepLines/>
      <w:numPr>
        <w:ilvl w:val="5"/>
        <w:numId w:val="9"/>
      </w:numPr>
      <w:spacing w:before="200"/>
      <w:outlineLvl w:val="5"/>
    </w:pPr>
    <w:rPr>
      <w:rFonts w:ascii="Cambria" w:eastAsia="Times New Roman" w:hAnsi="Cambria" w:cs="Times New Roman"/>
      <w:i/>
      <w:iCs/>
      <w:color w:val="0070C0"/>
    </w:rPr>
  </w:style>
  <w:style w:type="paragraph" w:styleId="Ttulo7">
    <w:name w:val="heading 7"/>
    <w:basedOn w:val="Normal"/>
    <w:next w:val="Normal"/>
    <w:link w:val="Ttulo7Car"/>
    <w:uiPriority w:val="9"/>
    <w:unhideWhenUsed/>
    <w:qFormat/>
    <w:rsid w:val="00703D83"/>
    <w:pPr>
      <w:keepNext/>
      <w:keepLines/>
      <w:numPr>
        <w:ilvl w:val="6"/>
        <w:numId w:val="9"/>
      </w:numPr>
      <w:spacing w:before="200"/>
      <w:outlineLvl w:val="6"/>
    </w:pPr>
    <w:rPr>
      <w:rFonts w:ascii="Cambria" w:eastAsia="Times New Roman" w:hAnsi="Cambria" w:cs="Times New Roman"/>
      <w:i/>
      <w:iCs/>
      <w:color w:val="0070C0"/>
    </w:rPr>
  </w:style>
  <w:style w:type="paragraph" w:styleId="Ttulo8">
    <w:name w:val="heading 8"/>
    <w:basedOn w:val="Normal"/>
    <w:next w:val="Normal"/>
    <w:link w:val="Ttulo8Car"/>
    <w:uiPriority w:val="9"/>
    <w:unhideWhenUsed/>
    <w:qFormat/>
    <w:rsid w:val="00703D83"/>
    <w:pPr>
      <w:outlineLvl w:val="7"/>
    </w:pPr>
    <w:rPr>
      <w:rFonts w:ascii="Arial" w:hAnsi="Arial"/>
      <w:b/>
      <w:i/>
      <w:color w:val="0070C0"/>
    </w:rPr>
  </w:style>
  <w:style w:type="paragraph" w:styleId="Ttulo9">
    <w:name w:val="heading 9"/>
    <w:basedOn w:val="Normal"/>
    <w:next w:val="Normal"/>
    <w:link w:val="Ttulo9Car"/>
    <w:uiPriority w:val="9"/>
    <w:semiHidden/>
    <w:unhideWhenUsed/>
    <w:qFormat/>
    <w:rsid w:val="00703D83"/>
    <w:pPr>
      <w:keepNext/>
      <w:keepLines/>
      <w:numPr>
        <w:ilvl w:val="8"/>
        <w:numId w:val="8"/>
      </w:numPr>
      <w:spacing w:before="200"/>
      <w:ind w:left="1584" w:hanging="1584"/>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CB3"/>
    <w:pPr>
      <w:tabs>
        <w:tab w:val="center" w:pos="4252"/>
        <w:tab w:val="right" w:pos="8504"/>
      </w:tabs>
    </w:pPr>
  </w:style>
  <w:style w:type="character" w:customStyle="1" w:styleId="EncabezadoCar">
    <w:name w:val="Encabezado Car"/>
    <w:basedOn w:val="Fuentedeprrafopredeter"/>
    <w:link w:val="Encabezado"/>
    <w:uiPriority w:val="99"/>
    <w:rsid w:val="00354CB3"/>
  </w:style>
  <w:style w:type="paragraph" w:styleId="Piedepgina">
    <w:name w:val="footer"/>
    <w:basedOn w:val="Normal"/>
    <w:link w:val="PiedepginaCar"/>
    <w:uiPriority w:val="99"/>
    <w:unhideWhenUsed/>
    <w:rsid w:val="00354CB3"/>
    <w:pPr>
      <w:tabs>
        <w:tab w:val="center" w:pos="4252"/>
        <w:tab w:val="right" w:pos="8504"/>
      </w:tabs>
    </w:pPr>
  </w:style>
  <w:style w:type="character" w:customStyle="1" w:styleId="PiedepginaCar">
    <w:name w:val="Pie de página Car"/>
    <w:basedOn w:val="Fuentedeprrafopredeter"/>
    <w:link w:val="Piedepgina"/>
    <w:uiPriority w:val="99"/>
    <w:rsid w:val="00354CB3"/>
  </w:style>
  <w:style w:type="paragraph" w:styleId="Textodeglobo">
    <w:name w:val="Balloon Text"/>
    <w:basedOn w:val="Normal"/>
    <w:link w:val="TextodegloboCar"/>
    <w:uiPriority w:val="99"/>
    <w:semiHidden/>
    <w:unhideWhenUsed/>
    <w:rsid w:val="00354CB3"/>
    <w:rPr>
      <w:rFonts w:ascii="Tahoma" w:hAnsi="Tahoma" w:cs="Tahoma"/>
      <w:sz w:val="16"/>
      <w:szCs w:val="16"/>
    </w:rPr>
  </w:style>
  <w:style w:type="character" w:customStyle="1" w:styleId="TextodegloboCar">
    <w:name w:val="Texto de globo Car"/>
    <w:link w:val="Textodeglobo"/>
    <w:uiPriority w:val="99"/>
    <w:semiHidden/>
    <w:rsid w:val="00354CB3"/>
    <w:rPr>
      <w:rFonts w:ascii="Tahoma" w:hAnsi="Tahoma" w:cs="Tahoma"/>
      <w:sz w:val="16"/>
      <w:szCs w:val="16"/>
    </w:rPr>
  </w:style>
  <w:style w:type="character" w:customStyle="1" w:styleId="Ttulo2Car">
    <w:name w:val="Título 2 Car"/>
    <w:link w:val="Ttulo2"/>
    <w:uiPriority w:val="9"/>
    <w:rsid w:val="007D7A53"/>
    <w:rPr>
      <w:rFonts w:cs="Arial"/>
      <w:b/>
      <w:bCs/>
      <w:color w:val="0070C0"/>
      <w:sz w:val="32"/>
      <w:szCs w:val="24"/>
    </w:rPr>
  </w:style>
  <w:style w:type="paragraph" w:styleId="Prrafodelista">
    <w:name w:val="List Paragraph"/>
    <w:basedOn w:val="Normal"/>
    <w:link w:val="PrrafodelistaCar"/>
    <w:autoRedefine/>
    <w:uiPriority w:val="34"/>
    <w:qFormat/>
    <w:rsid w:val="00C3784C"/>
    <w:pPr>
      <w:numPr>
        <w:numId w:val="9"/>
      </w:numPr>
      <w:shd w:val="clear" w:color="auto" w:fill="FFFFFF"/>
      <w:spacing w:before="96" w:after="240" w:line="288" w:lineRule="atLeast"/>
      <w:jc w:val="left"/>
    </w:pPr>
    <w:rPr>
      <w:rFonts w:ascii="Tahoma" w:eastAsia="+mn-ea" w:hAnsi="Tahoma" w:cs="Tahoma"/>
      <w:kern w:val="24"/>
      <w:sz w:val="22"/>
      <w:szCs w:val="24"/>
      <w:lang w:eastAsia="es-ES"/>
    </w:rPr>
  </w:style>
  <w:style w:type="paragraph" w:styleId="NormalWeb">
    <w:name w:val="Normal (Web)"/>
    <w:basedOn w:val="Normal"/>
    <w:link w:val="NormalWebCar"/>
    <w:uiPriority w:val="99"/>
    <w:semiHidden/>
    <w:unhideWhenUsed/>
    <w:rsid w:val="00495411"/>
    <w:rPr>
      <w:rFonts w:ascii="Times New Roman" w:hAnsi="Times New Roman" w:cs="Times New Roman"/>
      <w:szCs w:val="24"/>
    </w:rPr>
  </w:style>
  <w:style w:type="character" w:customStyle="1" w:styleId="Ttulo1Car">
    <w:name w:val="Título 1 Car"/>
    <w:link w:val="Ttulo1"/>
    <w:uiPriority w:val="9"/>
    <w:rsid w:val="0020412B"/>
    <w:rPr>
      <w:rFonts w:eastAsia="+mn-ea" w:cs="Arial"/>
      <w:b/>
      <w:bCs/>
      <w:color w:val="002060"/>
      <w:kern w:val="24"/>
      <w:sz w:val="36"/>
      <w:szCs w:val="28"/>
    </w:rPr>
  </w:style>
  <w:style w:type="paragraph" w:customStyle="1" w:styleId="LI">
    <w:name w:val="LI"/>
    <w:basedOn w:val="Normal"/>
    <w:link w:val="LICar"/>
    <w:qFormat/>
    <w:rsid w:val="00703D83"/>
    <w:pPr>
      <w:numPr>
        <w:numId w:val="6"/>
      </w:numPr>
      <w:spacing w:before="0" w:after="240"/>
    </w:pPr>
  </w:style>
  <w:style w:type="character" w:customStyle="1" w:styleId="NormalWebCar">
    <w:name w:val="Normal (Web) Car"/>
    <w:link w:val="NormalWeb"/>
    <w:uiPriority w:val="99"/>
    <w:semiHidden/>
    <w:rsid w:val="00D521A0"/>
    <w:rPr>
      <w:rFonts w:ascii="Times New Roman" w:hAnsi="Times New Roman" w:cs="Times New Roman"/>
      <w:sz w:val="24"/>
      <w:szCs w:val="24"/>
    </w:rPr>
  </w:style>
  <w:style w:type="character" w:customStyle="1" w:styleId="LICar">
    <w:name w:val="LI Car"/>
    <w:link w:val="LI"/>
    <w:rsid w:val="00703D83"/>
    <w:rPr>
      <w:rFonts w:cs="Arial"/>
      <w:sz w:val="24"/>
      <w:szCs w:val="22"/>
    </w:rPr>
  </w:style>
  <w:style w:type="table" w:styleId="Tablaconcuadrcula">
    <w:name w:val="Table Grid"/>
    <w:basedOn w:val="Tablanormal"/>
    <w:uiPriority w:val="59"/>
    <w:rsid w:val="00F22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uiPriority w:val="9"/>
    <w:rsid w:val="00703D83"/>
    <w:rPr>
      <w:rFonts w:eastAsia="Times New Roman" w:cs="Arial"/>
      <w:b/>
      <w:bCs/>
      <w:color w:val="0070C0"/>
      <w:sz w:val="28"/>
      <w:szCs w:val="28"/>
    </w:rPr>
  </w:style>
  <w:style w:type="character" w:styleId="Hipervnculo">
    <w:name w:val="Hyperlink"/>
    <w:uiPriority w:val="99"/>
    <w:unhideWhenUsed/>
    <w:rsid w:val="00D57CE0"/>
    <w:rPr>
      <w:color w:val="0000FF"/>
      <w:u w:val="single"/>
    </w:rPr>
  </w:style>
  <w:style w:type="paragraph" w:styleId="Ttulo">
    <w:name w:val="Title"/>
    <w:basedOn w:val="Normal"/>
    <w:next w:val="Normal"/>
    <w:link w:val="TtuloCar"/>
    <w:uiPriority w:val="10"/>
    <w:qFormat/>
    <w:rsid w:val="00703D83"/>
    <w:pPr>
      <w:ind w:left="-284"/>
    </w:pPr>
    <w:rPr>
      <w:rFonts w:ascii="Arial" w:hAnsi="Arial"/>
      <w:b/>
      <w:bCs/>
      <w:color w:val="404040"/>
      <w:sz w:val="36"/>
      <w:szCs w:val="36"/>
    </w:rPr>
  </w:style>
  <w:style w:type="character" w:customStyle="1" w:styleId="TtuloCar">
    <w:name w:val="Título Car"/>
    <w:link w:val="Ttulo"/>
    <w:uiPriority w:val="10"/>
    <w:rsid w:val="00703D83"/>
    <w:rPr>
      <w:rFonts w:ascii="Arial" w:hAnsi="Arial" w:cs="Arial"/>
      <w:b/>
      <w:bCs/>
      <w:color w:val="404040"/>
      <w:sz w:val="36"/>
      <w:szCs w:val="36"/>
    </w:rPr>
  </w:style>
  <w:style w:type="paragraph" w:styleId="Subttulo">
    <w:name w:val="Subtitle"/>
    <w:basedOn w:val="Ttulo1"/>
    <w:next w:val="Normal"/>
    <w:link w:val="SubttuloCar"/>
    <w:uiPriority w:val="11"/>
    <w:qFormat/>
    <w:rsid w:val="00703D83"/>
    <w:pPr>
      <w:ind w:left="426" w:hanging="432"/>
    </w:pPr>
    <w:rPr>
      <w:rFonts w:ascii="Arial" w:hAnsi="Arial"/>
      <w:color w:val="0070C0"/>
    </w:rPr>
  </w:style>
  <w:style w:type="character" w:customStyle="1" w:styleId="SubttuloCar">
    <w:name w:val="Subtítulo Car"/>
    <w:link w:val="Subttulo"/>
    <w:uiPriority w:val="11"/>
    <w:rsid w:val="00703D83"/>
    <w:rPr>
      <w:rFonts w:ascii="Arial" w:eastAsia="+mn-ea" w:hAnsi="Arial" w:cs="Arial"/>
      <w:b/>
      <w:bCs/>
      <w:color w:val="0070C0"/>
      <w:kern w:val="24"/>
      <w:sz w:val="36"/>
      <w:szCs w:val="28"/>
    </w:rPr>
  </w:style>
  <w:style w:type="paragraph" w:styleId="Epgrafe">
    <w:name w:val="caption"/>
    <w:basedOn w:val="Normal"/>
    <w:next w:val="Normal"/>
    <w:autoRedefine/>
    <w:uiPriority w:val="35"/>
    <w:unhideWhenUsed/>
    <w:qFormat/>
    <w:rsid w:val="00CB04DC"/>
    <w:pPr>
      <w:keepNext/>
      <w:spacing w:before="0" w:after="0"/>
      <w:jc w:val="center"/>
    </w:pPr>
    <w:rPr>
      <w:b/>
      <w:bCs/>
      <w:color w:val="0070C0"/>
      <w:sz w:val="18"/>
      <w:szCs w:val="18"/>
    </w:rPr>
  </w:style>
  <w:style w:type="paragraph" w:customStyle="1" w:styleId="Table">
    <w:name w:val="Table"/>
    <w:basedOn w:val="Normal"/>
    <w:autoRedefine/>
    <w:rsid w:val="0086513D"/>
    <w:pPr>
      <w:jc w:val="center"/>
    </w:pPr>
    <w:rPr>
      <w:rFonts w:cs="Tahoma"/>
      <w:b/>
      <w:color w:val="FFFFFF"/>
    </w:rPr>
  </w:style>
  <w:style w:type="character" w:styleId="Textoennegrita">
    <w:name w:val="Strong"/>
    <w:uiPriority w:val="22"/>
    <w:qFormat/>
    <w:rsid w:val="00703D83"/>
    <w:rPr>
      <w:b/>
      <w:sz w:val="24"/>
      <w:szCs w:val="24"/>
      <w:lang w:eastAsia="es-ES"/>
    </w:rPr>
  </w:style>
  <w:style w:type="character" w:customStyle="1" w:styleId="Ttulo4Car">
    <w:name w:val="Título 4 Car"/>
    <w:link w:val="Ttulo4"/>
    <w:uiPriority w:val="9"/>
    <w:rsid w:val="00703D83"/>
    <w:rPr>
      <w:rFonts w:eastAsia="Times New Roman"/>
      <w:b/>
      <w:bCs/>
      <w:i/>
      <w:iCs/>
      <w:color w:val="0070C0"/>
      <w:sz w:val="24"/>
      <w:szCs w:val="22"/>
    </w:rPr>
  </w:style>
  <w:style w:type="paragraph" w:customStyle="1" w:styleId="Plista2">
    <w:name w:val="Plista2"/>
    <w:basedOn w:val="Prrafodelista"/>
    <w:autoRedefine/>
    <w:rsid w:val="00A32341"/>
    <w:pPr>
      <w:numPr>
        <w:numId w:val="1"/>
      </w:numPr>
      <w:spacing w:before="120" w:after="120"/>
      <w:ind w:left="709" w:firstLine="0"/>
    </w:pPr>
    <w:rPr>
      <w:rFonts w:ascii="Arial" w:hAnsi="Arial"/>
    </w:rPr>
  </w:style>
  <w:style w:type="paragraph" w:customStyle="1" w:styleId="TituloPortada">
    <w:name w:val="Titulo Portada"/>
    <w:basedOn w:val="Ttulo1"/>
    <w:next w:val="Epgrafe"/>
    <w:qFormat/>
    <w:rsid w:val="00703D83"/>
    <w:pPr>
      <w:jc w:val="center"/>
    </w:pPr>
    <w:rPr>
      <w:rFonts w:eastAsia="Calibri"/>
      <w:color w:val="auto"/>
      <w:kern w:val="0"/>
      <w:sz w:val="40"/>
      <w:szCs w:val="40"/>
    </w:rPr>
  </w:style>
  <w:style w:type="paragraph" w:customStyle="1" w:styleId="Subituloportada">
    <w:name w:val="Subitulo portada"/>
    <w:basedOn w:val="Normal"/>
    <w:rsid w:val="00BD562C"/>
    <w:pPr>
      <w:tabs>
        <w:tab w:val="left" w:pos="567"/>
      </w:tabs>
      <w:jc w:val="right"/>
    </w:pPr>
    <w:rPr>
      <w:rFonts w:ascii="Tahoma" w:hAnsi="Tahoma" w:cs="Tahoma"/>
      <w:b/>
      <w:color w:val="FFFFFF"/>
    </w:rPr>
  </w:style>
  <w:style w:type="paragraph" w:styleId="Sinespaciado">
    <w:name w:val="No Spacing"/>
    <w:uiPriority w:val="1"/>
    <w:rsid w:val="00887A70"/>
    <w:pPr>
      <w:jc w:val="both"/>
    </w:pPr>
    <w:rPr>
      <w:rFonts w:ascii="Arial" w:hAnsi="Arial" w:cs="Arial"/>
      <w:color w:val="000000"/>
      <w:sz w:val="24"/>
      <w:szCs w:val="22"/>
      <w:lang w:val="es-ES"/>
    </w:rPr>
  </w:style>
  <w:style w:type="paragraph" w:styleId="TtulodeTDC">
    <w:name w:val="TOC Heading"/>
    <w:basedOn w:val="Normal"/>
    <w:next w:val="Normal"/>
    <w:uiPriority w:val="39"/>
    <w:unhideWhenUsed/>
    <w:qFormat/>
    <w:rsid w:val="00703D83"/>
    <w:pPr>
      <w:spacing w:after="200" w:line="276" w:lineRule="auto"/>
      <w:jc w:val="left"/>
    </w:pPr>
    <w:rPr>
      <w:rFonts w:ascii="Tahoma" w:eastAsia="Times New Roman" w:hAnsi="Tahoma" w:cs="Tahoma"/>
      <w:b/>
      <w:bCs/>
      <w:color w:val="0070C0"/>
      <w:sz w:val="28"/>
      <w:szCs w:val="28"/>
    </w:rPr>
  </w:style>
  <w:style w:type="paragraph" w:styleId="TDC1">
    <w:name w:val="toc 1"/>
    <w:basedOn w:val="Normal"/>
    <w:next w:val="Normal"/>
    <w:autoRedefine/>
    <w:uiPriority w:val="39"/>
    <w:unhideWhenUsed/>
    <w:qFormat/>
    <w:rsid w:val="00703D83"/>
    <w:pPr>
      <w:tabs>
        <w:tab w:val="left" w:pos="440"/>
        <w:tab w:val="right" w:leader="dot" w:pos="9062"/>
      </w:tabs>
      <w:spacing w:after="100"/>
    </w:pPr>
    <w:rPr>
      <w:rFonts w:cs="Tahoma"/>
      <w:noProof/>
    </w:rPr>
  </w:style>
  <w:style w:type="paragraph" w:styleId="Tabladeilustraciones">
    <w:name w:val="table of figures"/>
    <w:basedOn w:val="Normal"/>
    <w:next w:val="Normal"/>
    <w:uiPriority w:val="99"/>
    <w:unhideWhenUsed/>
    <w:rsid w:val="005F6E81"/>
    <w:pPr>
      <w:spacing w:line="276" w:lineRule="auto"/>
    </w:pPr>
    <w:rPr>
      <w:rFonts w:cs="Tahoma"/>
    </w:rPr>
  </w:style>
  <w:style w:type="paragraph" w:styleId="TDC2">
    <w:name w:val="toc 2"/>
    <w:basedOn w:val="Normal"/>
    <w:next w:val="Normal"/>
    <w:autoRedefine/>
    <w:uiPriority w:val="39"/>
    <w:unhideWhenUsed/>
    <w:qFormat/>
    <w:rsid w:val="00703D83"/>
    <w:pPr>
      <w:tabs>
        <w:tab w:val="left" w:pos="851"/>
        <w:tab w:val="right" w:leader="dot" w:pos="9062"/>
      </w:tabs>
      <w:spacing w:after="100"/>
      <w:ind w:left="220"/>
    </w:pPr>
    <w:rPr>
      <w:rFonts w:cs="Tahoma"/>
      <w:noProof/>
    </w:rPr>
  </w:style>
  <w:style w:type="paragraph" w:styleId="TDC3">
    <w:name w:val="toc 3"/>
    <w:basedOn w:val="Normal"/>
    <w:next w:val="Normal"/>
    <w:autoRedefine/>
    <w:uiPriority w:val="39"/>
    <w:unhideWhenUsed/>
    <w:qFormat/>
    <w:rsid w:val="00703D83"/>
    <w:pPr>
      <w:tabs>
        <w:tab w:val="left" w:pos="1134"/>
        <w:tab w:val="right" w:leader="dot" w:pos="9062"/>
      </w:tabs>
      <w:spacing w:after="100"/>
      <w:ind w:left="440"/>
    </w:pPr>
    <w:rPr>
      <w:rFonts w:cs="Tahoma"/>
      <w:noProof/>
    </w:rPr>
  </w:style>
  <w:style w:type="paragraph" w:styleId="Bibliografa">
    <w:name w:val="Bibliography"/>
    <w:basedOn w:val="Normal"/>
    <w:next w:val="Normal"/>
    <w:uiPriority w:val="37"/>
    <w:unhideWhenUsed/>
    <w:rsid w:val="00973B54"/>
    <w:pPr>
      <w:spacing w:after="240" w:line="276" w:lineRule="auto"/>
    </w:pPr>
    <w:rPr>
      <w:rFonts w:ascii="Tahoma" w:hAnsi="Tahoma" w:cs="Tahoma"/>
      <w:sz w:val="22"/>
    </w:rPr>
  </w:style>
  <w:style w:type="paragraph" w:styleId="TDC4">
    <w:name w:val="toc 4"/>
    <w:basedOn w:val="Normal"/>
    <w:next w:val="Normal"/>
    <w:autoRedefine/>
    <w:uiPriority w:val="39"/>
    <w:unhideWhenUsed/>
    <w:rsid w:val="0001156E"/>
    <w:pPr>
      <w:tabs>
        <w:tab w:val="left" w:pos="1701"/>
        <w:tab w:val="right" w:leader="dot" w:pos="9062"/>
      </w:tabs>
      <w:spacing w:after="100"/>
      <w:ind w:left="720"/>
    </w:pPr>
    <w:rPr>
      <w:noProof/>
    </w:rPr>
  </w:style>
  <w:style w:type="character" w:customStyle="1" w:styleId="Ttulo5Car">
    <w:name w:val="Título 5 Car"/>
    <w:link w:val="Ttulo5"/>
    <w:uiPriority w:val="9"/>
    <w:rsid w:val="00C405FF"/>
    <w:rPr>
      <w:rFonts w:eastAsia="Times New Roman"/>
      <w:i/>
      <w:color w:val="0070C0"/>
      <w:sz w:val="24"/>
      <w:szCs w:val="22"/>
    </w:rPr>
  </w:style>
  <w:style w:type="character" w:customStyle="1" w:styleId="Ttulo6Car">
    <w:name w:val="Título 6 Car"/>
    <w:link w:val="Ttulo6"/>
    <w:uiPriority w:val="9"/>
    <w:rsid w:val="00703D83"/>
    <w:rPr>
      <w:rFonts w:ascii="Cambria" w:eastAsia="Times New Roman" w:hAnsi="Cambria"/>
      <w:i/>
      <w:iCs/>
      <w:color w:val="0070C0"/>
      <w:sz w:val="24"/>
      <w:szCs w:val="22"/>
    </w:rPr>
  </w:style>
  <w:style w:type="character" w:customStyle="1" w:styleId="Ttulo7Car">
    <w:name w:val="Título 7 Car"/>
    <w:link w:val="Ttulo7"/>
    <w:uiPriority w:val="9"/>
    <w:rsid w:val="00703D83"/>
    <w:rPr>
      <w:rFonts w:ascii="Cambria" w:eastAsia="Times New Roman" w:hAnsi="Cambria"/>
      <w:i/>
      <w:iCs/>
      <w:color w:val="0070C0"/>
      <w:sz w:val="24"/>
      <w:szCs w:val="22"/>
    </w:rPr>
  </w:style>
  <w:style w:type="character" w:customStyle="1" w:styleId="Ttulo8Car">
    <w:name w:val="Título 8 Car"/>
    <w:link w:val="Ttulo8"/>
    <w:uiPriority w:val="9"/>
    <w:rsid w:val="00703D83"/>
    <w:rPr>
      <w:rFonts w:ascii="Arial" w:hAnsi="Arial" w:cs="Arial"/>
      <w:b/>
      <w:i/>
      <w:color w:val="0070C0"/>
      <w:sz w:val="24"/>
      <w:szCs w:val="22"/>
    </w:rPr>
  </w:style>
  <w:style w:type="character" w:customStyle="1" w:styleId="Ttulo9Car">
    <w:name w:val="Título 9 Car"/>
    <w:link w:val="Ttulo9"/>
    <w:uiPriority w:val="9"/>
    <w:semiHidden/>
    <w:rsid w:val="00703D83"/>
    <w:rPr>
      <w:rFonts w:ascii="Cambria" w:eastAsia="Times New Roman" w:hAnsi="Cambria"/>
      <w:i/>
      <w:iCs/>
      <w:color w:val="404040"/>
    </w:rPr>
  </w:style>
  <w:style w:type="paragraph" w:styleId="Continuarlista">
    <w:name w:val="List Continue"/>
    <w:basedOn w:val="Normal"/>
    <w:uiPriority w:val="99"/>
    <w:semiHidden/>
    <w:unhideWhenUsed/>
    <w:rsid w:val="00DE705F"/>
    <w:pPr>
      <w:ind w:left="283"/>
      <w:contextualSpacing/>
    </w:pPr>
  </w:style>
  <w:style w:type="paragraph" w:customStyle="1" w:styleId="Estilo1">
    <w:name w:val="Estilo1"/>
    <w:basedOn w:val="Normal"/>
    <w:link w:val="Estilo1Car"/>
    <w:rsid w:val="000B7D0B"/>
  </w:style>
  <w:style w:type="character" w:customStyle="1" w:styleId="Estilo1Car">
    <w:name w:val="Estilo1 Car"/>
    <w:link w:val="Estilo1"/>
    <w:rsid w:val="000B7D0B"/>
    <w:rPr>
      <w:rFonts w:ascii="Arial" w:eastAsia="+mn-ea" w:hAnsi="Arial" w:cs="Arial"/>
      <w:b/>
      <w:bCs/>
      <w:color w:val="002060"/>
      <w:kern w:val="24"/>
      <w:sz w:val="36"/>
      <w:szCs w:val="28"/>
      <w:lang w:val="en-US"/>
    </w:rPr>
  </w:style>
  <w:style w:type="paragraph" w:styleId="Textoindependiente">
    <w:name w:val="Body Text"/>
    <w:basedOn w:val="Normal"/>
    <w:link w:val="TextoindependienteCar"/>
    <w:uiPriority w:val="99"/>
    <w:semiHidden/>
    <w:rsid w:val="00D14F1D"/>
    <w:pPr>
      <w:jc w:val="left"/>
    </w:pPr>
    <w:rPr>
      <w:rFonts w:ascii="Times New Roman" w:eastAsia="Times New Roman" w:hAnsi="Times New Roman" w:cs="Times New Roman"/>
      <w:szCs w:val="24"/>
    </w:rPr>
  </w:style>
  <w:style w:type="character" w:customStyle="1" w:styleId="TextoindependienteCar">
    <w:name w:val="Texto independiente Car"/>
    <w:link w:val="Textoindependiente"/>
    <w:uiPriority w:val="99"/>
    <w:semiHidden/>
    <w:rsid w:val="00D14F1D"/>
    <w:rPr>
      <w:rFonts w:ascii="Times New Roman" w:eastAsia="Times New Roman" w:hAnsi="Times New Roman" w:cs="Times New Roman"/>
      <w:sz w:val="24"/>
      <w:szCs w:val="24"/>
      <w:lang w:val="en-US"/>
    </w:rPr>
  </w:style>
  <w:style w:type="paragraph" w:customStyle="1" w:styleId="Prrafodelista1">
    <w:name w:val="Párrafo de lista1"/>
    <w:basedOn w:val="Normal"/>
    <w:uiPriority w:val="99"/>
    <w:qFormat/>
    <w:rsid w:val="00703D83"/>
    <w:pPr>
      <w:ind w:left="720"/>
      <w:jc w:val="left"/>
    </w:pPr>
    <w:rPr>
      <w:rFonts w:eastAsia="Times"/>
      <w:sz w:val="20"/>
      <w:szCs w:val="20"/>
    </w:rPr>
  </w:style>
  <w:style w:type="paragraph" w:styleId="TDC5">
    <w:name w:val="toc 5"/>
    <w:basedOn w:val="Normal"/>
    <w:next w:val="Normal"/>
    <w:autoRedefine/>
    <w:uiPriority w:val="39"/>
    <w:unhideWhenUsed/>
    <w:rsid w:val="0001156E"/>
    <w:pPr>
      <w:tabs>
        <w:tab w:val="right" w:leader="dot" w:pos="9062"/>
      </w:tabs>
      <w:ind w:left="960"/>
    </w:pPr>
    <w:rPr>
      <w:noProof/>
    </w:rPr>
  </w:style>
  <w:style w:type="paragraph" w:customStyle="1" w:styleId="LI02">
    <w:name w:val="LI02"/>
    <w:basedOn w:val="LI"/>
    <w:link w:val="LI02Car"/>
    <w:qFormat/>
    <w:rsid w:val="00703D83"/>
    <w:pPr>
      <w:numPr>
        <w:numId w:val="3"/>
      </w:numPr>
      <w:ind w:left="993" w:hanging="284"/>
    </w:pPr>
    <w:rPr>
      <w:rFonts w:eastAsia="+mn-ea"/>
      <w:color w:val="000000"/>
      <w:kern w:val="24"/>
      <w:szCs w:val="26"/>
    </w:rPr>
  </w:style>
  <w:style w:type="paragraph" w:customStyle="1" w:styleId="LI03">
    <w:name w:val="LI03"/>
    <w:basedOn w:val="LI"/>
    <w:link w:val="LI03Car"/>
    <w:qFormat/>
    <w:rsid w:val="00703D83"/>
    <w:pPr>
      <w:numPr>
        <w:numId w:val="4"/>
      </w:numPr>
      <w:ind w:left="1276" w:hanging="295"/>
    </w:pPr>
    <w:rPr>
      <w:rFonts w:eastAsia="+mn-ea"/>
      <w:color w:val="000000"/>
      <w:kern w:val="24"/>
      <w:sz w:val="22"/>
      <w:szCs w:val="26"/>
    </w:rPr>
  </w:style>
  <w:style w:type="paragraph" w:customStyle="1" w:styleId="Nota">
    <w:name w:val="Nota"/>
    <w:basedOn w:val="Normal"/>
    <w:rsid w:val="008227B6"/>
    <w:pPr>
      <w:pBdr>
        <w:top w:val="single" w:sz="4" w:space="6" w:color="0070C0"/>
        <w:left w:val="single" w:sz="4" w:space="6" w:color="0070C0"/>
        <w:bottom w:val="single" w:sz="4" w:space="6" w:color="0070C0"/>
        <w:right w:val="single" w:sz="4" w:space="6" w:color="0070C0"/>
      </w:pBdr>
      <w:spacing w:before="100" w:beforeAutospacing="1" w:after="100" w:afterAutospacing="1" w:line="360" w:lineRule="auto"/>
      <w:ind w:left="567" w:right="567"/>
    </w:pPr>
    <w:rPr>
      <w:rFonts w:eastAsia="Times New Roman"/>
      <w:sz w:val="20"/>
      <w:szCs w:val="20"/>
      <w:lang w:val="es-ES_tradnl" w:eastAsia="es-ES"/>
    </w:rPr>
  </w:style>
  <w:style w:type="paragraph" w:styleId="Textonotapie">
    <w:name w:val="footnote text"/>
    <w:basedOn w:val="Normal"/>
    <w:link w:val="TextonotapieCar"/>
    <w:semiHidden/>
    <w:rsid w:val="008227B6"/>
    <w:pPr>
      <w:spacing w:before="100" w:beforeAutospacing="1" w:after="240" w:afterAutospacing="1" w:line="360" w:lineRule="auto"/>
    </w:pPr>
    <w:rPr>
      <w:rFonts w:ascii="Verdana" w:eastAsia="Cambria" w:hAnsi="Verdana" w:cs="Times New Roman"/>
      <w:sz w:val="16"/>
      <w:szCs w:val="24"/>
      <w:lang w:val="es-ES_tradnl" w:eastAsia="es-ES"/>
    </w:rPr>
  </w:style>
  <w:style w:type="character" w:customStyle="1" w:styleId="TextonotapieCar">
    <w:name w:val="Texto nota pie Car"/>
    <w:link w:val="Textonotapie"/>
    <w:semiHidden/>
    <w:rsid w:val="008227B6"/>
    <w:rPr>
      <w:rFonts w:ascii="Verdana" w:eastAsia="Cambria" w:hAnsi="Verdana"/>
      <w:sz w:val="16"/>
      <w:szCs w:val="24"/>
      <w:lang w:val="es-ES_tradnl"/>
    </w:rPr>
  </w:style>
  <w:style w:type="paragraph" w:customStyle="1" w:styleId="P">
    <w:name w:val="P"/>
    <w:basedOn w:val="Normal"/>
    <w:link w:val="PCar"/>
    <w:rsid w:val="008227B6"/>
    <w:pPr>
      <w:spacing w:before="100" w:beforeAutospacing="1" w:after="100" w:afterAutospacing="1" w:line="360" w:lineRule="auto"/>
    </w:pPr>
    <w:rPr>
      <w:rFonts w:eastAsia="Times New Roman" w:cs="Arial Unicode MS"/>
      <w:szCs w:val="24"/>
      <w:lang w:val="es-ES_tradnl" w:eastAsia="es-ES"/>
    </w:rPr>
  </w:style>
  <w:style w:type="character" w:customStyle="1" w:styleId="PCar">
    <w:name w:val="P Car"/>
    <w:link w:val="P"/>
    <w:rsid w:val="008227B6"/>
    <w:rPr>
      <w:rFonts w:eastAsia="Times New Roman" w:cs="Arial Unicode MS"/>
      <w:sz w:val="24"/>
      <w:szCs w:val="24"/>
      <w:lang w:val="es-ES_tradnl"/>
    </w:rPr>
  </w:style>
  <w:style w:type="character" w:styleId="Refdenotaalpie">
    <w:name w:val="footnote reference"/>
    <w:semiHidden/>
    <w:rsid w:val="008227B6"/>
    <w:rPr>
      <w:vertAlign w:val="superscript"/>
    </w:rPr>
  </w:style>
  <w:style w:type="paragraph" w:customStyle="1" w:styleId="Figure">
    <w:name w:val="Figure"/>
    <w:basedOn w:val="P"/>
    <w:rsid w:val="008227B6"/>
    <w:pPr>
      <w:spacing w:before="0" w:beforeAutospacing="0" w:after="0" w:afterAutospacing="0"/>
      <w:jc w:val="center"/>
    </w:pPr>
  </w:style>
  <w:style w:type="paragraph" w:customStyle="1" w:styleId="NormalNegrita">
    <w:name w:val="Normal Negrita"/>
    <w:basedOn w:val="Normal"/>
    <w:qFormat/>
    <w:rsid w:val="00703D83"/>
    <w:pPr>
      <w:spacing w:before="360" w:line="276" w:lineRule="auto"/>
    </w:pPr>
    <w:rPr>
      <w:b/>
    </w:rPr>
  </w:style>
  <w:style w:type="paragraph" w:styleId="Sangradetextonormal">
    <w:name w:val="Body Text Indent"/>
    <w:basedOn w:val="Normal"/>
    <w:link w:val="SangradetextonormalCar"/>
    <w:uiPriority w:val="99"/>
    <w:semiHidden/>
    <w:unhideWhenUsed/>
    <w:rsid w:val="008D66D7"/>
    <w:pPr>
      <w:ind w:left="283"/>
    </w:pPr>
  </w:style>
  <w:style w:type="character" w:customStyle="1" w:styleId="SangradetextonormalCar">
    <w:name w:val="Sangría de texto normal Car"/>
    <w:link w:val="Sangradetextonormal"/>
    <w:uiPriority w:val="99"/>
    <w:semiHidden/>
    <w:rsid w:val="008D66D7"/>
    <w:rPr>
      <w:rFonts w:ascii="Arial" w:hAnsi="Arial" w:cs="Arial"/>
      <w:color w:val="000000"/>
      <w:sz w:val="24"/>
      <w:szCs w:val="22"/>
      <w:lang w:eastAsia="en-US"/>
    </w:rPr>
  </w:style>
  <w:style w:type="paragraph" w:styleId="Textoindependiente3">
    <w:name w:val="Body Text 3"/>
    <w:basedOn w:val="Normal"/>
    <w:link w:val="Textoindependiente3Car"/>
    <w:uiPriority w:val="99"/>
    <w:unhideWhenUsed/>
    <w:rsid w:val="008D66D7"/>
    <w:rPr>
      <w:sz w:val="16"/>
      <w:szCs w:val="16"/>
    </w:rPr>
  </w:style>
  <w:style w:type="character" w:customStyle="1" w:styleId="Textoindependiente3Car">
    <w:name w:val="Texto independiente 3 Car"/>
    <w:link w:val="Textoindependiente3"/>
    <w:uiPriority w:val="99"/>
    <w:rsid w:val="008D66D7"/>
    <w:rPr>
      <w:rFonts w:ascii="Arial" w:hAnsi="Arial" w:cs="Arial"/>
      <w:color w:val="000000"/>
      <w:sz w:val="16"/>
      <w:szCs w:val="16"/>
      <w:lang w:eastAsia="en-US"/>
    </w:rPr>
  </w:style>
  <w:style w:type="paragraph" w:styleId="Sangra2detindependiente">
    <w:name w:val="Body Text Indent 2"/>
    <w:basedOn w:val="Normal"/>
    <w:link w:val="Sangra2detindependienteCar"/>
    <w:uiPriority w:val="99"/>
    <w:rsid w:val="008D66D7"/>
    <w:pPr>
      <w:spacing w:before="0" w:line="480" w:lineRule="auto"/>
      <w:ind w:left="283"/>
      <w:jc w:val="left"/>
    </w:pPr>
    <w:rPr>
      <w:rFonts w:eastAsia="Times"/>
      <w:szCs w:val="24"/>
    </w:rPr>
  </w:style>
  <w:style w:type="character" w:customStyle="1" w:styleId="Sangra2detindependienteCar">
    <w:name w:val="Sangría 2 de t. independiente Car"/>
    <w:link w:val="Sangra2detindependiente"/>
    <w:uiPriority w:val="99"/>
    <w:rsid w:val="008D66D7"/>
    <w:rPr>
      <w:rFonts w:ascii="Arial" w:eastAsia="Times" w:hAnsi="Arial" w:cs="Arial"/>
      <w:sz w:val="24"/>
      <w:szCs w:val="24"/>
      <w:lang w:val="en-US" w:eastAsia="en-US"/>
    </w:rPr>
  </w:style>
  <w:style w:type="paragraph" w:styleId="Sangra3detindependiente">
    <w:name w:val="Body Text Indent 3"/>
    <w:basedOn w:val="Normal"/>
    <w:link w:val="Sangra3detindependienteCar"/>
    <w:uiPriority w:val="99"/>
    <w:rsid w:val="008D66D7"/>
    <w:pPr>
      <w:spacing w:before="0"/>
      <w:ind w:left="283"/>
      <w:jc w:val="left"/>
    </w:pPr>
    <w:rPr>
      <w:rFonts w:eastAsia="Times"/>
      <w:sz w:val="16"/>
      <w:szCs w:val="16"/>
    </w:rPr>
  </w:style>
  <w:style w:type="character" w:customStyle="1" w:styleId="Sangra3detindependienteCar">
    <w:name w:val="Sangría 3 de t. independiente Car"/>
    <w:link w:val="Sangra3detindependiente"/>
    <w:uiPriority w:val="99"/>
    <w:rsid w:val="008D66D7"/>
    <w:rPr>
      <w:rFonts w:ascii="Arial" w:eastAsia="Times" w:hAnsi="Arial" w:cs="Arial"/>
      <w:sz w:val="16"/>
      <w:szCs w:val="16"/>
      <w:lang w:val="en-US" w:eastAsia="en-US"/>
    </w:rPr>
  </w:style>
  <w:style w:type="character" w:styleId="Nmerodepgina">
    <w:name w:val="page number"/>
    <w:basedOn w:val="Fuentedeprrafopredeter"/>
    <w:rsid w:val="00D40AF9"/>
  </w:style>
  <w:style w:type="paragraph" w:customStyle="1" w:styleId="ttulo10">
    <w:name w:val="título 1"/>
    <w:basedOn w:val="Ttulo1"/>
    <w:link w:val="ttulo1Car0"/>
    <w:qFormat/>
    <w:rsid w:val="00703D83"/>
    <w:pPr>
      <w:autoSpaceDE/>
      <w:autoSpaceDN/>
      <w:adjustRightInd/>
      <w:spacing w:before="5040"/>
      <w:jc w:val="center"/>
    </w:pPr>
    <w:rPr>
      <w:rFonts w:ascii="Arial" w:hAnsi="Arial"/>
      <w:szCs w:val="36"/>
    </w:rPr>
  </w:style>
  <w:style w:type="character" w:customStyle="1" w:styleId="ttulo1Car0">
    <w:name w:val="título 1 Car"/>
    <w:link w:val="ttulo10"/>
    <w:rsid w:val="00703D83"/>
    <w:rPr>
      <w:rFonts w:ascii="Arial" w:eastAsia="+mn-ea" w:hAnsi="Arial" w:cs="Arial"/>
      <w:b/>
      <w:bCs/>
      <w:color w:val="002060"/>
      <w:kern w:val="24"/>
      <w:sz w:val="36"/>
      <w:szCs w:val="36"/>
    </w:rPr>
  </w:style>
  <w:style w:type="paragraph" w:customStyle="1" w:styleId="Standard">
    <w:name w:val="Standard"/>
    <w:rsid w:val="00390E33"/>
    <w:pPr>
      <w:widowControl w:val="0"/>
      <w:suppressAutoHyphens/>
      <w:autoSpaceDN w:val="0"/>
      <w:textAlignment w:val="baseline"/>
    </w:pPr>
    <w:rPr>
      <w:rFonts w:ascii="Arial" w:eastAsia="Arial Unicode MS" w:hAnsi="Arial" w:cs="Arial"/>
      <w:b/>
      <w:color w:val="595959"/>
      <w:kern w:val="3"/>
      <w:sz w:val="24"/>
      <w:szCs w:val="24"/>
      <w:lang w:val="en-GB" w:eastAsia="es-ES"/>
    </w:rPr>
  </w:style>
  <w:style w:type="paragraph" w:customStyle="1" w:styleId="Abstract">
    <w:name w:val="Abstract"/>
    <w:qFormat/>
    <w:rsid w:val="00703D83"/>
    <w:pPr>
      <w:spacing w:line="276" w:lineRule="auto"/>
    </w:pPr>
    <w:rPr>
      <w:b/>
      <w:color w:val="17365D"/>
      <w:sz w:val="36"/>
      <w:szCs w:val="36"/>
      <w:lang w:eastAsia="es-ES"/>
    </w:rPr>
  </w:style>
  <w:style w:type="character" w:customStyle="1" w:styleId="LI02Car">
    <w:name w:val="LI02 Car"/>
    <w:link w:val="LI02"/>
    <w:rsid w:val="00703D83"/>
    <w:rPr>
      <w:rFonts w:eastAsia="+mn-ea" w:cs="Arial"/>
      <w:color w:val="000000"/>
      <w:kern w:val="24"/>
      <w:sz w:val="24"/>
      <w:szCs w:val="26"/>
    </w:rPr>
  </w:style>
  <w:style w:type="paragraph" w:customStyle="1" w:styleId="OL">
    <w:name w:val="OL"/>
    <w:basedOn w:val="Normal"/>
    <w:link w:val="OLCar"/>
    <w:autoRedefine/>
    <w:qFormat/>
    <w:rsid w:val="00B12DC3"/>
    <w:pPr>
      <w:numPr>
        <w:numId w:val="5"/>
      </w:numPr>
      <w:spacing w:before="0"/>
    </w:pPr>
    <w:rPr>
      <w:rFonts w:cs="Times New Roman"/>
      <w:szCs w:val="24"/>
    </w:rPr>
  </w:style>
  <w:style w:type="character" w:customStyle="1" w:styleId="LI03Car">
    <w:name w:val="LI03 Car"/>
    <w:link w:val="LI03"/>
    <w:rsid w:val="00703D83"/>
    <w:rPr>
      <w:rFonts w:eastAsia="+mn-ea" w:cs="Arial"/>
      <w:color w:val="000000"/>
      <w:kern w:val="24"/>
      <w:sz w:val="22"/>
      <w:szCs w:val="26"/>
    </w:rPr>
  </w:style>
  <w:style w:type="character" w:customStyle="1" w:styleId="OLCar">
    <w:name w:val="OL Car"/>
    <w:link w:val="OL"/>
    <w:rsid w:val="00B12DC3"/>
    <w:rPr>
      <w:sz w:val="24"/>
      <w:szCs w:val="24"/>
    </w:rPr>
  </w:style>
  <w:style w:type="character" w:customStyle="1" w:styleId="PrrafodelistaCar">
    <w:name w:val="Párrafo de lista Car"/>
    <w:link w:val="Prrafodelista"/>
    <w:uiPriority w:val="34"/>
    <w:locked/>
    <w:rsid w:val="00C3784C"/>
    <w:rPr>
      <w:rFonts w:ascii="Tahoma" w:eastAsia="+mn-ea" w:hAnsi="Tahoma" w:cs="Tahoma"/>
      <w:kern w:val="24"/>
      <w:sz w:val="22"/>
      <w:szCs w:val="24"/>
      <w:shd w:val="clear" w:color="auto" w:fill="FFFFFF"/>
      <w:lang w:eastAsia="es-ES"/>
    </w:rPr>
  </w:style>
  <w:style w:type="paragraph" w:styleId="TDC8">
    <w:name w:val="toc 8"/>
    <w:basedOn w:val="Normal"/>
    <w:next w:val="Normal"/>
    <w:autoRedefine/>
    <w:uiPriority w:val="39"/>
    <w:unhideWhenUsed/>
    <w:rsid w:val="00BF6AE0"/>
    <w:pPr>
      <w:ind w:left="1680"/>
    </w:pPr>
  </w:style>
  <w:style w:type="paragraph" w:styleId="Revisin">
    <w:name w:val="Revision"/>
    <w:hidden/>
    <w:uiPriority w:val="99"/>
    <w:semiHidden/>
    <w:rsid w:val="00CE6340"/>
    <w:rPr>
      <w:rFonts w:cs="Arial"/>
      <w:sz w:val="24"/>
      <w:szCs w:val="22"/>
      <w:lang w:val="es-ES"/>
    </w:rPr>
  </w:style>
  <w:style w:type="paragraph" w:styleId="Cita">
    <w:name w:val="Quote"/>
    <w:basedOn w:val="Normal"/>
    <w:next w:val="Normal"/>
    <w:link w:val="CitaCar"/>
    <w:uiPriority w:val="29"/>
    <w:qFormat/>
    <w:rsid w:val="00703D83"/>
    <w:rPr>
      <w:i/>
      <w:iCs/>
    </w:rPr>
  </w:style>
  <w:style w:type="character" w:customStyle="1" w:styleId="CitaCar">
    <w:name w:val="Cita Car"/>
    <w:link w:val="Cita"/>
    <w:uiPriority w:val="29"/>
    <w:rsid w:val="00703D83"/>
    <w:rPr>
      <w:rFonts w:cs="Arial"/>
      <w:i/>
      <w:iCs/>
      <w:sz w:val="24"/>
      <w:szCs w:val="22"/>
    </w:rPr>
  </w:style>
  <w:style w:type="table" w:customStyle="1" w:styleId="Cloud4allTable">
    <w:name w:val="Cloud4all Table"/>
    <w:basedOn w:val="Tablanormal"/>
    <w:uiPriority w:val="99"/>
    <w:rsid w:val="004B2566"/>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cPr>
    <w:tblStylePr w:type="firstRow">
      <w:rPr>
        <w:rFonts w:ascii="Tahoma" w:hAnsi="Tahoma"/>
        <w:b/>
        <w:color w:val="FFFFFF" w:themeColor="background1"/>
      </w:rPr>
      <w:tblPr/>
      <w:trPr>
        <w:cantSplit/>
        <w:tblHeader/>
      </w:tr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0070C0"/>
      </w:tcPr>
    </w:tblStylePr>
  </w:style>
  <w:style w:type="table" w:customStyle="1" w:styleId="Estilo6">
    <w:name w:val="Estilo6"/>
    <w:basedOn w:val="Tablanormal"/>
    <w:uiPriority w:val="99"/>
    <w:rsid w:val="00643C75"/>
    <w:tblPr>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DAEEF3"/>
    </w:tcPr>
    <w:tblStylePr w:type="firstRow">
      <w:rPr>
        <w:rFonts w:ascii="Calibri" w:hAnsi="Calibri"/>
        <w:b/>
        <w:color w:val="FFFFFF" w:themeColor="background1"/>
        <w:sz w:val="24"/>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70C0"/>
      </w:tcPr>
    </w:tblStylePr>
  </w:style>
  <w:style w:type="character" w:customStyle="1" w:styleId="strong-blue">
    <w:name w:val="strong-blue"/>
    <w:basedOn w:val="Fuentedeprrafopredeter"/>
    <w:rsid w:val="00F46A48"/>
  </w:style>
  <w:style w:type="character" w:customStyle="1" w:styleId="apple-converted-space">
    <w:name w:val="apple-converted-space"/>
    <w:basedOn w:val="Fuentedeprrafopredeter"/>
    <w:rsid w:val="00F46A48"/>
  </w:style>
  <w:style w:type="character" w:styleId="nfasis">
    <w:name w:val="Emphasis"/>
    <w:basedOn w:val="Fuentedeprrafopredeter"/>
    <w:uiPriority w:val="20"/>
    <w:qFormat/>
    <w:rsid w:val="00F46A48"/>
    <w:rPr>
      <w:i/>
      <w:iCs/>
    </w:rPr>
  </w:style>
  <w:style w:type="paragraph" w:customStyle="1" w:styleId="Default">
    <w:name w:val="Default"/>
    <w:rsid w:val="00F46A48"/>
    <w:pPr>
      <w:autoSpaceDE w:val="0"/>
      <w:autoSpaceDN w:val="0"/>
      <w:adjustRightInd w:val="0"/>
    </w:pPr>
    <w:rPr>
      <w:rFonts w:ascii="Arial" w:hAnsi="Arial" w:cs="Arial"/>
      <w:color w:val="000000"/>
      <w:sz w:val="24"/>
      <w:szCs w:val="24"/>
      <w:lang w:val="es-ES" w:eastAsia="es-ES"/>
    </w:rPr>
  </w:style>
  <w:style w:type="paragraph" w:styleId="Mapadeldocumento">
    <w:name w:val="Document Map"/>
    <w:basedOn w:val="Normal"/>
    <w:link w:val="MapadeldocumentoCar"/>
    <w:uiPriority w:val="99"/>
    <w:semiHidden/>
    <w:unhideWhenUsed/>
    <w:rsid w:val="00F46A48"/>
    <w:pPr>
      <w:spacing w:before="0" w:after="0"/>
    </w:pPr>
    <w:rPr>
      <w:rFonts w:ascii="Tahoma" w:hAnsi="Tahoma" w:cs="Tahoma"/>
      <w:color w:val="000000"/>
      <w:sz w:val="16"/>
      <w:szCs w:val="16"/>
    </w:rPr>
  </w:style>
  <w:style w:type="character" w:customStyle="1" w:styleId="MapadeldocumentoCar">
    <w:name w:val="Mapa del documento Car"/>
    <w:basedOn w:val="Fuentedeprrafopredeter"/>
    <w:link w:val="Mapadeldocumento"/>
    <w:uiPriority w:val="99"/>
    <w:semiHidden/>
    <w:rsid w:val="00F46A48"/>
    <w:rPr>
      <w:rFonts w:ascii="Tahoma" w:hAnsi="Tahoma" w:cs="Tahoma"/>
      <w:color w:val="000000"/>
      <w:sz w:val="16"/>
      <w:szCs w:val="16"/>
    </w:rPr>
  </w:style>
  <w:style w:type="character" w:styleId="Refdecomentario">
    <w:name w:val="annotation reference"/>
    <w:basedOn w:val="Fuentedeprrafopredeter"/>
    <w:uiPriority w:val="99"/>
    <w:semiHidden/>
    <w:unhideWhenUsed/>
    <w:rsid w:val="00F46A48"/>
    <w:rPr>
      <w:sz w:val="16"/>
      <w:szCs w:val="16"/>
    </w:rPr>
  </w:style>
  <w:style w:type="paragraph" w:styleId="Textocomentario">
    <w:name w:val="annotation text"/>
    <w:basedOn w:val="Normal"/>
    <w:link w:val="TextocomentarioCar"/>
    <w:uiPriority w:val="99"/>
    <w:unhideWhenUsed/>
    <w:rsid w:val="00F46A48"/>
    <w:rPr>
      <w:color w:val="000000"/>
      <w:sz w:val="20"/>
      <w:szCs w:val="20"/>
    </w:rPr>
  </w:style>
  <w:style w:type="character" w:customStyle="1" w:styleId="TextocomentarioCar">
    <w:name w:val="Texto comentario Car"/>
    <w:basedOn w:val="Fuentedeprrafopredeter"/>
    <w:link w:val="Textocomentario"/>
    <w:uiPriority w:val="99"/>
    <w:rsid w:val="00F46A48"/>
    <w:rPr>
      <w:rFonts w:cs="Arial"/>
      <w:color w:val="000000"/>
    </w:rPr>
  </w:style>
  <w:style w:type="paragraph" w:styleId="Asuntodelcomentario">
    <w:name w:val="annotation subject"/>
    <w:basedOn w:val="Textocomentario"/>
    <w:next w:val="Textocomentario"/>
    <w:link w:val="AsuntodelcomentarioCar"/>
    <w:uiPriority w:val="99"/>
    <w:semiHidden/>
    <w:unhideWhenUsed/>
    <w:rsid w:val="00F46A48"/>
    <w:rPr>
      <w:b/>
      <w:bCs/>
    </w:rPr>
  </w:style>
  <w:style w:type="character" w:customStyle="1" w:styleId="AsuntodelcomentarioCar">
    <w:name w:val="Asunto del comentario Car"/>
    <w:basedOn w:val="TextocomentarioCar"/>
    <w:link w:val="Asuntodelcomentario"/>
    <w:uiPriority w:val="99"/>
    <w:semiHidden/>
    <w:rsid w:val="00F46A48"/>
    <w:rPr>
      <w:rFonts w:cs="Arial"/>
      <w:b/>
      <w:bCs/>
      <w:color w:val="000000"/>
    </w:rPr>
  </w:style>
  <w:style w:type="paragraph" w:styleId="TDC6">
    <w:name w:val="toc 6"/>
    <w:basedOn w:val="Normal"/>
    <w:next w:val="Normal"/>
    <w:autoRedefine/>
    <w:uiPriority w:val="39"/>
    <w:unhideWhenUsed/>
    <w:rsid w:val="00F46A48"/>
    <w:pPr>
      <w:spacing w:before="0" w:after="100" w:line="276" w:lineRule="auto"/>
      <w:ind w:left="1100"/>
      <w:jc w:val="left"/>
    </w:pPr>
    <w:rPr>
      <w:rFonts w:asciiTheme="minorHAnsi" w:eastAsiaTheme="minorEastAsia" w:hAnsiTheme="minorHAnsi" w:cstheme="minorBidi"/>
      <w:sz w:val="22"/>
      <w:lang w:val="es-ES" w:eastAsia="es-ES"/>
    </w:rPr>
  </w:style>
  <w:style w:type="paragraph" w:styleId="TDC7">
    <w:name w:val="toc 7"/>
    <w:basedOn w:val="Normal"/>
    <w:next w:val="Normal"/>
    <w:autoRedefine/>
    <w:uiPriority w:val="39"/>
    <w:unhideWhenUsed/>
    <w:rsid w:val="00F46A48"/>
    <w:pPr>
      <w:spacing w:before="0" w:after="100" w:line="276" w:lineRule="auto"/>
      <w:ind w:left="1320"/>
      <w:jc w:val="left"/>
    </w:pPr>
    <w:rPr>
      <w:rFonts w:asciiTheme="minorHAnsi" w:eastAsiaTheme="minorEastAsia" w:hAnsiTheme="minorHAnsi" w:cstheme="minorBidi"/>
      <w:sz w:val="22"/>
      <w:lang w:val="es-ES" w:eastAsia="es-ES"/>
    </w:rPr>
  </w:style>
  <w:style w:type="paragraph" w:styleId="TDC9">
    <w:name w:val="toc 9"/>
    <w:basedOn w:val="Normal"/>
    <w:next w:val="Normal"/>
    <w:autoRedefine/>
    <w:uiPriority w:val="39"/>
    <w:unhideWhenUsed/>
    <w:rsid w:val="00F46A48"/>
    <w:pPr>
      <w:spacing w:before="0" w:after="100" w:line="276" w:lineRule="auto"/>
      <w:ind w:left="1760"/>
      <w:jc w:val="left"/>
    </w:pPr>
    <w:rPr>
      <w:rFonts w:asciiTheme="minorHAnsi" w:eastAsiaTheme="minorEastAsia" w:hAnsiTheme="minorHAnsi" w:cstheme="minorBidi"/>
      <w:sz w:val="22"/>
      <w:lang w:val="es-ES" w:eastAsia="es-ES"/>
    </w:rPr>
  </w:style>
  <w:style w:type="paragraph" w:customStyle="1" w:styleId="Listasinnum">
    <w:name w:val="Lista_sin_num"/>
    <w:basedOn w:val="Normal"/>
    <w:link w:val="ListasinnumCar"/>
    <w:rsid w:val="00F46A48"/>
    <w:pPr>
      <w:numPr>
        <w:numId w:val="7"/>
      </w:numPr>
    </w:pPr>
    <w:rPr>
      <w:rFonts w:ascii="Arial" w:eastAsia="Times New Roman" w:hAnsi="Arial"/>
      <w:sz w:val="22"/>
      <w:shd w:val="solid" w:color="FFFFFF" w:fill="auto"/>
      <w:lang w:val="es-ES" w:eastAsia="es-ES_tradnl"/>
    </w:rPr>
  </w:style>
  <w:style w:type="character" w:customStyle="1" w:styleId="ListasinnumCar">
    <w:name w:val="Lista_sin_num Car"/>
    <w:basedOn w:val="Fuentedeprrafopredeter"/>
    <w:link w:val="Listasinnum"/>
    <w:locked/>
    <w:rsid w:val="00F46A48"/>
    <w:rPr>
      <w:rFonts w:ascii="Arial" w:eastAsia="Times New Roman" w:hAnsi="Arial" w:cs="Arial"/>
      <w:sz w:val="22"/>
      <w:szCs w:val="22"/>
      <w:lang w:val="es-ES" w:eastAsia="es-ES_tradnl"/>
    </w:rPr>
  </w:style>
  <w:style w:type="character" w:customStyle="1" w:styleId="Ttulo1Car1">
    <w:name w:val="Título 1 Car1"/>
    <w:basedOn w:val="Fuentedeprrafopredeter"/>
    <w:uiPriority w:val="9"/>
    <w:rsid w:val="001B7FE5"/>
    <w:rPr>
      <w:rFonts w:asciiTheme="majorHAnsi" w:eastAsiaTheme="majorEastAsia" w:hAnsiTheme="majorHAnsi" w:cstheme="majorBidi"/>
      <w:b/>
      <w:bCs/>
      <w:color w:val="365F91" w:themeColor="accent1" w:themeShade="BF"/>
      <w:sz w:val="28"/>
      <w:szCs w:val="28"/>
    </w:rPr>
  </w:style>
  <w:style w:type="character" w:customStyle="1" w:styleId="Ttulo1Car2">
    <w:name w:val="Título 1 Car2"/>
    <w:basedOn w:val="Fuentedeprrafopredeter"/>
    <w:uiPriority w:val="9"/>
    <w:rsid w:val="00703D83"/>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703D83"/>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FC28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4904">
      <w:bodyDiv w:val="1"/>
      <w:marLeft w:val="0"/>
      <w:marRight w:val="0"/>
      <w:marTop w:val="0"/>
      <w:marBottom w:val="0"/>
      <w:divBdr>
        <w:top w:val="none" w:sz="0" w:space="0" w:color="auto"/>
        <w:left w:val="none" w:sz="0" w:space="0" w:color="auto"/>
        <w:bottom w:val="none" w:sz="0" w:space="0" w:color="auto"/>
        <w:right w:val="none" w:sz="0" w:space="0" w:color="auto"/>
      </w:divBdr>
    </w:div>
    <w:div w:id="135490401">
      <w:bodyDiv w:val="1"/>
      <w:marLeft w:val="0"/>
      <w:marRight w:val="0"/>
      <w:marTop w:val="0"/>
      <w:marBottom w:val="0"/>
      <w:divBdr>
        <w:top w:val="none" w:sz="0" w:space="0" w:color="auto"/>
        <w:left w:val="none" w:sz="0" w:space="0" w:color="auto"/>
        <w:bottom w:val="none" w:sz="0" w:space="0" w:color="auto"/>
        <w:right w:val="none" w:sz="0" w:space="0" w:color="auto"/>
      </w:divBdr>
      <w:divsChild>
        <w:div w:id="511725734">
          <w:marLeft w:val="0"/>
          <w:marRight w:val="0"/>
          <w:marTop w:val="0"/>
          <w:marBottom w:val="0"/>
          <w:divBdr>
            <w:top w:val="none" w:sz="0" w:space="0" w:color="auto"/>
            <w:left w:val="none" w:sz="0" w:space="0" w:color="auto"/>
            <w:bottom w:val="none" w:sz="0" w:space="0" w:color="auto"/>
            <w:right w:val="none" w:sz="0" w:space="0" w:color="auto"/>
          </w:divBdr>
          <w:divsChild>
            <w:div w:id="1631782112">
              <w:marLeft w:val="0"/>
              <w:marRight w:val="0"/>
              <w:marTop w:val="0"/>
              <w:marBottom w:val="0"/>
              <w:divBdr>
                <w:top w:val="none" w:sz="0" w:space="0" w:color="auto"/>
                <w:left w:val="none" w:sz="0" w:space="0" w:color="auto"/>
                <w:bottom w:val="none" w:sz="0" w:space="0" w:color="auto"/>
                <w:right w:val="none" w:sz="0" w:space="0" w:color="auto"/>
              </w:divBdr>
              <w:divsChild>
                <w:div w:id="1694846397">
                  <w:marLeft w:val="0"/>
                  <w:marRight w:val="0"/>
                  <w:marTop w:val="0"/>
                  <w:marBottom w:val="0"/>
                  <w:divBdr>
                    <w:top w:val="none" w:sz="0" w:space="0" w:color="auto"/>
                    <w:left w:val="none" w:sz="0" w:space="0" w:color="auto"/>
                    <w:bottom w:val="none" w:sz="0" w:space="0" w:color="auto"/>
                    <w:right w:val="none" w:sz="0" w:space="0" w:color="auto"/>
                  </w:divBdr>
                  <w:divsChild>
                    <w:div w:id="1990817623">
                      <w:marLeft w:val="0"/>
                      <w:marRight w:val="0"/>
                      <w:marTop w:val="0"/>
                      <w:marBottom w:val="0"/>
                      <w:divBdr>
                        <w:top w:val="none" w:sz="0" w:space="0" w:color="auto"/>
                        <w:left w:val="none" w:sz="0" w:space="0" w:color="auto"/>
                        <w:bottom w:val="none" w:sz="0" w:space="0" w:color="auto"/>
                        <w:right w:val="none" w:sz="0" w:space="0" w:color="auto"/>
                      </w:divBdr>
                      <w:divsChild>
                        <w:div w:id="1694376358">
                          <w:marLeft w:val="0"/>
                          <w:marRight w:val="0"/>
                          <w:marTop w:val="0"/>
                          <w:marBottom w:val="0"/>
                          <w:divBdr>
                            <w:top w:val="none" w:sz="0" w:space="0" w:color="auto"/>
                            <w:left w:val="none" w:sz="0" w:space="0" w:color="auto"/>
                            <w:bottom w:val="none" w:sz="0" w:space="0" w:color="auto"/>
                            <w:right w:val="none" w:sz="0" w:space="0" w:color="auto"/>
                          </w:divBdr>
                          <w:divsChild>
                            <w:div w:id="708991055">
                              <w:marLeft w:val="0"/>
                              <w:marRight w:val="0"/>
                              <w:marTop w:val="0"/>
                              <w:marBottom w:val="0"/>
                              <w:divBdr>
                                <w:top w:val="none" w:sz="0" w:space="0" w:color="auto"/>
                                <w:left w:val="none" w:sz="0" w:space="0" w:color="auto"/>
                                <w:bottom w:val="none" w:sz="0" w:space="0" w:color="auto"/>
                                <w:right w:val="none" w:sz="0" w:space="0" w:color="auto"/>
                              </w:divBdr>
                              <w:divsChild>
                                <w:div w:id="552086769">
                                  <w:marLeft w:val="0"/>
                                  <w:marRight w:val="0"/>
                                  <w:marTop w:val="480"/>
                                  <w:marBottom w:val="0"/>
                                  <w:divBdr>
                                    <w:top w:val="none" w:sz="0" w:space="0" w:color="auto"/>
                                    <w:left w:val="none" w:sz="0" w:space="0" w:color="auto"/>
                                    <w:bottom w:val="none" w:sz="0" w:space="0" w:color="auto"/>
                                    <w:right w:val="none" w:sz="0" w:space="0" w:color="auto"/>
                                  </w:divBdr>
                                  <w:divsChild>
                                    <w:div w:id="205334098">
                                      <w:marLeft w:val="0"/>
                                      <w:marRight w:val="0"/>
                                      <w:marTop w:val="0"/>
                                      <w:marBottom w:val="0"/>
                                      <w:divBdr>
                                        <w:top w:val="none" w:sz="0" w:space="0" w:color="auto"/>
                                        <w:left w:val="none" w:sz="0" w:space="0" w:color="auto"/>
                                        <w:bottom w:val="none" w:sz="0" w:space="0" w:color="auto"/>
                                        <w:right w:val="none" w:sz="0" w:space="0" w:color="auto"/>
                                      </w:divBdr>
                                      <w:divsChild>
                                        <w:div w:id="6612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49833">
      <w:bodyDiv w:val="1"/>
      <w:marLeft w:val="0"/>
      <w:marRight w:val="0"/>
      <w:marTop w:val="0"/>
      <w:marBottom w:val="0"/>
      <w:divBdr>
        <w:top w:val="none" w:sz="0" w:space="0" w:color="auto"/>
        <w:left w:val="none" w:sz="0" w:space="0" w:color="auto"/>
        <w:bottom w:val="none" w:sz="0" w:space="0" w:color="auto"/>
        <w:right w:val="none" w:sz="0" w:space="0" w:color="auto"/>
      </w:divBdr>
    </w:div>
    <w:div w:id="200173834">
      <w:bodyDiv w:val="1"/>
      <w:marLeft w:val="0"/>
      <w:marRight w:val="0"/>
      <w:marTop w:val="0"/>
      <w:marBottom w:val="0"/>
      <w:divBdr>
        <w:top w:val="none" w:sz="0" w:space="0" w:color="auto"/>
        <w:left w:val="none" w:sz="0" w:space="0" w:color="auto"/>
        <w:bottom w:val="none" w:sz="0" w:space="0" w:color="auto"/>
        <w:right w:val="none" w:sz="0" w:space="0" w:color="auto"/>
      </w:divBdr>
    </w:div>
    <w:div w:id="339047704">
      <w:bodyDiv w:val="1"/>
      <w:marLeft w:val="0"/>
      <w:marRight w:val="0"/>
      <w:marTop w:val="0"/>
      <w:marBottom w:val="0"/>
      <w:divBdr>
        <w:top w:val="none" w:sz="0" w:space="0" w:color="auto"/>
        <w:left w:val="none" w:sz="0" w:space="0" w:color="auto"/>
        <w:bottom w:val="none" w:sz="0" w:space="0" w:color="auto"/>
        <w:right w:val="none" w:sz="0" w:space="0" w:color="auto"/>
      </w:divBdr>
    </w:div>
    <w:div w:id="462887194">
      <w:bodyDiv w:val="1"/>
      <w:marLeft w:val="0"/>
      <w:marRight w:val="0"/>
      <w:marTop w:val="0"/>
      <w:marBottom w:val="0"/>
      <w:divBdr>
        <w:top w:val="none" w:sz="0" w:space="0" w:color="auto"/>
        <w:left w:val="none" w:sz="0" w:space="0" w:color="auto"/>
        <w:bottom w:val="none" w:sz="0" w:space="0" w:color="auto"/>
        <w:right w:val="none" w:sz="0" w:space="0" w:color="auto"/>
      </w:divBdr>
    </w:div>
    <w:div w:id="475682365">
      <w:bodyDiv w:val="1"/>
      <w:marLeft w:val="0"/>
      <w:marRight w:val="0"/>
      <w:marTop w:val="0"/>
      <w:marBottom w:val="0"/>
      <w:divBdr>
        <w:top w:val="none" w:sz="0" w:space="0" w:color="auto"/>
        <w:left w:val="none" w:sz="0" w:space="0" w:color="auto"/>
        <w:bottom w:val="none" w:sz="0" w:space="0" w:color="auto"/>
        <w:right w:val="none" w:sz="0" w:space="0" w:color="auto"/>
      </w:divBdr>
    </w:div>
    <w:div w:id="564996525">
      <w:bodyDiv w:val="1"/>
      <w:marLeft w:val="0"/>
      <w:marRight w:val="0"/>
      <w:marTop w:val="0"/>
      <w:marBottom w:val="0"/>
      <w:divBdr>
        <w:top w:val="none" w:sz="0" w:space="0" w:color="auto"/>
        <w:left w:val="none" w:sz="0" w:space="0" w:color="auto"/>
        <w:bottom w:val="none" w:sz="0" w:space="0" w:color="auto"/>
        <w:right w:val="none" w:sz="0" w:space="0" w:color="auto"/>
      </w:divBdr>
    </w:div>
    <w:div w:id="791434927">
      <w:bodyDiv w:val="1"/>
      <w:marLeft w:val="0"/>
      <w:marRight w:val="0"/>
      <w:marTop w:val="0"/>
      <w:marBottom w:val="0"/>
      <w:divBdr>
        <w:top w:val="none" w:sz="0" w:space="0" w:color="auto"/>
        <w:left w:val="none" w:sz="0" w:space="0" w:color="auto"/>
        <w:bottom w:val="none" w:sz="0" w:space="0" w:color="auto"/>
        <w:right w:val="none" w:sz="0" w:space="0" w:color="auto"/>
      </w:divBdr>
    </w:div>
    <w:div w:id="890192458">
      <w:bodyDiv w:val="1"/>
      <w:marLeft w:val="0"/>
      <w:marRight w:val="0"/>
      <w:marTop w:val="0"/>
      <w:marBottom w:val="0"/>
      <w:divBdr>
        <w:top w:val="none" w:sz="0" w:space="0" w:color="auto"/>
        <w:left w:val="none" w:sz="0" w:space="0" w:color="auto"/>
        <w:bottom w:val="none" w:sz="0" w:space="0" w:color="auto"/>
        <w:right w:val="none" w:sz="0" w:space="0" w:color="auto"/>
      </w:divBdr>
    </w:div>
    <w:div w:id="954361207">
      <w:bodyDiv w:val="1"/>
      <w:marLeft w:val="0"/>
      <w:marRight w:val="0"/>
      <w:marTop w:val="0"/>
      <w:marBottom w:val="0"/>
      <w:divBdr>
        <w:top w:val="none" w:sz="0" w:space="0" w:color="auto"/>
        <w:left w:val="none" w:sz="0" w:space="0" w:color="auto"/>
        <w:bottom w:val="none" w:sz="0" w:space="0" w:color="auto"/>
        <w:right w:val="none" w:sz="0" w:space="0" w:color="auto"/>
      </w:divBdr>
    </w:div>
    <w:div w:id="1010907688">
      <w:bodyDiv w:val="1"/>
      <w:marLeft w:val="0"/>
      <w:marRight w:val="0"/>
      <w:marTop w:val="0"/>
      <w:marBottom w:val="0"/>
      <w:divBdr>
        <w:top w:val="none" w:sz="0" w:space="0" w:color="auto"/>
        <w:left w:val="none" w:sz="0" w:space="0" w:color="auto"/>
        <w:bottom w:val="none" w:sz="0" w:space="0" w:color="auto"/>
        <w:right w:val="none" w:sz="0" w:space="0" w:color="auto"/>
      </w:divBdr>
    </w:div>
    <w:div w:id="1115322000">
      <w:bodyDiv w:val="1"/>
      <w:marLeft w:val="0"/>
      <w:marRight w:val="0"/>
      <w:marTop w:val="0"/>
      <w:marBottom w:val="0"/>
      <w:divBdr>
        <w:top w:val="none" w:sz="0" w:space="0" w:color="auto"/>
        <w:left w:val="none" w:sz="0" w:space="0" w:color="auto"/>
        <w:bottom w:val="none" w:sz="0" w:space="0" w:color="auto"/>
        <w:right w:val="none" w:sz="0" w:space="0" w:color="auto"/>
      </w:divBdr>
    </w:div>
    <w:div w:id="1174537693">
      <w:bodyDiv w:val="1"/>
      <w:marLeft w:val="0"/>
      <w:marRight w:val="0"/>
      <w:marTop w:val="0"/>
      <w:marBottom w:val="0"/>
      <w:divBdr>
        <w:top w:val="none" w:sz="0" w:space="0" w:color="auto"/>
        <w:left w:val="none" w:sz="0" w:space="0" w:color="auto"/>
        <w:bottom w:val="none" w:sz="0" w:space="0" w:color="auto"/>
        <w:right w:val="none" w:sz="0" w:space="0" w:color="auto"/>
      </w:divBdr>
    </w:div>
    <w:div w:id="1322000284">
      <w:bodyDiv w:val="1"/>
      <w:marLeft w:val="0"/>
      <w:marRight w:val="0"/>
      <w:marTop w:val="0"/>
      <w:marBottom w:val="0"/>
      <w:divBdr>
        <w:top w:val="none" w:sz="0" w:space="0" w:color="auto"/>
        <w:left w:val="none" w:sz="0" w:space="0" w:color="auto"/>
        <w:bottom w:val="none" w:sz="0" w:space="0" w:color="auto"/>
        <w:right w:val="none" w:sz="0" w:space="0" w:color="auto"/>
      </w:divBdr>
    </w:div>
    <w:div w:id="1347563207">
      <w:bodyDiv w:val="1"/>
      <w:marLeft w:val="0"/>
      <w:marRight w:val="0"/>
      <w:marTop w:val="0"/>
      <w:marBottom w:val="0"/>
      <w:divBdr>
        <w:top w:val="none" w:sz="0" w:space="0" w:color="auto"/>
        <w:left w:val="none" w:sz="0" w:space="0" w:color="auto"/>
        <w:bottom w:val="none" w:sz="0" w:space="0" w:color="auto"/>
        <w:right w:val="none" w:sz="0" w:space="0" w:color="auto"/>
      </w:divBdr>
    </w:div>
    <w:div w:id="1454861403">
      <w:bodyDiv w:val="1"/>
      <w:marLeft w:val="0"/>
      <w:marRight w:val="0"/>
      <w:marTop w:val="0"/>
      <w:marBottom w:val="0"/>
      <w:divBdr>
        <w:top w:val="none" w:sz="0" w:space="0" w:color="auto"/>
        <w:left w:val="none" w:sz="0" w:space="0" w:color="auto"/>
        <w:bottom w:val="none" w:sz="0" w:space="0" w:color="auto"/>
        <w:right w:val="none" w:sz="0" w:space="0" w:color="auto"/>
      </w:divBdr>
    </w:div>
    <w:div w:id="1531140370">
      <w:bodyDiv w:val="1"/>
      <w:marLeft w:val="0"/>
      <w:marRight w:val="0"/>
      <w:marTop w:val="0"/>
      <w:marBottom w:val="0"/>
      <w:divBdr>
        <w:top w:val="none" w:sz="0" w:space="0" w:color="auto"/>
        <w:left w:val="none" w:sz="0" w:space="0" w:color="auto"/>
        <w:bottom w:val="none" w:sz="0" w:space="0" w:color="auto"/>
        <w:right w:val="none" w:sz="0" w:space="0" w:color="auto"/>
      </w:divBdr>
    </w:div>
    <w:div w:id="1556350774">
      <w:bodyDiv w:val="1"/>
      <w:marLeft w:val="0"/>
      <w:marRight w:val="0"/>
      <w:marTop w:val="0"/>
      <w:marBottom w:val="0"/>
      <w:divBdr>
        <w:top w:val="none" w:sz="0" w:space="0" w:color="auto"/>
        <w:left w:val="none" w:sz="0" w:space="0" w:color="auto"/>
        <w:bottom w:val="none" w:sz="0" w:space="0" w:color="auto"/>
        <w:right w:val="none" w:sz="0" w:space="0" w:color="auto"/>
      </w:divBdr>
    </w:div>
    <w:div w:id="1624117205">
      <w:bodyDiv w:val="1"/>
      <w:marLeft w:val="0"/>
      <w:marRight w:val="0"/>
      <w:marTop w:val="0"/>
      <w:marBottom w:val="0"/>
      <w:divBdr>
        <w:top w:val="none" w:sz="0" w:space="0" w:color="auto"/>
        <w:left w:val="none" w:sz="0" w:space="0" w:color="auto"/>
        <w:bottom w:val="none" w:sz="0" w:space="0" w:color="auto"/>
        <w:right w:val="none" w:sz="0" w:space="0" w:color="auto"/>
      </w:divBdr>
    </w:div>
    <w:div w:id="1832720256">
      <w:bodyDiv w:val="1"/>
      <w:marLeft w:val="0"/>
      <w:marRight w:val="0"/>
      <w:marTop w:val="0"/>
      <w:marBottom w:val="0"/>
      <w:divBdr>
        <w:top w:val="none" w:sz="0" w:space="0" w:color="auto"/>
        <w:left w:val="none" w:sz="0" w:space="0" w:color="auto"/>
        <w:bottom w:val="none" w:sz="0" w:space="0" w:color="auto"/>
        <w:right w:val="none" w:sz="0" w:space="0" w:color="auto"/>
      </w:divBdr>
    </w:div>
    <w:div w:id="1844008766">
      <w:bodyDiv w:val="1"/>
      <w:marLeft w:val="0"/>
      <w:marRight w:val="0"/>
      <w:marTop w:val="0"/>
      <w:marBottom w:val="0"/>
      <w:divBdr>
        <w:top w:val="none" w:sz="0" w:space="0" w:color="auto"/>
        <w:left w:val="none" w:sz="0" w:space="0" w:color="auto"/>
        <w:bottom w:val="none" w:sz="0" w:space="0" w:color="auto"/>
        <w:right w:val="none" w:sz="0" w:space="0" w:color="auto"/>
      </w:divBdr>
    </w:div>
    <w:div w:id="18831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so2.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openam.forgerock.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let\Desktop\D104.2%20BDigit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HGM10</b:Tag>
    <b:SourceType>Report</b:SourceType>
    <b:Guid>{678BF0C7-4EC0-45ED-8258-44DD83F0BA7A}</b:Guid>
    <b:Author>
      <b:Author>
        <b:NameList>
          <b:Person>
            <b:Last>Vlamings</b:Last>
            <b:First>H.G.M.</b:First>
          </b:Person>
        </b:NameList>
      </b:Author>
    </b:Author>
    <b:Title>AAL Security and Privacy</b:Title>
    <b:Year>2010</b:Year>
    <b:Publisher>Philips Research Europe</b:Publisher>
    <b:RefOrder>35</b:RefOrder>
  </b:Source>
  <b:Source>
    <b:Tag>NIS11</b:Tag>
    <b:SourceType>DocumentFromInternetSite</b:SourceType>
    <b:Guid>{BCDB954A-3936-4421-81B5-9E2D6F04E08A}</b:Guid>
    <b:Author>
      <b:Author>
        <b:Corporate>NIST</b:Corporate>
      </b:Author>
    </b:Author>
    <b:Title>Guidelines on Security and Privacy in Public Cloud Computing</b:Title>
    <b:Year>2011</b:Year>
    <b:ThesisType>Special Publication 800-144</b:ThesisType>
    <b:URL>http://csrc.nist.gov/publications/nistpubs/800-144/SP800-144.pdf</b:URL>
    <b:RefOrder>40</b:RefOrder>
  </b:Source>
  <b:Source>
    <b:Tag>Via12</b:Tag>
    <b:SourceType>Report</b:SourceType>
    <b:Guid>{BFFE8106-8769-44EF-B091-2CBC6508D9DE}</b:Guid>
    <b:Author>
      <b:Author>
        <b:NameList>
          <b:Person>
            <b:Last>ViaForensics</b:Last>
          </b:Person>
        </b:NameList>
      </b:Author>
    </b:Author>
    <b:Title>42+ BEST PRACTICES Secure mobile development for iOS and Android</b:Title>
    <b:Year>2012</b:Year>
    <b:RefOrder>20</b:RefOrder>
  </b:Source>
  <b:Source>
    <b:Tag>Pet08</b:Tag>
    <b:SourceType>ConferenceProceedings</b:SourceType>
    <b:Guid>{48F9B3EB-1150-4F74-839D-1ED795B19EF4}</b:Guid>
    <b:Author>
      <b:Author>
        <b:NameList>
          <b:Person>
            <b:Last>Wolf</b:Last>
            <b:First>P</b:First>
          </b:Person>
          <b:Person>
            <b:Last>Schmidt</b:Last>
            <b:First>Andreas</b:First>
          </b:Person>
          <b:Person>
            <b:Last>Klein</b:Last>
            <b:First>Michael</b:First>
          </b:Person>
        </b:NameList>
      </b:Author>
    </b:Author>
    <b:Title>SOPRANO – An extensible, open AAL platform for elderly people based on semantical contracts</b:Title>
    <b:Year>2008</b:Year>
    <b:City>Patras, Greece</b:City>
    <b:ConferenceName>3rd Workshop on Artificial Intelligence Techniques for Ambient Intelligence (AITAmI'08), 18th European Conference on Artificial Intelligence (ECAI 08)</b:ConferenceName>
    <b:RefOrder>30</b:RefOrder>
  </b:Source>
  <b:Source>
    <b:Tag>Fra09</b:Tag>
    <b:SourceType>Report</b:SourceType>
    <b:Guid>{32EE0EBA-525C-4743-9ADF-A7C4EA9622BB}</b:Guid>
    <b:Author>
      <b:Author>
        <b:NameList>
          <b:Person>
            <b:Last>Wartena</b:Last>
            <b:First>Frank</b:First>
          </b:Person>
          <b:Person>
            <b:Last>Muskens</b:Last>
            <b:First>Johan</b:First>
          </b:Person>
          <b:Person>
            <b:Last>Schmitt</b:Last>
            <b:First>Lars</b:First>
          </b:Person>
        </b:NameList>
      </b:Author>
    </b:Author>
    <b:Title>Continua: The Impact of a Personal Telehealth Ecosystem</b:Title>
    <b:Year>2009</b:Year>
    <b:Publisher>IEEE</b:Publisher>
    <b:City>Philips Research Europe</b:City>
    <b:RefOrder>31</b:RefOrder>
  </b:Source>
  <b:Source>
    <b:Tag>Osm12</b:Tag>
    <b:SourceType>ConferenceProceedings</b:SourceType>
    <b:Guid>{E7686CBC-7BBA-40E6-8481-A38CBB322335}</b:Guid>
    <b:LCID>uz-Cyrl-UZ</b:LCID>
    <b:Author>
      <b:Author>
        <b:NameList>
          <b:Person>
            <b:Last>Ugus</b:Last>
            <b:First>Osman</b:First>
          </b:Person>
          <b:Person>
            <b:Last>Westhoff</b:Last>
            <b:First>Dirk</b:First>
          </b:Person>
          <b:Person>
            <b:Last>Rajasekaran</b:Last>
            <b:First>Hariharan</b:First>
          </b:Person>
        </b:NameList>
      </b:Author>
    </b:Author>
    <b:Title>A Leacky Bucket called Smartphone</b:Title>
    <b:Year>2012</b:Year>
    <b:Month>March</b:Month>
    <b:City>Lugano</b:City>
    <b:Publisher>IEEE</b:Publisher>
    <b:Pages>374-380</b:Pages>
    <b:ConferenceName>Pervasive Computing and Communications Workshops (PERCOM Workshops), 2012 IEEE Internationa Conference</b:ConferenceName>
    <b:RefOrder>13</b:RefOrder>
  </b:Source>
  <b:Source>
    <b:Tag>Thi</b:Tag>
    <b:SourceType>ConferenceProceedings</b:SourceType>
    <b:Guid>{DF12CA23-BC39-45E5-A139-2E2E35516C68}</b:Guid>
    <b:LCID>uz-Cyrl-UZ</b:LCID>
    <b:Author>
      <b:Author>
        <b:NameList>
          <b:Person>
            <b:Last>Vidas</b:Last>
            <b:First>Timothy</b:First>
          </b:Person>
          <b:Person>
            <b:Last>Votipka</b:Last>
            <b:First>Daniel</b:First>
          </b:Person>
          <b:Person>
            <b:Last>Christin</b:Last>
            <b:First>Nicholas</b:First>
          </b:Person>
        </b:NameList>
      </b:Author>
    </b:Author>
    <b:Title>All your Droid are Belong to US: A Survey of Current Android Attacks</b:Title>
    <b:Publisher>USENIX Association</b:Publisher>
    <b:Year>2011</b:Year>
    <b:Pages>10-10</b:Pages>
    <b:ConferenceName>Proceedings of the 5th USENIX conference on Offensive technologies</b:ConferenceName>
    <b:RefOrder>48</b:RefOrder>
  </b:Source>
  <b:Source>
    <b:Tag>TDL1</b:Tag>
    <b:SourceType>DocumentFromInternetSite</b:SourceType>
    <b:Guid>{DD3A63F2-7CBB-42E2-B8D1-0E0AAA812D80}</b:Guid>
    <b:LCID>uz-Cyrl-UZ</b:LCID>
    <b:Title>Architecture serving complex Identity Infrastructures</b:Title>
    <b:URL>http://www.trustindigitallife.eu/uploads/Architecture%20serving%20complex%20Identity%20Infrastructures.pdf</b:URL>
    <b:InternetSiteTitle>TDL Website</b:InternetSiteTitle>
    <b:Year>2012</b:Year>
    <b:Month>February</b:Month>
    <b:Author>
      <b:Author>
        <b:Corporate>TDL Consortium</b:Corporate>
      </b:Author>
    </b:Author>
    <b:RefOrder>38</b:RefOrder>
  </b:Source>
  <b:Source>
    <b:Tag>ENI091</b:Tag>
    <b:SourceType>DocumentFromInternetSite</b:SourceType>
    <b:Guid>{C37000F6-5033-4A52-9F21-0BAEB65C8D5B}</b:Guid>
    <b:LCID>uz-Cyrl-UZ</b:LCID>
    <b:Author>
      <b:Author>
        <b:Corporate>ENISA</b:Corporate>
      </b:Author>
    </b:Author>
    <b:Title>Cloud Computing. Benefits, risks and recommendations for information security</b:Title>
    <b:Year>2009</b:Year>
    <b:YearAccessed>2012</b:YearAccessed>
    <b:URL>http://www.enisa.europa.eu/activities/risk-management/files/deliverables/cloud-computing-risk-assessment/at_download/fullReport</b:URL>
    <b:InternetSiteTitle>ENISA Website</b:InternetSiteTitle>
    <b:RefOrder>10</b:RefOrder>
  </b:Source>
  <b:Source>
    <b:Tag>Clo12</b:Tag>
    <b:SourceType>InternetSite</b:SourceType>
    <b:Guid>{21A0EB9F-3BB7-4CCB-B486-666DBBF5368C}</b:Guid>
    <b:LCID>uz-Cyrl-UZ</b:LCID>
    <b:Title>Cloud4All Website</b:Title>
    <b:Year>2012</b:Year>
    <b:URL>http://www.cloud4all.info/</b:URL>
    <b:Author>
      <b:Author>
        <b:Corporate>Cloud4all Project Consortium</b:Corporate>
      </b:Author>
    </b:Author>
    <b:RefOrder>2</b:RefOrder>
  </b:Source>
  <b:Source>
    <b:Tag>Pau</b:Tag>
    <b:SourceType>JournalArticle</b:SourceType>
    <b:Guid>{7E8FF9BF-1B01-4D59-AFF6-C1602ECC567F}</b:Guid>
    <b:LCID>uz-Cyrl-UZ</b:LCID>
    <b:Author>
      <b:Author>
        <b:NameList>
          <b:Person>
            <b:Last>Koster</b:Last>
            <b:First>P</b:First>
          </b:Person>
          <b:Person>
            <b:Last>Asim</b:Last>
            <b:First>Muhammad</b:First>
          </b:Person>
          <b:Person>
            <b:Last>Petkovic</b:Last>
            <b:First>Milan</b:First>
          </b:Person>
        </b:NameList>
      </b:Author>
    </b:Author>
    <b:Title>End-to-End Security for Personal Telehealth</b:Title>
    <b:Publisher>Philips Research</b:Publisher>
    <b:City>Eindhoven,The Netherlands</b:City>
    <b:Year>2011</b:Year>
    <b:JournalName>Studies in health technology and informatics</b:JournalName>
    <b:Pages>621</b:Pages>
    <b:Volume>169</b:Volume>
    <b:RefOrder>33</b:RefOrder>
  </b:Source>
  <b:Source>
    <b:Tag>ePr</b:Tag>
    <b:SourceType>DocumentFromInternetSite</b:SourceType>
    <b:Guid>{EAC437ED-249F-446C-B960-A83D521BF433}</b:Guid>
    <b:LCID>uz-Cyrl-UZ</b:LCID>
    <b:Title>Directive 2002/58/EC of the European Parliament and of the Council of 12 July 2002 concerning the processing of personal data and the protection of privacy in the electronic communications sector (Directive on privacy and electronic communications) </b:Title>
    <b:URL>http://eur-lex.europa.eu/LexUriServ/LexUriServ.do?uri=CELEX:32002L0058:EN:HTML</b:URL>
    <b:Author>
      <b:Author>
        <b:Corporate>European Parliament</b:Corporate>
      </b:Author>
    </b:Author>
    <b:InternetSiteTitle>EurLex</b:InternetSiteTitle>
    <b:Year>2002</b:Year>
    <b:Month>July</b:Month>
    <b:Day>31</b:Day>
    <b:RefOrder>43</b:RefOrder>
  </b:Source>
  <b:Source>
    <b:Tag>DPD</b:Tag>
    <b:SourceType>DocumentFromInternetSite</b:SourceType>
    <b:Guid>{1CF868E3-F657-4DB5-82A4-B48E89387BB6}</b:Guid>
    <b:LCID>uz-Cyrl-UZ</b:LCID>
    <b:Title>Directive 95/46/EC of the European Parliament and of the Council of 24 October 1995 on the protection of individuals with regard to the processing of personal data and on the free movement of such data</b:Title>
    <b:URL>http://eur-lex.europa.eu/LexUriServ/LexUriServ.do?uri=CELEX:31995L0046:EN:HTML</b:URL>
    <b:Author>
      <b:Author>
        <b:Corporate>European Parliament</b:Corporate>
      </b:Author>
    </b:Author>
    <b:Year>1995</b:Year>
    <b:YearAccessed>2012</b:YearAccessed>
    <b:InternetSiteTitle>EURLex</b:InternetSiteTitle>
    <b:Month>November</b:Month>
    <b:Day>23</b:Day>
    <b:RefOrder>42</b:RefOrder>
  </b:Source>
  <b:Source>
    <b:Tag>Rac06</b:Tag>
    <b:SourceType>ConferenceProceedings</b:SourceType>
    <b:Guid>{AA16D6A2-D3CA-49D5-BECB-95C0F999A8BE}</b:Guid>
    <b:LCID>uz-Cyrl-UZ</b:LCID>
    <b:Author>
      <b:Author>
        <b:NameList>
          <b:Person>
            <b:Last>Racic</b:Last>
            <b:First>Radmilo</b:First>
          </b:Person>
          <b:Person>
            <b:Last>Ma</b:Last>
            <b:First>Denys</b:First>
          </b:Person>
          <b:Person>
            <b:Last>Chen</b:Last>
            <b:First>Hao</b:First>
          </b:Person>
        </b:NameList>
      </b:Author>
    </b:Author>
    <b:Title>Exploiting mms vulnerabilities to stealthily exhaust mobile phone's battery</b:Title>
    <b:Year>2006</b:Year>
    <b:City>Baltimore</b:City>
    <b:Publisher>IEEE</b:Publisher>
    <b:Pages>1-10</b:Pages>
    <b:ConferenceName>Securecomm and Workshops, 2006</b:ConferenceName>
    <b:RefOrder>14</b:RefOrder>
  </b:Source>
  <b:Source>
    <b:Tag>Asa10</b:Tag>
    <b:SourceType>JournalArticle</b:SourceType>
    <b:Guid>{095D1DF1-6B83-4818-953D-501BEDA7BD1C}</b:Guid>
    <b:LCID>uz-Cyrl-UZ</b:LCID>
    <b:Author>
      <b:Author>
        <b:NameList>
          <b:Person>
            <b:Last>Shabtai</b:Last>
            <b:First>Asaf</b:First>
          </b:Person>
          <b:Person>
            <b:Last>Fledel</b:Last>
            <b:First>Yuval</b:First>
          </b:Person>
          <b:Person>
            <b:Last>Kanonov</b:Last>
            <b:First>Uri</b:First>
          </b:Person>
          <b:Person>
            <b:Last>Elovici</b:Last>
            <b:First>Yuval</b:First>
          </b:Person>
          <b:Person>
            <b:Last>Dovel</b:Last>
            <b:First>Shlomi</b:First>
          </b:Person>
          <b:Person>
            <b:Last>Glezer</b:Last>
            <b:First>Chanan</b:First>
          </b:Person>
        </b:NameList>
      </b:Author>
    </b:Author>
    <b:Title>Google Android: A Comprehensive Security Assessment</b:Title>
    <b:Year>2010</b:Year>
    <b:Publisher>IEEE</b:Publisher>
    <b:JournalName>Security &amp; Privacy</b:JournalName>
    <b:Pages>35-44</b:Pages>
    <b:Volume>8</b:Volume>
    <b:Issue>2</b:Issue>
    <b:RefOrder>47</b:RefOrder>
  </b:Source>
  <b:Source>
    <b:Tag>ENI10</b:Tag>
    <b:SourceType>Report</b:SourceType>
    <b:Guid>{923F86B6-AD73-47E9-A467-194138A15BF0}</b:Guid>
    <b:LCID>uz-Cyrl-UZ</b:LCID>
    <b:Author>
      <b:Author>
        <b:NameList>
          <b:Person>
            <b:Last>ENISA</b:Last>
          </b:Person>
        </b:NameList>
      </b:Author>
    </b:Author>
    <b:Title>Information security risks, opportunities and recommendations for users</b:Title>
    <b:Year>December 2010</b:Year>
    <b:RefOrder>15</b:RefOrder>
  </b:Source>
  <b:Source>
    <b:Tag>ISA11</b:Tag>
    <b:SourceType>Book</b:SourceType>
    <b:Guid>{83F460B6-6D65-4FD3-B03D-40A189A67A08}</b:Guid>
    <b:LCID>uz-Cyrl-UZ</b:LCID>
    <b:Author>
      <b:Author>
        <b:Corporate>ISACA</b:Corporate>
      </b:Author>
    </b:Author>
    <b:Title>IT Control Objetives for Cloud Computing</b:Title>
    <b:Year>2011</b:Year>
    <b:RefOrder>41</b:RefOrder>
  </b:Source>
  <b:Source>
    <b:Tag>JTA</b:Tag>
    <b:SourceType>DocumentFromInternetSite</b:SourceType>
    <b:Guid>{E7C9B874-38E1-4411-B58A-8B2B9FC086C7}</b:Guid>
    <b:LCID>uz-Cyrl-UZ</b:LCID>
    <b:Author>
      <b:Author>
        <b:NameList>
          <b:Person>
            <b:Last>Dushistova</b:Last>
            <b:First>Anna</b:First>
          </b:Person>
          <b:Person>
            <b:Last>Rusev</b:Last>
            <b:First>Alexander</b:First>
          </b:Person>
        </b:NameList>
      </b:Author>
    </b:Author>
    <b:Title>Debugging with JTAG</b:Title>
    <b:URL>http://www.mvista.com/download/vision08/Debugging-with-JTAG-Vision2008.pdf</b:URL>
    <b:InternetSiteTitle>Montavista website</b:InternetSiteTitle>
    <b:Year>2008</b:Year>
    <b:RefOrder>19</b:RefOrder>
  </b:Source>
  <b:Source>
    <b:Tag>MIT</b:Tag>
    <b:SourceType>InternetSite</b:SourceType>
    <b:Guid>{4A15B89D-38E4-4834-9526-A5CB264BEC94}</b:Guid>
    <b:LCID>uz-Cyrl-UZ</b:LCID>
    <b:Author>
      <b:Author>
        <b:Corporate>MIT</b:Corporate>
      </b:Author>
    </b:Author>
    <b:Title>Kerberos: The Network Authentication Protocol</b:Title>
    <b:URL>http://web.mit.edu/kerberos/</b:URL>
    <b:Year>n.d.</b:Year>
    <b:RefOrder>23</b:RefOrder>
  </b:Source>
  <b:Source>
    <b:Tag>Lin</b:Tag>
    <b:SourceType>InternetSite</b:SourceType>
    <b:Guid>{671AE5D1-03F7-4762-850A-256C6E87E3F4}</b:Guid>
    <b:LCID>uz-Cyrl-UZ</b:LCID>
    <b:Title>Linux / Unix Command: shred</b:Title>
    <b:URL>http://linux.about.com/library/cmd/blcmdl1_shred.htm</b:URL>
    <b:InternetSiteTitle>About.com: Linux</b:InternetSiteTitle>
    <b:Year>n.d.</b:Year>
    <b:RefOrder>12</b:RefOrder>
  </b:Source>
  <b:Source>
    <b:Tag>GPo10</b:Tag>
    <b:SourceType>ConferenceProceedings</b:SourceType>
    <b:Guid>{BFF0BC34-4B93-40DB-BEDF-FDBF9CE07323}</b:Guid>
    <b:LCID>uz-Cyrl-UZ</b:LCID>
    <b:Author>
      <b:Author>
        <b:NameList>
          <b:Person>
            <b:Last>Portokalidis</b:Last>
            <b:First>Georgios</b:First>
          </b:Person>
          <b:Person>
            <b:Last>Homburg</b:Last>
            <b:First>Philip</b:First>
          </b:Person>
          <b:Person>
            <b:Last>Anagnostakis</b:Last>
            <b:First>Kostas</b:First>
          </b:Person>
          <b:Person>
            <b:Last>Bos</b:Last>
            <b:First>Herbert</b:First>
          </b:Person>
        </b:NameList>
      </b:Author>
    </b:Author>
    <b:Title>Paranoid Android: versatile protection for smartphones</b:Title>
    <b:Year>2010</b:Year>
    <b:City>New York</b:City>
    <b:Publisher>ACM</b:Publisher>
    <b:Pages>347-356</b:Pages>
    <b:ConferenceName>Proceedings of the 26th Annual Computer Security Applications Conference</b:ConferenceName>
    <b:RefOrder>6</b:RefOrder>
  </b:Source>
  <b:Source>
    <b:Tag>Mar05</b:Tag>
    <b:SourceType>Report</b:SourceType>
    <b:Guid>{72931211-B943-42BF-8A63-385EAC11B9A5}</b:Guid>
    <b:LCID>uz-Cyrl-UZ</b:LCID>
    <b:Author>
      <b:Author>
        <b:NameList>
          <b:Person>
            <b:Last>Eisenhauer</b:Last>
            <b:Middle>P</b:Middle>
            <b:First>Margaret</b:First>
          </b:Person>
        </b:NameList>
      </b:Author>
    </b:Author>
    <b:Title>Privacy and Security Law Issues in Off-shore Outsourcing Transactions</b:Title>
    <b:Year>2005</b:Year>
    <b:URL>http://www.outsourcing.com/legal_corner/pdf/Outsourcing_Privacy.pdf</b:URL>
    <b:Publisher>Hunton &amp; Williams LLP</b:Publisher>
    <b:Department>Legal Corner</b:Department>
    <b:Institution>The Outsourcing Institute</b:Institution>
    <b:RefOrder>45</b:RefOrder>
  </b:Source>
  <b:Source>
    <b:Tag>Rea</b:Tag>
    <b:SourceType>JournalArticle</b:SourceType>
    <b:Guid>{D096C6DD-DF86-4831-A87F-FE706311B18E}</b:Guid>
    <b:LCID>uz-Cyrl-UZ</b:LCID>
    <b:Title>Realizing Ambient Assisted Living Spaces with the PERSONA Platform</b:Title>
    <b:URL>http://ercim-news.ercim.eu/realizing-ambient-assisted-living-spaces-with-the-persona-platform</b:URL>
    <b:InternetSiteTitle>ERCIM News</b:InternetSiteTitle>
    <b:Year>2008</b:Year>
    <b:Month>July</b:Month>
    <b:JournalName>ERCIM News</b:JournalName>
    <b:Pages>47-48</b:Pages>
    <b:Volume>Special: Supercomputing at Work</b:Volume>
    <b:Issue>74</b:Issue>
    <b:Author>
      <b:Author>
        <b:NameList>
          <b:Person>
            <b:Last>Furfari</b:Last>
            <b:First>Francesco</b:First>
          </b:Person>
          <b:Person>
            <b:Last>Tazari</b:Last>
            <b:First>Mohammad-Reza</b:First>
          </b:Person>
        </b:NameList>
      </b:Author>
      <b:Editor>
        <b:NameList>
          <b:Person>
            <b:Last>Kunz</b:Last>
            <b:First>Peter</b:First>
          </b:Person>
        </b:NameList>
      </b:Editor>
    </b:Author>
    <b:RefOrder>28</b:RefOrder>
  </b:Source>
  <b:Source>
    <b:Tag>SAM</b:Tag>
    <b:SourceType>InternetSite</b:SourceType>
    <b:Guid>{2755CDD1-A19A-42B1-B3FE-B292262E63F0}</b:Guid>
    <b:LCID>uz-Cyrl-UZ</b:LCID>
    <b:Title>SAML XML Website</b:Title>
    <b:URL>http://saml.xml.org/</b:URL>
    <b:Year>2013</b:Year>
    <b:Author>
      <b:Author>
        <b:Corporate>OASIS</b:Corporate>
      </b:Author>
    </b:Author>
    <b:RefOrder>32</b:RefOrder>
  </b:Source>
  <b:Source>
    <b:Tag>Clo111</b:Tag>
    <b:SourceType>DocumentFromInternetSite</b:SourceType>
    <b:Guid>{DD409586-AA1A-4925-902D-EE11B792AF21}</b:Guid>
    <b:LCID>uz-Cyrl-UZ</b:LCID>
    <b:Author>
      <b:Author>
        <b:Corporate>Cloud Security Alliance</b:Corporate>
      </b:Author>
    </b:Author>
    <b:Title>Security Guidance for Critical Areas of Focus in Cloud Computing</b:Title>
    <b:Year>2011</b:Year>
    <b:YearAccessed>2012</b:YearAccessed>
    <b:URL>https://cloudsecurityalliance.org/guidance/csaguide.v3.0.pdf</b:URL>
    <b:Institution>Cloud Security Alliance</b:Institution>
    <b:ThesisType>Report</b:ThesisType>
    <b:Version>3.0.</b:Version>
    <b:RefOrder>39</b:RefOrder>
  </b:Source>
  <b:Source>
    <b:Tag>WS</b:Tag>
    <b:SourceType>InternetSite</b:SourceType>
    <b:Guid>{F0AD3C13-9104-487A-916A-D0A074C4B1D7}</b:Guid>
    <b:LCID>uz-Cyrl-UZ</b:LCID>
    <b:Title>Standards</b:Title>
    <b:URL>https://www.oasis-open.org/standards</b:URL>
    <b:Author>
      <b:Author>
        <b:Corporate>OASIS</b:Corporate>
      </b:Author>
    </b:Author>
    <b:InternetSiteTitle>OASIS. Advancing open standards for the information society</b:InternetSiteTitle>
    <b:Year>2013</b:Year>
    <b:RefOrder>22</b:RefOrder>
  </b:Source>
  <b:Source>
    <b:Tag>Sys</b:Tag>
    <b:SourceType>InternetSite</b:SourceType>
    <b:Guid>{8ECCE72F-37BA-40DB-B375-CEBFF6AAB483}</b:Guid>
    <b:LCID>uz-Cyrl-UZ</b:LCID>
    <b:Title>How it Works: Systems on a Chip (SoC)</b:Title>
    <b:URL>http://www.androidauthority.com/how-it-works-systems-on-a-chip-soc-93587/</b:URL>
    <b:InternetSiteTitle>Android Authority</b:InternetSiteTitle>
    <b:Year>2012</b:Year>
    <b:Month>June</b:Month>
    <b:Day>8</b:Day>
    <b:Author>
      <b:Author>
        <b:NameList>
          <b:Person>
            <b:Last>Smith</b:Last>
            <b:First>Chris</b:First>
          </b:Person>
        </b:NameList>
      </b:Author>
    </b:Author>
    <b:RefOrder>18</b:RefOrder>
  </b:Source>
  <b:Source>
    <b:Tag>Glo13</b:Tag>
    <b:SourceType>Report</b:SourceType>
    <b:Guid>{D1F45582-2923-43C0-8ACF-3D21F3257049}</b:Guid>
    <b:LCID>uz-Cyrl-UZ</b:LCID>
    <b:Author>
      <b:Author>
        <b:Corporate>GlobalPlatform Device Committee</b:Corporate>
      </b:Author>
    </b:Author>
    <b:Title>TEE Protection Profile Version 0.5</b:Title>
    <b:Year>2013</b:Year>
    <b:RefOrder>17</b:RefOrder>
  </b:Source>
  <b:Source>
    <b:Tag>AFi08</b:Tag>
    <b:SourceType>ConferenceProceedings</b:SourceType>
    <b:Guid>{58D671D7-D0F8-4DAC-88F3-958E1C8A0A3D}</b:Guid>
    <b:LCID>uz-Cyrl-UZ</b:LCID>
    <b:Author>
      <b:Author>
        <b:NameList>
          <b:Person>
            <b:Last>Fides-Valero</b:Last>
            <b:First>A</b:First>
          </b:Person>
          <b:Person>
            <b:Last>Freddi</b:Last>
            <b:First>M</b:First>
          </b:Person>
          <b:Person>
            <b:Last>Furfari</b:Last>
            <b:First>F</b:First>
          </b:Person>
          <b:Person>
            <b:Last>Tazari</b:Last>
            <b:First>M-R</b:First>
          </b:Person>
        </b:NameList>
      </b:Author>
    </b:Author>
    <b:Title>The PERSONA Framework for Supporting Context-Awareness in Open Distributes Systems</b:Title>
    <b:Year>2008</b:Year>
    <b:Publisher>Springer</b:Publisher>
    <b:City>Berlin Heidelberg</b:City>
    <b:Pages>91-108</b:Pages>
    <b:ConferenceName>Ambient Intelligence</b:ConferenceName>
    <b:RefOrder>26</b:RefOrder>
  </b:Source>
  <b:Source>
    <b:Tag>Glo</b:Tag>
    <b:SourceType>InternetSite</b:SourceType>
    <b:Guid>{84D835A1-23D9-43F2-8B1E-9CBA9E9C4594}</b:Guid>
    <b:LCID>uz-Cyrl-UZ</b:LCID>
    <b:Author>
      <b:Author>
        <b:NameList>
          <b:Person>
            <b:Last>Gillick</b:Last>
            <b:First>Kevin</b:First>
          </b:Person>
        </b:NameList>
      </b:Author>
    </b:Author>
    <b:Title>GlobalPlatform made simple guide: Trusted Execution Environment (TEE) Guide</b:Title>
    <b:URL>http://www.globalplatform.org/mediaguidetee.asp</b:URL>
    <b:InternetSiteTitle>GlobalPlatform Website</b:InternetSiteTitle>
    <b:Year>2013</b:Year>
    <b:RefOrder>5</b:RefOrder>
  </b:Source>
  <b:Source>
    <b:Tag>Wil09</b:Tag>
    <b:SourceType>JournalArticle</b:SourceType>
    <b:Guid>{693A8E9C-F67A-48BE-873B-1B3088EFF0D8}</b:Guid>
    <b:LCID>uz-Cyrl-UZ</b:LCID>
    <b:Author>
      <b:Author>
        <b:NameList>
          <b:Person>
            <b:Last>Enck</b:Last>
            <b:First>William</b:First>
          </b:Person>
          <b:Person>
            <b:Last>Ongtang</b:Last>
            <b:First>Machigar</b:First>
          </b:Person>
          <b:Person>
            <b:Last>McDaniel</b:Last>
            <b:First>Patrick</b:First>
          </b:Person>
        </b:NameList>
      </b:Author>
    </b:Author>
    <b:Title>Understanding Android Security</b:Title>
    <b:Year>2009</b:Year>
    <b:Publisher>IEEE</b:Publisher>
    <b:JournalName>Security &amp; Privacy</b:JournalName>
    <b:Pages>50-57</b:Pages>
    <b:Volume>7</b:Volume>
    <b:Issue>1</b:Issue>
    <b:RefOrder>46</b:RefOrder>
  </b:Source>
  <b:Source>
    <b:Tag>Mic12</b:Tag>
    <b:SourceType>Report</b:SourceType>
    <b:Guid>{D3B9C10C-B9CE-4E7C-A33E-1E28497ED203}</b:Guid>
    <b:Author>
      <b:Author>
        <b:NameList>
          <b:Person>
            <b:Last>Girolami</b:Last>
            <b:First>Michele</b:First>
          </b:Person>
        </b:NameList>
      </b:Author>
    </b:Author>
    <b:Title>universAAL Architecture and The Resource Discovery</b:Title>
    <b:Year>2012</b:Year>
    <b:RefOrder>34</b:RefOrder>
  </b:Source>
  <b:Source>
    <b:Tag>UPn</b:Tag>
    <b:SourceType>InternetSite</b:SourceType>
    <b:Guid>{7D780D99-250A-4A80-BDF6-539B0F7ACF79}</b:Guid>
    <b:LCID>uz-Cyrl-UZ</b:LCID>
    <b:Title>UPnP Website</b:Title>
    <b:URL>http://www.upnp.org/</b:URL>
    <b:Author>
      <b:Author>
        <b:Corporate>UPnP Forum</b:Corporate>
      </b:Author>
    </b:Author>
    <b:Year>2013</b:Year>
    <b:RefOrder>21</b:RefOrder>
  </b:Source>
  <b:Source>
    <b:Tag>And</b:Tag>
    <b:SourceType>JournalArticle</b:SourceType>
    <b:Guid>{211D072D-2882-499C-BF2C-DE5A58764A78}</b:Guid>
    <b:LCID>uz-Cyrl-UZ</b:LCID>
    <b:Author>
      <b:Author>
        <b:NameList>
          <b:Person>
            <b:Last>Müller</b:Last>
            <b:First>S</b:First>
          </b:Person>
          <b:Person>
            <b:Last>Sixsmith</b:Last>
            <b:Middle>J</b:Middle>
            <b:First>A</b:First>
          </b:Person>
        </b:NameList>
      </b:Author>
    </b:Author>
    <b:Title>User requirements for Ambient Assisted Living: Results of the SOPRANO project</b:Title>
    <b:Publisher>SOPRANO Project</b:Publisher>
    <b:Year>2008</b:Year>
    <b:JournalName>Gerontechnology</b:JournalName>
    <b:Pages>168</b:Pages>
    <b:Volume>7</b:Volume>
    <b:Issue>2</b:Issue>
    <b:RefOrder>29</b:RefOrder>
  </b:Source>
  <b:Source>
    <b:Tag>Cis10</b:Tag>
    <b:SourceType>InternetSite</b:SourceType>
    <b:Guid>{E7501F1E-4DAC-4ABD-99BB-7A4836B0AD52}</b:Guid>
    <b:LCID>uz-Cyrl-UZ</b:LCID>
    <b:Author>
      <b:Author>
        <b:Corporate>Cisco</b:Corporate>
      </b:Author>
    </b:Author>
    <b:Title>Visual Networking Index: Global Mobile Data Traffic Forecast Update</b:Title>
    <b:Year>2010</b:Year>
    <b:URL>http://www.cisco.com/en/US/solutions/collateral/ns341/ns525/ns537/ns705/ns827/white_paper_c11-520862.html</b:URL>
    <b:InternetSiteTitle>Cisco website</b:InternetSiteTitle>
    <b:RefOrder>16</b:RefOrder>
  </b:Source>
  <b:Source>
    <b:Tag>Wip</b:Tag>
    <b:SourceType>InternetSite</b:SourceType>
    <b:Guid>{E89B82DE-CA01-4468-B915-1F7093D99A50}</b:Guid>
    <b:LCID>uz-Cyrl-UZ</b:LCID>
    <b:Title>FILEExtinguisherTM Wiping Methods</b:Title>
    <b:URL>http://www.lc-tech.com/pc/file-definitions/</b:URL>
    <b:Author>
      <b:Author>
        <b:Corporate>LC Technology International</b:Corporate>
      </b:Author>
    </b:Author>
    <b:InternetSiteTitle>LC Technology website</b:InternetSiteTitle>
    <b:Year>n.d.</b:Year>
    <b:RefOrder>11</b:RefOrder>
  </b:Source>
  <b:Source>
    <b:Tag>PER10</b:Tag>
    <b:SourceType>Report</b:SourceType>
    <b:Guid>{D2301A1A-B262-43CB-8671-E9F78705BD27}</b:Guid>
    <b:Author>
      <b:Author>
        <b:Corporate>PERSONA Project Consortium</b:Corporate>
      </b:Author>
    </b:Author>
    <b:Title>D3.1.3 Final Reference Architecture model for AAL and Recommendations for future activities on the Open AAL Platforms</b:Title>
    <b:Year>2010</b:Year>
    <b:ThesisType>Deliverable</b:ThesisType>
    <b:LCID>uz-Cyrl-UZ</b:LCID>
    <b:Institution>PERSONA Project</b:Institution>
    <b:RefOrder>27</b:RefOrder>
  </b:Source>
  <b:Source>
    <b:Tag>Spa</b:Tag>
    <b:SourceType>Report</b:SourceType>
    <b:Guid>{EBFF98BD-841B-43BD-BD43-D2A8550AFEFF}</b:Guid>
    <b:LCID>uz-Cyrl-UZ</b:LCID>
    <b:Title>Ley Orgánica 15/1999, de 13 de Diciembre, de Protección de Datos de Carácter Personal</b:Title>
    <b:URL>http://www.agpd.es/portalwebAGPD/canaldocumentacion/legislacion/estatal/common/pdfs/Ley-15_99.pdf</b:URL>
    <b:Author>
      <b:Author>
        <b:Corporate>AEPD</b:Corporate>
      </b:Author>
    </b:Author>
    <b:Year>1999</b:Year>
    <b:YearAccessed>2012</b:YearAccessed>
    <b:RefOrder>44</b:RefOrder>
  </b:Source>
  <b:Source>
    <b:Tag>Stå08</b:Tag>
    <b:SourceType>Report</b:SourceType>
    <b:Guid>{27C38636-BE66-400E-AA17-1CE0682D6A9C}</b:Guid>
    <b:Author>
      <b:Author>
        <b:NameList>
          <b:Person>
            <b:Last>Walderhaug</b:Last>
            <b:First>Stale</b:First>
          </b:Person>
          <b:Person>
            <b:Last>Stav</b:Last>
            <b:First>Erlend</b:First>
          </b:Person>
        </b:NameList>
      </b:Author>
    </b:Author>
    <b:Title>D1.1 Overall Architecture</b:Title>
    <b:Year>2008</b:Year>
    <b:ThesisType>Deliverable</b:ThesisType>
    <b:LCID>uz-Cyrl-UZ</b:LCID>
    <b:Institution>MPOWER Project</b:Institution>
    <b:RefOrder>24</b:RefOrder>
  </b:Source>
  <b:Source>
    <b:Tag>OAS10</b:Tag>
    <b:SourceType>Report</b:SourceType>
    <b:Guid>{A0ABD3D6-081A-4F4D-822E-D9713168B59B}</b:Guid>
    <b:Author>
      <b:Author>
        <b:Corporate>OASIS Project Consortium</b:Corporate>
      </b:Author>
    </b:Author>
    <b:Title>D1.6.1 OASIS Architecture and Component Specifications</b:Title>
    <b:Year>2010</b:Year>
    <b:ThesisType>Deliverable</b:ThesisType>
    <b:LCID>uz-Cyrl-UZ</b:LCID>
    <b:Institution>OASIS Project</b:Institution>
    <b:RefOrder>25</b:RefOrder>
  </b:Source>
  <b:Source>
    <b:Tag>Uni11</b:Tag>
    <b:SourceType>Report</b:SourceType>
    <b:Guid>{94AFCD3B-53E2-479D-9924-71A8CE62EA3E}</b:Guid>
    <b:LCID>uz-Cyrl-UZ</b:LCID>
    <b:Author>
      <b:Author>
        <b:Corporate>UniversAAL Project Consortium</b:Corporate>
      </b:Author>
    </b:Author>
    <b:Title>D2.1-B UniversAAL Execution Environment installation development work and hardware abastraction layer</b:Title>
    <b:Year>2011</b:Year>
    <b:ThesisType>Deliverable</b:ThesisType>
    <b:Institution>UniversAAL Project</b:Institution>
    <b:RefOrder>36</b:RefOrder>
  </b:Source>
  <b:Source>
    <b:Tag>MAS09</b:Tag>
    <b:SourceType>Report</b:SourceType>
    <b:Guid>{3CEB56E0-4C88-4992-ACDF-ED4F5E433010}</b:Guid>
    <b:Author>
      <b:Author>
        <b:Corporate>MASTER Project Consortium</b:Corporate>
      </b:Author>
    </b:Author>
    <b:Title>D2.3.1 Technical Architecture and APIs for single trust</b:Title>
    <b:Year>2009</b:Year>
    <b:ThesisType>Deliverable</b:ThesisType>
    <b:LCID>uz-Cyrl-UZ</b:LCID>
    <b:Institution>MASTER Project</b:Institution>
    <b:RefOrder>37</b:RefOrder>
  </b:Source>
  <b:Source>
    <b:Tag>GSM1</b:Tag>
    <b:SourceType>InternetSite</b:SourceType>
    <b:Guid>{9309F8CD-15E2-427A-A0D9-F75639D7E3A1}</b:Guid>
    <b:LCID>uz-Cyrl-UZ</b:LCID>
    <b:Author>
      <b:Author>
        <b:NameList>
          <b:Person>
            <b:Last>GSMA</b:Last>
          </b:Person>
        </b:NameList>
      </b:Author>
    </b:Author>
    <b:Title>Recycling of Network Equipment and Mobile Phones</b:Title>
    <b:URL>http://www.gsma.com/publicpolicy/wp-content/uploads/2012/03/environrecycling.pdf</b:URL>
    <b:RefOrder>1</b:RefOrder>
  </b:Source>
  <b:Source>
    <b:Tag>Kan</b:Tag>
    <b:SourceType>InternetSite</b:SourceType>
    <b:Guid>{00358950-1334-401F-A1D4-3F704E745690}</b:Guid>
    <b:LCID>uz-Cyrl-UZ</b:LCID>
    <b:Title>Kantara Initiative</b:Title>
    <b:URL>http://kantarainitiative.org/about/</b:URL>
    <b:RefOrder>7</b:RefOrder>
  </b:Source>
  <b:Source>
    <b:Tag>Has10</b:Tag>
    <b:SourceType>InternetSite</b:SourceType>
    <b:Guid>{8D4CBF77-F929-4653-A449-8F15BF182DA4}</b:Guid>
    <b:LCID>uz-Cyrl-UZ</b:LCID>
    <b:Author>
      <b:Author>
        <b:NameList>
          <b:Person>
            <b:Last>Hassan Takab</b:Last>
            <b:First>James</b:First>
            <b:Middle>B.D Joshi, Gail Joon-Ahn</b:Middle>
          </b:Person>
        </b:NameList>
      </b:Author>
    </b:Author>
    <b:Title>Security and Privacy Challenges in Cloud Computing Environments</b:Title>
    <b:Year>2010</b:Year>
    <b:URL>http://www.sis.pitt.edu/~jjoshi/courses/IS2620/Spring13/S&amp;P.pdf</b:URL>
    <b:RefOrder>3</b:RefOrder>
  </b:Source>
  <b:Source>
    <b:Tag>Luo09</b:Tag>
    <b:SourceType>InternetSite</b:SourceType>
    <b:Guid>{B70F6A75-3F35-473A-9110-55C7E3515588}</b:Guid>
    <b:LCID>uz-Cyrl-UZ</b:LCID>
    <b:Author>
      <b:Author>
        <b:NameList>
          <b:Person>
            <b:Last>Luokai Hu</b:Last>
            <b:First>Shi</b:First>
            <b:Middle>Ying, Xiangyang Jia, Kai Zhao</b:Middle>
          </b:Person>
        </b:NameList>
      </b:Author>
    </b:Author>
    <b:Title>Towards an Approach of Semantic Access Control for Cloud Computing</b:Title>
    <b:Year>2009</b:Year>
    <b:URL>http://link.springer.com/chapter/10.1007/978-3-642-10665-1_13</b:URL>
    <b:RefOrder>4</b:RefOrder>
  </b:Source>
  <b:Source>
    <b:Tag>Pri</b:Tag>
    <b:SourceType>InternetSite</b:SourceType>
    <b:Guid>{402CAA78-B280-4151-A429-8B507C688DAC}</b:Guid>
    <b:LCID>uz-Cyrl-UZ</b:LCID>
    <b:Author>
      <b:Author>
        <b:NameList>
          <b:Person>
            <b:Last>Princeton</b:Last>
          </b:Person>
        </b:NameList>
      </b:Author>
    </b:Author>
    <b:Title>Code Obfuscation</b:Title>
    <b:URL>http://www.princeton.edu/~achaney/tmve/wiki100k/docs/Obfuscated_code.html</b:URL>
    <b:RefOrder>9</b:RefOrder>
  </b:Source>
  <b:Source>
    <b:Tag>Dir</b:Tag>
    <b:SourceType>InternetSite</b:SourceType>
    <b:Guid>{352990B3-4AA6-40BD-91D5-3EAC533A5052}</b:Guid>
    <b:Title>Directive 95/46/EC Directive 95/46/EC</b:Title>
    <b:URL>http://eur-lex.europa.eu/LexUriServ/LexUriServ.do?uri=CELEX:31995L0046:en:HTML</b:URL>
    <b:RefOrder>8</b:RefOrder>
  </b:Source>
</b:Sources>
</file>

<file path=customXml/itemProps1.xml><?xml version="1.0" encoding="utf-8"?>
<ds:datastoreItem xmlns:ds="http://schemas.openxmlformats.org/officeDocument/2006/customXml" ds:itemID="{D48E58D1-8CCC-4A44-AE3F-529E3716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D104.2 BDigital</Template>
  <TotalTime>1428</TotalTime>
  <Pages>12</Pages>
  <Words>2011</Words>
  <Characters>11065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Fundosa Technosite</Company>
  <LinksUpToDate>false</LinksUpToDate>
  <CharactersWithSpaces>13050</CharactersWithSpaces>
  <SharedDoc>false</SharedDoc>
  <HLinks>
    <vt:vector size="138" baseType="variant">
      <vt:variant>
        <vt:i4>8323127</vt:i4>
      </vt:variant>
      <vt:variant>
        <vt:i4>150</vt:i4>
      </vt:variant>
      <vt:variant>
        <vt:i4>0</vt:i4>
      </vt:variant>
      <vt:variant>
        <vt:i4>5</vt:i4>
      </vt:variant>
      <vt:variant>
        <vt:lpwstr>http://www.youtube.com/watch?v=1k08yxu57NA</vt:lpwstr>
      </vt:variant>
      <vt:variant>
        <vt:lpwstr/>
      </vt:variant>
      <vt:variant>
        <vt:i4>6291564</vt:i4>
      </vt:variant>
      <vt:variant>
        <vt:i4>147</vt:i4>
      </vt:variant>
      <vt:variant>
        <vt:i4>0</vt:i4>
      </vt:variant>
      <vt:variant>
        <vt:i4>5</vt:i4>
      </vt:variant>
      <vt:variant>
        <vt:lpwstr>http://wiki.gpii.net/index.php/Deliverable_Style_Guide</vt:lpwstr>
      </vt:variant>
      <vt:variant>
        <vt:lpwstr/>
      </vt:variant>
      <vt:variant>
        <vt:i4>851983</vt:i4>
      </vt:variant>
      <vt:variant>
        <vt:i4>144</vt:i4>
      </vt:variant>
      <vt:variant>
        <vt:i4>0</vt:i4>
      </vt:variant>
      <vt:variant>
        <vt:i4>5</vt:i4>
      </vt:variant>
      <vt:variant>
        <vt:lpwstr>https://docs.google.com/file/d/0B0Lw0XnIADUGLU1HRGloRnd6blU/edit?usp=sharing</vt:lpwstr>
      </vt:variant>
      <vt:variant>
        <vt:lpwstr/>
      </vt:variant>
      <vt:variant>
        <vt:i4>4980806</vt:i4>
      </vt:variant>
      <vt:variant>
        <vt:i4>141</vt:i4>
      </vt:variant>
      <vt:variant>
        <vt:i4>0</vt:i4>
      </vt:variant>
      <vt:variant>
        <vt:i4>5</vt:i4>
      </vt:variant>
      <vt:variant>
        <vt:lpwstr>https://docs.google.com/file/d/0B0Lw0XnIADUGZlpQSzVJbnZVWUk/edit?usp=sharing</vt:lpwstr>
      </vt:variant>
      <vt:variant>
        <vt:lpwstr/>
      </vt:variant>
      <vt:variant>
        <vt:i4>1376318</vt:i4>
      </vt:variant>
      <vt:variant>
        <vt:i4>122</vt:i4>
      </vt:variant>
      <vt:variant>
        <vt:i4>0</vt:i4>
      </vt:variant>
      <vt:variant>
        <vt:i4>5</vt:i4>
      </vt:variant>
      <vt:variant>
        <vt:lpwstr/>
      </vt:variant>
      <vt:variant>
        <vt:lpwstr>_Toc323570955</vt:lpwstr>
      </vt:variant>
      <vt:variant>
        <vt:i4>1376318</vt:i4>
      </vt:variant>
      <vt:variant>
        <vt:i4>116</vt:i4>
      </vt:variant>
      <vt:variant>
        <vt:i4>0</vt:i4>
      </vt:variant>
      <vt:variant>
        <vt:i4>5</vt:i4>
      </vt:variant>
      <vt:variant>
        <vt:lpwstr/>
      </vt:variant>
      <vt:variant>
        <vt:lpwstr>_Toc323570954</vt:lpwstr>
      </vt:variant>
      <vt:variant>
        <vt:i4>1310782</vt:i4>
      </vt:variant>
      <vt:variant>
        <vt:i4>107</vt:i4>
      </vt:variant>
      <vt:variant>
        <vt:i4>0</vt:i4>
      </vt:variant>
      <vt:variant>
        <vt:i4>5</vt:i4>
      </vt:variant>
      <vt:variant>
        <vt:lpwstr/>
      </vt:variant>
      <vt:variant>
        <vt:lpwstr>_Toc332185744</vt:lpwstr>
      </vt:variant>
      <vt:variant>
        <vt:i4>1310782</vt:i4>
      </vt:variant>
      <vt:variant>
        <vt:i4>101</vt:i4>
      </vt:variant>
      <vt:variant>
        <vt:i4>0</vt:i4>
      </vt:variant>
      <vt:variant>
        <vt:i4>5</vt:i4>
      </vt:variant>
      <vt:variant>
        <vt:lpwstr/>
      </vt:variant>
      <vt:variant>
        <vt:lpwstr>_Toc332185743</vt:lpwstr>
      </vt:variant>
      <vt:variant>
        <vt:i4>1310782</vt:i4>
      </vt:variant>
      <vt:variant>
        <vt:i4>95</vt:i4>
      </vt:variant>
      <vt:variant>
        <vt:i4>0</vt:i4>
      </vt:variant>
      <vt:variant>
        <vt:i4>5</vt:i4>
      </vt:variant>
      <vt:variant>
        <vt:lpwstr/>
      </vt:variant>
      <vt:variant>
        <vt:lpwstr>_Toc332185742</vt:lpwstr>
      </vt:variant>
      <vt:variant>
        <vt:i4>1376319</vt:i4>
      </vt:variant>
      <vt:variant>
        <vt:i4>86</vt:i4>
      </vt:variant>
      <vt:variant>
        <vt:i4>0</vt:i4>
      </vt:variant>
      <vt:variant>
        <vt:i4>5</vt:i4>
      </vt:variant>
      <vt:variant>
        <vt:lpwstr/>
      </vt:variant>
      <vt:variant>
        <vt:lpwstr>_Toc349729788</vt:lpwstr>
      </vt:variant>
      <vt:variant>
        <vt:i4>1376319</vt:i4>
      </vt:variant>
      <vt:variant>
        <vt:i4>80</vt:i4>
      </vt:variant>
      <vt:variant>
        <vt:i4>0</vt:i4>
      </vt:variant>
      <vt:variant>
        <vt:i4>5</vt:i4>
      </vt:variant>
      <vt:variant>
        <vt:lpwstr/>
      </vt:variant>
      <vt:variant>
        <vt:lpwstr>_Toc349729787</vt:lpwstr>
      </vt:variant>
      <vt:variant>
        <vt:i4>1376319</vt:i4>
      </vt:variant>
      <vt:variant>
        <vt:i4>74</vt:i4>
      </vt:variant>
      <vt:variant>
        <vt:i4>0</vt:i4>
      </vt:variant>
      <vt:variant>
        <vt:i4>5</vt:i4>
      </vt:variant>
      <vt:variant>
        <vt:lpwstr/>
      </vt:variant>
      <vt:variant>
        <vt:lpwstr>_Toc349729786</vt:lpwstr>
      </vt:variant>
      <vt:variant>
        <vt:i4>1376319</vt:i4>
      </vt:variant>
      <vt:variant>
        <vt:i4>68</vt:i4>
      </vt:variant>
      <vt:variant>
        <vt:i4>0</vt:i4>
      </vt:variant>
      <vt:variant>
        <vt:i4>5</vt:i4>
      </vt:variant>
      <vt:variant>
        <vt:lpwstr/>
      </vt:variant>
      <vt:variant>
        <vt:lpwstr>_Toc349729785</vt:lpwstr>
      </vt:variant>
      <vt:variant>
        <vt:i4>1376319</vt:i4>
      </vt:variant>
      <vt:variant>
        <vt:i4>62</vt:i4>
      </vt:variant>
      <vt:variant>
        <vt:i4>0</vt:i4>
      </vt:variant>
      <vt:variant>
        <vt:i4>5</vt:i4>
      </vt:variant>
      <vt:variant>
        <vt:lpwstr/>
      </vt:variant>
      <vt:variant>
        <vt:lpwstr>_Toc349729784</vt:lpwstr>
      </vt:variant>
      <vt:variant>
        <vt:i4>1376319</vt:i4>
      </vt:variant>
      <vt:variant>
        <vt:i4>56</vt:i4>
      </vt:variant>
      <vt:variant>
        <vt:i4>0</vt:i4>
      </vt:variant>
      <vt:variant>
        <vt:i4>5</vt:i4>
      </vt:variant>
      <vt:variant>
        <vt:lpwstr/>
      </vt:variant>
      <vt:variant>
        <vt:lpwstr>_Toc349729783</vt:lpwstr>
      </vt:variant>
      <vt:variant>
        <vt:i4>1376319</vt:i4>
      </vt:variant>
      <vt:variant>
        <vt:i4>50</vt:i4>
      </vt:variant>
      <vt:variant>
        <vt:i4>0</vt:i4>
      </vt:variant>
      <vt:variant>
        <vt:i4>5</vt:i4>
      </vt:variant>
      <vt:variant>
        <vt:lpwstr/>
      </vt:variant>
      <vt:variant>
        <vt:lpwstr>_Toc349729782</vt:lpwstr>
      </vt:variant>
      <vt:variant>
        <vt:i4>1376319</vt:i4>
      </vt:variant>
      <vt:variant>
        <vt:i4>44</vt:i4>
      </vt:variant>
      <vt:variant>
        <vt:i4>0</vt:i4>
      </vt:variant>
      <vt:variant>
        <vt:i4>5</vt:i4>
      </vt:variant>
      <vt:variant>
        <vt:lpwstr/>
      </vt:variant>
      <vt:variant>
        <vt:lpwstr>_Toc349729781</vt:lpwstr>
      </vt:variant>
      <vt:variant>
        <vt:i4>1376319</vt:i4>
      </vt:variant>
      <vt:variant>
        <vt:i4>38</vt:i4>
      </vt:variant>
      <vt:variant>
        <vt:i4>0</vt:i4>
      </vt:variant>
      <vt:variant>
        <vt:i4>5</vt:i4>
      </vt:variant>
      <vt:variant>
        <vt:lpwstr/>
      </vt:variant>
      <vt:variant>
        <vt:lpwstr>_Toc349729780</vt:lpwstr>
      </vt:variant>
      <vt:variant>
        <vt:i4>1703999</vt:i4>
      </vt:variant>
      <vt:variant>
        <vt:i4>32</vt:i4>
      </vt:variant>
      <vt:variant>
        <vt:i4>0</vt:i4>
      </vt:variant>
      <vt:variant>
        <vt:i4>5</vt:i4>
      </vt:variant>
      <vt:variant>
        <vt:lpwstr/>
      </vt:variant>
      <vt:variant>
        <vt:lpwstr>_Toc349729779</vt:lpwstr>
      </vt:variant>
      <vt:variant>
        <vt:i4>1703999</vt:i4>
      </vt:variant>
      <vt:variant>
        <vt:i4>26</vt:i4>
      </vt:variant>
      <vt:variant>
        <vt:i4>0</vt:i4>
      </vt:variant>
      <vt:variant>
        <vt:i4>5</vt:i4>
      </vt:variant>
      <vt:variant>
        <vt:lpwstr/>
      </vt:variant>
      <vt:variant>
        <vt:lpwstr>_Toc349729778</vt:lpwstr>
      </vt:variant>
      <vt:variant>
        <vt:i4>1703999</vt:i4>
      </vt:variant>
      <vt:variant>
        <vt:i4>20</vt:i4>
      </vt:variant>
      <vt:variant>
        <vt:i4>0</vt:i4>
      </vt:variant>
      <vt:variant>
        <vt:i4>5</vt:i4>
      </vt:variant>
      <vt:variant>
        <vt:lpwstr/>
      </vt:variant>
      <vt:variant>
        <vt:lpwstr>_Toc349729777</vt:lpwstr>
      </vt:variant>
      <vt:variant>
        <vt:i4>1703999</vt:i4>
      </vt:variant>
      <vt:variant>
        <vt:i4>14</vt:i4>
      </vt:variant>
      <vt:variant>
        <vt:i4>0</vt:i4>
      </vt:variant>
      <vt:variant>
        <vt:i4>5</vt:i4>
      </vt:variant>
      <vt:variant>
        <vt:lpwstr/>
      </vt:variant>
      <vt:variant>
        <vt:lpwstr>_Toc349729776</vt:lpwstr>
      </vt:variant>
      <vt:variant>
        <vt:i4>1703999</vt:i4>
      </vt:variant>
      <vt:variant>
        <vt:i4>8</vt:i4>
      </vt:variant>
      <vt:variant>
        <vt:i4>0</vt:i4>
      </vt:variant>
      <vt:variant>
        <vt:i4>5</vt:i4>
      </vt:variant>
      <vt:variant>
        <vt:lpwstr/>
      </vt:variant>
      <vt:variant>
        <vt:lpwstr>_Toc349729775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mmalet</dc:creator>
  <cp:lastModifiedBy>mmalet</cp:lastModifiedBy>
  <cp:revision>81</cp:revision>
  <cp:lastPrinted>2011-04-14T11:41:00Z</cp:lastPrinted>
  <dcterms:created xsi:type="dcterms:W3CDTF">2013-07-19T12:57:00Z</dcterms:created>
  <dcterms:modified xsi:type="dcterms:W3CDTF">2013-10-30T11:30:00Z</dcterms:modified>
</cp:coreProperties>
</file>