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4737" w:rsidRDefault="00B74737" w:rsidP="00B74737">
      <w:pPr>
        <w:pStyle w:val="Standard"/>
        <w:jc w:val="right"/>
        <w:rPr>
          <w:rFonts w:ascii="Calibri" w:hAnsi="Calibri" w:cs="Calibri"/>
          <w:b w:val="0"/>
          <w:color w:val="auto"/>
          <w:szCs w:val="28"/>
        </w:rPr>
      </w:pPr>
      <w:bookmarkStart w:id="0" w:name="_Toc313969825"/>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Default="00B74737" w:rsidP="00B74737">
      <w:pPr>
        <w:pStyle w:val="Standard"/>
        <w:jc w:val="right"/>
        <w:rPr>
          <w:rFonts w:ascii="Calibri" w:hAnsi="Calibri" w:cs="Calibri"/>
          <w:b w:val="0"/>
          <w:color w:val="auto"/>
          <w:szCs w:val="28"/>
        </w:rPr>
      </w:pPr>
    </w:p>
    <w:p w:rsidR="00B74737" w:rsidRPr="00B74737" w:rsidRDefault="00B74737" w:rsidP="00B74737">
      <w:pPr>
        <w:pStyle w:val="Abstract"/>
        <w:jc w:val="center"/>
      </w:pPr>
      <w:r w:rsidRPr="00B74737">
        <w:t xml:space="preserve">Cloud platforms </w:t>
      </w:r>
      <w:proofErr w:type="gramStart"/>
      <w:r w:rsidRPr="00B74737">
        <w:t>Lead</w:t>
      </w:r>
      <w:proofErr w:type="gramEnd"/>
      <w:r w:rsidRPr="00B74737">
        <w:t xml:space="preserve"> to Open and Universal access for people with Disabilities and for All</w:t>
      </w:r>
      <w:bookmarkEnd w:id="0"/>
    </w:p>
    <w:p w:rsidR="00390E33" w:rsidRPr="00CE6340" w:rsidRDefault="006A1B78" w:rsidP="00390E33">
      <w:r>
        <w:rPr>
          <w:noProof/>
          <w:lang w:val="es-ES" w:eastAsia="es-ES"/>
        </w:rPr>
        <mc:AlternateContent>
          <mc:Choice Requires="wps">
            <w:drawing>
              <wp:anchor distT="4294967293" distB="4294967293" distL="114300" distR="114300" simplePos="0" relativeHeight="251680256" behindDoc="0" locked="0" layoutInCell="1" allowOverlap="1" wp14:anchorId="2081C5A8" wp14:editId="2D887F25">
                <wp:simplePos x="0" y="0"/>
                <wp:positionH relativeFrom="column">
                  <wp:posOffset>158115</wp:posOffset>
                </wp:positionH>
                <wp:positionV relativeFrom="paragraph">
                  <wp:posOffset>215899</wp:posOffset>
                </wp:positionV>
                <wp:extent cx="5362575" cy="0"/>
                <wp:effectExtent l="0" t="0" r="9525" b="19050"/>
                <wp:wrapNone/>
                <wp:docPr id="5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2575" cy="0"/>
                        </a:xfrm>
                        <a:prstGeom prst="straightConnector1">
                          <a:avLst/>
                        </a:prstGeom>
                        <a:noFill/>
                        <a:ln w="952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AutoShape 3" o:spid="_x0000_s1026" type="#_x0000_t32" style="position:absolute;margin-left:12.45pt;margin-top:17pt;width:422.25pt;height:0;z-index:251680256;visibility:visible;mso-wrap-style:square;mso-width-percent:0;mso-height-percent:0;mso-wrap-distance-left:9pt;mso-wrap-distance-top:-3emu;mso-wrap-distance-right:9pt;mso-wrap-distance-bottom:-3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" strokecolor="#0070c0"/>
            </w:pict>
          </mc:Fallback>
        </mc:AlternateContent>
      </w:r>
    </w:p>
    <w:p w:rsidR="001A7E9F" w:rsidRDefault="0063617A" w:rsidP="00B74737">
      <w:pPr>
        <w:pStyle w:val="Abstract"/>
        <w:rPr>
          <w:lang w:val="en-GB"/>
        </w:rPr>
      </w:pPr>
      <w:r>
        <w:t>Security Gateway: Deployment step by step documentation</w:t>
      </w:r>
    </w:p>
    <w:p w:rsidR="000B47B7" w:rsidRPr="00CE6340" w:rsidRDefault="000B47B7">
      <w:pPr>
        <w:pStyle w:val="Epgrafe"/>
      </w:pPr>
    </w:p>
    <w:tbl>
      <w:tblPr>
        <w:tblW w:w="8943" w:type="dxa"/>
        <w:jc w:val="center"/>
        <w:tblLook w:val="04A0" w:firstRow="1" w:lastRow="0" w:firstColumn="1" w:lastColumn="0" w:noHBand="0" w:noVBand="1"/>
      </w:tblPr>
      <w:tblGrid>
        <w:gridCol w:w="4446"/>
        <w:gridCol w:w="4497"/>
      </w:tblGrid>
      <w:tr w:rsidR="000B47B7" w:rsidRPr="000A3714" w:rsidTr="00D8783B">
        <w:trPr>
          <w:trHeight w:val="396"/>
          <w:jc w:val="center"/>
        </w:trPr>
        <w:tc>
          <w:tcPr>
            <w:tcW w:w="4446" w:type="dxa"/>
            <w:vAlign w:val="center"/>
          </w:tcPr>
          <w:p w:rsidR="000B47B7" w:rsidRPr="000A3714" w:rsidRDefault="000B47B7" w:rsidP="000B47B7">
            <w:pPr>
              <w:pStyle w:val="Standard"/>
              <w:jc w:val="right"/>
              <w:rPr>
                <w:rFonts w:ascii="Calibri" w:hAnsi="Calibri" w:cs="Calibri"/>
                <w:b w:val="0"/>
                <w:color w:val="auto"/>
                <w:szCs w:val="28"/>
              </w:rPr>
            </w:pPr>
            <w:bookmarkStart w:id="1" w:name="_Toc313969827"/>
            <w:r w:rsidRPr="000A3714">
              <w:rPr>
                <w:rFonts w:ascii="Calibri" w:hAnsi="Calibri" w:cs="Calibri"/>
                <w:b w:val="0"/>
                <w:color w:val="auto"/>
                <w:szCs w:val="28"/>
              </w:rPr>
              <w:t>Project Acronym</w:t>
            </w:r>
            <w:bookmarkEnd w:id="1"/>
          </w:p>
        </w:tc>
        <w:tc>
          <w:tcPr>
            <w:tcW w:w="4497" w:type="dxa"/>
            <w:vAlign w:val="center"/>
          </w:tcPr>
          <w:p w:rsidR="000B47B7" w:rsidRPr="000A3714" w:rsidRDefault="000B47B7" w:rsidP="000B47B7">
            <w:pPr>
              <w:pStyle w:val="Standard"/>
              <w:rPr>
                <w:rFonts w:ascii="Calibri" w:hAnsi="Calibri" w:cs="Calibri"/>
                <w:color w:val="auto"/>
                <w:szCs w:val="28"/>
              </w:rPr>
            </w:pPr>
            <w:bookmarkStart w:id="2" w:name="_Toc313969828"/>
            <w:r w:rsidRPr="000A3714">
              <w:rPr>
                <w:rFonts w:ascii="Calibri" w:hAnsi="Calibri" w:cs="Calibri"/>
                <w:color w:val="auto"/>
                <w:szCs w:val="28"/>
              </w:rPr>
              <w:t>Cloud4all</w:t>
            </w:r>
            <w:bookmarkEnd w:id="2"/>
          </w:p>
        </w:tc>
      </w:tr>
      <w:tr w:rsidR="000B47B7" w:rsidRPr="000A3714" w:rsidTr="00D8783B">
        <w:trPr>
          <w:trHeight w:val="288"/>
          <w:jc w:val="center"/>
        </w:trPr>
        <w:tc>
          <w:tcPr>
            <w:tcW w:w="4446" w:type="dxa"/>
            <w:vAlign w:val="center"/>
          </w:tcPr>
          <w:p w:rsidR="000B47B7" w:rsidRPr="000A3714" w:rsidRDefault="000B47B7" w:rsidP="000A3714">
            <w:pPr>
              <w:pStyle w:val="Standard"/>
              <w:spacing w:after="360"/>
              <w:jc w:val="right"/>
              <w:rPr>
                <w:rFonts w:ascii="Calibri" w:hAnsi="Calibri" w:cs="Calibri"/>
                <w:b w:val="0"/>
                <w:color w:val="000000"/>
                <w:szCs w:val="28"/>
              </w:rPr>
            </w:pPr>
            <w:bookmarkStart w:id="3" w:name="_Toc313969829"/>
            <w:r w:rsidRPr="000A3714">
              <w:rPr>
                <w:rFonts w:ascii="Calibri" w:hAnsi="Calibri" w:cs="Calibri"/>
                <w:b w:val="0"/>
                <w:color w:val="000000"/>
                <w:szCs w:val="28"/>
              </w:rPr>
              <w:t>Grant Agreement Number</w:t>
            </w:r>
            <w:bookmarkEnd w:id="3"/>
          </w:p>
        </w:tc>
        <w:tc>
          <w:tcPr>
            <w:tcW w:w="4497" w:type="dxa"/>
            <w:vAlign w:val="center"/>
          </w:tcPr>
          <w:p w:rsidR="000B47B7" w:rsidRPr="000A3714" w:rsidRDefault="000B47B7" w:rsidP="000A3714">
            <w:pPr>
              <w:pStyle w:val="Standard"/>
              <w:spacing w:after="360"/>
              <w:rPr>
                <w:rFonts w:ascii="Calibri" w:hAnsi="Calibri" w:cs="Calibri"/>
                <w:color w:val="000000"/>
                <w:szCs w:val="28"/>
              </w:rPr>
            </w:pPr>
            <w:r w:rsidRPr="000A3714">
              <w:rPr>
                <w:rFonts w:ascii="Calibri" w:hAnsi="Calibri" w:cs="Calibri"/>
                <w:color w:val="000000"/>
                <w:szCs w:val="28"/>
              </w:rPr>
              <w:t>FP7-289016</w:t>
            </w:r>
          </w:p>
        </w:tc>
      </w:tr>
      <w:tr w:rsidR="000B47B7" w:rsidRPr="000A3714" w:rsidTr="00D8783B">
        <w:tblPrEx>
          <w:tblCellMar>
            <w:left w:w="10" w:type="dxa"/>
            <w:right w:w="10" w:type="dxa"/>
          </w:tblCellMar>
          <w:tblLook w:val="0000" w:firstRow="0" w:lastRow="0" w:firstColumn="0" w:lastColumn="0" w:noHBand="0" w:noVBand="0"/>
        </w:tblPrEx>
        <w:trPr>
          <w:trHeight w:val="299"/>
          <w:jc w:val="center"/>
        </w:trPr>
        <w:tc>
          <w:tcPr>
            <w:tcW w:w="4446" w:type="dxa"/>
            <w:shd w:val="clear" w:color="auto" w:fill="auto"/>
            <w:tcMar>
              <w:top w:w="0" w:type="dxa"/>
              <w:left w:w="70" w:type="dxa"/>
              <w:bottom w:w="0" w:type="dxa"/>
              <w:right w:w="70" w:type="dxa"/>
            </w:tcMar>
          </w:tcPr>
          <w:p w:rsidR="000B47B7" w:rsidRPr="000A3714" w:rsidRDefault="000B47B7" w:rsidP="000B47B7">
            <w:pPr>
              <w:pStyle w:val="Standard"/>
              <w:jc w:val="right"/>
              <w:rPr>
                <w:rFonts w:ascii="Calibri" w:hAnsi="Calibri" w:cs="Calibri"/>
                <w:b w:val="0"/>
                <w:color w:val="000000"/>
                <w:szCs w:val="28"/>
              </w:rPr>
            </w:pPr>
            <w:r w:rsidRPr="000A3714">
              <w:rPr>
                <w:rFonts w:ascii="Calibri" w:hAnsi="Calibri" w:cs="Calibri"/>
                <w:b w:val="0"/>
                <w:color w:val="000000"/>
                <w:szCs w:val="28"/>
              </w:rPr>
              <w:t>Authors</w:t>
            </w:r>
          </w:p>
        </w:tc>
        <w:tc>
          <w:tcPr>
            <w:tcW w:w="4497" w:type="dxa"/>
            <w:shd w:val="clear" w:color="auto" w:fill="auto"/>
            <w:tcMar>
              <w:top w:w="0" w:type="dxa"/>
              <w:left w:w="70" w:type="dxa"/>
              <w:bottom w:w="0" w:type="dxa"/>
              <w:right w:w="70" w:type="dxa"/>
            </w:tcMar>
          </w:tcPr>
          <w:p w:rsidR="00D8783B" w:rsidRPr="000A3714" w:rsidRDefault="00786C0A" w:rsidP="00D8783B">
            <w:pPr>
              <w:pStyle w:val="Standard"/>
              <w:rPr>
                <w:rFonts w:ascii="Calibri" w:hAnsi="Calibri" w:cs="Calibri"/>
                <w:color w:val="000000"/>
                <w:szCs w:val="28"/>
              </w:rPr>
            </w:pPr>
            <w:r>
              <w:rPr>
                <w:rFonts w:ascii="Calibri" w:hAnsi="Calibri" w:cs="Calibri"/>
                <w:color w:val="000000"/>
                <w:szCs w:val="28"/>
              </w:rPr>
              <w:t>Barcelona Digital Technology Centre</w:t>
            </w:r>
          </w:p>
        </w:tc>
      </w:tr>
      <w:tr w:rsidR="000B47B7" w:rsidRPr="000A3714" w:rsidTr="00D8783B">
        <w:tblPrEx>
          <w:tblCellMar>
            <w:left w:w="10" w:type="dxa"/>
            <w:right w:w="10" w:type="dxa"/>
          </w:tblCellMar>
          <w:tblLook w:val="0000" w:firstRow="0" w:lastRow="0" w:firstColumn="0" w:lastColumn="0" w:noHBand="0" w:noVBand="0"/>
        </w:tblPrEx>
        <w:trPr>
          <w:trHeight w:val="299"/>
          <w:jc w:val="center"/>
        </w:trPr>
        <w:tc>
          <w:tcPr>
            <w:tcW w:w="4446" w:type="dxa"/>
            <w:shd w:val="clear" w:color="auto" w:fill="auto"/>
            <w:tcMar>
              <w:top w:w="0" w:type="dxa"/>
              <w:left w:w="70" w:type="dxa"/>
              <w:bottom w:w="0" w:type="dxa"/>
              <w:right w:w="70" w:type="dxa"/>
            </w:tcMar>
          </w:tcPr>
          <w:p w:rsidR="000B47B7" w:rsidRPr="000A3714" w:rsidRDefault="000B47B7" w:rsidP="000B47B7">
            <w:pPr>
              <w:pStyle w:val="Standard"/>
              <w:jc w:val="right"/>
              <w:rPr>
                <w:rFonts w:ascii="Calibri" w:hAnsi="Calibri" w:cs="Calibri"/>
                <w:b w:val="0"/>
                <w:color w:val="000000"/>
                <w:szCs w:val="28"/>
              </w:rPr>
            </w:pPr>
            <w:r w:rsidRPr="000A3714">
              <w:rPr>
                <w:rFonts w:ascii="Calibri" w:hAnsi="Calibri" w:cs="Calibri"/>
                <w:b w:val="0"/>
                <w:color w:val="000000"/>
                <w:szCs w:val="28"/>
              </w:rPr>
              <w:t>Status</w:t>
            </w:r>
          </w:p>
        </w:tc>
        <w:tc>
          <w:tcPr>
            <w:tcW w:w="4497" w:type="dxa"/>
            <w:shd w:val="clear" w:color="auto" w:fill="auto"/>
            <w:tcMar>
              <w:top w:w="0" w:type="dxa"/>
              <w:left w:w="70" w:type="dxa"/>
              <w:bottom w:w="0" w:type="dxa"/>
              <w:right w:w="70" w:type="dxa"/>
            </w:tcMar>
          </w:tcPr>
          <w:p w:rsidR="000B47B7" w:rsidRPr="000A3714" w:rsidRDefault="0063617A" w:rsidP="00E5765C">
            <w:pPr>
              <w:pStyle w:val="Standard"/>
              <w:rPr>
                <w:rFonts w:ascii="Calibri" w:hAnsi="Calibri" w:cs="Calibri"/>
                <w:color w:val="000000"/>
                <w:szCs w:val="28"/>
              </w:rPr>
            </w:pPr>
            <w:r>
              <w:rPr>
                <w:rFonts w:ascii="Calibri" w:hAnsi="Calibri" w:cs="Calibri"/>
                <w:color w:val="000000"/>
                <w:szCs w:val="28"/>
              </w:rPr>
              <w:t>First Draft</w:t>
            </w:r>
          </w:p>
        </w:tc>
      </w:tr>
      <w:tr w:rsidR="000B47B7" w:rsidRPr="000A3714" w:rsidTr="00D8783B">
        <w:tblPrEx>
          <w:tblCellMar>
            <w:left w:w="10" w:type="dxa"/>
            <w:right w:w="10" w:type="dxa"/>
          </w:tblCellMar>
          <w:tblLook w:val="0000" w:firstRow="0" w:lastRow="0" w:firstColumn="0" w:lastColumn="0" w:noHBand="0" w:noVBand="0"/>
        </w:tblPrEx>
        <w:trPr>
          <w:trHeight w:val="299"/>
          <w:jc w:val="center"/>
        </w:trPr>
        <w:tc>
          <w:tcPr>
            <w:tcW w:w="4446" w:type="dxa"/>
            <w:shd w:val="clear" w:color="auto" w:fill="auto"/>
            <w:tcMar>
              <w:top w:w="0" w:type="dxa"/>
              <w:left w:w="70" w:type="dxa"/>
              <w:bottom w:w="0" w:type="dxa"/>
              <w:right w:w="70" w:type="dxa"/>
            </w:tcMar>
          </w:tcPr>
          <w:p w:rsidR="000B47B7" w:rsidRPr="000A3714" w:rsidRDefault="000B47B7" w:rsidP="000B47B7">
            <w:pPr>
              <w:pStyle w:val="Standard"/>
              <w:jc w:val="right"/>
              <w:rPr>
                <w:rFonts w:ascii="Calibri" w:hAnsi="Calibri" w:cs="Calibri"/>
                <w:b w:val="0"/>
                <w:color w:val="000000"/>
                <w:szCs w:val="28"/>
              </w:rPr>
            </w:pPr>
            <w:r w:rsidRPr="000A3714">
              <w:rPr>
                <w:rFonts w:ascii="Calibri" w:hAnsi="Calibri" w:cs="Calibri"/>
                <w:b w:val="0"/>
                <w:color w:val="000000"/>
                <w:szCs w:val="28"/>
              </w:rPr>
              <w:t>Dissemination Level</w:t>
            </w:r>
          </w:p>
        </w:tc>
        <w:tc>
          <w:tcPr>
            <w:tcW w:w="4497" w:type="dxa"/>
            <w:shd w:val="clear" w:color="auto" w:fill="auto"/>
            <w:tcMar>
              <w:top w:w="0" w:type="dxa"/>
              <w:left w:w="70" w:type="dxa"/>
              <w:bottom w:w="0" w:type="dxa"/>
              <w:right w:w="70" w:type="dxa"/>
            </w:tcMar>
          </w:tcPr>
          <w:p w:rsidR="000B47B7" w:rsidRPr="00E5765C" w:rsidRDefault="00E5765C" w:rsidP="00B80BA8">
            <w:pPr>
              <w:pStyle w:val="Standard"/>
              <w:rPr>
                <w:rFonts w:ascii="Calibri" w:hAnsi="Calibri" w:cs="Calibri"/>
                <w:color w:val="000000"/>
                <w:szCs w:val="28"/>
                <w:u w:val="single"/>
              </w:rPr>
            </w:pPr>
            <w:r>
              <w:rPr>
                <w:rFonts w:ascii="Calibri" w:hAnsi="Calibri" w:cs="Calibri"/>
                <w:color w:val="000000"/>
                <w:szCs w:val="28"/>
              </w:rPr>
              <w:t>Consortium</w:t>
            </w:r>
          </w:p>
        </w:tc>
      </w:tr>
      <w:tr w:rsidR="000B47B7" w:rsidRPr="000A3714" w:rsidTr="00D8783B">
        <w:tblPrEx>
          <w:tblCellMar>
            <w:left w:w="10" w:type="dxa"/>
            <w:right w:w="10" w:type="dxa"/>
          </w:tblCellMar>
          <w:tblLook w:val="0000" w:firstRow="0" w:lastRow="0" w:firstColumn="0" w:lastColumn="0" w:noHBand="0" w:noVBand="0"/>
        </w:tblPrEx>
        <w:trPr>
          <w:trHeight w:val="299"/>
          <w:jc w:val="center"/>
        </w:trPr>
        <w:tc>
          <w:tcPr>
            <w:tcW w:w="4446" w:type="dxa"/>
            <w:shd w:val="clear" w:color="auto" w:fill="auto"/>
            <w:tcMar>
              <w:top w:w="0" w:type="dxa"/>
              <w:left w:w="70" w:type="dxa"/>
              <w:bottom w:w="0" w:type="dxa"/>
              <w:right w:w="70" w:type="dxa"/>
            </w:tcMar>
          </w:tcPr>
          <w:p w:rsidR="000B47B7" w:rsidRPr="000A3714" w:rsidRDefault="000B47B7" w:rsidP="000B47B7">
            <w:pPr>
              <w:pStyle w:val="Standard"/>
              <w:jc w:val="right"/>
              <w:rPr>
                <w:rFonts w:ascii="Calibri" w:hAnsi="Calibri" w:cs="Calibri"/>
                <w:b w:val="0"/>
                <w:color w:val="000000"/>
                <w:szCs w:val="28"/>
              </w:rPr>
            </w:pPr>
            <w:r w:rsidRPr="000A3714">
              <w:rPr>
                <w:rFonts w:ascii="Calibri" w:hAnsi="Calibri" w:cs="Calibri"/>
                <w:b w:val="0"/>
                <w:color w:val="000000"/>
                <w:szCs w:val="28"/>
              </w:rPr>
              <w:t>Delivery Date</w:t>
            </w:r>
          </w:p>
        </w:tc>
        <w:tc>
          <w:tcPr>
            <w:tcW w:w="4497" w:type="dxa"/>
            <w:shd w:val="clear" w:color="auto" w:fill="auto"/>
            <w:tcMar>
              <w:top w:w="0" w:type="dxa"/>
              <w:left w:w="70" w:type="dxa"/>
              <w:bottom w:w="0" w:type="dxa"/>
              <w:right w:w="70" w:type="dxa"/>
            </w:tcMar>
          </w:tcPr>
          <w:p w:rsidR="000B47B7" w:rsidRPr="000A3714" w:rsidRDefault="0063617A" w:rsidP="000B47B7">
            <w:pPr>
              <w:pStyle w:val="Standard"/>
              <w:rPr>
                <w:rFonts w:ascii="Calibri" w:hAnsi="Calibri" w:cs="Calibri"/>
                <w:color w:val="000000"/>
                <w:szCs w:val="28"/>
              </w:rPr>
            </w:pPr>
            <w:r>
              <w:rPr>
                <w:rFonts w:ascii="Calibri" w:hAnsi="Calibri" w:cs="Calibri"/>
                <w:color w:val="000000"/>
                <w:szCs w:val="28"/>
              </w:rPr>
              <w:t>01/11</w:t>
            </w:r>
            <w:r w:rsidR="000B47B7" w:rsidRPr="000A3714">
              <w:rPr>
                <w:rFonts w:ascii="Calibri" w:hAnsi="Calibri" w:cs="Calibri"/>
                <w:color w:val="000000"/>
                <w:szCs w:val="28"/>
              </w:rPr>
              <w:t>/</w:t>
            </w:r>
            <w:r w:rsidR="00E5765C">
              <w:rPr>
                <w:rFonts w:ascii="Calibri" w:hAnsi="Calibri" w:cs="Calibri"/>
                <w:color w:val="000000"/>
                <w:szCs w:val="28"/>
              </w:rPr>
              <w:t>2013</w:t>
            </w:r>
          </w:p>
        </w:tc>
      </w:tr>
      <w:tr w:rsidR="000B47B7" w:rsidRPr="000A3714" w:rsidTr="00D8783B">
        <w:tblPrEx>
          <w:tblCellMar>
            <w:left w:w="10" w:type="dxa"/>
            <w:right w:w="10" w:type="dxa"/>
          </w:tblCellMar>
          <w:tblLook w:val="0000" w:firstRow="0" w:lastRow="0" w:firstColumn="0" w:lastColumn="0" w:noHBand="0" w:noVBand="0"/>
        </w:tblPrEx>
        <w:trPr>
          <w:trHeight w:val="299"/>
          <w:jc w:val="center"/>
        </w:trPr>
        <w:tc>
          <w:tcPr>
            <w:tcW w:w="4446" w:type="dxa"/>
            <w:shd w:val="clear" w:color="auto" w:fill="auto"/>
            <w:tcMar>
              <w:top w:w="0" w:type="dxa"/>
              <w:left w:w="70" w:type="dxa"/>
              <w:bottom w:w="0" w:type="dxa"/>
              <w:right w:w="70" w:type="dxa"/>
            </w:tcMar>
          </w:tcPr>
          <w:p w:rsidR="000B47B7" w:rsidRPr="000A3714" w:rsidRDefault="000B47B7" w:rsidP="000B47B7">
            <w:pPr>
              <w:pStyle w:val="Standard"/>
              <w:jc w:val="right"/>
              <w:rPr>
                <w:rFonts w:ascii="Calibri" w:hAnsi="Calibri" w:cs="Calibri"/>
                <w:b w:val="0"/>
                <w:color w:val="000000"/>
                <w:szCs w:val="28"/>
              </w:rPr>
            </w:pPr>
            <w:r w:rsidRPr="000A3714">
              <w:rPr>
                <w:rFonts w:ascii="Calibri" w:hAnsi="Calibri" w:cs="Calibri"/>
                <w:b w:val="0"/>
                <w:color w:val="000000"/>
                <w:szCs w:val="28"/>
              </w:rPr>
              <w:t xml:space="preserve">Number of Pages </w:t>
            </w:r>
          </w:p>
        </w:tc>
        <w:tc>
          <w:tcPr>
            <w:tcW w:w="4497" w:type="dxa"/>
            <w:shd w:val="clear" w:color="auto" w:fill="auto"/>
            <w:tcMar>
              <w:top w:w="0" w:type="dxa"/>
              <w:left w:w="70" w:type="dxa"/>
              <w:bottom w:w="0" w:type="dxa"/>
              <w:right w:w="70" w:type="dxa"/>
            </w:tcMar>
          </w:tcPr>
          <w:p w:rsidR="000B47B7" w:rsidRPr="000A3714" w:rsidRDefault="00C761C1" w:rsidP="000B47B7">
            <w:pPr>
              <w:pStyle w:val="Standard"/>
              <w:rPr>
                <w:rFonts w:ascii="Calibri" w:hAnsi="Calibri" w:cs="Calibri"/>
                <w:color w:val="000000"/>
                <w:szCs w:val="28"/>
              </w:rPr>
            </w:pPr>
            <w:r>
              <w:t>9</w:t>
            </w:r>
          </w:p>
        </w:tc>
      </w:tr>
    </w:tbl>
    <w:p w:rsidR="000B47B7" w:rsidRPr="00CE6340" w:rsidRDefault="000B47B7" w:rsidP="000B47B7"/>
    <w:p w:rsidR="00E70D74" w:rsidRPr="00CE6340" w:rsidRDefault="00E70D74" w:rsidP="00B478C7">
      <w:pPr>
        <w:pStyle w:val="Standard"/>
        <w:jc w:val="center"/>
        <w:rPr>
          <w:rFonts w:ascii="Calibri" w:hAnsi="Calibri" w:cs="Calibri"/>
          <w:b w:val="0"/>
          <w:color w:val="000000"/>
          <w:sz w:val="28"/>
          <w:szCs w:val="28"/>
        </w:rPr>
        <w:sectPr w:rsidR="00E70D74" w:rsidRPr="00CE6340" w:rsidSect="00390E33">
          <w:headerReference w:type="default" r:id="rId9"/>
          <w:footerReference w:type="default" r:id="rId10"/>
          <w:headerReference w:type="first" r:id="rId11"/>
          <w:footerReference w:type="first" r:id="rId12"/>
          <w:pgSz w:w="11906" w:h="16838"/>
          <w:pgMar w:top="2411" w:right="1133" w:bottom="1560" w:left="1701" w:header="142" w:footer="0" w:gutter="0"/>
          <w:cols w:space="708"/>
          <w:titlePg/>
          <w:docGrid w:linePitch="360"/>
        </w:sectPr>
      </w:pPr>
    </w:p>
    <w:p w:rsidR="00040A67" w:rsidRDefault="00B478C7" w:rsidP="00967741">
      <w:pPr>
        <w:pStyle w:val="TtulodeTDC"/>
        <w:tabs>
          <w:tab w:val="left" w:pos="284"/>
        </w:tabs>
      </w:pPr>
      <w:bookmarkStart w:id="4" w:name="_Toc315099819"/>
      <w:r w:rsidRPr="00CE6340">
        <w:lastRenderedPageBreak/>
        <w:br w:type="page"/>
      </w:r>
      <w:bookmarkEnd w:id="4"/>
    </w:p>
    <w:p w:rsidR="00BD562C" w:rsidRPr="00CE6340" w:rsidRDefault="00BD562C" w:rsidP="00B478C7">
      <w:pPr>
        <w:pStyle w:val="TtulodeTDC"/>
        <w:spacing w:before="240"/>
      </w:pPr>
      <w:r w:rsidRPr="00CE6340">
        <w:lastRenderedPageBreak/>
        <w:t>Version History</w:t>
      </w:r>
    </w:p>
    <w:p w:rsidR="00BD562C" w:rsidRPr="00CE6340" w:rsidRDefault="00BD562C">
      <w:pPr>
        <w:pStyle w:val="Epgrafe"/>
      </w:pPr>
      <w:bookmarkStart w:id="5" w:name="_Toc350173789"/>
      <w:bookmarkStart w:id="6" w:name="_Toc370381937"/>
      <w:proofErr w:type="gramStart"/>
      <w:r w:rsidRPr="00CE6340">
        <w:t xml:space="preserve">Table </w:t>
      </w:r>
      <w:r w:rsidR="00EE4541" w:rsidRPr="00CE6340">
        <w:fldChar w:fldCharType="begin"/>
      </w:r>
      <w:r w:rsidR="003B23E5" w:rsidRPr="00CE6340">
        <w:instrText xml:space="preserve"> SEQ Table \* ARABIC </w:instrText>
      </w:r>
      <w:r w:rsidR="00EE4541" w:rsidRPr="00CE6340">
        <w:fldChar w:fldCharType="separate"/>
      </w:r>
      <w:r w:rsidR="00CA2853">
        <w:rPr>
          <w:noProof/>
        </w:rPr>
        <w:t>1</w:t>
      </w:r>
      <w:r w:rsidR="00EE4541" w:rsidRPr="00CE6340">
        <w:rPr>
          <w:noProof/>
        </w:rPr>
        <w:fldChar w:fldCharType="end"/>
      </w:r>
      <w:r w:rsidRPr="00CE6340">
        <w:t>.</w:t>
      </w:r>
      <w:proofErr w:type="gramEnd"/>
      <w:r w:rsidRPr="00CE6340">
        <w:t xml:space="preserve"> </w:t>
      </w:r>
      <w:r w:rsidR="00425AE2" w:rsidRPr="00CE6340">
        <w:t>Version</w:t>
      </w:r>
      <w:r w:rsidR="000D74BC" w:rsidRPr="00CE6340">
        <w:t xml:space="preserve"> history</w:t>
      </w:r>
      <w:bookmarkEnd w:id="5"/>
      <w:bookmarkEnd w:id="6"/>
    </w:p>
    <w:tbl>
      <w:tblPr>
        <w:tblStyle w:val="Estilo6"/>
        <w:tblW w:w="0" w:type="auto"/>
        <w:tblLook w:val="04A0" w:firstRow="1" w:lastRow="0" w:firstColumn="1" w:lastColumn="0" w:noHBand="0" w:noVBand="1"/>
      </w:tblPr>
      <w:tblGrid>
        <w:gridCol w:w="1134"/>
        <w:gridCol w:w="1560"/>
        <w:gridCol w:w="2268"/>
        <w:gridCol w:w="1498"/>
        <w:gridCol w:w="2410"/>
      </w:tblGrid>
      <w:tr w:rsidR="00F46A48" w:rsidRPr="00CE6340" w:rsidTr="00F46A48">
        <w:trPr>
          <w:cnfStyle w:val="100000000000" w:firstRow="1" w:lastRow="0" w:firstColumn="0" w:lastColumn="0" w:oddVBand="0" w:evenVBand="0" w:oddHBand="0" w:evenHBand="0" w:firstRowFirstColumn="0" w:firstRowLastColumn="0" w:lastRowFirstColumn="0" w:lastRowLastColumn="0"/>
        </w:trPr>
        <w:tc>
          <w:tcPr>
            <w:tcW w:w="1134" w:type="dxa"/>
            <w:vAlign w:val="center"/>
          </w:tcPr>
          <w:p w:rsidR="00F46A48" w:rsidRPr="0098001C" w:rsidRDefault="00F46A48" w:rsidP="0010142D">
            <w:pPr>
              <w:spacing w:line="360" w:lineRule="auto"/>
              <w:jc w:val="center"/>
              <w:rPr>
                <w:b w:val="0"/>
                <w:color w:val="FFFFFF"/>
                <w:szCs w:val="24"/>
              </w:rPr>
            </w:pPr>
            <w:r w:rsidRPr="0098001C">
              <w:rPr>
                <w:color w:val="FFFFFF"/>
                <w:szCs w:val="24"/>
              </w:rPr>
              <w:t>Revision</w:t>
            </w:r>
          </w:p>
        </w:tc>
        <w:tc>
          <w:tcPr>
            <w:tcW w:w="1560" w:type="dxa"/>
            <w:vAlign w:val="center"/>
          </w:tcPr>
          <w:p w:rsidR="00F46A48" w:rsidRPr="0098001C" w:rsidRDefault="00F46A48" w:rsidP="0010142D">
            <w:pPr>
              <w:spacing w:line="360" w:lineRule="auto"/>
              <w:jc w:val="center"/>
              <w:rPr>
                <w:b w:val="0"/>
                <w:color w:val="FFFFFF"/>
                <w:szCs w:val="24"/>
              </w:rPr>
            </w:pPr>
            <w:r w:rsidRPr="0098001C">
              <w:rPr>
                <w:color w:val="FFFFFF"/>
                <w:szCs w:val="24"/>
              </w:rPr>
              <w:t>Date</w:t>
            </w:r>
          </w:p>
        </w:tc>
        <w:tc>
          <w:tcPr>
            <w:tcW w:w="2268" w:type="dxa"/>
            <w:vAlign w:val="center"/>
          </w:tcPr>
          <w:p w:rsidR="00F46A48" w:rsidRPr="0098001C" w:rsidRDefault="00F46A48" w:rsidP="0010142D">
            <w:pPr>
              <w:spacing w:line="360" w:lineRule="auto"/>
              <w:jc w:val="center"/>
              <w:rPr>
                <w:b w:val="0"/>
                <w:color w:val="FFFFFF"/>
                <w:szCs w:val="24"/>
              </w:rPr>
            </w:pPr>
            <w:r w:rsidRPr="0098001C">
              <w:rPr>
                <w:color w:val="FFFFFF"/>
                <w:szCs w:val="24"/>
              </w:rPr>
              <w:t>Author</w:t>
            </w:r>
          </w:p>
        </w:tc>
        <w:tc>
          <w:tcPr>
            <w:tcW w:w="1498" w:type="dxa"/>
            <w:vAlign w:val="center"/>
          </w:tcPr>
          <w:p w:rsidR="00F46A48" w:rsidRPr="0098001C" w:rsidRDefault="00F46A48" w:rsidP="0010142D">
            <w:pPr>
              <w:spacing w:line="360" w:lineRule="auto"/>
              <w:jc w:val="center"/>
              <w:rPr>
                <w:b w:val="0"/>
                <w:color w:val="FFFFFF"/>
                <w:szCs w:val="24"/>
              </w:rPr>
            </w:pPr>
            <w:r w:rsidRPr="0098001C">
              <w:rPr>
                <w:color w:val="FFFFFF"/>
                <w:szCs w:val="24"/>
              </w:rPr>
              <w:t>Organization</w:t>
            </w:r>
          </w:p>
        </w:tc>
        <w:tc>
          <w:tcPr>
            <w:tcW w:w="2410" w:type="dxa"/>
            <w:vAlign w:val="center"/>
          </w:tcPr>
          <w:p w:rsidR="00F46A48" w:rsidRPr="0098001C" w:rsidRDefault="00F46A48" w:rsidP="0010142D">
            <w:pPr>
              <w:spacing w:line="360" w:lineRule="auto"/>
              <w:jc w:val="center"/>
              <w:rPr>
                <w:b w:val="0"/>
                <w:color w:val="FFFFFF"/>
                <w:szCs w:val="24"/>
              </w:rPr>
            </w:pPr>
            <w:r w:rsidRPr="0098001C">
              <w:rPr>
                <w:color w:val="FFFFFF"/>
                <w:szCs w:val="24"/>
              </w:rPr>
              <w:t>Description</w:t>
            </w:r>
          </w:p>
        </w:tc>
      </w:tr>
      <w:tr w:rsidR="00F46A48" w:rsidRPr="00CE6340" w:rsidTr="00C16D2E">
        <w:tc>
          <w:tcPr>
            <w:tcW w:w="1134" w:type="dxa"/>
            <w:vAlign w:val="center"/>
          </w:tcPr>
          <w:p w:rsidR="00F46A48" w:rsidRPr="00B70803" w:rsidRDefault="008A2A3E" w:rsidP="0010142D">
            <w:pPr>
              <w:spacing w:line="360" w:lineRule="auto"/>
              <w:jc w:val="center"/>
              <w:rPr>
                <w:sz w:val="22"/>
              </w:rPr>
            </w:pPr>
            <w:r>
              <w:rPr>
                <w:sz w:val="22"/>
              </w:rPr>
              <w:t>1</w:t>
            </w:r>
          </w:p>
        </w:tc>
        <w:tc>
          <w:tcPr>
            <w:tcW w:w="1560" w:type="dxa"/>
            <w:vAlign w:val="center"/>
          </w:tcPr>
          <w:p w:rsidR="00F46A48" w:rsidRPr="00B70803" w:rsidRDefault="008A2A3E" w:rsidP="008A2A3E">
            <w:pPr>
              <w:spacing w:line="360" w:lineRule="auto"/>
              <w:jc w:val="center"/>
              <w:rPr>
                <w:sz w:val="22"/>
              </w:rPr>
            </w:pPr>
            <w:r>
              <w:rPr>
                <w:sz w:val="22"/>
              </w:rPr>
              <w:t>10</w:t>
            </w:r>
            <w:r w:rsidR="00F46A48" w:rsidRPr="00B70803">
              <w:rPr>
                <w:sz w:val="22"/>
              </w:rPr>
              <w:t>/2</w:t>
            </w:r>
            <w:r>
              <w:rPr>
                <w:sz w:val="22"/>
              </w:rPr>
              <w:t>1</w:t>
            </w:r>
            <w:r w:rsidR="00F46A48" w:rsidRPr="00B70803">
              <w:rPr>
                <w:sz w:val="22"/>
              </w:rPr>
              <w:t>/2012</w:t>
            </w:r>
          </w:p>
        </w:tc>
        <w:tc>
          <w:tcPr>
            <w:tcW w:w="2268" w:type="dxa"/>
            <w:vAlign w:val="center"/>
          </w:tcPr>
          <w:p w:rsidR="00F46A48" w:rsidRPr="00B70803" w:rsidRDefault="00F46A48" w:rsidP="0010142D">
            <w:pPr>
              <w:spacing w:line="360" w:lineRule="auto"/>
              <w:jc w:val="center"/>
              <w:rPr>
                <w:sz w:val="22"/>
              </w:rPr>
            </w:pPr>
            <w:r w:rsidRPr="00B70803">
              <w:rPr>
                <w:sz w:val="22"/>
              </w:rPr>
              <w:t>Marcel Malet</w:t>
            </w:r>
          </w:p>
        </w:tc>
        <w:tc>
          <w:tcPr>
            <w:tcW w:w="1498" w:type="dxa"/>
            <w:vAlign w:val="center"/>
          </w:tcPr>
          <w:p w:rsidR="00F46A48" w:rsidRPr="00B70803" w:rsidRDefault="00F46A48" w:rsidP="0010142D">
            <w:pPr>
              <w:spacing w:line="360" w:lineRule="auto"/>
              <w:jc w:val="center"/>
              <w:rPr>
                <w:sz w:val="22"/>
              </w:rPr>
            </w:pPr>
            <w:r w:rsidRPr="00B70803">
              <w:rPr>
                <w:sz w:val="22"/>
              </w:rPr>
              <w:t>BDigital</w:t>
            </w:r>
          </w:p>
        </w:tc>
        <w:tc>
          <w:tcPr>
            <w:tcW w:w="2410" w:type="dxa"/>
            <w:vAlign w:val="center"/>
          </w:tcPr>
          <w:p w:rsidR="00F46A48" w:rsidRPr="00B70803" w:rsidRDefault="00F46A48" w:rsidP="0010142D">
            <w:pPr>
              <w:spacing w:line="360" w:lineRule="auto"/>
              <w:jc w:val="center"/>
              <w:rPr>
                <w:sz w:val="22"/>
              </w:rPr>
            </w:pPr>
            <w:r w:rsidRPr="00B70803">
              <w:rPr>
                <w:sz w:val="22"/>
              </w:rPr>
              <w:t>First draft</w:t>
            </w:r>
          </w:p>
        </w:tc>
      </w:tr>
    </w:tbl>
    <w:p w:rsidR="00194123" w:rsidRPr="00CE6340" w:rsidRDefault="00194123" w:rsidP="00B478C7">
      <w:pPr>
        <w:pStyle w:val="TtulodeTDC"/>
        <w:spacing w:before="240"/>
      </w:pPr>
      <w:r w:rsidRPr="00CE6340">
        <w:t>Statement of originality</w:t>
      </w:r>
    </w:p>
    <w:p w:rsidR="00A63642" w:rsidRPr="00CE6340" w:rsidRDefault="00194123" w:rsidP="005F6E81">
      <w:pPr>
        <w:pStyle w:val="Tabladeilustraciones"/>
      </w:pPr>
      <w:r w:rsidRPr="00CE6340">
        <w:t>This deliverable contains original unpublished work except where clearly indicated otherwise. Acknowledgement of previously published material and of the work of others has been made through appropriate citation, quotation or both.</w:t>
      </w:r>
    </w:p>
    <w:p w:rsidR="00F46A48" w:rsidRPr="00BB4785" w:rsidRDefault="00194123" w:rsidP="00F46A48">
      <w:pPr>
        <w:pStyle w:val="TtulodeTDC"/>
        <w:rPr>
          <w:rFonts w:ascii="Calibri" w:hAnsi="Calibri" w:cs="Calibri"/>
        </w:rPr>
      </w:pPr>
      <w:r w:rsidRPr="00CE6340">
        <w:br w:type="page"/>
      </w:r>
      <w:r w:rsidR="00F46A48" w:rsidRPr="00BB4785">
        <w:rPr>
          <w:rFonts w:ascii="Calibri" w:hAnsi="Calibri" w:cs="Calibri"/>
        </w:rPr>
        <w:lastRenderedPageBreak/>
        <w:t>Table of contents</w:t>
      </w:r>
    </w:p>
    <w:p w:rsidR="00C761C1" w:rsidRDefault="00EE4541">
      <w:pPr>
        <w:pStyle w:val="TDC1"/>
        <w:rPr>
          <w:rFonts w:asciiTheme="minorHAnsi" w:eastAsiaTheme="minorEastAsia" w:hAnsiTheme="minorHAnsi" w:cstheme="minorBidi"/>
          <w:sz w:val="22"/>
          <w:lang w:val="es-ES" w:eastAsia="es-ES"/>
        </w:rPr>
      </w:pPr>
      <w:r>
        <w:rPr>
          <w:sz w:val="22"/>
        </w:rPr>
        <w:fldChar w:fldCharType="begin"/>
      </w:r>
      <w:r w:rsidR="00ED1C66">
        <w:rPr>
          <w:sz w:val="22"/>
        </w:rPr>
        <w:instrText xml:space="preserve"> TOC \o "2-3" \h \z \t "Título 1;1" </w:instrText>
      </w:r>
      <w:r>
        <w:rPr>
          <w:sz w:val="22"/>
        </w:rPr>
        <w:fldChar w:fldCharType="separate"/>
      </w:r>
      <w:hyperlink w:anchor="_Toc370912465" w:history="1">
        <w:r w:rsidR="00C761C1" w:rsidRPr="009A58B4">
          <w:rPr>
            <w:rStyle w:val="Hipervnculo"/>
            <w:lang w:eastAsia="es-ES"/>
          </w:rPr>
          <w:t>1</w:t>
        </w:r>
        <w:r w:rsidR="00C761C1">
          <w:rPr>
            <w:rFonts w:asciiTheme="minorHAnsi" w:eastAsiaTheme="minorEastAsia" w:hAnsiTheme="minorHAnsi" w:cstheme="minorBidi"/>
            <w:sz w:val="22"/>
            <w:lang w:val="es-ES" w:eastAsia="es-ES"/>
          </w:rPr>
          <w:tab/>
        </w:r>
        <w:r w:rsidR="00C761C1" w:rsidRPr="009A58B4">
          <w:rPr>
            <w:rStyle w:val="Hipervnculo"/>
            <w:lang w:eastAsia="es-ES"/>
          </w:rPr>
          <w:t>Components</w:t>
        </w:r>
        <w:r w:rsidR="00C761C1">
          <w:rPr>
            <w:webHidden/>
          </w:rPr>
          <w:tab/>
        </w:r>
        <w:r w:rsidR="00C761C1">
          <w:rPr>
            <w:webHidden/>
          </w:rPr>
          <w:fldChar w:fldCharType="begin"/>
        </w:r>
        <w:r w:rsidR="00C761C1">
          <w:rPr>
            <w:webHidden/>
          </w:rPr>
          <w:instrText xml:space="preserve"> PAGEREF _Toc370912465 \h </w:instrText>
        </w:r>
        <w:r w:rsidR="00C761C1">
          <w:rPr>
            <w:webHidden/>
          </w:rPr>
        </w:r>
        <w:r w:rsidR="00C761C1">
          <w:rPr>
            <w:webHidden/>
          </w:rPr>
          <w:fldChar w:fldCharType="separate"/>
        </w:r>
        <w:r w:rsidR="00C761C1">
          <w:rPr>
            <w:webHidden/>
          </w:rPr>
          <w:t>1</w:t>
        </w:r>
        <w:r w:rsidR="00C761C1">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66" w:history="1">
        <w:r w:rsidRPr="009A58B4">
          <w:rPr>
            <w:rStyle w:val="Hipervnculo"/>
            <w:lang w:eastAsia="es-ES"/>
          </w:rPr>
          <w:t>1.1</w:t>
        </w:r>
        <w:r>
          <w:rPr>
            <w:rFonts w:asciiTheme="minorHAnsi" w:eastAsiaTheme="minorEastAsia" w:hAnsiTheme="minorHAnsi" w:cstheme="minorBidi"/>
            <w:sz w:val="22"/>
            <w:lang w:val="es-ES" w:eastAsia="es-ES"/>
          </w:rPr>
          <w:tab/>
        </w:r>
        <w:r w:rsidRPr="009A58B4">
          <w:rPr>
            <w:rStyle w:val="Hipervnculo"/>
            <w:lang w:eastAsia="es-ES"/>
          </w:rPr>
          <w:t>EAsit4all</w:t>
        </w:r>
        <w:r>
          <w:rPr>
            <w:webHidden/>
          </w:rPr>
          <w:tab/>
        </w:r>
        <w:r>
          <w:rPr>
            <w:webHidden/>
          </w:rPr>
          <w:fldChar w:fldCharType="begin"/>
        </w:r>
        <w:r>
          <w:rPr>
            <w:webHidden/>
          </w:rPr>
          <w:instrText xml:space="preserve"> PAGEREF _Toc370912466 \h </w:instrText>
        </w:r>
        <w:r>
          <w:rPr>
            <w:webHidden/>
          </w:rPr>
        </w:r>
        <w:r>
          <w:rPr>
            <w:webHidden/>
          </w:rPr>
          <w:fldChar w:fldCharType="separate"/>
        </w:r>
        <w:r>
          <w:rPr>
            <w:webHidden/>
          </w:rPr>
          <w:t>1</w:t>
        </w:r>
        <w:r>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67" w:history="1">
        <w:r w:rsidRPr="009A58B4">
          <w:rPr>
            <w:rStyle w:val="Hipervnculo"/>
            <w:lang w:eastAsia="es-ES"/>
          </w:rPr>
          <w:t>1.2</w:t>
        </w:r>
        <w:r>
          <w:rPr>
            <w:rFonts w:asciiTheme="minorHAnsi" w:eastAsiaTheme="minorEastAsia" w:hAnsiTheme="minorHAnsi" w:cstheme="minorBidi"/>
            <w:sz w:val="22"/>
            <w:lang w:val="es-ES" w:eastAsia="es-ES"/>
          </w:rPr>
          <w:tab/>
        </w:r>
        <w:r w:rsidRPr="009A58B4">
          <w:rPr>
            <w:rStyle w:val="Hipervnculo"/>
            <w:lang w:eastAsia="es-ES"/>
          </w:rPr>
          <w:t>Proxy Server</w:t>
        </w:r>
        <w:r>
          <w:rPr>
            <w:webHidden/>
          </w:rPr>
          <w:tab/>
        </w:r>
        <w:r>
          <w:rPr>
            <w:webHidden/>
          </w:rPr>
          <w:fldChar w:fldCharType="begin"/>
        </w:r>
        <w:r>
          <w:rPr>
            <w:webHidden/>
          </w:rPr>
          <w:instrText xml:space="preserve"> PAGEREF _Toc370912467 \h </w:instrText>
        </w:r>
        <w:r>
          <w:rPr>
            <w:webHidden/>
          </w:rPr>
        </w:r>
        <w:r>
          <w:rPr>
            <w:webHidden/>
          </w:rPr>
          <w:fldChar w:fldCharType="separate"/>
        </w:r>
        <w:r>
          <w:rPr>
            <w:webHidden/>
          </w:rPr>
          <w:t>1</w:t>
        </w:r>
        <w:r>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68" w:history="1">
        <w:r w:rsidRPr="009A58B4">
          <w:rPr>
            <w:rStyle w:val="Hipervnculo"/>
            <w:lang w:eastAsia="es-ES"/>
          </w:rPr>
          <w:t>1.3</w:t>
        </w:r>
        <w:r>
          <w:rPr>
            <w:rFonts w:asciiTheme="minorHAnsi" w:eastAsiaTheme="minorEastAsia" w:hAnsiTheme="minorHAnsi" w:cstheme="minorBidi"/>
            <w:sz w:val="22"/>
            <w:lang w:val="es-ES" w:eastAsia="es-ES"/>
          </w:rPr>
          <w:tab/>
        </w:r>
        <w:r w:rsidRPr="009A58B4">
          <w:rPr>
            <w:rStyle w:val="Hipervnculo"/>
            <w:lang w:eastAsia="es-ES"/>
          </w:rPr>
          <w:t>Authorization Server</w:t>
        </w:r>
        <w:r>
          <w:rPr>
            <w:webHidden/>
          </w:rPr>
          <w:tab/>
        </w:r>
        <w:r>
          <w:rPr>
            <w:webHidden/>
          </w:rPr>
          <w:fldChar w:fldCharType="begin"/>
        </w:r>
        <w:r>
          <w:rPr>
            <w:webHidden/>
          </w:rPr>
          <w:instrText xml:space="preserve"> PAGEREF _Toc370912468 \h </w:instrText>
        </w:r>
        <w:r>
          <w:rPr>
            <w:webHidden/>
          </w:rPr>
        </w:r>
        <w:r>
          <w:rPr>
            <w:webHidden/>
          </w:rPr>
          <w:fldChar w:fldCharType="separate"/>
        </w:r>
        <w:r>
          <w:rPr>
            <w:webHidden/>
          </w:rPr>
          <w:t>2</w:t>
        </w:r>
        <w:r>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69" w:history="1">
        <w:r w:rsidRPr="009A58B4">
          <w:rPr>
            <w:rStyle w:val="Hipervnculo"/>
            <w:lang w:eastAsia="es-ES"/>
          </w:rPr>
          <w:t>1.4</w:t>
        </w:r>
        <w:r>
          <w:rPr>
            <w:rFonts w:asciiTheme="minorHAnsi" w:eastAsiaTheme="minorEastAsia" w:hAnsiTheme="minorHAnsi" w:cstheme="minorBidi"/>
            <w:sz w:val="22"/>
            <w:lang w:val="es-ES" w:eastAsia="es-ES"/>
          </w:rPr>
          <w:tab/>
        </w:r>
        <w:r w:rsidRPr="009A58B4">
          <w:rPr>
            <w:rStyle w:val="Hipervnculo"/>
            <w:lang w:eastAsia="es-ES"/>
          </w:rPr>
          <w:t>Monitor</w:t>
        </w:r>
        <w:r>
          <w:rPr>
            <w:webHidden/>
          </w:rPr>
          <w:tab/>
        </w:r>
        <w:r>
          <w:rPr>
            <w:webHidden/>
          </w:rPr>
          <w:fldChar w:fldCharType="begin"/>
        </w:r>
        <w:r>
          <w:rPr>
            <w:webHidden/>
          </w:rPr>
          <w:instrText xml:space="preserve"> PAGEREF _Toc370912469 \h </w:instrText>
        </w:r>
        <w:r>
          <w:rPr>
            <w:webHidden/>
          </w:rPr>
        </w:r>
        <w:r>
          <w:rPr>
            <w:webHidden/>
          </w:rPr>
          <w:fldChar w:fldCharType="separate"/>
        </w:r>
        <w:r>
          <w:rPr>
            <w:webHidden/>
          </w:rPr>
          <w:t>2</w:t>
        </w:r>
        <w:r>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70" w:history="1">
        <w:r w:rsidRPr="009A58B4">
          <w:rPr>
            <w:rStyle w:val="Hipervnculo"/>
            <w:lang w:eastAsia="es-ES"/>
          </w:rPr>
          <w:t>1.5</w:t>
        </w:r>
        <w:r>
          <w:rPr>
            <w:rFonts w:asciiTheme="minorHAnsi" w:eastAsiaTheme="minorEastAsia" w:hAnsiTheme="minorHAnsi" w:cstheme="minorBidi"/>
            <w:sz w:val="22"/>
            <w:lang w:val="es-ES" w:eastAsia="es-ES"/>
          </w:rPr>
          <w:tab/>
        </w:r>
        <w:r w:rsidRPr="009A58B4">
          <w:rPr>
            <w:rStyle w:val="Hipervnculo"/>
            <w:lang w:eastAsia="es-ES"/>
          </w:rPr>
          <w:t>Entitlement mediator</w:t>
        </w:r>
        <w:r>
          <w:rPr>
            <w:webHidden/>
          </w:rPr>
          <w:tab/>
        </w:r>
        <w:r>
          <w:rPr>
            <w:webHidden/>
          </w:rPr>
          <w:fldChar w:fldCharType="begin"/>
        </w:r>
        <w:r>
          <w:rPr>
            <w:webHidden/>
          </w:rPr>
          <w:instrText xml:space="preserve"> PAGEREF _Toc370912470 \h </w:instrText>
        </w:r>
        <w:r>
          <w:rPr>
            <w:webHidden/>
          </w:rPr>
        </w:r>
        <w:r>
          <w:rPr>
            <w:webHidden/>
          </w:rPr>
          <w:fldChar w:fldCharType="separate"/>
        </w:r>
        <w:r>
          <w:rPr>
            <w:webHidden/>
          </w:rPr>
          <w:t>2</w:t>
        </w:r>
        <w:r>
          <w:rPr>
            <w:webHidden/>
          </w:rPr>
          <w:fldChar w:fldCharType="end"/>
        </w:r>
      </w:hyperlink>
    </w:p>
    <w:p w:rsidR="00C761C1" w:rsidRDefault="00C761C1">
      <w:pPr>
        <w:pStyle w:val="TDC1"/>
        <w:rPr>
          <w:rFonts w:asciiTheme="minorHAnsi" w:eastAsiaTheme="minorEastAsia" w:hAnsiTheme="minorHAnsi" w:cstheme="minorBidi"/>
          <w:sz w:val="22"/>
          <w:lang w:val="es-ES" w:eastAsia="es-ES"/>
        </w:rPr>
      </w:pPr>
      <w:hyperlink w:anchor="_Toc370912471" w:history="1">
        <w:r w:rsidRPr="009A58B4">
          <w:rPr>
            <w:rStyle w:val="Hipervnculo"/>
            <w:lang w:eastAsia="es-ES"/>
          </w:rPr>
          <w:t>2</w:t>
        </w:r>
        <w:r>
          <w:rPr>
            <w:rFonts w:asciiTheme="minorHAnsi" w:eastAsiaTheme="minorEastAsia" w:hAnsiTheme="minorHAnsi" w:cstheme="minorBidi"/>
            <w:sz w:val="22"/>
            <w:lang w:val="es-ES" w:eastAsia="es-ES"/>
          </w:rPr>
          <w:tab/>
        </w:r>
        <w:r w:rsidRPr="009A58B4">
          <w:rPr>
            <w:rStyle w:val="Hipervnculo"/>
            <w:lang w:eastAsia="es-ES"/>
          </w:rPr>
          <w:t>Deployment</w:t>
        </w:r>
        <w:r>
          <w:rPr>
            <w:webHidden/>
          </w:rPr>
          <w:tab/>
        </w:r>
        <w:r>
          <w:rPr>
            <w:webHidden/>
          </w:rPr>
          <w:fldChar w:fldCharType="begin"/>
        </w:r>
        <w:r>
          <w:rPr>
            <w:webHidden/>
          </w:rPr>
          <w:instrText xml:space="preserve"> PAGEREF _Toc370912471 \h </w:instrText>
        </w:r>
        <w:r>
          <w:rPr>
            <w:webHidden/>
          </w:rPr>
        </w:r>
        <w:r>
          <w:rPr>
            <w:webHidden/>
          </w:rPr>
          <w:fldChar w:fldCharType="separate"/>
        </w:r>
        <w:r>
          <w:rPr>
            <w:webHidden/>
          </w:rPr>
          <w:t>2</w:t>
        </w:r>
        <w:r>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72" w:history="1">
        <w:r w:rsidRPr="009A58B4">
          <w:rPr>
            <w:rStyle w:val="Hipervnculo"/>
            <w:lang w:eastAsia="es-ES"/>
          </w:rPr>
          <w:t>2.1</w:t>
        </w:r>
        <w:r>
          <w:rPr>
            <w:rFonts w:asciiTheme="minorHAnsi" w:eastAsiaTheme="minorEastAsia" w:hAnsiTheme="minorHAnsi" w:cstheme="minorBidi"/>
            <w:sz w:val="22"/>
            <w:lang w:val="es-ES" w:eastAsia="es-ES"/>
          </w:rPr>
          <w:tab/>
        </w:r>
        <w:r w:rsidRPr="009A58B4">
          <w:rPr>
            <w:rStyle w:val="Hipervnculo"/>
            <w:lang w:eastAsia="es-ES"/>
          </w:rPr>
          <w:t>Requirements for the servers</w:t>
        </w:r>
        <w:r>
          <w:rPr>
            <w:webHidden/>
          </w:rPr>
          <w:tab/>
        </w:r>
        <w:r>
          <w:rPr>
            <w:webHidden/>
          </w:rPr>
          <w:fldChar w:fldCharType="begin"/>
        </w:r>
        <w:r>
          <w:rPr>
            <w:webHidden/>
          </w:rPr>
          <w:instrText xml:space="preserve"> PAGEREF _Toc370912472 \h </w:instrText>
        </w:r>
        <w:r>
          <w:rPr>
            <w:webHidden/>
          </w:rPr>
        </w:r>
        <w:r>
          <w:rPr>
            <w:webHidden/>
          </w:rPr>
          <w:fldChar w:fldCharType="separate"/>
        </w:r>
        <w:r>
          <w:rPr>
            <w:webHidden/>
          </w:rPr>
          <w:t>3</w:t>
        </w:r>
        <w:r>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73" w:history="1">
        <w:r w:rsidRPr="009A58B4">
          <w:rPr>
            <w:rStyle w:val="Hipervnculo"/>
            <w:lang w:eastAsia="es-ES"/>
          </w:rPr>
          <w:t>2.2</w:t>
        </w:r>
        <w:r>
          <w:rPr>
            <w:rFonts w:asciiTheme="minorHAnsi" w:eastAsiaTheme="minorEastAsia" w:hAnsiTheme="minorHAnsi" w:cstheme="minorBidi"/>
            <w:sz w:val="22"/>
            <w:lang w:val="es-ES" w:eastAsia="es-ES"/>
          </w:rPr>
          <w:tab/>
        </w:r>
        <w:r w:rsidRPr="009A58B4">
          <w:rPr>
            <w:rStyle w:val="Hipervnculo"/>
            <w:lang w:eastAsia="es-ES"/>
          </w:rPr>
          <w:t>Run the servers (Proxy, Authorization and Monitoring Servers)</w:t>
        </w:r>
        <w:r>
          <w:rPr>
            <w:webHidden/>
          </w:rPr>
          <w:tab/>
        </w:r>
        <w:r>
          <w:rPr>
            <w:webHidden/>
          </w:rPr>
          <w:fldChar w:fldCharType="begin"/>
        </w:r>
        <w:r>
          <w:rPr>
            <w:webHidden/>
          </w:rPr>
          <w:instrText xml:space="preserve"> PAGEREF _Toc370912473 \h </w:instrText>
        </w:r>
        <w:r>
          <w:rPr>
            <w:webHidden/>
          </w:rPr>
        </w:r>
        <w:r>
          <w:rPr>
            <w:webHidden/>
          </w:rPr>
          <w:fldChar w:fldCharType="separate"/>
        </w:r>
        <w:r>
          <w:rPr>
            <w:webHidden/>
          </w:rPr>
          <w:t>3</w:t>
        </w:r>
        <w:r>
          <w:rPr>
            <w:webHidden/>
          </w:rPr>
          <w:fldChar w:fldCharType="end"/>
        </w:r>
      </w:hyperlink>
    </w:p>
    <w:p w:rsidR="00C761C1" w:rsidRDefault="00C761C1">
      <w:pPr>
        <w:pStyle w:val="TDC3"/>
        <w:rPr>
          <w:rFonts w:asciiTheme="minorHAnsi" w:eastAsiaTheme="minorEastAsia" w:hAnsiTheme="minorHAnsi" w:cstheme="minorBidi"/>
          <w:sz w:val="22"/>
          <w:lang w:val="es-ES" w:eastAsia="es-ES"/>
        </w:rPr>
      </w:pPr>
      <w:hyperlink w:anchor="_Toc370912474" w:history="1">
        <w:r w:rsidRPr="009A58B4">
          <w:rPr>
            <w:rStyle w:val="Hipervnculo"/>
            <w:lang w:eastAsia="es-ES"/>
          </w:rPr>
          <w:t>2.2.1</w:t>
        </w:r>
        <w:r>
          <w:rPr>
            <w:rFonts w:asciiTheme="minorHAnsi" w:eastAsiaTheme="minorEastAsia" w:hAnsiTheme="minorHAnsi" w:cstheme="minorBidi"/>
            <w:sz w:val="22"/>
            <w:lang w:val="es-ES" w:eastAsia="es-ES"/>
          </w:rPr>
          <w:tab/>
        </w:r>
        <w:r w:rsidRPr="009A58B4">
          <w:rPr>
            <w:rStyle w:val="Hipervnculo"/>
            <w:lang w:eastAsia="es-ES"/>
          </w:rPr>
          <w:t>Proxy Server (ESB)</w:t>
        </w:r>
        <w:r>
          <w:rPr>
            <w:webHidden/>
          </w:rPr>
          <w:tab/>
        </w:r>
        <w:r>
          <w:rPr>
            <w:webHidden/>
          </w:rPr>
          <w:fldChar w:fldCharType="begin"/>
        </w:r>
        <w:r>
          <w:rPr>
            <w:webHidden/>
          </w:rPr>
          <w:instrText xml:space="preserve"> PAGEREF _Toc370912474 \h </w:instrText>
        </w:r>
        <w:r>
          <w:rPr>
            <w:webHidden/>
          </w:rPr>
        </w:r>
        <w:r>
          <w:rPr>
            <w:webHidden/>
          </w:rPr>
          <w:fldChar w:fldCharType="separate"/>
        </w:r>
        <w:r>
          <w:rPr>
            <w:webHidden/>
          </w:rPr>
          <w:t>3</w:t>
        </w:r>
        <w:r>
          <w:rPr>
            <w:webHidden/>
          </w:rPr>
          <w:fldChar w:fldCharType="end"/>
        </w:r>
      </w:hyperlink>
    </w:p>
    <w:p w:rsidR="00C761C1" w:rsidRDefault="00C761C1">
      <w:pPr>
        <w:pStyle w:val="TDC3"/>
        <w:rPr>
          <w:rFonts w:asciiTheme="minorHAnsi" w:eastAsiaTheme="minorEastAsia" w:hAnsiTheme="minorHAnsi" w:cstheme="minorBidi"/>
          <w:sz w:val="22"/>
          <w:lang w:val="es-ES" w:eastAsia="es-ES"/>
        </w:rPr>
      </w:pPr>
      <w:hyperlink w:anchor="_Toc370912475" w:history="1">
        <w:r w:rsidRPr="009A58B4">
          <w:rPr>
            <w:rStyle w:val="Hipervnculo"/>
            <w:lang w:eastAsia="es-ES"/>
          </w:rPr>
          <w:t>2.2.2</w:t>
        </w:r>
        <w:r>
          <w:rPr>
            <w:rFonts w:asciiTheme="minorHAnsi" w:eastAsiaTheme="minorEastAsia" w:hAnsiTheme="minorHAnsi" w:cstheme="minorBidi"/>
            <w:sz w:val="22"/>
            <w:lang w:val="es-ES" w:eastAsia="es-ES"/>
          </w:rPr>
          <w:tab/>
        </w:r>
        <w:r w:rsidRPr="009A58B4">
          <w:rPr>
            <w:rStyle w:val="Hipervnculo"/>
            <w:lang w:eastAsia="es-ES"/>
          </w:rPr>
          <w:t>Authorization Server</w:t>
        </w:r>
        <w:r>
          <w:rPr>
            <w:webHidden/>
          </w:rPr>
          <w:tab/>
        </w:r>
        <w:r>
          <w:rPr>
            <w:webHidden/>
          </w:rPr>
          <w:fldChar w:fldCharType="begin"/>
        </w:r>
        <w:r>
          <w:rPr>
            <w:webHidden/>
          </w:rPr>
          <w:instrText xml:space="preserve"> PAGEREF _Toc370912475 \h </w:instrText>
        </w:r>
        <w:r>
          <w:rPr>
            <w:webHidden/>
          </w:rPr>
        </w:r>
        <w:r>
          <w:rPr>
            <w:webHidden/>
          </w:rPr>
          <w:fldChar w:fldCharType="separate"/>
        </w:r>
        <w:r>
          <w:rPr>
            <w:webHidden/>
          </w:rPr>
          <w:t>4</w:t>
        </w:r>
        <w:r>
          <w:rPr>
            <w:webHidden/>
          </w:rPr>
          <w:fldChar w:fldCharType="end"/>
        </w:r>
      </w:hyperlink>
    </w:p>
    <w:p w:rsidR="00C761C1" w:rsidRDefault="00C761C1">
      <w:pPr>
        <w:pStyle w:val="TDC3"/>
        <w:rPr>
          <w:rFonts w:asciiTheme="minorHAnsi" w:eastAsiaTheme="minorEastAsia" w:hAnsiTheme="minorHAnsi" w:cstheme="minorBidi"/>
          <w:sz w:val="22"/>
          <w:lang w:val="es-ES" w:eastAsia="es-ES"/>
        </w:rPr>
      </w:pPr>
      <w:hyperlink w:anchor="_Toc370912476" w:history="1">
        <w:r w:rsidRPr="009A58B4">
          <w:rPr>
            <w:rStyle w:val="Hipervnculo"/>
            <w:lang w:eastAsia="es-ES"/>
          </w:rPr>
          <w:t>2.2.3</w:t>
        </w:r>
        <w:r>
          <w:rPr>
            <w:rFonts w:asciiTheme="minorHAnsi" w:eastAsiaTheme="minorEastAsia" w:hAnsiTheme="minorHAnsi" w:cstheme="minorBidi"/>
            <w:sz w:val="22"/>
            <w:lang w:val="es-ES" w:eastAsia="es-ES"/>
          </w:rPr>
          <w:tab/>
        </w:r>
        <w:r w:rsidRPr="009A58B4">
          <w:rPr>
            <w:rStyle w:val="Hipervnculo"/>
            <w:lang w:eastAsia="es-ES"/>
          </w:rPr>
          <w:t>Monitoring System</w:t>
        </w:r>
        <w:r>
          <w:rPr>
            <w:webHidden/>
          </w:rPr>
          <w:tab/>
        </w:r>
        <w:r>
          <w:rPr>
            <w:webHidden/>
          </w:rPr>
          <w:fldChar w:fldCharType="begin"/>
        </w:r>
        <w:r>
          <w:rPr>
            <w:webHidden/>
          </w:rPr>
          <w:instrText xml:space="preserve"> PAGEREF _Toc370912476 \h </w:instrText>
        </w:r>
        <w:r>
          <w:rPr>
            <w:webHidden/>
          </w:rPr>
        </w:r>
        <w:r>
          <w:rPr>
            <w:webHidden/>
          </w:rPr>
          <w:fldChar w:fldCharType="separate"/>
        </w:r>
        <w:r>
          <w:rPr>
            <w:webHidden/>
          </w:rPr>
          <w:t>5</w:t>
        </w:r>
        <w:r>
          <w:rPr>
            <w:webHidden/>
          </w:rPr>
          <w:fldChar w:fldCharType="end"/>
        </w:r>
      </w:hyperlink>
    </w:p>
    <w:p w:rsidR="00C761C1" w:rsidRDefault="00C761C1">
      <w:pPr>
        <w:pStyle w:val="TDC3"/>
        <w:rPr>
          <w:rFonts w:asciiTheme="minorHAnsi" w:eastAsiaTheme="minorEastAsia" w:hAnsiTheme="minorHAnsi" w:cstheme="minorBidi"/>
          <w:sz w:val="22"/>
          <w:lang w:val="es-ES" w:eastAsia="es-ES"/>
        </w:rPr>
      </w:pPr>
      <w:hyperlink w:anchor="_Toc370912477" w:history="1">
        <w:r w:rsidRPr="009A58B4">
          <w:rPr>
            <w:rStyle w:val="Hipervnculo"/>
            <w:lang w:eastAsia="es-ES"/>
          </w:rPr>
          <w:t>2.2.4</w:t>
        </w:r>
        <w:r>
          <w:rPr>
            <w:rFonts w:asciiTheme="minorHAnsi" w:eastAsiaTheme="minorEastAsia" w:hAnsiTheme="minorHAnsi" w:cstheme="minorBidi"/>
            <w:sz w:val="22"/>
            <w:lang w:val="es-ES" w:eastAsia="es-ES"/>
          </w:rPr>
          <w:tab/>
        </w:r>
        <w:r w:rsidRPr="009A58B4">
          <w:rPr>
            <w:rStyle w:val="Hipervnculo"/>
            <w:lang w:eastAsia="es-ES"/>
          </w:rPr>
          <w:t>EAsit4all</w:t>
        </w:r>
        <w:r>
          <w:rPr>
            <w:webHidden/>
          </w:rPr>
          <w:tab/>
        </w:r>
        <w:r>
          <w:rPr>
            <w:webHidden/>
          </w:rPr>
          <w:fldChar w:fldCharType="begin"/>
        </w:r>
        <w:r>
          <w:rPr>
            <w:webHidden/>
          </w:rPr>
          <w:instrText xml:space="preserve"> PAGEREF _Toc370912477 \h </w:instrText>
        </w:r>
        <w:r>
          <w:rPr>
            <w:webHidden/>
          </w:rPr>
        </w:r>
        <w:r>
          <w:rPr>
            <w:webHidden/>
          </w:rPr>
          <w:fldChar w:fldCharType="separate"/>
        </w:r>
        <w:r>
          <w:rPr>
            <w:webHidden/>
          </w:rPr>
          <w:t>6</w:t>
        </w:r>
        <w:r>
          <w:rPr>
            <w:webHidden/>
          </w:rPr>
          <w:fldChar w:fldCharType="end"/>
        </w:r>
      </w:hyperlink>
    </w:p>
    <w:p w:rsidR="00C761C1" w:rsidRDefault="00C761C1">
      <w:pPr>
        <w:pStyle w:val="TDC1"/>
        <w:rPr>
          <w:rFonts w:asciiTheme="minorHAnsi" w:eastAsiaTheme="minorEastAsia" w:hAnsiTheme="minorHAnsi" w:cstheme="minorBidi"/>
          <w:sz w:val="22"/>
          <w:lang w:val="es-ES" w:eastAsia="es-ES"/>
        </w:rPr>
      </w:pPr>
      <w:hyperlink w:anchor="_Toc370912478" w:history="1">
        <w:r w:rsidRPr="009A58B4">
          <w:rPr>
            <w:rStyle w:val="Hipervnculo"/>
            <w:lang w:eastAsia="es-ES"/>
          </w:rPr>
          <w:t>3</w:t>
        </w:r>
        <w:r>
          <w:rPr>
            <w:rFonts w:asciiTheme="minorHAnsi" w:eastAsiaTheme="minorEastAsia" w:hAnsiTheme="minorHAnsi" w:cstheme="minorBidi"/>
            <w:sz w:val="22"/>
            <w:lang w:val="es-ES" w:eastAsia="es-ES"/>
          </w:rPr>
          <w:tab/>
        </w:r>
        <w:r w:rsidRPr="009A58B4">
          <w:rPr>
            <w:rStyle w:val="Hipervnculo"/>
            <w:lang w:eastAsia="es-ES"/>
          </w:rPr>
          <w:t>How to test it</w:t>
        </w:r>
        <w:r>
          <w:rPr>
            <w:webHidden/>
          </w:rPr>
          <w:tab/>
        </w:r>
        <w:r>
          <w:rPr>
            <w:webHidden/>
          </w:rPr>
          <w:fldChar w:fldCharType="begin"/>
        </w:r>
        <w:r>
          <w:rPr>
            <w:webHidden/>
          </w:rPr>
          <w:instrText xml:space="preserve"> PAGEREF _Toc370912478 \h </w:instrText>
        </w:r>
        <w:r>
          <w:rPr>
            <w:webHidden/>
          </w:rPr>
        </w:r>
        <w:r>
          <w:rPr>
            <w:webHidden/>
          </w:rPr>
          <w:fldChar w:fldCharType="separate"/>
        </w:r>
        <w:r>
          <w:rPr>
            <w:webHidden/>
          </w:rPr>
          <w:t>6</w:t>
        </w:r>
        <w:r>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79" w:history="1">
        <w:r w:rsidRPr="009A58B4">
          <w:rPr>
            <w:rStyle w:val="Hipervnculo"/>
            <w:lang w:eastAsia="es-ES"/>
          </w:rPr>
          <w:t>3.1</w:t>
        </w:r>
        <w:r>
          <w:rPr>
            <w:rFonts w:asciiTheme="minorHAnsi" w:eastAsiaTheme="minorEastAsia" w:hAnsiTheme="minorHAnsi" w:cstheme="minorBidi"/>
            <w:sz w:val="22"/>
            <w:lang w:val="es-ES" w:eastAsia="es-ES"/>
          </w:rPr>
          <w:tab/>
        </w:r>
        <w:r w:rsidRPr="009A58B4">
          <w:rPr>
            <w:rStyle w:val="Hipervnculo"/>
            <w:lang w:eastAsia="es-ES"/>
          </w:rPr>
          <w:t>Policies</w:t>
        </w:r>
        <w:r>
          <w:rPr>
            <w:webHidden/>
          </w:rPr>
          <w:tab/>
        </w:r>
        <w:r>
          <w:rPr>
            <w:webHidden/>
          </w:rPr>
          <w:fldChar w:fldCharType="begin"/>
        </w:r>
        <w:r>
          <w:rPr>
            <w:webHidden/>
          </w:rPr>
          <w:instrText xml:space="preserve"> PAGEREF _Toc370912479 \h </w:instrText>
        </w:r>
        <w:r>
          <w:rPr>
            <w:webHidden/>
          </w:rPr>
        </w:r>
        <w:r>
          <w:rPr>
            <w:webHidden/>
          </w:rPr>
          <w:fldChar w:fldCharType="separate"/>
        </w:r>
        <w:r>
          <w:rPr>
            <w:webHidden/>
          </w:rPr>
          <w:t>6</w:t>
        </w:r>
        <w:r>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80" w:history="1">
        <w:r w:rsidRPr="009A58B4">
          <w:rPr>
            <w:rStyle w:val="Hipervnculo"/>
            <w:lang w:eastAsia="es-ES"/>
          </w:rPr>
          <w:t>3.2</w:t>
        </w:r>
        <w:r>
          <w:rPr>
            <w:rFonts w:asciiTheme="minorHAnsi" w:eastAsiaTheme="minorEastAsia" w:hAnsiTheme="minorHAnsi" w:cstheme="minorBidi"/>
            <w:sz w:val="22"/>
            <w:lang w:val="es-ES" w:eastAsia="es-ES"/>
          </w:rPr>
          <w:tab/>
        </w:r>
        <w:r w:rsidRPr="009A58B4">
          <w:rPr>
            <w:rStyle w:val="Hipervnculo"/>
            <w:lang w:eastAsia="es-ES"/>
          </w:rPr>
          <w:t>Easit4all</w:t>
        </w:r>
        <w:r>
          <w:rPr>
            <w:webHidden/>
          </w:rPr>
          <w:tab/>
        </w:r>
        <w:r>
          <w:rPr>
            <w:webHidden/>
          </w:rPr>
          <w:fldChar w:fldCharType="begin"/>
        </w:r>
        <w:r>
          <w:rPr>
            <w:webHidden/>
          </w:rPr>
          <w:instrText xml:space="preserve"> PAGEREF _Toc370912480 \h </w:instrText>
        </w:r>
        <w:r>
          <w:rPr>
            <w:webHidden/>
          </w:rPr>
        </w:r>
        <w:r>
          <w:rPr>
            <w:webHidden/>
          </w:rPr>
          <w:fldChar w:fldCharType="separate"/>
        </w:r>
        <w:r>
          <w:rPr>
            <w:webHidden/>
          </w:rPr>
          <w:t>8</w:t>
        </w:r>
        <w:r>
          <w:rPr>
            <w:webHidden/>
          </w:rPr>
          <w:fldChar w:fldCharType="end"/>
        </w:r>
      </w:hyperlink>
    </w:p>
    <w:p w:rsidR="00C761C1" w:rsidRDefault="00C761C1">
      <w:pPr>
        <w:pStyle w:val="TDC1"/>
        <w:rPr>
          <w:rFonts w:asciiTheme="minorHAnsi" w:eastAsiaTheme="minorEastAsia" w:hAnsiTheme="minorHAnsi" w:cstheme="minorBidi"/>
          <w:sz w:val="22"/>
          <w:lang w:val="es-ES" w:eastAsia="es-ES"/>
        </w:rPr>
      </w:pPr>
      <w:hyperlink w:anchor="_Toc370912481" w:history="1">
        <w:r w:rsidRPr="009A58B4">
          <w:rPr>
            <w:rStyle w:val="Hipervnculo"/>
            <w:lang w:eastAsia="es-ES"/>
          </w:rPr>
          <w:t>4</w:t>
        </w:r>
        <w:r>
          <w:rPr>
            <w:rFonts w:asciiTheme="minorHAnsi" w:eastAsiaTheme="minorEastAsia" w:hAnsiTheme="minorHAnsi" w:cstheme="minorBidi"/>
            <w:sz w:val="22"/>
            <w:lang w:val="es-ES" w:eastAsia="es-ES"/>
          </w:rPr>
          <w:tab/>
        </w:r>
        <w:r w:rsidRPr="009A58B4">
          <w:rPr>
            <w:rStyle w:val="Hipervnculo"/>
            <w:lang w:eastAsia="es-ES"/>
          </w:rPr>
          <w:t>What is the platform and what is the source code?</w:t>
        </w:r>
        <w:r>
          <w:rPr>
            <w:webHidden/>
          </w:rPr>
          <w:tab/>
        </w:r>
        <w:r>
          <w:rPr>
            <w:webHidden/>
          </w:rPr>
          <w:fldChar w:fldCharType="begin"/>
        </w:r>
        <w:r>
          <w:rPr>
            <w:webHidden/>
          </w:rPr>
          <w:instrText xml:space="preserve"> PAGEREF _Toc370912481 \h </w:instrText>
        </w:r>
        <w:r>
          <w:rPr>
            <w:webHidden/>
          </w:rPr>
        </w:r>
        <w:r>
          <w:rPr>
            <w:webHidden/>
          </w:rPr>
          <w:fldChar w:fldCharType="separate"/>
        </w:r>
        <w:r>
          <w:rPr>
            <w:webHidden/>
          </w:rPr>
          <w:t>8</w:t>
        </w:r>
        <w:r>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82" w:history="1">
        <w:r w:rsidRPr="009A58B4">
          <w:rPr>
            <w:rStyle w:val="Hipervnculo"/>
            <w:lang w:eastAsia="es-ES"/>
          </w:rPr>
          <w:t>4.1</w:t>
        </w:r>
        <w:r>
          <w:rPr>
            <w:rFonts w:asciiTheme="minorHAnsi" w:eastAsiaTheme="minorEastAsia" w:hAnsiTheme="minorHAnsi" w:cstheme="minorBidi"/>
            <w:sz w:val="22"/>
            <w:lang w:val="es-ES" w:eastAsia="es-ES"/>
          </w:rPr>
          <w:tab/>
        </w:r>
        <w:r w:rsidRPr="009A58B4">
          <w:rPr>
            <w:rStyle w:val="Hipervnculo"/>
            <w:lang w:eastAsia="es-ES"/>
          </w:rPr>
          <w:t>Source Code for Proxy Server</w:t>
        </w:r>
        <w:r>
          <w:rPr>
            <w:webHidden/>
          </w:rPr>
          <w:tab/>
        </w:r>
        <w:r>
          <w:rPr>
            <w:webHidden/>
          </w:rPr>
          <w:fldChar w:fldCharType="begin"/>
        </w:r>
        <w:r>
          <w:rPr>
            <w:webHidden/>
          </w:rPr>
          <w:instrText xml:space="preserve"> PAGEREF _Toc370912482 \h </w:instrText>
        </w:r>
        <w:r>
          <w:rPr>
            <w:webHidden/>
          </w:rPr>
        </w:r>
        <w:r>
          <w:rPr>
            <w:webHidden/>
          </w:rPr>
          <w:fldChar w:fldCharType="separate"/>
        </w:r>
        <w:r>
          <w:rPr>
            <w:webHidden/>
          </w:rPr>
          <w:t>8</w:t>
        </w:r>
        <w:r>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83" w:history="1">
        <w:r w:rsidRPr="009A58B4">
          <w:rPr>
            <w:rStyle w:val="Hipervnculo"/>
            <w:lang w:eastAsia="es-ES"/>
          </w:rPr>
          <w:t>4.2</w:t>
        </w:r>
        <w:r>
          <w:rPr>
            <w:rFonts w:asciiTheme="minorHAnsi" w:eastAsiaTheme="minorEastAsia" w:hAnsiTheme="minorHAnsi" w:cstheme="minorBidi"/>
            <w:sz w:val="22"/>
            <w:lang w:val="es-ES" w:eastAsia="es-ES"/>
          </w:rPr>
          <w:tab/>
        </w:r>
        <w:r w:rsidRPr="009A58B4">
          <w:rPr>
            <w:rStyle w:val="Hipervnculo"/>
            <w:lang w:eastAsia="es-ES"/>
          </w:rPr>
          <w:t>Source Code for Authorization Server</w:t>
        </w:r>
        <w:r>
          <w:rPr>
            <w:webHidden/>
          </w:rPr>
          <w:tab/>
        </w:r>
        <w:r>
          <w:rPr>
            <w:webHidden/>
          </w:rPr>
          <w:fldChar w:fldCharType="begin"/>
        </w:r>
        <w:r>
          <w:rPr>
            <w:webHidden/>
          </w:rPr>
          <w:instrText xml:space="preserve"> PAGEREF _Toc370912483 \h </w:instrText>
        </w:r>
        <w:r>
          <w:rPr>
            <w:webHidden/>
          </w:rPr>
        </w:r>
        <w:r>
          <w:rPr>
            <w:webHidden/>
          </w:rPr>
          <w:fldChar w:fldCharType="separate"/>
        </w:r>
        <w:r>
          <w:rPr>
            <w:webHidden/>
          </w:rPr>
          <w:t>8</w:t>
        </w:r>
        <w:r>
          <w:rPr>
            <w:webHidden/>
          </w:rPr>
          <w:fldChar w:fldCharType="end"/>
        </w:r>
      </w:hyperlink>
    </w:p>
    <w:p w:rsidR="00C761C1" w:rsidRDefault="00C761C1">
      <w:pPr>
        <w:pStyle w:val="TDC2"/>
        <w:rPr>
          <w:rFonts w:asciiTheme="minorHAnsi" w:eastAsiaTheme="minorEastAsia" w:hAnsiTheme="minorHAnsi" w:cstheme="minorBidi"/>
          <w:sz w:val="22"/>
          <w:lang w:val="es-ES" w:eastAsia="es-ES"/>
        </w:rPr>
      </w:pPr>
      <w:hyperlink w:anchor="_Toc370912484" w:history="1">
        <w:r w:rsidRPr="009A58B4">
          <w:rPr>
            <w:rStyle w:val="Hipervnculo"/>
            <w:lang w:eastAsia="es-ES"/>
          </w:rPr>
          <w:t>4.3</w:t>
        </w:r>
        <w:r>
          <w:rPr>
            <w:rFonts w:asciiTheme="minorHAnsi" w:eastAsiaTheme="minorEastAsia" w:hAnsiTheme="minorHAnsi" w:cstheme="minorBidi"/>
            <w:sz w:val="22"/>
            <w:lang w:val="es-ES" w:eastAsia="es-ES"/>
          </w:rPr>
          <w:tab/>
        </w:r>
        <w:r w:rsidRPr="009A58B4">
          <w:rPr>
            <w:rStyle w:val="Hipervnculo"/>
            <w:lang w:eastAsia="es-ES"/>
          </w:rPr>
          <w:t>Source Code for BAM</w:t>
        </w:r>
        <w:r>
          <w:rPr>
            <w:webHidden/>
          </w:rPr>
          <w:tab/>
        </w:r>
        <w:r>
          <w:rPr>
            <w:webHidden/>
          </w:rPr>
          <w:fldChar w:fldCharType="begin"/>
        </w:r>
        <w:r>
          <w:rPr>
            <w:webHidden/>
          </w:rPr>
          <w:instrText xml:space="preserve"> PAGEREF _Toc370912484 \h </w:instrText>
        </w:r>
        <w:r>
          <w:rPr>
            <w:webHidden/>
          </w:rPr>
        </w:r>
        <w:r>
          <w:rPr>
            <w:webHidden/>
          </w:rPr>
          <w:fldChar w:fldCharType="separate"/>
        </w:r>
        <w:r>
          <w:rPr>
            <w:webHidden/>
          </w:rPr>
          <w:t>9</w:t>
        </w:r>
        <w:r>
          <w:rPr>
            <w:webHidden/>
          </w:rPr>
          <w:fldChar w:fldCharType="end"/>
        </w:r>
      </w:hyperlink>
    </w:p>
    <w:p w:rsidR="00B74737" w:rsidRPr="00CE6340" w:rsidRDefault="00EE4541" w:rsidP="00B74737">
      <w:pPr>
        <w:pStyle w:val="TtulodeTDC"/>
      </w:pPr>
      <w:r>
        <w:rPr>
          <w:noProof/>
          <w:color w:val="auto"/>
          <w:sz w:val="22"/>
        </w:rPr>
        <w:fldChar w:fldCharType="end"/>
      </w:r>
      <w:r w:rsidR="00B74737" w:rsidRPr="00CE6340">
        <w:t xml:space="preserve"> </w:t>
      </w:r>
    </w:p>
    <w:p w:rsidR="00BD562C" w:rsidRPr="00CE6340" w:rsidRDefault="00425AE2" w:rsidP="00B478C7">
      <w:pPr>
        <w:pStyle w:val="TtulodeTDC"/>
      </w:pPr>
      <w:r w:rsidRPr="00CE6340">
        <w:br w:type="page"/>
      </w:r>
      <w:r w:rsidR="00BD562C" w:rsidRPr="00CE6340">
        <w:lastRenderedPageBreak/>
        <w:t>List of Figures</w:t>
      </w:r>
    </w:p>
    <w:p w:rsidR="00C761C1" w:rsidRDefault="00EE4541">
      <w:pPr>
        <w:pStyle w:val="Tabladeilustraciones"/>
        <w:tabs>
          <w:tab w:val="right" w:leader="dot" w:pos="9202"/>
        </w:tabs>
        <w:rPr>
          <w:rFonts w:asciiTheme="minorHAnsi" w:eastAsiaTheme="minorEastAsia" w:hAnsiTheme="minorHAnsi" w:cstheme="minorBidi"/>
          <w:noProof/>
          <w:sz w:val="22"/>
          <w:lang w:val="es-ES" w:eastAsia="es-ES"/>
        </w:rPr>
      </w:pPr>
      <w:r w:rsidRPr="00CE6340">
        <w:rPr>
          <w:rStyle w:val="Hipervnculo"/>
          <w:noProof/>
        </w:rPr>
        <w:fldChar w:fldCharType="begin"/>
      </w:r>
      <w:r w:rsidR="00BD562C" w:rsidRPr="00B4118D">
        <w:rPr>
          <w:rStyle w:val="Hipervnculo"/>
          <w:noProof/>
          <w:lang w:val="es-ES"/>
        </w:rPr>
        <w:instrText xml:space="preserve"> TOC \h \z \c "Figure" </w:instrText>
      </w:r>
      <w:r w:rsidRPr="00CE6340">
        <w:rPr>
          <w:rStyle w:val="Hipervnculo"/>
          <w:noProof/>
        </w:rPr>
        <w:fldChar w:fldCharType="separate"/>
      </w:r>
      <w:hyperlink w:anchor="_Toc370912485" w:history="1">
        <w:r w:rsidR="00C761C1" w:rsidRPr="00A54CD6">
          <w:rPr>
            <w:rStyle w:val="Hipervnculo"/>
            <w:noProof/>
          </w:rPr>
          <w:t>Figure 1. Security Gateway Architecture</w:t>
        </w:r>
        <w:r w:rsidR="00C761C1">
          <w:rPr>
            <w:noProof/>
            <w:webHidden/>
          </w:rPr>
          <w:tab/>
        </w:r>
        <w:r w:rsidR="00C761C1">
          <w:rPr>
            <w:noProof/>
            <w:webHidden/>
          </w:rPr>
          <w:fldChar w:fldCharType="begin"/>
        </w:r>
        <w:r w:rsidR="00C761C1">
          <w:rPr>
            <w:noProof/>
            <w:webHidden/>
          </w:rPr>
          <w:instrText xml:space="preserve"> PAGEREF _Toc370912485 \h </w:instrText>
        </w:r>
        <w:r w:rsidR="00C761C1">
          <w:rPr>
            <w:noProof/>
            <w:webHidden/>
          </w:rPr>
        </w:r>
        <w:r w:rsidR="00C761C1">
          <w:rPr>
            <w:noProof/>
            <w:webHidden/>
          </w:rPr>
          <w:fldChar w:fldCharType="separate"/>
        </w:r>
        <w:r w:rsidR="00C761C1">
          <w:rPr>
            <w:noProof/>
            <w:webHidden/>
          </w:rPr>
          <w:t>1</w:t>
        </w:r>
        <w:r w:rsidR="00C761C1">
          <w:rPr>
            <w:noProof/>
            <w:webHidden/>
          </w:rPr>
          <w:fldChar w:fldCharType="end"/>
        </w:r>
      </w:hyperlink>
    </w:p>
    <w:p w:rsidR="00C761C1" w:rsidRDefault="00C761C1">
      <w:pPr>
        <w:pStyle w:val="Tabladeilustraciones"/>
        <w:tabs>
          <w:tab w:val="right" w:leader="dot" w:pos="9202"/>
        </w:tabs>
        <w:rPr>
          <w:rFonts w:asciiTheme="minorHAnsi" w:eastAsiaTheme="minorEastAsia" w:hAnsiTheme="minorHAnsi" w:cstheme="minorBidi"/>
          <w:noProof/>
          <w:sz w:val="22"/>
          <w:lang w:val="es-ES" w:eastAsia="es-ES"/>
        </w:rPr>
      </w:pPr>
      <w:hyperlink w:anchor="_Toc370912486" w:history="1">
        <w:r w:rsidRPr="00A54CD6">
          <w:rPr>
            <w:rStyle w:val="Hipervnculo"/>
            <w:noProof/>
          </w:rPr>
          <w:t>Figure 2. BAM server profile</w:t>
        </w:r>
        <w:r>
          <w:rPr>
            <w:noProof/>
            <w:webHidden/>
          </w:rPr>
          <w:tab/>
        </w:r>
        <w:r>
          <w:rPr>
            <w:noProof/>
            <w:webHidden/>
          </w:rPr>
          <w:fldChar w:fldCharType="begin"/>
        </w:r>
        <w:r>
          <w:rPr>
            <w:noProof/>
            <w:webHidden/>
          </w:rPr>
          <w:instrText xml:space="preserve"> PAGEREF _Toc370912486 \h </w:instrText>
        </w:r>
        <w:r>
          <w:rPr>
            <w:noProof/>
            <w:webHidden/>
          </w:rPr>
        </w:r>
        <w:r>
          <w:rPr>
            <w:noProof/>
            <w:webHidden/>
          </w:rPr>
          <w:fldChar w:fldCharType="separate"/>
        </w:r>
        <w:r>
          <w:rPr>
            <w:noProof/>
            <w:webHidden/>
          </w:rPr>
          <w:t>4</w:t>
        </w:r>
        <w:r>
          <w:rPr>
            <w:noProof/>
            <w:webHidden/>
          </w:rPr>
          <w:fldChar w:fldCharType="end"/>
        </w:r>
      </w:hyperlink>
    </w:p>
    <w:p w:rsidR="00C761C1" w:rsidRDefault="00C761C1">
      <w:pPr>
        <w:pStyle w:val="Tabladeilustraciones"/>
        <w:tabs>
          <w:tab w:val="right" w:leader="dot" w:pos="9202"/>
        </w:tabs>
        <w:rPr>
          <w:rFonts w:asciiTheme="minorHAnsi" w:eastAsiaTheme="minorEastAsia" w:hAnsiTheme="minorHAnsi" w:cstheme="minorBidi"/>
          <w:noProof/>
          <w:sz w:val="22"/>
          <w:lang w:val="es-ES" w:eastAsia="es-ES"/>
        </w:rPr>
      </w:pPr>
      <w:hyperlink w:anchor="_Toc370912487" w:history="1">
        <w:r w:rsidRPr="00A54CD6">
          <w:rPr>
            <w:rStyle w:val="Hipervnculo"/>
            <w:noProof/>
          </w:rPr>
          <w:t>Figure 3. List of proxies</w:t>
        </w:r>
        <w:r>
          <w:rPr>
            <w:noProof/>
            <w:webHidden/>
          </w:rPr>
          <w:tab/>
        </w:r>
        <w:r>
          <w:rPr>
            <w:noProof/>
            <w:webHidden/>
          </w:rPr>
          <w:fldChar w:fldCharType="begin"/>
        </w:r>
        <w:r>
          <w:rPr>
            <w:noProof/>
            <w:webHidden/>
          </w:rPr>
          <w:instrText xml:space="preserve"> PAGEREF _Toc370912487 \h </w:instrText>
        </w:r>
        <w:r>
          <w:rPr>
            <w:noProof/>
            <w:webHidden/>
          </w:rPr>
        </w:r>
        <w:r>
          <w:rPr>
            <w:noProof/>
            <w:webHidden/>
          </w:rPr>
          <w:fldChar w:fldCharType="separate"/>
        </w:r>
        <w:r>
          <w:rPr>
            <w:noProof/>
            <w:webHidden/>
          </w:rPr>
          <w:t>4</w:t>
        </w:r>
        <w:r>
          <w:rPr>
            <w:noProof/>
            <w:webHidden/>
          </w:rPr>
          <w:fldChar w:fldCharType="end"/>
        </w:r>
      </w:hyperlink>
    </w:p>
    <w:p w:rsidR="00C761C1" w:rsidRDefault="00C761C1">
      <w:pPr>
        <w:pStyle w:val="Tabladeilustraciones"/>
        <w:tabs>
          <w:tab w:val="right" w:leader="dot" w:pos="9202"/>
        </w:tabs>
        <w:rPr>
          <w:rFonts w:asciiTheme="minorHAnsi" w:eastAsiaTheme="minorEastAsia" w:hAnsiTheme="minorHAnsi" w:cstheme="minorBidi"/>
          <w:noProof/>
          <w:sz w:val="22"/>
          <w:lang w:val="es-ES" w:eastAsia="es-ES"/>
        </w:rPr>
      </w:pPr>
      <w:hyperlink w:anchor="_Toc370912488" w:history="1">
        <w:r w:rsidRPr="00A54CD6">
          <w:rPr>
            <w:rStyle w:val="Hipervnculo"/>
            <w:noProof/>
          </w:rPr>
          <w:t>Figure 4. List of Policies, with policies for users “Easit1” and “Easit2”.</w:t>
        </w:r>
        <w:r>
          <w:rPr>
            <w:noProof/>
            <w:webHidden/>
          </w:rPr>
          <w:tab/>
        </w:r>
        <w:r>
          <w:rPr>
            <w:noProof/>
            <w:webHidden/>
          </w:rPr>
          <w:fldChar w:fldCharType="begin"/>
        </w:r>
        <w:r>
          <w:rPr>
            <w:noProof/>
            <w:webHidden/>
          </w:rPr>
          <w:instrText xml:space="preserve"> PAGEREF _Toc370912488 \h </w:instrText>
        </w:r>
        <w:r>
          <w:rPr>
            <w:noProof/>
            <w:webHidden/>
          </w:rPr>
        </w:r>
        <w:r>
          <w:rPr>
            <w:noProof/>
            <w:webHidden/>
          </w:rPr>
          <w:fldChar w:fldCharType="separate"/>
        </w:r>
        <w:r>
          <w:rPr>
            <w:noProof/>
            <w:webHidden/>
          </w:rPr>
          <w:t>5</w:t>
        </w:r>
        <w:r>
          <w:rPr>
            <w:noProof/>
            <w:webHidden/>
          </w:rPr>
          <w:fldChar w:fldCharType="end"/>
        </w:r>
      </w:hyperlink>
    </w:p>
    <w:p w:rsidR="00C761C1" w:rsidRDefault="00C761C1">
      <w:pPr>
        <w:pStyle w:val="Tabladeilustraciones"/>
        <w:tabs>
          <w:tab w:val="right" w:leader="dot" w:pos="9202"/>
        </w:tabs>
        <w:rPr>
          <w:rFonts w:asciiTheme="minorHAnsi" w:eastAsiaTheme="minorEastAsia" w:hAnsiTheme="minorHAnsi" w:cstheme="minorBidi"/>
          <w:noProof/>
          <w:sz w:val="22"/>
          <w:lang w:val="es-ES" w:eastAsia="es-ES"/>
        </w:rPr>
      </w:pPr>
      <w:hyperlink w:anchor="_Toc370912489" w:history="1">
        <w:r w:rsidRPr="00A54CD6">
          <w:rPr>
            <w:rStyle w:val="Hipervnculo"/>
            <w:noProof/>
          </w:rPr>
          <w:t>Figure 5. BAM menu</w:t>
        </w:r>
        <w:r>
          <w:rPr>
            <w:noProof/>
            <w:webHidden/>
          </w:rPr>
          <w:tab/>
        </w:r>
        <w:r>
          <w:rPr>
            <w:noProof/>
            <w:webHidden/>
          </w:rPr>
          <w:fldChar w:fldCharType="begin"/>
        </w:r>
        <w:r>
          <w:rPr>
            <w:noProof/>
            <w:webHidden/>
          </w:rPr>
          <w:instrText xml:space="preserve"> PAGEREF _Toc370912489 \h </w:instrText>
        </w:r>
        <w:r>
          <w:rPr>
            <w:noProof/>
            <w:webHidden/>
          </w:rPr>
        </w:r>
        <w:r>
          <w:rPr>
            <w:noProof/>
            <w:webHidden/>
          </w:rPr>
          <w:fldChar w:fldCharType="separate"/>
        </w:r>
        <w:r>
          <w:rPr>
            <w:noProof/>
            <w:webHidden/>
          </w:rPr>
          <w:t>5</w:t>
        </w:r>
        <w:r>
          <w:rPr>
            <w:noProof/>
            <w:webHidden/>
          </w:rPr>
          <w:fldChar w:fldCharType="end"/>
        </w:r>
      </w:hyperlink>
    </w:p>
    <w:p w:rsidR="00C761C1" w:rsidRDefault="00C761C1">
      <w:pPr>
        <w:pStyle w:val="Tabladeilustraciones"/>
        <w:tabs>
          <w:tab w:val="right" w:leader="dot" w:pos="9202"/>
        </w:tabs>
        <w:rPr>
          <w:rFonts w:asciiTheme="minorHAnsi" w:eastAsiaTheme="minorEastAsia" w:hAnsiTheme="minorHAnsi" w:cstheme="minorBidi"/>
          <w:noProof/>
          <w:sz w:val="22"/>
          <w:lang w:val="es-ES" w:eastAsia="es-ES"/>
        </w:rPr>
      </w:pPr>
      <w:hyperlink w:anchor="_Toc370912490" w:history="1">
        <w:r w:rsidRPr="00A54CD6">
          <w:rPr>
            <w:rStyle w:val="Hipervnculo"/>
            <w:noProof/>
          </w:rPr>
          <w:t>Figure 6. BAM dashboard</w:t>
        </w:r>
        <w:r>
          <w:rPr>
            <w:noProof/>
            <w:webHidden/>
          </w:rPr>
          <w:tab/>
        </w:r>
        <w:r>
          <w:rPr>
            <w:noProof/>
            <w:webHidden/>
          </w:rPr>
          <w:fldChar w:fldCharType="begin"/>
        </w:r>
        <w:r>
          <w:rPr>
            <w:noProof/>
            <w:webHidden/>
          </w:rPr>
          <w:instrText xml:space="preserve"> PAGEREF _Toc370912490 \h </w:instrText>
        </w:r>
        <w:r>
          <w:rPr>
            <w:noProof/>
            <w:webHidden/>
          </w:rPr>
        </w:r>
        <w:r>
          <w:rPr>
            <w:noProof/>
            <w:webHidden/>
          </w:rPr>
          <w:fldChar w:fldCharType="separate"/>
        </w:r>
        <w:r>
          <w:rPr>
            <w:noProof/>
            <w:webHidden/>
          </w:rPr>
          <w:t>6</w:t>
        </w:r>
        <w:r>
          <w:rPr>
            <w:noProof/>
            <w:webHidden/>
          </w:rPr>
          <w:fldChar w:fldCharType="end"/>
        </w:r>
      </w:hyperlink>
    </w:p>
    <w:p w:rsidR="00C761C1" w:rsidRDefault="00C761C1">
      <w:pPr>
        <w:pStyle w:val="Tabladeilustraciones"/>
        <w:tabs>
          <w:tab w:val="right" w:leader="dot" w:pos="9202"/>
        </w:tabs>
        <w:rPr>
          <w:rFonts w:asciiTheme="minorHAnsi" w:eastAsiaTheme="minorEastAsia" w:hAnsiTheme="minorHAnsi" w:cstheme="minorBidi"/>
          <w:noProof/>
          <w:sz w:val="22"/>
          <w:lang w:val="es-ES" w:eastAsia="es-ES"/>
        </w:rPr>
      </w:pPr>
      <w:hyperlink w:anchor="_Toc370912491" w:history="1">
        <w:r w:rsidRPr="00A54CD6">
          <w:rPr>
            <w:rStyle w:val="Hipervnculo"/>
            <w:noProof/>
          </w:rPr>
          <w:t>Figure 7. Easit4all application login</w:t>
        </w:r>
        <w:r>
          <w:rPr>
            <w:noProof/>
            <w:webHidden/>
          </w:rPr>
          <w:tab/>
        </w:r>
        <w:r>
          <w:rPr>
            <w:noProof/>
            <w:webHidden/>
          </w:rPr>
          <w:fldChar w:fldCharType="begin"/>
        </w:r>
        <w:r>
          <w:rPr>
            <w:noProof/>
            <w:webHidden/>
          </w:rPr>
          <w:instrText xml:space="preserve"> PAGEREF _Toc370912491 \h </w:instrText>
        </w:r>
        <w:r>
          <w:rPr>
            <w:noProof/>
            <w:webHidden/>
          </w:rPr>
        </w:r>
        <w:r>
          <w:rPr>
            <w:noProof/>
            <w:webHidden/>
          </w:rPr>
          <w:fldChar w:fldCharType="separate"/>
        </w:r>
        <w:r>
          <w:rPr>
            <w:noProof/>
            <w:webHidden/>
          </w:rPr>
          <w:t>6</w:t>
        </w:r>
        <w:r>
          <w:rPr>
            <w:noProof/>
            <w:webHidden/>
          </w:rPr>
          <w:fldChar w:fldCharType="end"/>
        </w:r>
      </w:hyperlink>
    </w:p>
    <w:p w:rsidR="00C761C1" w:rsidRDefault="00C761C1">
      <w:pPr>
        <w:pStyle w:val="Tabladeilustraciones"/>
        <w:tabs>
          <w:tab w:val="right" w:leader="dot" w:pos="9202"/>
        </w:tabs>
        <w:rPr>
          <w:rFonts w:asciiTheme="minorHAnsi" w:eastAsiaTheme="minorEastAsia" w:hAnsiTheme="minorHAnsi" w:cstheme="minorBidi"/>
          <w:noProof/>
          <w:sz w:val="22"/>
          <w:lang w:val="es-ES" w:eastAsia="es-ES"/>
        </w:rPr>
      </w:pPr>
      <w:hyperlink w:anchor="_Toc370912492" w:history="1">
        <w:r w:rsidRPr="00A54CD6">
          <w:rPr>
            <w:rStyle w:val="Hipervnculo"/>
            <w:noProof/>
            <w:lang w:eastAsia="es-ES"/>
          </w:rPr>
          <w:t xml:space="preserve"> </w:t>
        </w:r>
        <w:r w:rsidRPr="00A54CD6">
          <w:rPr>
            <w:rStyle w:val="Hipervnculo"/>
            <w:noProof/>
          </w:rPr>
          <w:t>Figure 8. Edit security policies in Authorization Server</w:t>
        </w:r>
        <w:r>
          <w:rPr>
            <w:noProof/>
            <w:webHidden/>
          </w:rPr>
          <w:tab/>
        </w:r>
        <w:r>
          <w:rPr>
            <w:noProof/>
            <w:webHidden/>
          </w:rPr>
          <w:fldChar w:fldCharType="begin"/>
        </w:r>
        <w:r>
          <w:rPr>
            <w:noProof/>
            <w:webHidden/>
          </w:rPr>
          <w:instrText xml:space="preserve"> PAGEREF _Toc370912492 \h </w:instrText>
        </w:r>
        <w:r>
          <w:rPr>
            <w:noProof/>
            <w:webHidden/>
          </w:rPr>
        </w:r>
        <w:r>
          <w:rPr>
            <w:noProof/>
            <w:webHidden/>
          </w:rPr>
          <w:fldChar w:fldCharType="separate"/>
        </w:r>
        <w:r>
          <w:rPr>
            <w:noProof/>
            <w:webHidden/>
          </w:rPr>
          <w:t>7</w:t>
        </w:r>
        <w:r>
          <w:rPr>
            <w:noProof/>
            <w:webHidden/>
          </w:rPr>
          <w:fldChar w:fldCharType="end"/>
        </w:r>
      </w:hyperlink>
    </w:p>
    <w:p w:rsidR="00C761C1" w:rsidRDefault="00C761C1">
      <w:pPr>
        <w:pStyle w:val="Tabladeilustraciones"/>
        <w:tabs>
          <w:tab w:val="right" w:leader="dot" w:pos="9202"/>
        </w:tabs>
        <w:rPr>
          <w:rFonts w:asciiTheme="minorHAnsi" w:eastAsiaTheme="minorEastAsia" w:hAnsiTheme="minorHAnsi" w:cstheme="minorBidi"/>
          <w:noProof/>
          <w:sz w:val="22"/>
          <w:lang w:val="es-ES" w:eastAsia="es-ES"/>
        </w:rPr>
      </w:pPr>
      <w:hyperlink w:anchor="_Toc370912493" w:history="1">
        <w:r w:rsidRPr="00A54CD6">
          <w:rPr>
            <w:rStyle w:val="Hipervnculo"/>
            <w:noProof/>
          </w:rPr>
          <w:t>Figure 9. Policy editor</w:t>
        </w:r>
        <w:r>
          <w:rPr>
            <w:noProof/>
            <w:webHidden/>
          </w:rPr>
          <w:tab/>
        </w:r>
        <w:r>
          <w:rPr>
            <w:noProof/>
            <w:webHidden/>
          </w:rPr>
          <w:fldChar w:fldCharType="begin"/>
        </w:r>
        <w:r>
          <w:rPr>
            <w:noProof/>
            <w:webHidden/>
          </w:rPr>
          <w:instrText xml:space="preserve"> PAGEREF _Toc370912493 \h </w:instrText>
        </w:r>
        <w:r>
          <w:rPr>
            <w:noProof/>
            <w:webHidden/>
          </w:rPr>
        </w:r>
        <w:r>
          <w:rPr>
            <w:noProof/>
            <w:webHidden/>
          </w:rPr>
          <w:fldChar w:fldCharType="separate"/>
        </w:r>
        <w:r>
          <w:rPr>
            <w:noProof/>
            <w:webHidden/>
          </w:rPr>
          <w:t>7</w:t>
        </w:r>
        <w:r>
          <w:rPr>
            <w:noProof/>
            <w:webHidden/>
          </w:rPr>
          <w:fldChar w:fldCharType="end"/>
        </w:r>
      </w:hyperlink>
    </w:p>
    <w:p w:rsidR="00C761C1" w:rsidRDefault="00C761C1">
      <w:pPr>
        <w:pStyle w:val="Tabladeilustraciones"/>
        <w:tabs>
          <w:tab w:val="right" w:leader="dot" w:pos="9202"/>
        </w:tabs>
        <w:rPr>
          <w:rFonts w:asciiTheme="minorHAnsi" w:eastAsiaTheme="minorEastAsia" w:hAnsiTheme="minorHAnsi" w:cstheme="minorBidi"/>
          <w:noProof/>
          <w:sz w:val="22"/>
          <w:lang w:val="es-ES" w:eastAsia="es-ES"/>
        </w:rPr>
      </w:pPr>
      <w:hyperlink w:anchor="_Toc370912494" w:history="1">
        <w:r w:rsidRPr="00A54CD6">
          <w:rPr>
            <w:rStyle w:val="Hipervnculo"/>
            <w:noProof/>
          </w:rPr>
          <w:t>Figure 10. Publish to my PDP button.</w:t>
        </w:r>
        <w:r>
          <w:rPr>
            <w:noProof/>
            <w:webHidden/>
          </w:rPr>
          <w:tab/>
        </w:r>
        <w:r>
          <w:rPr>
            <w:noProof/>
            <w:webHidden/>
          </w:rPr>
          <w:fldChar w:fldCharType="begin"/>
        </w:r>
        <w:r>
          <w:rPr>
            <w:noProof/>
            <w:webHidden/>
          </w:rPr>
          <w:instrText xml:space="preserve"> PAGEREF _Toc370912494 \h </w:instrText>
        </w:r>
        <w:r>
          <w:rPr>
            <w:noProof/>
            <w:webHidden/>
          </w:rPr>
        </w:r>
        <w:r>
          <w:rPr>
            <w:noProof/>
            <w:webHidden/>
          </w:rPr>
          <w:fldChar w:fldCharType="separate"/>
        </w:r>
        <w:r>
          <w:rPr>
            <w:noProof/>
            <w:webHidden/>
          </w:rPr>
          <w:t>8</w:t>
        </w:r>
        <w:r>
          <w:rPr>
            <w:noProof/>
            <w:webHidden/>
          </w:rPr>
          <w:fldChar w:fldCharType="end"/>
        </w:r>
      </w:hyperlink>
    </w:p>
    <w:p w:rsidR="00C761C1" w:rsidRDefault="00C761C1">
      <w:pPr>
        <w:pStyle w:val="Tabladeilustraciones"/>
        <w:tabs>
          <w:tab w:val="right" w:leader="dot" w:pos="9202"/>
        </w:tabs>
        <w:rPr>
          <w:rFonts w:asciiTheme="minorHAnsi" w:eastAsiaTheme="minorEastAsia" w:hAnsiTheme="minorHAnsi" w:cstheme="minorBidi"/>
          <w:noProof/>
          <w:sz w:val="22"/>
          <w:lang w:val="es-ES" w:eastAsia="es-ES"/>
        </w:rPr>
      </w:pPr>
      <w:hyperlink w:anchor="_Toc370912495" w:history="1">
        <w:r w:rsidRPr="00A54CD6">
          <w:rPr>
            <w:rStyle w:val="Hipervnculo"/>
            <w:noProof/>
          </w:rPr>
          <w:t>Figure 11. Easit4all not authorized message</w:t>
        </w:r>
        <w:r>
          <w:rPr>
            <w:noProof/>
            <w:webHidden/>
          </w:rPr>
          <w:tab/>
        </w:r>
        <w:r>
          <w:rPr>
            <w:noProof/>
            <w:webHidden/>
          </w:rPr>
          <w:fldChar w:fldCharType="begin"/>
        </w:r>
        <w:r>
          <w:rPr>
            <w:noProof/>
            <w:webHidden/>
          </w:rPr>
          <w:instrText xml:space="preserve"> PAGEREF _Toc370912495 \h </w:instrText>
        </w:r>
        <w:r>
          <w:rPr>
            <w:noProof/>
            <w:webHidden/>
          </w:rPr>
        </w:r>
        <w:r>
          <w:rPr>
            <w:noProof/>
            <w:webHidden/>
          </w:rPr>
          <w:fldChar w:fldCharType="separate"/>
        </w:r>
        <w:r>
          <w:rPr>
            <w:noProof/>
            <w:webHidden/>
          </w:rPr>
          <w:t>8</w:t>
        </w:r>
        <w:r>
          <w:rPr>
            <w:noProof/>
            <w:webHidden/>
          </w:rPr>
          <w:fldChar w:fldCharType="end"/>
        </w:r>
      </w:hyperlink>
    </w:p>
    <w:p w:rsidR="00565AEB" w:rsidRPr="00B4118D" w:rsidRDefault="00EE4541" w:rsidP="00B4118D">
      <w:pPr>
        <w:pStyle w:val="TtulodeTDC"/>
        <w:rPr>
          <w:lang w:val="es-ES"/>
        </w:rPr>
        <w:sectPr w:rsidR="00565AEB" w:rsidRPr="00B4118D" w:rsidSect="004B7306">
          <w:headerReference w:type="default" r:id="rId13"/>
          <w:footerReference w:type="default" r:id="rId14"/>
          <w:type w:val="continuous"/>
          <w:pgSz w:w="11906" w:h="16838"/>
          <w:pgMar w:top="2410" w:right="1134" w:bottom="1559" w:left="1560" w:header="57" w:footer="0" w:gutter="0"/>
          <w:pgNumType w:fmt="lowerRoman"/>
          <w:cols w:space="708"/>
          <w:titlePg/>
          <w:docGrid w:linePitch="360"/>
        </w:sectPr>
      </w:pPr>
      <w:r w:rsidRPr="00CE6340">
        <w:rPr>
          <w:rStyle w:val="Hipervnculo"/>
          <w:noProof/>
        </w:rPr>
        <w:fldChar w:fldCharType="end"/>
      </w:r>
      <w:bookmarkStart w:id="7" w:name="_Toc350181867"/>
      <w:bookmarkStart w:id="8" w:name="_Toc356560113"/>
    </w:p>
    <w:p w:rsidR="000377FC" w:rsidRDefault="0036588C" w:rsidP="009B19DE">
      <w:pPr>
        <w:pStyle w:val="Ttulo1"/>
        <w:numPr>
          <w:ilvl w:val="0"/>
          <w:numId w:val="11"/>
        </w:numPr>
        <w:rPr>
          <w:lang w:eastAsia="es-ES"/>
        </w:rPr>
      </w:pPr>
      <w:bookmarkStart w:id="9" w:name="_Toc370912465"/>
      <w:bookmarkEnd w:id="7"/>
      <w:bookmarkEnd w:id="8"/>
      <w:r>
        <w:rPr>
          <w:lang w:eastAsia="es-ES"/>
        </w:rPr>
        <w:lastRenderedPageBreak/>
        <w:t>Components</w:t>
      </w:r>
      <w:bookmarkEnd w:id="9"/>
    </w:p>
    <w:p w:rsidR="00455AF6" w:rsidRDefault="00950B57" w:rsidP="00950B57">
      <w:pPr>
        <w:tabs>
          <w:tab w:val="left" w:pos="1455"/>
        </w:tabs>
        <w:rPr>
          <w:lang w:eastAsia="es-ES"/>
        </w:rPr>
      </w:pPr>
      <w:r w:rsidRPr="00950B57">
        <w:rPr>
          <w:lang w:eastAsia="es-ES"/>
        </w:rPr>
        <w:t xml:space="preserve">The </w:t>
      </w:r>
      <w:r w:rsidR="00E22F35">
        <w:rPr>
          <w:lang w:eastAsia="es-ES"/>
        </w:rPr>
        <w:t>S</w:t>
      </w:r>
      <w:r w:rsidRPr="00950B57">
        <w:rPr>
          <w:lang w:eastAsia="es-ES"/>
        </w:rPr>
        <w:t xml:space="preserve">ecurity </w:t>
      </w:r>
      <w:r w:rsidR="00E22F35">
        <w:rPr>
          <w:lang w:eastAsia="es-ES"/>
        </w:rPr>
        <w:t>G</w:t>
      </w:r>
      <w:r w:rsidRPr="00950B57">
        <w:rPr>
          <w:lang w:eastAsia="es-ES"/>
        </w:rPr>
        <w:t xml:space="preserve">ateway is composed by 3 </w:t>
      </w:r>
      <w:r w:rsidR="00570076">
        <w:rPr>
          <w:lang w:eastAsia="es-ES"/>
        </w:rPr>
        <w:t xml:space="preserve">internal </w:t>
      </w:r>
      <w:r w:rsidRPr="00950B57">
        <w:rPr>
          <w:lang w:eastAsia="es-ES"/>
        </w:rPr>
        <w:t xml:space="preserve">elements. </w:t>
      </w:r>
    </w:p>
    <w:p w:rsidR="00455AF6" w:rsidRDefault="00950B57" w:rsidP="00455AF6">
      <w:pPr>
        <w:pStyle w:val="LI"/>
      </w:pPr>
      <w:r w:rsidRPr="00950B57">
        <w:t>The </w:t>
      </w:r>
      <w:r w:rsidRPr="00455AF6">
        <w:rPr>
          <w:b/>
        </w:rPr>
        <w:t>Proxy server</w:t>
      </w:r>
      <w:r w:rsidRPr="00950B57">
        <w:t xml:space="preserve">, which is the central point of the gateway. </w:t>
      </w:r>
    </w:p>
    <w:p w:rsidR="00455AF6" w:rsidRDefault="00950B57" w:rsidP="00455AF6">
      <w:pPr>
        <w:pStyle w:val="LI"/>
      </w:pPr>
      <w:r w:rsidRPr="00950B57">
        <w:t>The </w:t>
      </w:r>
      <w:r w:rsidR="006572B2" w:rsidRPr="00890182">
        <w:rPr>
          <w:b/>
        </w:rPr>
        <w:t>Authorization</w:t>
      </w:r>
      <w:r w:rsidR="00890182" w:rsidRPr="00890182">
        <w:rPr>
          <w:b/>
        </w:rPr>
        <w:t xml:space="preserve"> S</w:t>
      </w:r>
      <w:r w:rsidRPr="00890182">
        <w:rPr>
          <w:b/>
        </w:rPr>
        <w:t>erver</w:t>
      </w:r>
      <w:r>
        <w:t>,</w:t>
      </w:r>
      <w:r w:rsidRPr="00950B57">
        <w:t> which acts as a decision point and where all security policies are stored</w:t>
      </w:r>
      <w:r w:rsidR="00455AF6">
        <w:t>.</w:t>
      </w:r>
      <w:r w:rsidRPr="00950B57">
        <w:t xml:space="preserve"> </w:t>
      </w:r>
    </w:p>
    <w:p w:rsidR="0036588C" w:rsidRDefault="00455AF6" w:rsidP="00455AF6">
      <w:pPr>
        <w:pStyle w:val="LI"/>
      </w:pPr>
      <w:r>
        <w:t>T</w:t>
      </w:r>
      <w:r w:rsidR="00950B57" w:rsidRPr="00950B57">
        <w:t>he </w:t>
      </w:r>
      <w:r w:rsidR="00950B57" w:rsidRPr="00455AF6">
        <w:rPr>
          <w:b/>
        </w:rPr>
        <w:t>Monitoring system</w:t>
      </w:r>
      <w:r w:rsidR="00950B57" w:rsidRPr="00950B57">
        <w:t>, which records all the activity for log and audit purposes.</w:t>
      </w:r>
    </w:p>
    <w:p w:rsidR="006252E7" w:rsidRDefault="00950B57" w:rsidP="00950B57">
      <w:pPr>
        <w:tabs>
          <w:tab w:val="left" w:pos="1455"/>
        </w:tabs>
        <w:rPr>
          <w:lang w:eastAsia="es-ES"/>
        </w:rPr>
      </w:pPr>
      <w:r>
        <w:rPr>
          <w:lang w:eastAsia="es-ES"/>
        </w:rPr>
        <w:t xml:space="preserve">To test the </w:t>
      </w:r>
      <w:r w:rsidR="002153EE">
        <w:rPr>
          <w:lang w:eastAsia="es-ES"/>
        </w:rPr>
        <w:t>S</w:t>
      </w:r>
      <w:r>
        <w:rPr>
          <w:lang w:eastAsia="es-ES"/>
        </w:rPr>
        <w:t xml:space="preserve">ecurity </w:t>
      </w:r>
      <w:r w:rsidR="002153EE">
        <w:rPr>
          <w:lang w:eastAsia="es-ES"/>
        </w:rPr>
        <w:t>G</w:t>
      </w:r>
      <w:r>
        <w:rPr>
          <w:lang w:eastAsia="es-ES"/>
        </w:rPr>
        <w:t>ateway we have chosen a SP3 application called EAsit4all</w:t>
      </w:r>
      <w:r w:rsidR="00090A6C">
        <w:rPr>
          <w:lang w:eastAsia="es-ES"/>
        </w:rPr>
        <w:t>. This application will send its request</w:t>
      </w:r>
      <w:r w:rsidR="006252E7">
        <w:rPr>
          <w:lang w:eastAsia="es-ES"/>
        </w:rPr>
        <w:t>s</w:t>
      </w:r>
      <w:r w:rsidR="00090A6C">
        <w:rPr>
          <w:lang w:eastAsia="es-ES"/>
        </w:rPr>
        <w:t xml:space="preserve"> to the security gateway</w:t>
      </w:r>
      <w:r w:rsidR="00C36F25">
        <w:rPr>
          <w:lang w:eastAsia="es-ES"/>
        </w:rPr>
        <w:t>.</w:t>
      </w:r>
    </w:p>
    <w:p w:rsidR="00090A6C" w:rsidRDefault="008B0E51" w:rsidP="00950B57">
      <w:pPr>
        <w:tabs>
          <w:tab w:val="left" w:pos="1455"/>
        </w:tabs>
        <w:rPr>
          <w:lang w:eastAsia="es-ES"/>
        </w:rPr>
      </w:pPr>
      <w:r>
        <w:rPr>
          <w:noProof/>
          <w:lang w:val="es-ES" w:eastAsia="es-ES"/>
        </w:rPr>
        <w:drawing>
          <wp:inline distT="0" distB="0" distL="0" distR="0">
            <wp:extent cx="5661025" cy="26320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025" cy="2632075"/>
                    </a:xfrm>
                    <a:prstGeom prst="rect">
                      <a:avLst/>
                    </a:prstGeom>
                    <a:noFill/>
                    <a:ln>
                      <a:noFill/>
                    </a:ln>
                  </pic:spPr>
                </pic:pic>
              </a:graphicData>
            </a:graphic>
          </wp:inline>
        </w:drawing>
      </w:r>
    </w:p>
    <w:p w:rsidR="006252E7" w:rsidRDefault="00C94FF2" w:rsidP="00C94FF2">
      <w:pPr>
        <w:pStyle w:val="Epgrafe"/>
      </w:pPr>
      <w:bookmarkStart w:id="10" w:name="_Toc359931173"/>
      <w:bookmarkStart w:id="11" w:name="_Ref358740218"/>
      <w:bookmarkStart w:id="12" w:name="_Toc370912485"/>
      <w:proofErr w:type="gramStart"/>
      <w:r>
        <w:t xml:space="preserve">Figure </w:t>
      </w:r>
      <w:fldSimple w:instr=" SEQ Figure \* ARABIC ">
        <w:r>
          <w:rPr>
            <w:noProof/>
          </w:rPr>
          <w:t>1</w:t>
        </w:r>
      </w:fldSimple>
      <w:r>
        <w:t>.</w:t>
      </w:r>
      <w:proofErr w:type="gramEnd"/>
      <w:r>
        <w:t xml:space="preserve"> </w:t>
      </w:r>
      <w:bookmarkEnd w:id="10"/>
      <w:bookmarkEnd w:id="11"/>
      <w:r>
        <w:t>Security Gateway Architecture</w:t>
      </w:r>
      <w:bookmarkEnd w:id="12"/>
    </w:p>
    <w:p w:rsidR="0036588C" w:rsidRDefault="0036588C" w:rsidP="00DF553A">
      <w:pPr>
        <w:pStyle w:val="Ttulo2"/>
        <w:rPr>
          <w:lang w:eastAsia="es-ES"/>
        </w:rPr>
      </w:pPr>
      <w:bookmarkStart w:id="13" w:name="_Toc370912466"/>
      <w:r>
        <w:rPr>
          <w:lang w:eastAsia="es-ES"/>
        </w:rPr>
        <w:t>EAsit4all</w:t>
      </w:r>
      <w:bookmarkEnd w:id="13"/>
      <w:r>
        <w:rPr>
          <w:lang w:eastAsia="es-ES"/>
        </w:rPr>
        <w:t xml:space="preserve"> </w:t>
      </w:r>
    </w:p>
    <w:p w:rsidR="002626F2" w:rsidRPr="002626F2" w:rsidRDefault="002626F2" w:rsidP="002626F2">
      <w:pPr>
        <w:rPr>
          <w:lang w:eastAsia="es-ES"/>
        </w:rPr>
      </w:pPr>
      <w:r>
        <w:rPr>
          <w:lang w:eastAsia="es-ES"/>
        </w:rPr>
        <w:t xml:space="preserve">This application has been modified </w:t>
      </w:r>
      <w:r w:rsidR="002C78BA">
        <w:rPr>
          <w:lang w:eastAsia="es-ES"/>
        </w:rPr>
        <w:t>in order to send the user preferences request to the security gateway instead of directly to the preferences server.</w:t>
      </w:r>
      <w:r w:rsidR="00455AF6">
        <w:rPr>
          <w:lang w:eastAsia="es-ES"/>
        </w:rPr>
        <w:t xml:space="preserve"> When the application makes a request asking for user preferences can receive the user preferences or an empty response, which means that its request has been denied buy the gateway for any reason.</w:t>
      </w:r>
    </w:p>
    <w:p w:rsidR="0036588C" w:rsidRDefault="0036588C" w:rsidP="00DF553A">
      <w:pPr>
        <w:pStyle w:val="Ttulo2"/>
        <w:rPr>
          <w:lang w:eastAsia="es-ES"/>
        </w:rPr>
      </w:pPr>
      <w:bookmarkStart w:id="14" w:name="_Toc370912467"/>
      <w:r>
        <w:rPr>
          <w:lang w:eastAsia="es-ES"/>
        </w:rPr>
        <w:t>Proxy Server</w:t>
      </w:r>
      <w:bookmarkEnd w:id="14"/>
    </w:p>
    <w:p w:rsidR="00B2693C" w:rsidRDefault="00D70D6B" w:rsidP="0036588C">
      <w:pPr>
        <w:rPr>
          <w:lang w:eastAsia="es-ES"/>
        </w:rPr>
      </w:pPr>
      <w:r>
        <w:rPr>
          <w:lang w:eastAsia="es-ES"/>
        </w:rPr>
        <w:t xml:space="preserve">This server is responsible for receive </w:t>
      </w:r>
      <w:r w:rsidR="009164B4">
        <w:rPr>
          <w:lang w:eastAsia="es-ES"/>
        </w:rPr>
        <w:t xml:space="preserve">the request from applications, in this prototype, from EAasit4all. Then, the Proxy server extracts parameters form the request, such as the user token, an application ID (EAsit4all), the source IP, </w:t>
      </w:r>
      <w:r w:rsidR="008D53E3">
        <w:rPr>
          <w:lang w:eastAsia="es-ES"/>
        </w:rPr>
        <w:t>and information about the device (specifically, the operating system).</w:t>
      </w:r>
      <w:r w:rsidR="009164B4">
        <w:rPr>
          <w:lang w:eastAsia="es-ES"/>
        </w:rPr>
        <w:t xml:space="preserve">  </w:t>
      </w:r>
    </w:p>
    <w:p w:rsidR="008D53E3" w:rsidRDefault="00B2693C" w:rsidP="0036588C">
      <w:pPr>
        <w:rPr>
          <w:lang w:eastAsia="es-ES"/>
        </w:rPr>
      </w:pPr>
      <w:r>
        <w:rPr>
          <w:lang w:eastAsia="es-ES"/>
        </w:rPr>
        <w:t>Once collected this information, the Proxy server creates an XACML request with these information</w:t>
      </w:r>
      <w:r w:rsidR="00504075">
        <w:rPr>
          <w:lang w:eastAsia="es-ES"/>
        </w:rPr>
        <w:t>, and this request is sent to Identity server.</w:t>
      </w:r>
      <w:r w:rsidR="00385113">
        <w:rPr>
          <w:lang w:eastAsia="es-ES"/>
        </w:rPr>
        <w:t xml:space="preserve"> </w:t>
      </w:r>
    </w:p>
    <w:p w:rsidR="0036588C" w:rsidRDefault="00C12BB6" w:rsidP="00DF553A">
      <w:pPr>
        <w:pStyle w:val="Ttulo2"/>
        <w:rPr>
          <w:lang w:eastAsia="es-ES"/>
        </w:rPr>
      </w:pPr>
      <w:bookmarkStart w:id="15" w:name="_Toc370912468"/>
      <w:r>
        <w:rPr>
          <w:lang w:eastAsia="es-ES"/>
        </w:rPr>
        <w:lastRenderedPageBreak/>
        <w:t>Authorization</w:t>
      </w:r>
      <w:r w:rsidR="0036588C">
        <w:rPr>
          <w:lang w:eastAsia="es-ES"/>
        </w:rPr>
        <w:t xml:space="preserve"> Server</w:t>
      </w:r>
      <w:bookmarkEnd w:id="15"/>
    </w:p>
    <w:p w:rsidR="0036588C" w:rsidRDefault="001030D4" w:rsidP="0036588C">
      <w:pPr>
        <w:rPr>
          <w:lang w:eastAsia="es-ES"/>
        </w:rPr>
      </w:pPr>
      <w:r>
        <w:rPr>
          <w:lang w:eastAsia="es-ES"/>
        </w:rPr>
        <w:t xml:space="preserve">The </w:t>
      </w:r>
      <w:r w:rsidR="00C12BB6">
        <w:rPr>
          <w:lang w:eastAsia="es-ES"/>
        </w:rPr>
        <w:t>Authorization</w:t>
      </w:r>
      <w:r>
        <w:rPr>
          <w:lang w:eastAsia="es-ES"/>
        </w:rPr>
        <w:t xml:space="preserve"> Server stores all XACML policies of all users. At the same time, it has an XACML engine, which means that this server is able to evaluate all policies from a query. </w:t>
      </w:r>
    </w:p>
    <w:p w:rsidR="001030D4" w:rsidRDefault="001030D4" w:rsidP="0036588C">
      <w:pPr>
        <w:rPr>
          <w:lang w:eastAsia="es-ES"/>
        </w:rPr>
      </w:pPr>
      <w:r>
        <w:rPr>
          <w:lang w:eastAsia="es-ES"/>
        </w:rPr>
        <w:t xml:space="preserve">The Proxy server sends the XACML request to this component and the </w:t>
      </w:r>
      <w:r w:rsidR="00C12BB6">
        <w:rPr>
          <w:lang w:eastAsia="es-ES"/>
        </w:rPr>
        <w:t>Authorization S</w:t>
      </w:r>
      <w:r>
        <w:rPr>
          <w:lang w:eastAsia="es-ES"/>
        </w:rPr>
        <w:t xml:space="preserve">erver evaluates all policies (all users’ policies). Then, send to Proxy server a response, that can be “permit”, “deny” or “not applicable” (if there are not policies to evaluate for a concrete request). The system deals this last option as a “deny”. </w:t>
      </w:r>
    </w:p>
    <w:p w:rsidR="0036588C" w:rsidRDefault="0036588C" w:rsidP="00DF553A">
      <w:pPr>
        <w:pStyle w:val="Ttulo2"/>
        <w:rPr>
          <w:lang w:eastAsia="es-ES"/>
        </w:rPr>
      </w:pPr>
      <w:bookmarkStart w:id="16" w:name="_Toc370912469"/>
      <w:r>
        <w:rPr>
          <w:lang w:eastAsia="es-ES"/>
        </w:rPr>
        <w:t>Monitor</w:t>
      </w:r>
      <w:bookmarkEnd w:id="16"/>
    </w:p>
    <w:p w:rsidR="0036588C" w:rsidRPr="0036588C" w:rsidRDefault="00DE5D6A" w:rsidP="0036588C">
      <w:pPr>
        <w:rPr>
          <w:lang w:eastAsia="es-ES"/>
        </w:rPr>
      </w:pPr>
      <w:r>
        <w:rPr>
          <w:lang w:eastAsia="es-ES"/>
        </w:rPr>
        <w:t xml:space="preserve">As a central point, Proxy Server collects all requests and extracts their information. In the same way it sends requests to </w:t>
      </w:r>
      <w:r w:rsidR="00C12BB6">
        <w:rPr>
          <w:lang w:eastAsia="es-ES"/>
        </w:rPr>
        <w:t>Authorization</w:t>
      </w:r>
      <w:r>
        <w:rPr>
          <w:lang w:eastAsia="es-ES"/>
        </w:rPr>
        <w:t xml:space="preserve"> server, it sends information to Monitoring system. </w:t>
      </w:r>
    </w:p>
    <w:p w:rsidR="00B4118D" w:rsidRDefault="00B4118D" w:rsidP="00DF553A">
      <w:pPr>
        <w:pStyle w:val="Ttulo2"/>
        <w:rPr>
          <w:lang w:eastAsia="es-ES"/>
        </w:rPr>
      </w:pPr>
      <w:bookmarkStart w:id="17" w:name="_Toc370912470"/>
      <w:r>
        <w:rPr>
          <w:lang w:eastAsia="es-ES"/>
        </w:rPr>
        <w:t>Entitlement mediator</w:t>
      </w:r>
      <w:bookmarkEnd w:id="17"/>
    </w:p>
    <w:p w:rsidR="00DF553A" w:rsidRDefault="00003633" w:rsidP="00003633">
      <w:pPr>
        <w:rPr>
          <w:lang w:eastAsia="es-ES"/>
        </w:rPr>
      </w:pPr>
      <w:r>
        <w:rPr>
          <w:lang w:eastAsia="es-ES"/>
        </w:rPr>
        <w:t xml:space="preserve">This element is a java binary in the Proxy server. It is responsible for creating the XACML request. </w:t>
      </w:r>
      <w:r w:rsidR="00DF553A">
        <w:rPr>
          <w:lang w:eastAsia="es-ES"/>
        </w:rPr>
        <w:t xml:space="preserve">You can find this binary in: </w:t>
      </w:r>
    </w:p>
    <w:p w:rsidR="00003633" w:rsidRPr="00003633" w:rsidRDefault="00DF553A" w:rsidP="008D1A7C">
      <w:pPr>
        <w:spacing w:after="0"/>
        <w:jc w:val="center"/>
        <w:rPr>
          <w:lang w:eastAsia="es-ES"/>
        </w:rPr>
      </w:pPr>
      <w:r>
        <w:rPr>
          <w:lang w:eastAsia="es-ES"/>
        </w:rPr>
        <w:t>“</w:t>
      </w:r>
      <w:r w:rsidRPr="00DF553A">
        <w:rPr>
          <w:lang w:eastAsia="es-ES"/>
        </w:rPr>
        <w:t>wso2esb-4.7.0\repository\components\patches\patch0000</w:t>
      </w:r>
      <w:r>
        <w:rPr>
          <w:lang w:eastAsia="es-ES"/>
        </w:rPr>
        <w:t>”</w:t>
      </w:r>
    </w:p>
    <w:p w:rsidR="006C3DE8" w:rsidRDefault="006C3DE8" w:rsidP="00673150">
      <w:pPr>
        <w:spacing w:before="0" w:after="0"/>
        <w:jc w:val="left"/>
      </w:pPr>
    </w:p>
    <w:p w:rsidR="00570076" w:rsidRDefault="00570076" w:rsidP="00570076">
      <w:pPr>
        <w:pStyle w:val="Ttulo1"/>
        <w:rPr>
          <w:lang w:eastAsia="es-ES"/>
        </w:rPr>
      </w:pPr>
      <w:bookmarkStart w:id="18" w:name="_Toc370912471"/>
      <w:r>
        <w:rPr>
          <w:lang w:eastAsia="es-ES"/>
        </w:rPr>
        <w:t>Deployment</w:t>
      </w:r>
      <w:bookmarkEnd w:id="18"/>
    </w:p>
    <w:p w:rsidR="003348D7" w:rsidRDefault="003348D7" w:rsidP="003348D7">
      <w:pPr>
        <w:spacing w:before="0"/>
      </w:pPr>
      <w:r>
        <w:t xml:space="preserve">As mentioned before, there are 3 main components; they are servers that can be placed where you want. In the next </w:t>
      </w:r>
      <w:proofErr w:type="spellStart"/>
      <w:r>
        <w:t>GitHub</w:t>
      </w:r>
      <w:proofErr w:type="spellEnd"/>
      <w:r>
        <w:t xml:space="preserve"> repository can be found all components.</w:t>
      </w:r>
    </w:p>
    <w:p w:rsidR="00570076" w:rsidRDefault="00192F48" w:rsidP="003348D7">
      <w:pPr>
        <w:spacing w:before="0" w:after="0"/>
        <w:jc w:val="center"/>
      </w:pPr>
      <w:hyperlink r:id="rId16" w:history="1">
        <w:r w:rsidR="003348D7">
          <w:rPr>
            <w:rStyle w:val="Hipervnculo"/>
          </w:rPr>
          <w:t>https://github.com/marcelbdigital/GatewayPrototype</w:t>
        </w:r>
      </w:hyperlink>
    </w:p>
    <w:p w:rsidR="003348D7" w:rsidRDefault="003348D7">
      <w:pPr>
        <w:spacing w:before="0" w:after="0"/>
      </w:pPr>
    </w:p>
    <w:p w:rsidR="009A70C6" w:rsidRDefault="008D1A7C">
      <w:pPr>
        <w:spacing w:before="0" w:after="0"/>
      </w:pPr>
      <w:r>
        <w:t>There you can find 6</w:t>
      </w:r>
      <w:r w:rsidR="009A70C6">
        <w:t xml:space="preserve"> folders</w:t>
      </w:r>
      <w:r>
        <w:t>, included the documentation folder</w:t>
      </w:r>
      <w:r w:rsidR="009A70C6">
        <w:t xml:space="preserve">: </w:t>
      </w:r>
    </w:p>
    <w:p w:rsidR="009A70C6" w:rsidRDefault="009A70C6">
      <w:pPr>
        <w:spacing w:before="0" w:after="0"/>
      </w:pPr>
    </w:p>
    <w:p w:rsidR="008D1A7C" w:rsidRDefault="008D1A7C" w:rsidP="008D1A7C">
      <w:pPr>
        <w:pStyle w:val="LI"/>
        <w:rPr>
          <w:lang w:eastAsia="es-ES"/>
        </w:rPr>
      </w:pPr>
      <w:r>
        <w:rPr>
          <w:lang w:eastAsia="es-ES"/>
        </w:rPr>
        <w:t>1. Proxy Server</w:t>
      </w:r>
      <w:r>
        <w:rPr>
          <w:lang w:eastAsia="es-ES"/>
        </w:rPr>
        <w:t>: In this folder you can find the Proxy server</w:t>
      </w:r>
      <w:r>
        <w:rPr>
          <w:lang w:eastAsia="es-ES"/>
        </w:rPr>
        <w:t xml:space="preserve"> ready to run</w:t>
      </w:r>
      <w:r>
        <w:rPr>
          <w:lang w:eastAsia="es-ES"/>
        </w:rPr>
        <w:t xml:space="preserve">. </w:t>
      </w:r>
    </w:p>
    <w:p w:rsidR="008D1A7C" w:rsidRDefault="008D1A7C" w:rsidP="008D1A7C">
      <w:pPr>
        <w:pStyle w:val="LI"/>
        <w:rPr>
          <w:lang w:eastAsia="es-ES"/>
        </w:rPr>
      </w:pPr>
      <w:r>
        <w:rPr>
          <w:lang w:eastAsia="es-ES"/>
        </w:rPr>
        <w:t xml:space="preserve">2. </w:t>
      </w:r>
      <w:r w:rsidRPr="00C12BB6">
        <w:rPr>
          <w:lang w:eastAsia="es-ES"/>
        </w:rPr>
        <w:t xml:space="preserve">Authorization Server: </w:t>
      </w:r>
      <w:r>
        <w:rPr>
          <w:lang w:eastAsia="es-ES"/>
        </w:rPr>
        <w:t>In this folder you can find the Authorization Server</w:t>
      </w:r>
      <w:r>
        <w:rPr>
          <w:lang w:eastAsia="es-ES"/>
        </w:rPr>
        <w:t xml:space="preserve"> also ready to run</w:t>
      </w:r>
      <w:r>
        <w:rPr>
          <w:lang w:eastAsia="es-ES"/>
        </w:rPr>
        <w:t>.</w:t>
      </w:r>
    </w:p>
    <w:p w:rsidR="008D1A7C" w:rsidRDefault="008D1A7C" w:rsidP="008D1A7C">
      <w:pPr>
        <w:pStyle w:val="LI"/>
        <w:rPr>
          <w:lang w:eastAsia="es-ES"/>
        </w:rPr>
      </w:pPr>
      <w:r>
        <w:rPr>
          <w:lang w:eastAsia="es-ES"/>
        </w:rPr>
        <w:t>3. Monitoring System (</w:t>
      </w:r>
      <w:r>
        <w:rPr>
          <w:lang w:eastAsia="es-ES"/>
        </w:rPr>
        <w:t>BAM</w:t>
      </w:r>
      <w:r>
        <w:rPr>
          <w:lang w:eastAsia="es-ES"/>
        </w:rPr>
        <w:t>)</w:t>
      </w:r>
      <w:r>
        <w:rPr>
          <w:lang w:eastAsia="es-ES"/>
        </w:rPr>
        <w:t>: It is the Monitoring system (Business Activity Monitor-BAM)</w:t>
      </w:r>
      <w:r>
        <w:rPr>
          <w:lang w:eastAsia="es-ES"/>
        </w:rPr>
        <w:t>, also ready to run</w:t>
      </w:r>
      <w:r>
        <w:rPr>
          <w:lang w:eastAsia="es-ES"/>
        </w:rPr>
        <w:t>.</w:t>
      </w:r>
    </w:p>
    <w:p w:rsidR="009A70C6" w:rsidRDefault="008D1A7C" w:rsidP="00200E67">
      <w:pPr>
        <w:pStyle w:val="LI"/>
        <w:rPr>
          <w:lang w:eastAsia="es-ES"/>
        </w:rPr>
      </w:pPr>
      <w:r>
        <w:rPr>
          <w:lang w:eastAsia="es-ES"/>
        </w:rPr>
        <w:t xml:space="preserve">4. </w:t>
      </w:r>
      <w:r w:rsidR="009A70C6">
        <w:rPr>
          <w:lang w:eastAsia="es-ES"/>
        </w:rPr>
        <w:t>Easit4all</w:t>
      </w:r>
      <w:r w:rsidR="00DF18F8">
        <w:rPr>
          <w:lang w:eastAsia="es-ES"/>
        </w:rPr>
        <w:t xml:space="preserve">: Cloud4all SP3 app, modified to call the </w:t>
      </w:r>
      <w:r w:rsidR="00C12BB6">
        <w:rPr>
          <w:lang w:eastAsia="es-ES"/>
        </w:rPr>
        <w:t>S</w:t>
      </w:r>
      <w:r w:rsidR="00DF18F8">
        <w:rPr>
          <w:lang w:eastAsia="es-ES"/>
        </w:rPr>
        <w:t xml:space="preserve">ecurity </w:t>
      </w:r>
      <w:r w:rsidR="00C12BB6">
        <w:rPr>
          <w:lang w:eastAsia="es-ES"/>
        </w:rPr>
        <w:t>G</w:t>
      </w:r>
      <w:r w:rsidR="00DF18F8">
        <w:rPr>
          <w:lang w:eastAsia="es-ES"/>
        </w:rPr>
        <w:t>ateway.</w:t>
      </w:r>
    </w:p>
    <w:p w:rsidR="008D1A7C" w:rsidRDefault="008D1A7C" w:rsidP="00BC33B1">
      <w:pPr>
        <w:pStyle w:val="LI"/>
        <w:rPr>
          <w:lang w:eastAsia="es-ES"/>
        </w:rPr>
      </w:pPr>
      <w:r>
        <w:rPr>
          <w:lang w:eastAsia="es-ES"/>
        </w:rPr>
        <w:t xml:space="preserve">6. </w:t>
      </w:r>
      <w:proofErr w:type="spellStart"/>
      <w:r>
        <w:rPr>
          <w:lang w:eastAsia="es-ES"/>
        </w:rPr>
        <w:t>SourceCode</w:t>
      </w:r>
      <w:proofErr w:type="spellEnd"/>
      <w:r>
        <w:rPr>
          <w:lang w:eastAsia="es-ES"/>
        </w:rPr>
        <w:t xml:space="preserve">: where you can find the XMLs needed for each server and the java code of: </w:t>
      </w:r>
    </w:p>
    <w:p w:rsidR="004071B2" w:rsidRDefault="009A70C6" w:rsidP="009D2FDE">
      <w:pPr>
        <w:pStyle w:val="LI"/>
        <w:numPr>
          <w:ilvl w:val="1"/>
          <w:numId w:val="6"/>
        </w:numPr>
        <w:rPr>
          <w:lang w:eastAsia="es-ES"/>
        </w:rPr>
      </w:pPr>
      <w:proofErr w:type="spellStart"/>
      <w:r>
        <w:rPr>
          <w:lang w:eastAsia="es-ES"/>
        </w:rPr>
        <w:lastRenderedPageBreak/>
        <w:t>Entitlement_mediator</w:t>
      </w:r>
      <w:proofErr w:type="spellEnd"/>
      <w:r w:rsidR="000256E8">
        <w:rPr>
          <w:lang w:eastAsia="es-ES"/>
        </w:rPr>
        <w:t>: This is a Ja</w:t>
      </w:r>
      <w:r w:rsidR="008D1A7C">
        <w:rPr>
          <w:lang w:eastAsia="es-ES"/>
        </w:rPr>
        <w:t>va plugin for the Proxy server</w:t>
      </w:r>
      <w:r w:rsidR="000256E8">
        <w:rPr>
          <w:lang w:eastAsia="es-ES"/>
        </w:rPr>
        <w:t>. Here can be found part of the source code needed for the Proxy server.</w:t>
      </w:r>
      <w:bookmarkStart w:id="19" w:name="_GoBack"/>
      <w:bookmarkEnd w:id="19"/>
    </w:p>
    <w:p w:rsidR="00F5250C" w:rsidRDefault="00F5250C" w:rsidP="00F5250C">
      <w:pPr>
        <w:pStyle w:val="Ttulo2"/>
        <w:rPr>
          <w:lang w:eastAsia="es-ES"/>
        </w:rPr>
      </w:pPr>
      <w:bookmarkStart w:id="20" w:name="_Toc370912472"/>
      <w:r>
        <w:rPr>
          <w:lang w:eastAsia="es-ES"/>
        </w:rPr>
        <w:t>Requirements for the servers</w:t>
      </w:r>
      <w:bookmarkEnd w:id="20"/>
    </w:p>
    <w:p w:rsidR="00F5250C" w:rsidRDefault="00465F20" w:rsidP="00465F20">
      <w:pPr>
        <w:pStyle w:val="LI"/>
      </w:pPr>
      <w:r>
        <w:t xml:space="preserve">All servers need Java jdk1.7.0. </w:t>
      </w:r>
    </w:p>
    <w:p w:rsidR="00C06D62" w:rsidRDefault="00C06D62" w:rsidP="00C06D62">
      <w:pPr>
        <w:pStyle w:val="LI"/>
      </w:pPr>
      <w:r>
        <w:t>Linux OS (any distribution).</w:t>
      </w:r>
    </w:p>
    <w:p w:rsidR="00C06D62" w:rsidRDefault="00C06D62" w:rsidP="00C06D62">
      <w:pPr>
        <w:pStyle w:val="Ttulo2"/>
        <w:rPr>
          <w:lang w:eastAsia="es-ES"/>
        </w:rPr>
      </w:pPr>
      <w:bookmarkStart w:id="21" w:name="_Toc370912473"/>
      <w:r>
        <w:rPr>
          <w:lang w:eastAsia="es-ES"/>
        </w:rPr>
        <w:t xml:space="preserve">Run the servers (Proxy, </w:t>
      </w:r>
      <w:r w:rsidR="004071B2">
        <w:rPr>
          <w:lang w:eastAsia="es-ES"/>
        </w:rPr>
        <w:t>Authorization</w:t>
      </w:r>
      <w:r>
        <w:rPr>
          <w:lang w:eastAsia="es-ES"/>
        </w:rPr>
        <w:t xml:space="preserve"> and Monitoring Servers)</w:t>
      </w:r>
      <w:bookmarkEnd w:id="21"/>
    </w:p>
    <w:p w:rsidR="004A51DF" w:rsidRPr="004A51DF" w:rsidRDefault="004A51DF" w:rsidP="004A51DF">
      <w:pPr>
        <w:rPr>
          <w:lang w:eastAsia="es-ES"/>
        </w:rPr>
      </w:pPr>
      <w:r>
        <w:rPr>
          <w:lang w:eastAsia="es-ES"/>
        </w:rPr>
        <w:t>For all proxies you don’t need to install anything, you only have to execute it.</w:t>
      </w:r>
    </w:p>
    <w:p w:rsidR="00DA1682" w:rsidRPr="00DA1682" w:rsidRDefault="00DA1682" w:rsidP="00DA1682">
      <w:pPr>
        <w:pStyle w:val="Ttulo3"/>
        <w:rPr>
          <w:lang w:eastAsia="es-ES"/>
        </w:rPr>
      </w:pPr>
      <w:bookmarkStart w:id="22" w:name="_Toc370912474"/>
      <w:r w:rsidRPr="00DA1682">
        <w:rPr>
          <w:lang w:eastAsia="es-ES"/>
        </w:rPr>
        <w:t>Proxy Server</w:t>
      </w:r>
      <w:r>
        <w:rPr>
          <w:lang w:eastAsia="es-ES"/>
        </w:rPr>
        <w:t xml:space="preserve"> (ESB)</w:t>
      </w:r>
      <w:bookmarkEnd w:id="22"/>
    </w:p>
    <w:p w:rsidR="0036341B" w:rsidRDefault="00DA1682" w:rsidP="00DA1682">
      <w:pPr>
        <w:rPr>
          <w:lang w:eastAsia="es-ES"/>
        </w:rPr>
      </w:pPr>
      <w:r>
        <w:rPr>
          <w:lang w:eastAsia="es-ES"/>
        </w:rPr>
        <w:t>Go to</w:t>
      </w:r>
      <w:r w:rsidR="0036341B">
        <w:rPr>
          <w:lang w:eastAsia="es-ES"/>
        </w:rPr>
        <w:t xml:space="preserve"> folder</w:t>
      </w:r>
      <w:r>
        <w:rPr>
          <w:lang w:eastAsia="es-ES"/>
        </w:rPr>
        <w:t xml:space="preserve"> </w:t>
      </w:r>
      <w:r w:rsidR="0036341B">
        <w:rPr>
          <w:lang w:eastAsia="es-ES"/>
        </w:rPr>
        <w:t>“</w:t>
      </w:r>
      <w:r w:rsidR="008D1A7C">
        <w:rPr>
          <w:lang w:eastAsia="es-ES"/>
        </w:rPr>
        <w:t>1.Proxy Server</w:t>
      </w:r>
      <w:r w:rsidR="0036341B">
        <w:rPr>
          <w:lang w:eastAsia="es-ES"/>
        </w:rPr>
        <w:t>/</w:t>
      </w:r>
      <w:r w:rsidRPr="00DA1682">
        <w:rPr>
          <w:lang w:eastAsia="es-ES"/>
        </w:rPr>
        <w:t>wso2esb-4.7.0/bin</w:t>
      </w:r>
      <w:r w:rsidR="0036341B">
        <w:rPr>
          <w:lang w:eastAsia="es-ES"/>
        </w:rPr>
        <w:t>”</w:t>
      </w:r>
      <w:r>
        <w:rPr>
          <w:lang w:eastAsia="es-ES"/>
        </w:rPr>
        <w:t xml:space="preserve"> and execute “wso2server.sh”.</w:t>
      </w:r>
      <w:r w:rsidR="0036341B">
        <w:rPr>
          <w:lang w:eastAsia="es-ES"/>
        </w:rPr>
        <w:t xml:space="preserve"> A management console can be found via Web browser in: </w:t>
      </w:r>
      <w:r w:rsidR="001775D8">
        <w:rPr>
          <w:lang w:eastAsia="es-ES"/>
        </w:rPr>
        <w:t xml:space="preserve">(the </w:t>
      </w:r>
      <w:proofErr w:type="spellStart"/>
      <w:r w:rsidR="001775D8">
        <w:rPr>
          <w:lang w:eastAsia="es-ES"/>
        </w:rPr>
        <w:t>user&amp;pass</w:t>
      </w:r>
      <w:proofErr w:type="spellEnd"/>
      <w:r w:rsidR="001775D8">
        <w:rPr>
          <w:lang w:eastAsia="es-ES"/>
        </w:rPr>
        <w:t xml:space="preserve"> is always “admin” and “admin”)</w:t>
      </w:r>
      <w:r w:rsidR="00B90713">
        <w:rPr>
          <w:lang w:eastAsia="es-ES"/>
        </w:rPr>
        <w:t>.</w:t>
      </w:r>
    </w:p>
    <w:p w:rsidR="00DA1682" w:rsidRDefault="00192F48" w:rsidP="0036341B">
      <w:pPr>
        <w:jc w:val="center"/>
        <w:rPr>
          <w:lang w:eastAsia="es-ES"/>
        </w:rPr>
      </w:pPr>
      <w:hyperlink r:id="rId17" w:history="1">
        <w:r w:rsidR="007014F7" w:rsidRPr="00425095">
          <w:rPr>
            <w:rStyle w:val="Hipervnculo"/>
            <w:lang w:eastAsia="es-ES"/>
          </w:rPr>
          <w:t>https://(IP_machine):9443/carbon/</w:t>
        </w:r>
      </w:hyperlink>
    </w:p>
    <w:p w:rsidR="007014F7" w:rsidRDefault="007014F7" w:rsidP="007014F7">
      <w:pPr>
        <w:rPr>
          <w:lang w:eastAsia="es-ES"/>
        </w:rPr>
      </w:pPr>
      <w:r>
        <w:rPr>
          <w:lang w:eastAsia="es-ES"/>
        </w:rPr>
        <w:t xml:space="preserve">The ESB has to be connected to Monitoring system (BAM), for it you has to configure the right IP where is the BAM. </w:t>
      </w:r>
    </w:p>
    <w:p w:rsidR="001775D8" w:rsidRPr="00B90713" w:rsidRDefault="001775D8" w:rsidP="009B19DE">
      <w:pPr>
        <w:pStyle w:val="Prrafodelista"/>
        <w:numPr>
          <w:ilvl w:val="0"/>
          <w:numId w:val="12"/>
        </w:numPr>
        <w:rPr>
          <w:rFonts w:ascii="Calibri" w:eastAsia="Calibri" w:hAnsi="Calibri" w:cs="Arial"/>
          <w:kern w:val="0"/>
          <w:sz w:val="24"/>
          <w:szCs w:val="22"/>
        </w:rPr>
      </w:pPr>
      <w:r w:rsidRPr="00B90713">
        <w:rPr>
          <w:rFonts w:ascii="Calibri" w:eastAsia="Calibri" w:hAnsi="Calibri" w:cs="Arial"/>
          <w:kern w:val="0"/>
          <w:sz w:val="24"/>
          <w:szCs w:val="22"/>
        </w:rPr>
        <w:t>Go to</w:t>
      </w:r>
      <w:r w:rsidR="00B90713">
        <w:rPr>
          <w:rFonts w:ascii="Calibri" w:eastAsia="Calibri" w:hAnsi="Calibri" w:cs="Arial"/>
          <w:kern w:val="0"/>
          <w:sz w:val="24"/>
          <w:szCs w:val="22"/>
        </w:rPr>
        <w:t xml:space="preserve"> https://localhost:9444/carbon/</w:t>
      </w:r>
    </w:p>
    <w:p w:rsidR="001775D8" w:rsidRDefault="001775D8" w:rsidP="009B19DE">
      <w:pPr>
        <w:pStyle w:val="Prrafodelista"/>
        <w:numPr>
          <w:ilvl w:val="0"/>
          <w:numId w:val="12"/>
        </w:numPr>
        <w:rPr>
          <w:rFonts w:ascii="Calibri" w:eastAsia="Calibri" w:hAnsi="Calibri" w:cs="Arial"/>
          <w:kern w:val="0"/>
          <w:sz w:val="24"/>
          <w:szCs w:val="22"/>
        </w:rPr>
      </w:pPr>
      <w:r w:rsidRPr="00B90713">
        <w:rPr>
          <w:rFonts w:ascii="Calibri" w:eastAsia="Calibri" w:hAnsi="Calibri" w:cs="Arial"/>
          <w:kern w:val="0"/>
          <w:sz w:val="24"/>
          <w:szCs w:val="22"/>
        </w:rPr>
        <w:t>Go to “Configure” and “BAM Server Profile”</w:t>
      </w:r>
      <w:r w:rsidR="00B90713">
        <w:rPr>
          <w:rFonts w:ascii="Calibri" w:eastAsia="Calibri" w:hAnsi="Calibri" w:cs="Arial"/>
          <w:kern w:val="0"/>
          <w:sz w:val="24"/>
          <w:szCs w:val="22"/>
        </w:rPr>
        <w:t>, and fill in your IP (where you have, or will have, the Monitoring system)</w:t>
      </w:r>
      <w:r w:rsidRPr="00B90713">
        <w:rPr>
          <w:rFonts w:ascii="Calibri" w:eastAsia="Calibri" w:hAnsi="Calibri" w:cs="Arial"/>
          <w:kern w:val="0"/>
          <w:sz w:val="24"/>
          <w:szCs w:val="22"/>
        </w:rPr>
        <w:t>. See the next image.</w:t>
      </w:r>
    </w:p>
    <w:p w:rsidR="00CF2D82" w:rsidRPr="00B90713" w:rsidRDefault="00CF2D82" w:rsidP="009B19DE">
      <w:pPr>
        <w:pStyle w:val="Prrafodelista"/>
        <w:numPr>
          <w:ilvl w:val="0"/>
          <w:numId w:val="12"/>
        </w:numPr>
        <w:rPr>
          <w:rFonts w:ascii="Calibri" w:eastAsia="Calibri" w:hAnsi="Calibri" w:cs="Arial"/>
          <w:kern w:val="0"/>
          <w:sz w:val="24"/>
          <w:szCs w:val="22"/>
        </w:rPr>
      </w:pPr>
      <w:r w:rsidRPr="008D1A7C">
        <w:rPr>
          <w:rFonts w:ascii="Calibri" w:eastAsia="Calibri" w:hAnsi="Calibri" w:cs="Arial"/>
          <w:kern w:val="0"/>
          <w:sz w:val="24"/>
          <w:szCs w:val="22"/>
        </w:rPr>
        <w:t>After this change, reload the Server.</w:t>
      </w:r>
    </w:p>
    <w:p w:rsidR="001D67CD" w:rsidRDefault="001775D8" w:rsidP="007014F7">
      <w:pPr>
        <w:rPr>
          <w:lang w:eastAsia="es-ES"/>
        </w:rPr>
      </w:pPr>
      <w:r>
        <w:rPr>
          <w:noProof/>
          <w:lang w:val="es-ES" w:eastAsia="es-ES"/>
        </w:rPr>
        <w:drawing>
          <wp:inline distT="0" distB="0" distL="0" distR="0" wp14:anchorId="27223847" wp14:editId="66D5B6AF">
            <wp:extent cx="5670550" cy="290344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0550" cy="2903440"/>
                    </a:xfrm>
                    <a:prstGeom prst="rect">
                      <a:avLst/>
                    </a:prstGeom>
                    <a:noFill/>
                    <a:ln>
                      <a:noFill/>
                    </a:ln>
                  </pic:spPr>
                </pic:pic>
              </a:graphicData>
            </a:graphic>
          </wp:inline>
        </w:drawing>
      </w:r>
    </w:p>
    <w:p w:rsidR="007014F7" w:rsidRDefault="007014F7" w:rsidP="001D67CD">
      <w:pPr>
        <w:pStyle w:val="Epgrafe"/>
        <w:rPr>
          <w:lang w:eastAsia="es-ES"/>
        </w:rPr>
      </w:pPr>
      <w:r>
        <w:rPr>
          <w:lang w:eastAsia="es-ES"/>
        </w:rPr>
        <w:lastRenderedPageBreak/>
        <w:t xml:space="preserve"> </w:t>
      </w:r>
      <w:bookmarkStart w:id="23" w:name="_Toc370912486"/>
      <w:proofErr w:type="gramStart"/>
      <w:r w:rsidR="001D67CD">
        <w:t xml:space="preserve">Figure </w:t>
      </w:r>
      <w:fldSimple w:instr=" SEQ Figure \* ARABIC ">
        <w:r w:rsidR="001D67CD">
          <w:rPr>
            <w:noProof/>
          </w:rPr>
          <w:t>2</w:t>
        </w:r>
      </w:fldSimple>
      <w:r w:rsidR="001D67CD">
        <w:t>.</w:t>
      </w:r>
      <w:proofErr w:type="gramEnd"/>
      <w:r w:rsidR="001D67CD">
        <w:t xml:space="preserve"> BAM server profile</w:t>
      </w:r>
      <w:bookmarkEnd w:id="23"/>
    </w:p>
    <w:p w:rsidR="004A51DF" w:rsidRDefault="004A51DF" w:rsidP="007014F7">
      <w:pPr>
        <w:pStyle w:val="Ttulo4"/>
        <w:rPr>
          <w:lang w:eastAsia="es-ES"/>
        </w:rPr>
      </w:pPr>
      <w:r>
        <w:rPr>
          <w:lang w:eastAsia="es-ES"/>
        </w:rPr>
        <w:t>The proxy</w:t>
      </w:r>
    </w:p>
    <w:p w:rsidR="001D67CD" w:rsidRDefault="004A51DF" w:rsidP="004A51DF">
      <w:pPr>
        <w:rPr>
          <w:lang w:eastAsia="es-ES"/>
        </w:rPr>
      </w:pPr>
      <w:r>
        <w:rPr>
          <w:lang w:eastAsia="es-ES"/>
        </w:rPr>
        <w:t xml:space="preserve">In the Proxy server we have created a proxy for authorizing </w:t>
      </w:r>
      <w:r w:rsidR="001D67CD">
        <w:rPr>
          <w:lang w:eastAsia="es-ES"/>
        </w:rPr>
        <w:t>request.</w:t>
      </w:r>
    </w:p>
    <w:p w:rsidR="001D67CD" w:rsidRDefault="001023AA" w:rsidP="004A51DF">
      <w:pPr>
        <w:rPr>
          <w:lang w:eastAsia="es-ES"/>
        </w:rPr>
      </w:pPr>
      <w:r>
        <w:rPr>
          <w:noProof/>
          <w:lang w:val="es-ES" w:eastAsia="es-ES"/>
        </w:rPr>
        <w:drawing>
          <wp:inline distT="0" distB="0" distL="0" distR="0" wp14:anchorId="2FCE4EF0" wp14:editId="18B70E3A">
            <wp:extent cx="5659120" cy="25965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9120" cy="2596515"/>
                    </a:xfrm>
                    <a:prstGeom prst="rect">
                      <a:avLst/>
                    </a:prstGeom>
                    <a:noFill/>
                    <a:ln>
                      <a:noFill/>
                    </a:ln>
                  </pic:spPr>
                </pic:pic>
              </a:graphicData>
            </a:graphic>
          </wp:inline>
        </w:drawing>
      </w:r>
    </w:p>
    <w:p w:rsidR="001D67CD" w:rsidRDefault="001D67CD" w:rsidP="001D67CD">
      <w:pPr>
        <w:pStyle w:val="Epgrafe"/>
      </w:pPr>
      <w:bookmarkStart w:id="24" w:name="_Toc370912487"/>
      <w:proofErr w:type="gramStart"/>
      <w:r>
        <w:t xml:space="preserve">Figure </w:t>
      </w:r>
      <w:fldSimple w:instr=" SEQ Figure \* ARABIC ">
        <w:r>
          <w:rPr>
            <w:noProof/>
          </w:rPr>
          <w:t>3</w:t>
        </w:r>
      </w:fldSimple>
      <w:r>
        <w:t>.</w:t>
      </w:r>
      <w:proofErr w:type="gramEnd"/>
      <w:r>
        <w:t xml:space="preserve"> List of proxies</w:t>
      </w:r>
      <w:bookmarkEnd w:id="24"/>
    </w:p>
    <w:p w:rsidR="007D468E" w:rsidRDefault="007D468E" w:rsidP="007D468E">
      <w:r>
        <w:t>How it works:</w:t>
      </w:r>
    </w:p>
    <w:p w:rsidR="007D468E" w:rsidRDefault="007D468E" w:rsidP="007D73DB">
      <w:pPr>
        <w:pStyle w:val="OL"/>
      </w:pPr>
      <w:r>
        <w:t xml:space="preserve">First the proxy extracts the parameters from the requests, the user token, the application ID, and the origin IP. </w:t>
      </w:r>
    </w:p>
    <w:p w:rsidR="007D468E" w:rsidRDefault="007D468E" w:rsidP="007D73DB">
      <w:pPr>
        <w:pStyle w:val="OL"/>
      </w:pPr>
      <w:r>
        <w:t xml:space="preserve">Verifies that these values are not null, in this case the proxy responds directly with </w:t>
      </w:r>
      <w:proofErr w:type="gramStart"/>
      <w:r>
        <w:t>a deny</w:t>
      </w:r>
      <w:proofErr w:type="gramEnd"/>
      <w:r>
        <w:t>.</w:t>
      </w:r>
    </w:p>
    <w:p w:rsidR="007D468E" w:rsidRDefault="006B4FC7" w:rsidP="007D73DB">
      <w:pPr>
        <w:pStyle w:val="OL"/>
      </w:pPr>
      <w:r>
        <w:t>The proxy creates a XACML request with all parameters.</w:t>
      </w:r>
    </w:p>
    <w:p w:rsidR="006B4FC7" w:rsidRDefault="006B4FC7" w:rsidP="007D73DB">
      <w:pPr>
        <w:pStyle w:val="OL"/>
      </w:pPr>
      <w:r>
        <w:t xml:space="preserve">The proxy sends this request to the </w:t>
      </w:r>
      <w:r w:rsidR="004071B2">
        <w:t>Authorization</w:t>
      </w:r>
      <w:r>
        <w:t xml:space="preserve"> Server.</w:t>
      </w:r>
    </w:p>
    <w:p w:rsidR="006B4FC7" w:rsidRDefault="006B4FC7" w:rsidP="007D73DB">
      <w:pPr>
        <w:pStyle w:val="OL"/>
      </w:pPr>
      <w:r>
        <w:t xml:space="preserve">The </w:t>
      </w:r>
      <w:r w:rsidR="004071B2">
        <w:t xml:space="preserve">Authorization </w:t>
      </w:r>
      <w:r>
        <w:t>Server evaluates all needed policies and responds to a Proxy Server with a “permit” or “deny”.</w:t>
      </w:r>
    </w:p>
    <w:p w:rsidR="002F53C0" w:rsidRPr="007D468E" w:rsidRDefault="002F53C0" w:rsidP="007D73DB">
      <w:pPr>
        <w:pStyle w:val="OL"/>
      </w:pPr>
      <w:r>
        <w:t>If the Proxy Server receives a “permit”, it forwards the user preferences request to the server in the cloud and retrieve the preferences. If it receives a “deny”, sends a 202 http message to the original application (Easit4all).</w:t>
      </w:r>
    </w:p>
    <w:p w:rsidR="00DA1682" w:rsidRDefault="004071B2" w:rsidP="00DA1682">
      <w:pPr>
        <w:pStyle w:val="Ttulo3"/>
        <w:rPr>
          <w:lang w:eastAsia="es-ES"/>
        </w:rPr>
      </w:pPr>
      <w:bookmarkStart w:id="25" w:name="_Toc370912475"/>
      <w:r>
        <w:rPr>
          <w:lang w:eastAsia="es-ES"/>
        </w:rPr>
        <w:t>Authorization</w:t>
      </w:r>
      <w:r w:rsidR="00DA1682" w:rsidRPr="00DA1682">
        <w:rPr>
          <w:lang w:eastAsia="es-ES"/>
        </w:rPr>
        <w:t xml:space="preserve"> Server</w:t>
      </w:r>
      <w:bookmarkEnd w:id="25"/>
    </w:p>
    <w:p w:rsidR="0036341B" w:rsidRDefault="0036341B" w:rsidP="0036341B">
      <w:pPr>
        <w:rPr>
          <w:lang w:eastAsia="es-ES"/>
        </w:rPr>
      </w:pPr>
      <w:r>
        <w:rPr>
          <w:lang w:eastAsia="es-ES"/>
        </w:rPr>
        <w:t>Go to folder “</w:t>
      </w:r>
      <w:r w:rsidR="008D1A7C">
        <w:rPr>
          <w:lang w:eastAsia="es-ES"/>
        </w:rPr>
        <w:t>2. Authorization Server</w:t>
      </w:r>
      <w:r>
        <w:rPr>
          <w:lang w:eastAsia="es-ES"/>
        </w:rPr>
        <w:t>/</w:t>
      </w:r>
      <w:r w:rsidRPr="00DA1682">
        <w:rPr>
          <w:lang w:eastAsia="es-ES"/>
        </w:rPr>
        <w:t>wso2esb-4.</w:t>
      </w:r>
      <w:r>
        <w:rPr>
          <w:lang w:eastAsia="es-ES"/>
        </w:rPr>
        <w:t>5</w:t>
      </w:r>
      <w:r w:rsidRPr="00DA1682">
        <w:rPr>
          <w:lang w:eastAsia="es-ES"/>
        </w:rPr>
        <w:t>.0/bin</w:t>
      </w:r>
      <w:r>
        <w:rPr>
          <w:lang w:eastAsia="es-ES"/>
        </w:rPr>
        <w:t>” and execute “wso2server.sh”.</w:t>
      </w:r>
      <w:r w:rsidR="001775D8">
        <w:rPr>
          <w:lang w:eastAsia="es-ES"/>
        </w:rPr>
        <w:t xml:space="preserve"> (</w:t>
      </w:r>
      <w:proofErr w:type="gramStart"/>
      <w:r w:rsidR="001775D8">
        <w:rPr>
          <w:lang w:eastAsia="es-ES"/>
        </w:rPr>
        <w:t>the</w:t>
      </w:r>
      <w:proofErr w:type="gramEnd"/>
      <w:r w:rsidR="001775D8">
        <w:rPr>
          <w:lang w:eastAsia="es-ES"/>
        </w:rPr>
        <w:t xml:space="preserve"> </w:t>
      </w:r>
      <w:proofErr w:type="spellStart"/>
      <w:r w:rsidR="001775D8">
        <w:rPr>
          <w:lang w:eastAsia="es-ES"/>
        </w:rPr>
        <w:t>user&amp;pass</w:t>
      </w:r>
      <w:proofErr w:type="spellEnd"/>
      <w:r w:rsidR="001775D8">
        <w:rPr>
          <w:lang w:eastAsia="es-ES"/>
        </w:rPr>
        <w:t xml:space="preserve"> is always “admin” and “admin”)</w:t>
      </w:r>
      <w:r w:rsidR="00B90713">
        <w:rPr>
          <w:lang w:eastAsia="es-ES"/>
        </w:rPr>
        <w:t>.</w:t>
      </w:r>
    </w:p>
    <w:p w:rsidR="00CC3EDF" w:rsidRDefault="00192F48" w:rsidP="00CC3EDF">
      <w:pPr>
        <w:jc w:val="center"/>
        <w:rPr>
          <w:lang w:eastAsia="es-ES"/>
        </w:rPr>
      </w:pPr>
      <w:hyperlink r:id="rId20" w:history="1">
        <w:r w:rsidR="00AA3084" w:rsidRPr="00425095">
          <w:rPr>
            <w:rStyle w:val="Hipervnculo"/>
            <w:lang w:eastAsia="es-ES"/>
          </w:rPr>
          <w:t>https://(IP_machine):9445/carbon/</w:t>
        </w:r>
      </w:hyperlink>
    </w:p>
    <w:p w:rsidR="00AA3084" w:rsidRDefault="00AA3084" w:rsidP="00AA3084">
      <w:pPr>
        <w:rPr>
          <w:lang w:eastAsia="es-ES"/>
        </w:rPr>
      </w:pPr>
      <w:r>
        <w:rPr>
          <w:lang w:eastAsia="es-ES"/>
        </w:rPr>
        <w:t>In the dashboard you can see the security policies.</w:t>
      </w:r>
    </w:p>
    <w:p w:rsidR="00AA3084" w:rsidRDefault="00AA3084" w:rsidP="00AA3084">
      <w:pPr>
        <w:rPr>
          <w:lang w:eastAsia="es-ES"/>
        </w:rPr>
      </w:pPr>
      <w:r>
        <w:rPr>
          <w:noProof/>
          <w:lang w:val="es-ES" w:eastAsia="es-ES"/>
        </w:rPr>
        <w:lastRenderedPageBreak/>
        <w:drawing>
          <wp:inline distT="0" distB="0" distL="0" distR="0" wp14:anchorId="7E1245D5" wp14:editId="1E0DE9DA">
            <wp:extent cx="5667375" cy="272605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2726055"/>
                    </a:xfrm>
                    <a:prstGeom prst="rect">
                      <a:avLst/>
                    </a:prstGeom>
                    <a:noFill/>
                    <a:ln>
                      <a:noFill/>
                    </a:ln>
                  </pic:spPr>
                </pic:pic>
              </a:graphicData>
            </a:graphic>
          </wp:inline>
        </w:drawing>
      </w:r>
    </w:p>
    <w:p w:rsidR="00AA3084" w:rsidRPr="00AA3084" w:rsidRDefault="00AA3084" w:rsidP="00AA3084">
      <w:pPr>
        <w:pStyle w:val="Epgrafe"/>
      </w:pPr>
      <w:bookmarkStart w:id="26" w:name="_Toc370912488"/>
      <w:proofErr w:type="gramStart"/>
      <w:r>
        <w:t xml:space="preserve">Figure </w:t>
      </w:r>
      <w:fldSimple w:instr=" SEQ Figure \* ARABIC ">
        <w:r>
          <w:rPr>
            <w:noProof/>
          </w:rPr>
          <w:t>4</w:t>
        </w:r>
      </w:fldSimple>
      <w:r>
        <w:t>.</w:t>
      </w:r>
      <w:proofErr w:type="gramEnd"/>
      <w:r>
        <w:t xml:space="preserve"> </w:t>
      </w:r>
      <w:proofErr w:type="gramStart"/>
      <w:r>
        <w:t>List of Policies</w:t>
      </w:r>
      <w:r w:rsidR="001023AA">
        <w:t>, with policies for users “Easit1” and “Easit2”.</w:t>
      </w:r>
      <w:bookmarkEnd w:id="26"/>
      <w:proofErr w:type="gramEnd"/>
    </w:p>
    <w:p w:rsidR="00DA1682" w:rsidRDefault="00DA1682" w:rsidP="00DA1682">
      <w:pPr>
        <w:pStyle w:val="Ttulo3"/>
        <w:rPr>
          <w:lang w:eastAsia="es-ES"/>
        </w:rPr>
      </w:pPr>
      <w:bookmarkStart w:id="27" w:name="_Toc370912476"/>
      <w:r>
        <w:rPr>
          <w:lang w:eastAsia="es-ES"/>
        </w:rPr>
        <w:t>Monitoring System</w:t>
      </w:r>
      <w:bookmarkEnd w:id="27"/>
    </w:p>
    <w:p w:rsidR="0036341B" w:rsidRDefault="0036341B" w:rsidP="0036341B">
      <w:pPr>
        <w:rPr>
          <w:lang w:eastAsia="es-ES"/>
        </w:rPr>
      </w:pPr>
      <w:r>
        <w:rPr>
          <w:lang w:eastAsia="es-ES"/>
        </w:rPr>
        <w:t>Go to folder “</w:t>
      </w:r>
      <w:r w:rsidR="008D1A7C">
        <w:rPr>
          <w:lang w:eastAsia="es-ES"/>
        </w:rPr>
        <w:t>Monitoring System (BAM)</w:t>
      </w:r>
      <w:r>
        <w:rPr>
          <w:lang w:eastAsia="es-ES"/>
        </w:rPr>
        <w:t>/</w:t>
      </w:r>
      <w:r w:rsidRPr="00DA1682">
        <w:rPr>
          <w:lang w:eastAsia="es-ES"/>
        </w:rPr>
        <w:t>wso2esb-</w:t>
      </w:r>
      <w:r>
        <w:rPr>
          <w:lang w:eastAsia="es-ES"/>
        </w:rPr>
        <w:t>2</w:t>
      </w:r>
      <w:r w:rsidRPr="00DA1682">
        <w:rPr>
          <w:lang w:eastAsia="es-ES"/>
        </w:rPr>
        <w:t>.</w:t>
      </w:r>
      <w:r>
        <w:rPr>
          <w:lang w:eastAsia="es-ES"/>
        </w:rPr>
        <w:t>3</w:t>
      </w:r>
      <w:r w:rsidRPr="00DA1682">
        <w:rPr>
          <w:lang w:eastAsia="es-ES"/>
        </w:rPr>
        <w:t>.0/bin</w:t>
      </w:r>
      <w:r>
        <w:rPr>
          <w:lang w:eastAsia="es-ES"/>
        </w:rPr>
        <w:t>” and execute “wso2server.sh”.</w:t>
      </w:r>
      <w:r w:rsidR="001775D8">
        <w:rPr>
          <w:lang w:eastAsia="es-ES"/>
        </w:rPr>
        <w:t xml:space="preserve"> (</w:t>
      </w:r>
      <w:proofErr w:type="gramStart"/>
      <w:r w:rsidR="001775D8">
        <w:rPr>
          <w:lang w:eastAsia="es-ES"/>
        </w:rPr>
        <w:t>the</w:t>
      </w:r>
      <w:proofErr w:type="gramEnd"/>
      <w:r w:rsidR="001775D8">
        <w:rPr>
          <w:lang w:eastAsia="es-ES"/>
        </w:rPr>
        <w:t xml:space="preserve"> </w:t>
      </w:r>
      <w:proofErr w:type="spellStart"/>
      <w:r w:rsidR="001775D8">
        <w:rPr>
          <w:lang w:eastAsia="es-ES"/>
        </w:rPr>
        <w:t>user&amp;pass</w:t>
      </w:r>
      <w:proofErr w:type="spellEnd"/>
      <w:r w:rsidR="001775D8">
        <w:rPr>
          <w:lang w:eastAsia="es-ES"/>
        </w:rPr>
        <w:t xml:space="preserve"> is always “admin” and “admin”)</w:t>
      </w:r>
      <w:r w:rsidR="00B90713">
        <w:rPr>
          <w:lang w:eastAsia="es-ES"/>
        </w:rPr>
        <w:t>.</w:t>
      </w:r>
    </w:p>
    <w:p w:rsidR="00CC3EDF" w:rsidRDefault="00192F48" w:rsidP="00CC3EDF">
      <w:pPr>
        <w:jc w:val="center"/>
        <w:rPr>
          <w:lang w:eastAsia="es-ES"/>
        </w:rPr>
      </w:pPr>
      <w:hyperlink r:id="rId22" w:history="1">
        <w:r w:rsidR="00200E67" w:rsidRPr="00425095">
          <w:rPr>
            <w:rStyle w:val="Hipervnculo"/>
            <w:lang w:eastAsia="es-ES"/>
          </w:rPr>
          <w:t>https://(IP_machine):9446/carbon/</w:t>
        </w:r>
      </w:hyperlink>
    </w:p>
    <w:p w:rsidR="00D74F11" w:rsidRDefault="00200E67" w:rsidP="00200E67">
      <w:pPr>
        <w:rPr>
          <w:lang w:eastAsia="es-ES"/>
        </w:rPr>
      </w:pPr>
      <w:r>
        <w:rPr>
          <w:lang w:eastAsia="es-ES"/>
        </w:rPr>
        <w:t>After the login (</w:t>
      </w:r>
      <w:proofErr w:type="spellStart"/>
      <w:r>
        <w:rPr>
          <w:lang w:eastAsia="es-ES"/>
        </w:rPr>
        <w:t>admn&amp;admin</w:t>
      </w:r>
      <w:proofErr w:type="spellEnd"/>
      <w:r>
        <w:rPr>
          <w:lang w:eastAsia="es-ES"/>
        </w:rPr>
        <w:t xml:space="preserve">), to see the dashboard, where you can see how many requests (permits &amp; denies) has been received, you have to click on the </w:t>
      </w:r>
      <w:r w:rsidR="00D74F11">
        <w:rPr>
          <w:lang w:eastAsia="es-ES"/>
        </w:rPr>
        <w:t>“View Portal”.</w:t>
      </w:r>
    </w:p>
    <w:p w:rsidR="00D74F11" w:rsidRDefault="00162A69" w:rsidP="00D74F11">
      <w:pPr>
        <w:jc w:val="center"/>
        <w:rPr>
          <w:lang w:eastAsia="es-ES"/>
        </w:rPr>
      </w:pPr>
      <w:r>
        <w:rPr>
          <w:noProof/>
          <w:lang w:val="es-ES" w:eastAsia="es-ES"/>
        </w:rPr>
        <w:drawing>
          <wp:inline distT="0" distB="0" distL="0" distR="0" wp14:anchorId="16D11236" wp14:editId="6DB45611">
            <wp:extent cx="2475865" cy="198437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5865" cy="1984375"/>
                    </a:xfrm>
                    <a:prstGeom prst="rect">
                      <a:avLst/>
                    </a:prstGeom>
                    <a:noFill/>
                    <a:ln>
                      <a:noFill/>
                    </a:ln>
                  </pic:spPr>
                </pic:pic>
              </a:graphicData>
            </a:graphic>
          </wp:inline>
        </w:drawing>
      </w:r>
    </w:p>
    <w:p w:rsidR="009D238F" w:rsidRDefault="009D238F" w:rsidP="009D238F">
      <w:pPr>
        <w:pStyle w:val="Epgrafe"/>
      </w:pPr>
      <w:bookmarkStart w:id="28" w:name="_Toc370912489"/>
      <w:proofErr w:type="gramStart"/>
      <w:r>
        <w:t xml:space="preserve">Figure </w:t>
      </w:r>
      <w:fldSimple w:instr=" SEQ Figure \* ARABIC ">
        <w:r>
          <w:rPr>
            <w:noProof/>
          </w:rPr>
          <w:t>5</w:t>
        </w:r>
      </w:fldSimple>
      <w:r>
        <w:t>.</w:t>
      </w:r>
      <w:proofErr w:type="gramEnd"/>
      <w:r>
        <w:t xml:space="preserve"> BAM menu</w:t>
      </w:r>
      <w:bookmarkEnd w:id="28"/>
    </w:p>
    <w:p w:rsidR="00D74F11" w:rsidRDefault="00D74F11" w:rsidP="00200E67">
      <w:pPr>
        <w:rPr>
          <w:lang w:eastAsia="es-ES"/>
        </w:rPr>
      </w:pPr>
      <w:r>
        <w:rPr>
          <w:lang w:eastAsia="es-ES"/>
        </w:rPr>
        <w:t>Or enter to:</w:t>
      </w:r>
    </w:p>
    <w:p w:rsidR="00592E4B" w:rsidRDefault="00192F48" w:rsidP="00200E67">
      <w:hyperlink r:id="rId24" w:history="1">
        <w:r w:rsidR="00D74F11" w:rsidRPr="00425095">
          <w:rPr>
            <w:rStyle w:val="Hipervnculo"/>
          </w:rPr>
          <w:t>https://(IP_machine):9446/carbon/dashboard/index.jsp?region=region1&amp;item=portal_menu</w:t>
        </w:r>
      </w:hyperlink>
    </w:p>
    <w:p w:rsidR="009D238F" w:rsidRDefault="009D238F" w:rsidP="00200E67">
      <w:r>
        <w:t>The panel shows two tables:</w:t>
      </w:r>
    </w:p>
    <w:p w:rsidR="009D238F" w:rsidRDefault="009D238F" w:rsidP="00200E67">
      <w:r>
        <w:rPr>
          <w:noProof/>
          <w:lang w:val="es-ES" w:eastAsia="es-ES"/>
        </w:rPr>
        <w:lastRenderedPageBreak/>
        <w:drawing>
          <wp:inline distT="0" distB="0" distL="0" distR="0" wp14:anchorId="3A56A9B6" wp14:editId="29B9755F">
            <wp:extent cx="5670550" cy="2558919"/>
            <wp:effectExtent l="0" t="0" r="6350" b="0"/>
            <wp:docPr id="5" name="Imagen 5" descr="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ito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0550" cy="2558919"/>
                    </a:xfrm>
                    <a:prstGeom prst="rect">
                      <a:avLst/>
                    </a:prstGeom>
                    <a:noFill/>
                    <a:ln>
                      <a:noFill/>
                    </a:ln>
                  </pic:spPr>
                </pic:pic>
              </a:graphicData>
            </a:graphic>
          </wp:inline>
        </w:drawing>
      </w:r>
    </w:p>
    <w:p w:rsidR="009D238F" w:rsidRDefault="009D238F" w:rsidP="009D238F">
      <w:pPr>
        <w:pStyle w:val="Epgrafe"/>
      </w:pPr>
      <w:bookmarkStart w:id="29" w:name="_Toc370912490"/>
      <w:proofErr w:type="gramStart"/>
      <w:r>
        <w:t xml:space="preserve">Figure </w:t>
      </w:r>
      <w:fldSimple w:instr=" SEQ Figure \* ARABIC ">
        <w:r>
          <w:rPr>
            <w:noProof/>
          </w:rPr>
          <w:t>6</w:t>
        </w:r>
      </w:fldSimple>
      <w:r>
        <w:t>.</w:t>
      </w:r>
      <w:proofErr w:type="gramEnd"/>
      <w:r>
        <w:t xml:space="preserve"> BAM dashboard</w:t>
      </w:r>
      <w:bookmarkEnd w:id="29"/>
    </w:p>
    <w:p w:rsidR="0064645F" w:rsidRDefault="00E84745" w:rsidP="0036341B">
      <w:pPr>
        <w:pStyle w:val="Ttulo3"/>
        <w:rPr>
          <w:lang w:eastAsia="es-ES"/>
        </w:rPr>
      </w:pPr>
      <w:bookmarkStart w:id="30" w:name="_Toc370912477"/>
      <w:r>
        <w:rPr>
          <w:lang w:eastAsia="es-ES"/>
        </w:rPr>
        <w:t>EAsit4all</w:t>
      </w:r>
      <w:bookmarkEnd w:id="30"/>
    </w:p>
    <w:p w:rsidR="003A0B38" w:rsidRDefault="00162A69" w:rsidP="00162A69">
      <w:pPr>
        <w:rPr>
          <w:lang w:eastAsia="es-ES"/>
        </w:rPr>
      </w:pPr>
      <w:r>
        <w:rPr>
          <w:lang w:eastAsia="es-ES"/>
        </w:rPr>
        <w:t>It is an adapted version of this Cloud4all application.</w:t>
      </w:r>
      <w:r w:rsidR="00C60899">
        <w:rPr>
          <w:lang w:eastAsia="es-ES"/>
        </w:rPr>
        <w:t xml:space="preserve"> </w:t>
      </w:r>
      <w:r w:rsidR="003A0B38">
        <w:rPr>
          <w:lang w:eastAsia="es-ES"/>
        </w:rPr>
        <w:t>In order to use this app you have to:</w:t>
      </w:r>
    </w:p>
    <w:p w:rsidR="003A0B38" w:rsidRDefault="00C60899" w:rsidP="009B19DE">
      <w:pPr>
        <w:pStyle w:val="OL"/>
        <w:numPr>
          <w:ilvl w:val="0"/>
          <w:numId w:val="13"/>
        </w:numPr>
        <w:rPr>
          <w:lang w:eastAsia="es-ES"/>
        </w:rPr>
      </w:pPr>
      <w:r>
        <w:rPr>
          <w:lang w:eastAsia="es-ES"/>
        </w:rPr>
        <w:t xml:space="preserve">You need to install a </w:t>
      </w:r>
      <w:proofErr w:type="spellStart"/>
      <w:r>
        <w:rPr>
          <w:lang w:eastAsia="es-ES"/>
        </w:rPr>
        <w:t>Mysql</w:t>
      </w:r>
      <w:proofErr w:type="spellEnd"/>
      <w:r>
        <w:rPr>
          <w:lang w:eastAsia="es-ES"/>
        </w:rPr>
        <w:t xml:space="preserve"> server</w:t>
      </w:r>
      <w:r w:rsidR="003A0B38">
        <w:rPr>
          <w:lang w:eastAsia="es-ES"/>
        </w:rPr>
        <w:t>.</w:t>
      </w:r>
    </w:p>
    <w:p w:rsidR="003A0B38" w:rsidRDefault="003A0B38" w:rsidP="007D73DB">
      <w:pPr>
        <w:pStyle w:val="OL"/>
        <w:rPr>
          <w:lang w:eastAsia="es-ES"/>
        </w:rPr>
      </w:pPr>
      <w:r>
        <w:rPr>
          <w:lang w:eastAsia="es-ES"/>
        </w:rPr>
        <w:t>C</w:t>
      </w:r>
      <w:r w:rsidR="00C60899">
        <w:rPr>
          <w:lang w:eastAsia="es-ES"/>
        </w:rPr>
        <w:t>reate a database called “</w:t>
      </w:r>
      <w:proofErr w:type="spellStart"/>
      <w:r w:rsidR="00C60899">
        <w:rPr>
          <w:lang w:eastAsia="es-ES"/>
        </w:rPr>
        <w:t>asit</w:t>
      </w:r>
      <w:proofErr w:type="spellEnd"/>
      <w:r w:rsidR="00C60899">
        <w:rPr>
          <w:lang w:eastAsia="es-ES"/>
        </w:rPr>
        <w:t xml:space="preserve">”. </w:t>
      </w:r>
    </w:p>
    <w:p w:rsidR="003A0B38" w:rsidRDefault="003A0B38" w:rsidP="007D73DB">
      <w:pPr>
        <w:pStyle w:val="OL"/>
        <w:rPr>
          <w:lang w:eastAsia="es-ES"/>
        </w:rPr>
      </w:pPr>
      <w:r>
        <w:rPr>
          <w:lang w:eastAsia="es-ES"/>
        </w:rPr>
        <w:t xml:space="preserve">Create </w:t>
      </w:r>
      <w:r w:rsidR="00EA577C">
        <w:rPr>
          <w:lang w:eastAsia="es-ES"/>
        </w:rPr>
        <w:t>a</w:t>
      </w:r>
      <w:r w:rsidR="00C60899">
        <w:rPr>
          <w:lang w:eastAsia="es-ES"/>
        </w:rPr>
        <w:t xml:space="preserve"> user called “</w:t>
      </w:r>
      <w:proofErr w:type="spellStart"/>
      <w:r w:rsidR="00C60899">
        <w:rPr>
          <w:lang w:eastAsia="es-ES"/>
        </w:rPr>
        <w:t>asit</w:t>
      </w:r>
      <w:proofErr w:type="spellEnd"/>
      <w:r w:rsidR="00C60899">
        <w:rPr>
          <w:lang w:eastAsia="es-ES"/>
        </w:rPr>
        <w:t>”, and password also “</w:t>
      </w:r>
      <w:proofErr w:type="spellStart"/>
      <w:r w:rsidR="00C60899">
        <w:rPr>
          <w:lang w:eastAsia="es-ES"/>
        </w:rPr>
        <w:t>asit</w:t>
      </w:r>
      <w:proofErr w:type="spellEnd"/>
      <w:r w:rsidR="00C60899">
        <w:rPr>
          <w:lang w:eastAsia="es-ES"/>
        </w:rPr>
        <w:t>”.</w:t>
      </w:r>
      <w:r w:rsidR="00EA577C">
        <w:rPr>
          <w:lang w:eastAsia="es-ES"/>
        </w:rPr>
        <w:t xml:space="preserve"> </w:t>
      </w:r>
    </w:p>
    <w:p w:rsidR="00162A69" w:rsidRDefault="00EA577C" w:rsidP="007D73DB">
      <w:pPr>
        <w:pStyle w:val="OL"/>
        <w:rPr>
          <w:lang w:eastAsia="es-ES"/>
        </w:rPr>
      </w:pPr>
      <w:r>
        <w:rPr>
          <w:lang w:eastAsia="es-ES"/>
        </w:rPr>
        <w:t>Then import the dump file called: “</w:t>
      </w:r>
      <w:r w:rsidRPr="00EA577C">
        <w:rPr>
          <w:lang w:eastAsia="es-ES"/>
        </w:rPr>
        <w:t>Dump_easit_04032013.sql</w:t>
      </w:r>
      <w:r>
        <w:rPr>
          <w:lang w:eastAsia="es-ES"/>
        </w:rPr>
        <w:t>”.</w:t>
      </w:r>
    </w:p>
    <w:p w:rsidR="003A0B38" w:rsidRDefault="003A0B38" w:rsidP="007D73DB">
      <w:pPr>
        <w:pStyle w:val="OL"/>
        <w:rPr>
          <w:lang w:eastAsia="es-ES"/>
        </w:rPr>
      </w:pPr>
      <w:r>
        <w:rPr>
          <w:lang w:eastAsia="es-ES"/>
        </w:rPr>
        <w:t>Create users in account table, “easit1”, “easit2”, with any password.</w:t>
      </w:r>
    </w:p>
    <w:p w:rsidR="003A0B38" w:rsidRDefault="003A0B38" w:rsidP="007D73DB">
      <w:pPr>
        <w:pStyle w:val="OL"/>
        <w:numPr>
          <w:ilvl w:val="0"/>
          <w:numId w:val="0"/>
        </w:numPr>
        <w:rPr>
          <w:lang w:eastAsia="es-ES"/>
        </w:rPr>
      </w:pPr>
      <w:r>
        <w:rPr>
          <w:noProof/>
          <w:lang w:val="es-ES" w:eastAsia="es-ES"/>
        </w:rPr>
        <w:drawing>
          <wp:inline distT="0" distB="0" distL="0" distR="0" wp14:anchorId="54CB223C" wp14:editId="0FED280C">
            <wp:extent cx="5667375" cy="175958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1759585"/>
                    </a:xfrm>
                    <a:prstGeom prst="rect">
                      <a:avLst/>
                    </a:prstGeom>
                    <a:noFill/>
                    <a:ln>
                      <a:noFill/>
                    </a:ln>
                  </pic:spPr>
                </pic:pic>
              </a:graphicData>
            </a:graphic>
          </wp:inline>
        </w:drawing>
      </w:r>
    </w:p>
    <w:p w:rsidR="003A0B38" w:rsidRDefault="003A0B38" w:rsidP="005E7E71">
      <w:pPr>
        <w:pStyle w:val="Epgrafe"/>
      </w:pPr>
      <w:bookmarkStart w:id="31" w:name="_Toc370912491"/>
      <w:proofErr w:type="gramStart"/>
      <w:r>
        <w:t xml:space="preserve">Figure </w:t>
      </w:r>
      <w:fldSimple w:instr=" SEQ Figure \* ARABIC ">
        <w:r w:rsidR="00AC3BA4">
          <w:rPr>
            <w:noProof/>
          </w:rPr>
          <w:t>7</w:t>
        </w:r>
      </w:fldSimple>
      <w:r>
        <w:t>.</w:t>
      </w:r>
      <w:proofErr w:type="gramEnd"/>
      <w:r>
        <w:t xml:space="preserve"> Easit4all application login</w:t>
      </w:r>
      <w:bookmarkEnd w:id="31"/>
    </w:p>
    <w:p w:rsidR="00E84745" w:rsidRDefault="00E84745" w:rsidP="00E84745">
      <w:pPr>
        <w:pStyle w:val="Ttulo1"/>
        <w:rPr>
          <w:lang w:eastAsia="es-ES"/>
        </w:rPr>
      </w:pPr>
      <w:bookmarkStart w:id="32" w:name="_Toc370912478"/>
      <w:r>
        <w:rPr>
          <w:lang w:eastAsia="es-ES"/>
        </w:rPr>
        <w:t>How to test it</w:t>
      </w:r>
      <w:bookmarkEnd w:id="32"/>
    </w:p>
    <w:p w:rsidR="00241A52" w:rsidRDefault="00241A52" w:rsidP="00241A52">
      <w:pPr>
        <w:pStyle w:val="Ttulo2"/>
        <w:rPr>
          <w:lang w:eastAsia="es-ES"/>
        </w:rPr>
      </w:pPr>
      <w:bookmarkStart w:id="33" w:name="_Toc370912479"/>
      <w:r>
        <w:rPr>
          <w:lang w:eastAsia="es-ES"/>
        </w:rPr>
        <w:t>Policies</w:t>
      </w:r>
      <w:bookmarkEnd w:id="33"/>
    </w:p>
    <w:p w:rsidR="00AC3BA4" w:rsidRDefault="00241A52" w:rsidP="00241A52">
      <w:pPr>
        <w:rPr>
          <w:lang w:eastAsia="es-ES"/>
        </w:rPr>
      </w:pPr>
      <w:r>
        <w:rPr>
          <w:lang w:eastAsia="es-ES"/>
        </w:rPr>
        <w:lastRenderedPageBreak/>
        <w:t xml:space="preserve">Change security policies with your local IP. For this, go to </w:t>
      </w:r>
      <w:r w:rsidR="00327C18">
        <w:rPr>
          <w:lang w:eastAsia="es-ES"/>
        </w:rPr>
        <w:t>Authorization S</w:t>
      </w:r>
      <w:r>
        <w:rPr>
          <w:lang w:eastAsia="es-ES"/>
        </w:rPr>
        <w:t>erver console (</w:t>
      </w:r>
      <w:hyperlink r:id="rId27" w:history="1">
        <w:r w:rsidRPr="00425095">
          <w:rPr>
            <w:rStyle w:val="Hipervnculo"/>
            <w:lang w:eastAsia="es-ES"/>
          </w:rPr>
          <w:t>https://(IP_machine):9445/carbon/)</w:t>
        </w:r>
      </w:hyperlink>
      <w:r>
        <w:rPr>
          <w:lang w:eastAsia="es-ES"/>
        </w:rPr>
        <w:t xml:space="preserve">. </w:t>
      </w:r>
      <w:r w:rsidR="00AC3BA4">
        <w:rPr>
          <w:lang w:eastAsia="es-ES"/>
        </w:rPr>
        <w:t>After login click on “Policy Administration”, then click on “edit” of any policy.</w:t>
      </w:r>
    </w:p>
    <w:p w:rsidR="00AB36E3" w:rsidRDefault="00AC3BA4" w:rsidP="00AC3BA4">
      <w:pPr>
        <w:pStyle w:val="Epgrafe"/>
      </w:pPr>
      <w:bookmarkStart w:id="34" w:name="_Toc370912492"/>
      <w:r>
        <w:rPr>
          <w:noProof/>
          <w:lang w:val="es-ES" w:eastAsia="es-ES"/>
        </w:rPr>
        <w:drawing>
          <wp:inline distT="0" distB="0" distL="0" distR="0" wp14:anchorId="6B42B28F" wp14:editId="78C91693">
            <wp:extent cx="5667375" cy="2415540"/>
            <wp:effectExtent l="0" t="0" r="952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2415540"/>
                    </a:xfrm>
                    <a:prstGeom prst="rect">
                      <a:avLst/>
                    </a:prstGeom>
                    <a:noFill/>
                    <a:ln>
                      <a:noFill/>
                    </a:ln>
                  </pic:spPr>
                </pic:pic>
              </a:graphicData>
            </a:graphic>
          </wp:inline>
        </w:drawing>
      </w:r>
      <w:r>
        <w:rPr>
          <w:lang w:eastAsia="es-ES"/>
        </w:rPr>
        <w:t xml:space="preserve"> </w:t>
      </w:r>
      <w:proofErr w:type="gramStart"/>
      <w:r>
        <w:t xml:space="preserve">Figure </w:t>
      </w:r>
      <w:fldSimple w:instr=" SEQ Figure \* ARABIC ">
        <w:r w:rsidR="002378FF">
          <w:rPr>
            <w:noProof/>
          </w:rPr>
          <w:t>8</w:t>
        </w:r>
      </w:fldSimple>
      <w:r>
        <w:t>.</w:t>
      </w:r>
      <w:proofErr w:type="gramEnd"/>
      <w:r>
        <w:t xml:space="preserve"> Edit security policies in </w:t>
      </w:r>
      <w:r w:rsidR="00FF6505">
        <w:t>Authorization</w:t>
      </w:r>
      <w:r>
        <w:t xml:space="preserve"> Server</w:t>
      </w:r>
      <w:bookmarkEnd w:id="34"/>
    </w:p>
    <w:p w:rsidR="00592AA0" w:rsidRDefault="00592AA0" w:rsidP="00592AA0"/>
    <w:p w:rsidR="00592AA0" w:rsidRPr="00592AA0" w:rsidRDefault="00592AA0" w:rsidP="00592AA0">
      <w:r>
        <w:t>You can edit the policy. You can change the IP, and fill in yours. The following policy has one rule. The policy only will be evaluated if the user token is “easit1” (the target). The incoming request with token “easit1” will be permitted if the action is “read” (always is read in this prototype), if the origin IP is “172.20.100.127”, and the application ID is “12345”, otherwise will be denied.</w:t>
      </w:r>
    </w:p>
    <w:p w:rsidR="00592AA0" w:rsidRDefault="00592AA0" w:rsidP="00592AA0">
      <w:r>
        <w:rPr>
          <w:noProof/>
          <w:lang w:val="es-ES" w:eastAsia="es-ES"/>
        </w:rPr>
        <w:drawing>
          <wp:inline distT="0" distB="0" distL="0" distR="0">
            <wp:extent cx="5667375" cy="305371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3053715"/>
                    </a:xfrm>
                    <a:prstGeom prst="rect">
                      <a:avLst/>
                    </a:prstGeom>
                    <a:noFill/>
                    <a:ln>
                      <a:noFill/>
                    </a:ln>
                  </pic:spPr>
                </pic:pic>
              </a:graphicData>
            </a:graphic>
          </wp:inline>
        </w:drawing>
      </w:r>
    </w:p>
    <w:p w:rsidR="002378FF" w:rsidRDefault="002378FF" w:rsidP="002378FF">
      <w:pPr>
        <w:pStyle w:val="Epgrafe"/>
      </w:pPr>
      <w:bookmarkStart w:id="35" w:name="_Toc370912493"/>
      <w:proofErr w:type="gramStart"/>
      <w:r>
        <w:t xml:space="preserve">Figure </w:t>
      </w:r>
      <w:fldSimple w:instr=" SEQ Figure \* ARABIC ">
        <w:r>
          <w:rPr>
            <w:noProof/>
          </w:rPr>
          <w:t>9</w:t>
        </w:r>
      </w:fldSimple>
      <w:r>
        <w:t>.</w:t>
      </w:r>
      <w:proofErr w:type="gramEnd"/>
      <w:r>
        <w:t xml:space="preserve"> Policy editor</w:t>
      </w:r>
      <w:bookmarkEnd w:id="35"/>
    </w:p>
    <w:p w:rsidR="00E85247" w:rsidRDefault="00E85247" w:rsidP="00E85247">
      <w:r>
        <w:t>Once modified the policy you have to click on “Publish to my PDP”, and then “publish” again.</w:t>
      </w:r>
    </w:p>
    <w:p w:rsidR="00E85247" w:rsidRDefault="00E85247" w:rsidP="00E85247">
      <w:r>
        <w:rPr>
          <w:noProof/>
          <w:lang w:val="es-ES" w:eastAsia="es-ES"/>
        </w:rPr>
        <w:lastRenderedPageBreak/>
        <w:drawing>
          <wp:inline distT="0" distB="0" distL="0" distR="0">
            <wp:extent cx="5667375" cy="276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6225"/>
                    </a:xfrm>
                    <a:prstGeom prst="rect">
                      <a:avLst/>
                    </a:prstGeom>
                    <a:noFill/>
                    <a:ln>
                      <a:noFill/>
                    </a:ln>
                  </pic:spPr>
                </pic:pic>
              </a:graphicData>
            </a:graphic>
          </wp:inline>
        </w:drawing>
      </w:r>
    </w:p>
    <w:p w:rsidR="00E85247" w:rsidRPr="00E85247" w:rsidRDefault="00E85247" w:rsidP="00E85247">
      <w:pPr>
        <w:pStyle w:val="Epgrafe"/>
      </w:pPr>
      <w:bookmarkStart w:id="36" w:name="_Toc370912494"/>
      <w:proofErr w:type="gramStart"/>
      <w:r>
        <w:t xml:space="preserve">Figure </w:t>
      </w:r>
      <w:fldSimple w:instr=" SEQ Figure \* ARABIC ">
        <w:r>
          <w:rPr>
            <w:noProof/>
          </w:rPr>
          <w:t>10</w:t>
        </w:r>
      </w:fldSimple>
      <w:r>
        <w:t>.</w:t>
      </w:r>
      <w:proofErr w:type="gramEnd"/>
      <w:r>
        <w:t xml:space="preserve"> Publish to my PDP button.</w:t>
      </w:r>
      <w:bookmarkEnd w:id="36"/>
    </w:p>
    <w:p w:rsidR="00241A52" w:rsidRPr="00241A52" w:rsidRDefault="00241A52" w:rsidP="00241A52">
      <w:pPr>
        <w:pStyle w:val="Ttulo2"/>
        <w:rPr>
          <w:lang w:eastAsia="es-ES"/>
        </w:rPr>
      </w:pPr>
      <w:bookmarkStart w:id="37" w:name="_Toc370912480"/>
      <w:r>
        <w:rPr>
          <w:lang w:eastAsia="es-ES"/>
        </w:rPr>
        <w:t>Easit4all</w:t>
      </w:r>
      <w:bookmarkEnd w:id="37"/>
    </w:p>
    <w:p w:rsidR="00987F65" w:rsidRDefault="00987F65" w:rsidP="00DA1682">
      <w:pPr>
        <w:rPr>
          <w:lang w:eastAsia="es-ES"/>
        </w:rPr>
      </w:pPr>
      <w:r>
        <w:rPr>
          <w:lang w:eastAsia="es-ES"/>
        </w:rPr>
        <w:t>First you have to change the URL of the Security Gateway in the “</w:t>
      </w:r>
      <w:proofErr w:type="spellStart"/>
      <w:r>
        <w:rPr>
          <w:lang w:eastAsia="es-ES"/>
        </w:rPr>
        <w:t>applicaton.properties</w:t>
      </w:r>
      <w:proofErr w:type="spellEnd"/>
      <w:r>
        <w:rPr>
          <w:lang w:eastAsia="es-ES"/>
        </w:rPr>
        <w:t>” file, in “</w:t>
      </w:r>
      <w:r w:rsidRPr="00987F65">
        <w:rPr>
          <w:lang w:eastAsia="es-ES"/>
        </w:rPr>
        <w:t xml:space="preserve">4. </w:t>
      </w:r>
      <w:proofErr w:type="gramStart"/>
      <w:r w:rsidRPr="00987F65">
        <w:rPr>
          <w:lang w:eastAsia="es-ES"/>
        </w:rPr>
        <w:t>EAsit4all\easit4all\web\</w:t>
      </w:r>
      <w:proofErr w:type="spellStart"/>
      <w:r w:rsidRPr="00987F65">
        <w:rPr>
          <w:lang w:eastAsia="es-ES"/>
        </w:rPr>
        <w:t>src</w:t>
      </w:r>
      <w:proofErr w:type="spellEnd"/>
      <w:r w:rsidRPr="00987F65">
        <w:rPr>
          <w:lang w:eastAsia="es-ES"/>
        </w:rPr>
        <w:t>\main\</w:t>
      </w:r>
      <w:proofErr w:type="spellStart"/>
      <w:r w:rsidRPr="00987F65">
        <w:rPr>
          <w:lang w:eastAsia="es-ES"/>
        </w:rPr>
        <w:t>webapp</w:t>
      </w:r>
      <w:proofErr w:type="spellEnd"/>
      <w:r w:rsidRPr="00987F65">
        <w:rPr>
          <w:lang w:eastAsia="es-ES"/>
        </w:rPr>
        <w:t>\WEB-INF</w:t>
      </w:r>
      <w:r>
        <w:rPr>
          <w:lang w:eastAsia="es-ES"/>
        </w:rPr>
        <w:t>”.</w:t>
      </w:r>
      <w:proofErr w:type="gramEnd"/>
      <w:r>
        <w:rPr>
          <w:lang w:eastAsia="es-ES"/>
        </w:rPr>
        <w:t xml:space="preserve"> </w:t>
      </w:r>
    </w:p>
    <w:p w:rsidR="00987F65" w:rsidRDefault="00987F65" w:rsidP="00DA1682">
      <w:pPr>
        <w:rPr>
          <w:lang w:eastAsia="es-ES"/>
        </w:rPr>
      </w:pPr>
      <w:r>
        <w:rPr>
          <w:noProof/>
          <w:lang w:val="es-ES" w:eastAsia="es-ES"/>
        </w:rPr>
        <w:drawing>
          <wp:inline distT="0" distB="0" distL="0" distR="0">
            <wp:extent cx="5661025" cy="7232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1025" cy="723265"/>
                    </a:xfrm>
                    <a:prstGeom prst="rect">
                      <a:avLst/>
                    </a:prstGeom>
                    <a:noFill/>
                    <a:ln>
                      <a:noFill/>
                    </a:ln>
                  </pic:spPr>
                </pic:pic>
              </a:graphicData>
            </a:graphic>
          </wp:inline>
        </w:drawing>
      </w:r>
    </w:p>
    <w:p w:rsidR="00987F65" w:rsidRDefault="00987F65" w:rsidP="00DA1682">
      <w:pPr>
        <w:rPr>
          <w:lang w:eastAsia="es-ES"/>
        </w:rPr>
      </w:pPr>
      <w:r>
        <w:rPr>
          <w:lang w:eastAsia="es-ES"/>
        </w:rPr>
        <w:t>Then, recompile the application with maven “</w:t>
      </w:r>
      <w:proofErr w:type="spellStart"/>
      <w:r>
        <w:rPr>
          <w:lang w:eastAsia="es-ES"/>
        </w:rPr>
        <w:t>mvn</w:t>
      </w:r>
      <w:proofErr w:type="spellEnd"/>
      <w:r>
        <w:rPr>
          <w:lang w:eastAsia="es-ES"/>
        </w:rPr>
        <w:t xml:space="preserve"> clean install”. A</w:t>
      </w:r>
      <w:r w:rsidR="00612FFA">
        <w:rPr>
          <w:lang w:eastAsia="es-ES"/>
        </w:rPr>
        <w:t>ls</w:t>
      </w:r>
      <w:r>
        <w:rPr>
          <w:lang w:eastAsia="es-ES"/>
        </w:rPr>
        <w:t>o you have to execute the script in easit4all folder “install.sh”. Finally run the app “</w:t>
      </w:r>
      <w:proofErr w:type="spellStart"/>
      <w:r>
        <w:rPr>
          <w:lang w:eastAsia="es-ES"/>
        </w:rPr>
        <w:t>mvn</w:t>
      </w:r>
      <w:proofErr w:type="spellEnd"/>
      <w:r>
        <w:rPr>
          <w:lang w:eastAsia="es-ES"/>
        </w:rPr>
        <w:t xml:space="preserve"> </w:t>
      </w:r>
      <w:proofErr w:type="spellStart"/>
      <w:r>
        <w:rPr>
          <w:lang w:eastAsia="es-ES"/>
        </w:rPr>
        <w:t>tomcat</w:t>
      </w:r>
      <w:proofErr w:type="gramStart"/>
      <w:r>
        <w:rPr>
          <w:lang w:eastAsia="es-ES"/>
        </w:rPr>
        <w:t>:run</w:t>
      </w:r>
      <w:proofErr w:type="spellEnd"/>
      <w:proofErr w:type="gramEnd"/>
      <w:r>
        <w:rPr>
          <w:lang w:eastAsia="es-ES"/>
        </w:rPr>
        <w:t xml:space="preserve">”. </w:t>
      </w:r>
    </w:p>
    <w:p w:rsidR="00872884" w:rsidRDefault="00872884" w:rsidP="00DA1682">
      <w:pPr>
        <w:rPr>
          <w:lang w:eastAsia="es-ES"/>
        </w:rPr>
      </w:pPr>
      <w:r>
        <w:rPr>
          <w:lang w:eastAsia="es-ES"/>
        </w:rPr>
        <w:t>Log</w:t>
      </w:r>
      <w:r w:rsidR="00241A52">
        <w:rPr>
          <w:lang w:eastAsia="es-ES"/>
        </w:rPr>
        <w:t xml:space="preserve"> in in the easit4all application with user “easit1” or “easit2”</w:t>
      </w:r>
      <w:r w:rsidR="00AB36E3">
        <w:rPr>
          <w:lang w:eastAsia="es-ES"/>
        </w:rPr>
        <w:t xml:space="preserve">. </w:t>
      </w:r>
      <w:r>
        <w:rPr>
          <w:lang w:eastAsia="es-ES"/>
        </w:rPr>
        <w:t>If you have set up a policy permitting you will get your policies, otherwise you will get the next message:</w:t>
      </w:r>
    </w:p>
    <w:p w:rsidR="00872884" w:rsidRDefault="00872884" w:rsidP="00DA1682">
      <w:pPr>
        <w:rPr>
          <w:lang w:eastAsia="es-ES"/>
        </w:rPr>
      </w:pPr>
      <w:r>
        <w:rPr>
          <w:noProof/>
          <w:lang w:val="es-ES" w:eastAsia="es-ES"/>
        </w:rPr>
        <w:drawing>
          <wp:inline distT="0" distB="0" distL="0" distR="0">
            <wp:extent cx="5670550" cy="2125481"/>
            <wp:effectExtent l="0" t="0" r="6350" b="8255"/>
            <wp:docPr id="16" name="Imagen 16" descr="De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n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0550" cy="2125481"/>
                    </a:xfrm>
                    <a:prstGeom prst="rect">
                      <a:avLst/>
                    </a:prstGeom>
                    <a:noFill/>
                    <a:ln>
                      <a:noFill/>
                    </a:ln>
                  </pic:spPr>
                </pic:pic>
              </a:graphicData>
            </a:graphic>
          </wp:inline>
        </w:drawing>
      </w:r>
    </w:p>
    <w:p w:rsidR="002378FF" w:rsidRPr="00DA1682" w:rsidRDefault="002378FF" w:rsidP="001C1F0E">
      <w:pPr>
        <w:pStyle w:val="Epgrafe"/>
      </w:pPr>
      <w:bookmarkStart w:id="38" w:name="_Toc370912495"/>
      <w:proofErr w:type="gramStart"/>
      <w:r>
        <w:t xml:space="preserve">Figure </w:t>
      </w:r>
      <w:fldSimple w:instr=" SEQ Figure \* ARABIC ">
        <w:r w:rsidR="00E85247">
          <w:rPr>
            <w:noProof/>
          </w:rPr>
          <w:t>11</w:t>
        </w:r>
      </w:fldSimple>
      <w:r>
        <w:t>.</w:t>
      </w:r>
      <w:proofErr w:type="gramEnd"/>
      <w:r>
        <w:t xml:space="preserve"> Easit4all not authorized message</w:t>
      </w:r>
      <w:bookmarkEnd w:id="38"/>
    </w:p>
    <w:p w:rsidR="00242552" w:rsidRPr="00242552" w:rsidRDefault="000256E8" w:rsidP="00242552">
      <w:pPr>
        <w:pStyle w:val="Ttulo1"/>
        <w:rPr>
          <w:lang w:eastAsia="es-ES"/>
        </w:rPr>
      </w:pPr>
      <w:r>
        <w:rPr>
          <w:lang w:eastAsia="es-ES"/>
        </w:rPr>
        <w:t xml:space="preserve"> </w:t>
      </w:r>
      <w:bookmarkStart w:id="39" w:name="_Toc370912481"/>
      <w:r w:rsidR="001C1F0E">
        <w:rPr>
          <w:lang w:eastAsia="es-ES"/>
        </w:rPr>
        <w:t>What is the platform and what is the source code?</w:t>
      </w:r>
      <w:bookmarkEnd w:id="39"/>
    </w:p>
    <w:p w:rsidR="001C1F0E" w:rsidRDefault="00C36BEF" w:rsidP="001C1F0E">
      <w:pPr>
        <w:rPr>
          <w:lang w:eastAsia="es-ES"/>
        </w:rPr>
      </w:pPr>
      <w:r>
        <w:rPr>
          <w:lang w:eastAsia="es-ES"/>
        </w:rPr>
        <w:t>A source code is a set of java code files and XML files</w:t>
      </w:r>
      <w:r w:rsidR="00242552">
        <w:rPr>
          <w:lang w:eastAsia="es-ES"/>
        </w:rPr>
        <w:t>, and in internal configurations on each server</w:t>
      </w:r>
      <w:r>
        <w:rPr>
          <w:lang w:eastAsia="es-ES"/>
        </w:rPr>
        <w:t>. Specifically:</w:t>
      </w:r>
    </w:p>
    <w:p w:rsidR="00C36BEF" w:rsidRDefault="00C36BEF" w:rsidP="00C36BEF">
      <w:pPr>
        <w:pStyle w:val="Ttulo2"/>
        <w:rPr>
          <w:lang w:eastAsia="es-ES"/>
        </w:rPr>
      </w:pPr>
      <w:bookmarkStart w:id="40" w:name="_Toc370912482"/>
      <w:r>
        <w:rPr>
          <w:lang w:eastAsia="es-ES"/>
        </w:rPr>
        <w:t>Source Code for Proxy Server</w:t>
      </w:r>
      <w:bookmarkEnd w:id="40"/>
    </w:p>
    <w:p w:rsidR="00886126" w:rsidRPr="00886126" w:rsidRDefault="00400893" w:rsidP="00886126">
      <w:pPr>
        <w:rPr>
          <w:lang w:eastAsia="es-ES"/>
        </w:rPr>
      </w:pPr>
      <w:r>
        <w:rPr>
          <w:lang w:eastAsia="es-ES"/>
        </w:rPr>
        <w:t>The proxy is a XML file. It can be found in “</w:t>
      </w:r>
      <w:r w:rsidR="006C3E64">
        <w:rPr>
          <w:lang w:eastAsia="es-ES"/>
        </w:rPr>
        <w:t>6.</w:t>
      </w:r>
      <w:r>
        <w:rPr>
          <w:lang w:eastAsia="es-ES"/>
        </w:rPr>
        <w:t>SoucreCode/Proxy</w:t>
      </w:r>
      <w:r w:rsidR="006C3E64">
        <w:rPr>
          <w:lang w:eastAsia="es-ES"/>
        </w:rPr>
        <w:t xml:space="preserve"> </w:t>
      </w:r>
      <w:r>
        <w:rPr>
          <w:lang w:eastAsia="es-ES"/>
        </w:rPr>
        <w:t>Server”</w:t>
      </w:r>
      <w:r w:rsidR="00154811">
        <w:rPr>
          <w:lang w:eastAsia="es-ES"/>
        </w:rPr>
        <w:t xml:space="preserve">. Also there is a Java plugin, the </w:t>
      </w:r>
      <w:proofErr w:type="spellStart"/>
      <w:r w:rsidR="00154811">
        <w:rPr>
          <w:lang w:eastAsia="es-ES"/>
        </w:rPr>
        <w:t>Entitlement_mediator</w:t>
      </w:r>
      <w:proofErr w:type="spellEnd"/>
      <w:r w:rsidR="00154811">
        <w:rPr>
          <w:lang w:eastAsia="es-ES"/>
        </w:rPr>
        <w:t xml:space="preserve"> in the same folder. </w:t>
      </w:r>
    </w:p>
    <w:p w:rsidR="00E85247" w:rsidRDefault="00E85247" w:rsidP="00E85247">
      <w:pPr>
        <w:pStyle w:val="Ttulo2"/>
        <w:rPr>
          <w:lang w:eastAsia="es-ES"/>
        </w:rPr>
      </w:pPr>
      <w:bookmarkStart w:id="41" w:name="_Toc370912483"/>
      <w:r>
        <w:rPr>
          <w:lang w:eastAsia="es-ES"/>
        </w:rPr>
        <w:t xml:space="preserve">Source Code for </w:t>
      </w:r>
      <w:r w:rsidR="00802A9B">
        <w:rPr>
          <w:lang w:eastAsia="es-ES"/>
        </w:rPr>
        <w:t>Authorization</w:t>
      </w:r>
      <w:r>
        <w:rPr>
          <w:lang w:eastAsia="es-ES"/>
        </w:rPr>
        <w:t xml:space="preserve"> Server</w:t>
      </w:r>
      <w:bookmarkEnd w:id="41"/>
    </w:p>
    <w:p w:rsidR="000E46BA" w:rsidRPr="000E46BA" w:rsidRDefault="000E46BA" w:rsidP="000E46BA">
      <w:pPr>
        <w:rPr>
          <w:lang w:eastAsia="es-ES"/>
        </w:rPr>
      </w:pPr>
      <w:r>
        <w:rPr>
          <w:lang w:eastAsia="es-ES"/>
        </w:rPr>
        <w:t>This is the place for the security policies (in database).</w:t>
      </w:r>
      <w:r w:rsidR="006C3E64">
        <w:rPr>
          <w:lang w:eastAsia="es-ES"/>
        </w:rPr>
        <w:t xml:space="preserve"> Also in 6.SoruceCode/Authorization Server</w:t>
      </w:r>
    </w:p>
    <w:p w:rsidR="00E85247" w:rsidRDefault="00E85247" w:rsidP="00E85247">
      <w:pPr>
        <w:pStyle w:val="Ttulo2"/>
        <w:rPr>
          <w:lang w:eastAsia="es-ES"/>
        </w:rPr>
      </w:pPr>
      <w:bookmarkStart w:id="42" w:name="_Toc370912484"/>
      <w:r>
        <w:rPr>
          <w:lang w:eastAsia="es-ES"/>
        </w:rPr>
        <w:lastRenderedPageBreak/>
        <w:t xml:space="preserve">Source Code for </w:t>
      </w:r>
      <w:r w:rsidR="000E46BA">
        <w:rPr>
          <w:lang w:eastAsia="es-ES"/>
        </w:rPr>
        <w:t>BAM</w:t>
      </w:r>
      <w:bookmarkEnd w:id="42"/>
    </w:p>
    <w:p w:rsidR="000E46BA" w:rsidRPr="000E46BA" w:rsidRDefault="000E46BA" w:rsidP="000E46BA">
      <w:pPr>
        <w:rPr>
          <w:lang w:eastAsia="es-ES"/>
        </w:rPr>
      </w:pPr>
      <w:r>
        <w:rPr>
          <w:lang w:eastAsia="es-ES"/>
        </w:rPr>
        <w:t xml:space="preserve">Here you have a script for analytics (in a file). </w:t>
      </w:r>
      <w:r w:rsidR="00400893">
        <w:rPr>
          <w:lang w:eastAsia="es-ES"/>
        </w:rPr>
        <w:t>It can be found in “</w:t>
      </w:r>
      <w:r w:rsidR="006C3E64">
        <w:rPr>
          <w:lang w:eastAsia="es-ES"/>
        </w:rPr>
        <w:t>6.</w:t>
      </w:r>
      <w:r w:rsidR="00400893">
        <w:rPr>
          <w:lang w:eastAsia="es-ES"/>
        </w:rPr>
        <w:t>SoucreCode/BAM”</w:t>
      </w:r>
    </w:p>
    <w:p w:rsidR="00E85247" w:rsidRPr="00E85247" w:rsidRDefault="00E85247" w:rsidP="00E85247">
      <w:pPr>
        <w:rPr>
          <w:lang w:eastAsia="es-ES"/>
        </w:rPr>
      </w:pPr>
    </w:p>
    <w:sectPr w:rsidR="00E85247" w:rsidRPr="00E85247" w:rsidSect="00CA0BDA">
      <w:headerReference w:type="default" r:id="rId33"/>
      <w:pgSz w:w="11906" w:h="16838"/>
      <w:pgMar w:top="2268" w:right="1133" w:bottom="1560" w:left="1843" w:header="142" w:footer="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2F48" w:rsidRDefault="00192F48" w:rsidP="005F27F8">
      <w:r>
        <w:separator/>
      </w:r>
    </w:p>
    <w:p w:rsidR="00192F48" w:rsidRDefault="00192F48"/>
    <w:p w:rsidR="00192F48" w:rsidRDefault="00192F48" w:rsidP="0098001C"/>
    <w:p w:rsidR="00192F48" w:rsidRDefault="00192F48" w:rsidP="0098001C"/>
    <w:p w:rsidR="00192F48" w:rsidRDefault="00192F48"/>
  </w:endnote>
  <w:endnote w:type="continuationSeparator" w:id="0">
    <w:p w:rsidR="00192F48" w:rsidRDefault="00192F48" w:rsidP="005F27F8">
      <w:r>
        <w:continuationSeparator/>
      </w:r>
    </w:p>
    <w:p w:rsidR="00192F48" w:rsidRDefault="00192F48"/>
    <w:p w:rsidR="00192F48" w:rsidRDefault="00192F48" w:rsidP="0098001C"/>
    <w:p w:rsidR="00192F48" w:rsidRDefault="00192F48" w:rsidP="0098001C"/>
    <w:p w:rsidR="00192F48" w:rsidRDefault="00192F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n-ea">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404" w:rsidRPr="00E433A7" w:rsidRDefault="00B64404" w:rsidP="005F27F8">
    <w:pPr>
      <w:pStyle w:val="Piedepgina"/>
    </w:pPr>
    <w:r>
      <w:rPr>
        <w:noProof/>
        <w:lang w:val="es-ES" w:eastAsia="es-ES"/>
      </w:rPr>
      <w:drawing>
        <wp:anchor distT="0" distB="0" distL="114300" distR="114300" simplePos="0" relativeHeight="251655680" behindDoc="1" locked="0" layoutInCell="1" allowOverlap="1" wp14:anchorId="017535B7" wp14:editId="089A4E87">
          <wp:simplePos x="0" y="0"/>
          <wp:positionH relativeFrom="column">
            <wp:posOffset>-812800</wp:posOffset>
          </wp:positionH>
          <wp:positionV relativeFrom="paragraph">
            <wp:posOffset>5080</wp:posOffset>
          </wp:positionV>
          <wp:extent cx="3585210" cy="755015"/>
          <wp:effectExtent l="0" t="0" r="0" b="6985"/>
          <wp:wrapNone/>
          <wp:docPr id="138" name="Imagen 1" descr="Descripción: C:\Documents and Settings\mvtrias\Escritorio\interior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Documents and Settings\mvtrias\Escritorio\interior_word.jpg"/>
                  <pic:cNvPicPr>
                    <a:picLocks noChangeAspect="1" noChangeArrowheads="1"/>
                  </pic:cNvPicPr>
                </pic:nvPicPr>
                <pic:blipFill>
                  <a:blip r:embed="rId1">
                    <a:extLst>
                      <a:ext uri="{28A0092B-C50C-407E-A947-70E740481C1C}">
                        <a14:useLocalDpi xmlns:a14="http://schemas.microsoft.com/office/drawing/2010/main" val="0"/>
                      </a:ext>
                    </a:extLst>
                  </a:blip>
                  <a:srcRect l="47017" t="91943"/>
                  <a:stretch>
                    <a:fillRect/>
                  </a:stretch>
                </pic:blipFill>
                <pic:spPr bwMode="auto">
                  <a:xfrm>
                    <a:off x="0" y="0"/>
                    <a:ext cx="3585210" cy="755015"/>
                  </a:xfrm>
                  <a:prstGeom prst="rect">
                    <a:avLst/>
                  </a:prstGeom>
                  <a:noFill/>
                  <a:ln>
                    <a:noFill/>
                  </a:ln>
                </pic:spPr>
              </pic:pic>
            </a:graphicData>
          </a:graphic>
        </wp:anchor>
      </w:drawing>
    </w:r>
  </w:p>
  <w:p w:rsidR="00B64404" w:rsidRPr="00390E33" w:rsidRDefault="00B64404" w:rsidP="00B469F8">
    <w:pPr>
      <w:pStyle w:val="Piedepgina"/>
      <w:jc w:val="right"/>
      <w:rPr>
        <w:b/>
        <w:color w:val="002060"/>
      </w:rPr>
    </w:pPr>
    <w:r w:rsidRPr="00390E33">
      <w:rPr>
        <w:b/>
        <w:color w:val="002060"/>
      </w:rPr>
      <w:fldChar w:fldCharType="begin"/>
    </w:r>
    <w:r w:rsidRPr="00390E33">
      <w:rPr>
        <w:b/>
        <w:color w:val="002060"/>
      </w:rPr>
      <w:instrText xml:space="preserve"> PAGE   \* MERGEFORMAT </w:instrText>
    </w:r>
    <w:r w:rsidRPr="00390E33">
      <w:rPr>
        <w:b/>
        <w:color w:val="002060"/>
      </w:rPr>
      <w:fldChar w:fldCharType="separate"/>
    </w:r>
    <w:r>
      <w:rPr>
        <w:b/>
        <w:noProof/>
        <w:color w:val="002060"/>
      </w:rPr>
      <w:t>2</w:t>
    </w:r>
    <w:r w:rsidRPr="00390E33">
      <w:rPr>
        <w:b/>
        <w:color w:val="002060"/>
      </w:rPr>
      <w:fldChar w:fldCharType="end"/>
    </w:r>
  </w:p>
  <w:p w:rsidR="00B64404" w:rsidRDefault="00B64404" w:rsidP="005F27F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404" w:rsidRDefault="00B64404">
    <w:pPr>
      <w:pStyle w:val="Piedepgina"/>
    </w:pPr>
    <w:r>
      <w:rPr>
        <w:noProof/>
        <w:lang w:val="es-ES" w:eastAsia="es-ES"/>
      </w:rPr>
      <w:drawing>
        <wp:anchor distT="0" distB="0" distL="114300" distR="114300" simplePos="0" relativeHeight="251658752" behindDoc="1" locked="0" layoutInCell="1" allowOverlap="1" wp14:anchorId="5943B2A7" wp14:editId="15299334">
          <wp:simplePos x="0" y="0"/>
          <wp:positionH relativeFrom="column">
            <wp:posOffset>-661670</wp:posOffset>
          </wp:positionH>
          <wp:positionV relativeFrom="paragraph">
            <wp:posOffset>-304800</wp:posOffset>
          </wp:positionV>
          <wp:extent cx="3586480" cy="756285"/>
          <wp:effectExtent l="0" t="0" r="0" b="5715"/>
          <wp:wrapNone/>
          <wp:docPr id="140" name="Imagen 69" descr="Funded by EU's FP7 and led by Techno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descr="Funded by EU's FP7 and led by Technosite"/>
                  <pic:cNvPicPr>
                    <a:picLocks noChangeAspect="1" noChangeArrowheads="1"/>
                  </pic:cNvPicPr>
                </pic:nvPicPr>
                <pic:blipFill>
                  <a:blip r:embed="rId1">
                    <a:extLst>
                      <a:ext uri="{28A0092B-C50C-407E-A947-70E740481C1C}">
                        <a14:useLocalDpi xmlns:a14="http://schemas.microsoft.com/office/drawing/2010/main" val="0"/>
                      </a:ext>
                    </a:extLst>
                  </a:blip>
                  <a:srcRect l="46996" t="91933"/>
                  <a:stretch>
                    <a:fillRect/>
                  </a:stretch>
                </pic:blipFill>
                <pic:spPr bwMode="auto">
                  <a:xfrm>
                    <a:off x="0" y="0"/>
                    <a:ext cx="3586480" cy="756285"/>
                  </a:xfrm>
                  <a:prstGeom prst="rect">
                    <a:avLst/>
                  </a:prstGeom>
                  <a:noFill/>
                  <a:ln>
                    <a:noFill/>
                  </a:ln>
                </pic:spPr>
              </pic:pic>
            </a:graphicData>
          </a:graphic>
        </wp:anchor>
      </w:drawing>
    </w:r>
  </w:p>
  <w:p w:rsidR="00B64404" w:rsidRDefault="00B6440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404" w:rsidRPr="00E433A7" w:rsidRDefault="00B64404" w:rsidP="005F27F8">
    <w:pPr>
      <w:pStyle w:val="Piedepgina"/>
    </w:pPr>
    <w:r>
      <w:rPr>
        <w:noProof/>
        <w:lang w:val="es-ES" w:eastAsia="es-ES"/>
      </w:rPr>
      <w:drawing>
        <wp:anchor distT="0" distB="0" distL="114300" distR="114300" simplePos="0" relativeHeight="251655168" behindDoc="1" locked="0" layoutInCell="1" allowOverlap="1" wp14:anchorId="73ECD7BB" wp14:editId="601D2794">
          <wp:simplePos x="0" y="0"/>
          <wp:positionH relativeFrom="column">
            <wp:posOffset>-814070</wp:posOffset>
          </wp:positionH>
          <wp:positionV relativeFrom="paragraph">
            <wp:posOffset>3810</wp:posOffset>
          </wp:positionV>
          <wp:extent cx="3586480" cy="756285"/>
          <wp:effectExtent l="0" t="0" r="0" b="5715"/>
          <wp:wrapNone/>
          <wp:docPr id="12" name="Imagen 71" descr="Funded by EU's FP7 and led by Techno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descr="Funded by EU's FP7 and led by Technosite"/>
                  <pic:cNvPicPr>
                    <a:picLocks noChangeAspect="1" noChangeArrowheads="1"/>
                  </pic:cNvPicPr>
                </pic:nvPicPr>
                <pic:blipFill>
                  <a:blip r:embed="rId1">
                    <a:extLst>
                      <a:ext uri="{28A0092B-C50C-407E-A947-70E740481C1C}">
                        <a14:useLocalDpi xmlns:a14="http://schemas.microsoft.com/office/drawing/2010/main" val="0"/>
                      </a:ext>
                    </a:extLst>
                  </a:blip>
                  <a:srcRect l="46996" t="91933"/>
                  <a:stretch>
                    <a:fillRect/>
                  </a:stretch>
                </pic:blipFill>
                <pic:spPr bwMode="auto">
                  <a:xfrm>
                    <a:off x="0" y="0"/>
                    <a:ext cx="3586480" cy="756285"/>
                  </a:xfrm>
                  <a:prstGeom prst="rect">
                    <a:avLst/>
                  </a:prstGeom>
                  <a:noFill/>
                  <a:ln>
                    <a:noFill/>
                  </a:ln>
                </pic:spPr>
              </pic:pic>
            </a:graphicData>
          </a:graphic>
        </wp:anchor>
      </w:drawing>
    </w:r>
  </w:p>
  <w:p w:rsidR="00B64404" w:rsidRPr="00353D3A" w:rsidRDefault="00B64404" w:rsidP="00B469F8">
    <w:pPr>
      <w:pStyle w:val="Piedepgina"/>
      <w:jc w:val="right"/>
      <w:rPr>
        <w:color w:val="002060"/>
      </w:rPr>
    </w:pPr>
    <w:r w:rsidRPr="00353D3A">
      <w:rPr>
        <w:color w:val="002060"/>
      </w:rPr>
      <w:fldChar w:fldCharType="begin"/>
    </w:r>
    <w:r w:rsidRPr="00353D3A">
      <w:rPr>
        <w:color w:val="002060"/>
      </w:rPr>
      <w:instrText xml:space="preserve"> PAGE   \* MERGEFORMAT </w:instrText>
    </w:r>
    <w:r w:rsidRPr="00353D3A">
      <w:rPr>
        <w:color w:val="002060"/>
      </w:rPr>
      <w:fldChar w:fldCharType="separate"/>
    </w:r>
    <w:r w:rsidR="009D2FDE">
      <w:rPr>
        <w:noProof/>
        <w:color w:val="002060"/>
      </w:rPr>
      <w:t>9</w:t>
    </w:r>
    <w:r w:rsidRPr="00353D3A">
      <w:rPr>
        <w:color w:val="002060"/>
      </w:rPr>
      <w:fldChar w:fldCharType="end"/>
    </w:r>
  </w:p>
  <w:p w:rsidR="00B64404" w:rsidRDefault="00B64404" w:rsidP="005F27F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2F48" w:rsidRDefault="00192F48" w:rsidP="005F27F8">
      <w:r>
        <w:separator/>
      </w:r>
    </w:p>
  </w:footnote>
  <w:footnote w:type="continuationSeparator" w:id="0">
    <w:p w:rsidR="00192F48" w:rsidRDefault="00192F48" w:rsidP="005F27F8">
      <w:r>
        <w:continuationSeparator/>
      </w:r>
    </w:p>
    <w:p w:rsidR="00192F48" w:rsidRDefault="00192F48"/>
    <w:p w:rsidR="00192F48" w:rsidRDefault="00192F48" w:rsidP="0098001C"/>
    <w:p w:rsidR="00192F48" w:rsidRDefault="00192F48" w:rsidP="0098001C"/>
    <w:p w:rsidR="00192F48" w:rsidRDefault="00192F4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404" w:rsidRDefault="00B64404" w:rsidP="00F4151D">
    <w:pPr>
      <w:pStyle w:val="Encabezado"/>
    </w:pPr>
    <w:r>
      <w:rPr>
        <w:noProof/>
        <w:lang w:val="es-ES" w:eastAsia="es-ES"/>
      </w:rPr>
      <w:drawing>
        <wp:anchor distT="0" distB="0" distL="114300" distR="114300" simplePos="0" relativeHeight="251657728" behindDoc="1" locked="0" layoutInCell="1" allowOverlap="1" wp14:anchorId="0EEDCC1F" wp14:editId="53BC7F87">
          <wp:simplePos x="0" y="0"/>
          <wp:positionH relativeFrom="column">
            <wp:posOffset>-951230</wp:posOffset>
          </wp:positionH>
          <wp:positionV relativeFrom="paragraph">
            <wp:posOffset>20955</wp:posOffset>
          </wp:positionV>
          <wp:extent cx="7487285" cy="1647825"/>
          <wp:effectExtent l="0" t="0" r="0" b="9525"/>
          <wp:wrapNone/>
          <wp:docPr id="137" name="Imagen 65" descr="Descripción: C:\Documents and Settings\mvtrias\Escritorio\interior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descr="Descripción: C:\Documents and Settings\mvtrias\Escritorio\interior_word.jpg"/>
                  <pic:cNvPicPr>
                    <a:picLocks noChangeAspect="1" noChangeArrowheads="1"/>
                  </pic:cNvPicPr>
                </pic:nvPicPr>
                <pic:blipFill>
                  <a:blip r:embed="rId1">
                    <a:extLst>
                      <a:ext uri="{28A0092B-C50C-407E-A947-70E740481C1C}">
                        <a14:useLocalDpi xmlns:a14="http://schemas.microsoft.com/office/drawing/2010/main" val="0"/>
                      </a:ext>
                    </a:extLst>
                  </a:blip>
                  <a:srcRect b="83385"/>
                  <a:stretch>
                    <a:fillRect/>
                  </a:stretch>
                </pic:blipFill>
                <pic:spPr bwMode="auto">
                  <a:xfrm>
                    <a:off x="0" y="0"/>
                    <a:ext cx="7487285" cy="1647825"/>
                  </a:xfrm>
                  <a:prstGeom prst="rect">
                    <a:avLst/>
                  </a:prstGeom>
                  <a:noFill/>
                  <a:ln>
                    <a:noFill/>
                  </a:ln>
                </pic:spPr>
              </pic:pic>
            </a:graphicData>
          </a:graphic>
        </wp:anchor>
      </w:drawing>
    </w:r>
  </w:p>
  <w:p w:rsidR="00B64404" w:rsidRPr="00BB4785" w:rsidRDefault="00B64404" w:rsidP="002F5CBD">
    <w:pPr>
      <w:pStyle w:val="Encabezado"/>
      <w:spacing w:before="0" w:after="0" w:line="192" w:lineRule="auto"/>
      <w:ind w:left="-709"/>
      <w:rPr>
        <w:rFonts w:cs="Times New Roman"/>
        <w:b/>
        <w:color w:val="FFFFFF"/>
        <w:szCs w:val="24"/>
        <w:lang w:eastAsia="es-ES"/>
      </w:rPr>
    </w:pPr>
    <w:r w:rsidRPr="00BB4785">
      <w:rPr>
        <w:rFonts w:cs="Times New Roman"/>
        <w:b/>
        <w:color w:val="FFFFFF"/>
        <w:szCs w:val="24"/>
        <w:lang w:eastAsia="es-ES"/>
      </w:rPr>
      <w:t xml:space="preserve">Cloud platforms Lead to Open and Universal access </w:t>
    </w:r>
  </w:p>
  <w:p w:rsidR="00B64404" w:rsidRPr="00BB4785" w:rsidRDefault="00B64404" w:rsidP="002F5CBD">
    <w:pPr>
      <w:pStyle w:val="Encabezado"/>
      <w:spacing w:before="0" w:after="0" w:line="192" w:lineRule="auto"/>
      <w:ind w:left="-709"/>
      <w:rPr>
        <w:rFonts w:cs="Times New Roman"/>
        <w:b/>
        <w:color w:val="FFFFFF"/>
        <w:szCs w:val="24"/>
        <w:lang w:eastAsia="es-ES"/>
      </w:rPr>
    </w:pPr>
    <w:proofErr w:type="gramStart"/>
    <w:r w:rsidRPr="00BB4785">
      <w:rPr>
        <w:rFonts w:cs="Times New Roman"/>
        <w:b/>
        <w:color w:val="FFFFFF"/>
        <w:szCs w:val="24"/>
        <w:lang w:eastAsia="es-ES"/>
      </w:rPr>
      <w:t>for</w:t>
    </w:r>
    <w:proofErr w:type="gramEnd"/>
    <w:r w:rsidRPr="00BB4785">
      <w:rPr>
        <w:rFonts w:cs="Times New Roman"/>
        <w:b/>
        <w:color w:val="FFFFFF"/>
        <w:szCs w:val="24"/>
        <w:lang w:eastAsia="es-ES"/>
      </w:rPr>
      <w:t xml:space="preserve"> people with Disabilities and for All</w:t>
    </w:r>
  </w:p>
  <w:p w:rsidR="00B64404" w:rsidRPr="00BB4785" w:rsidRDefault="00B64404" w:rsidP="002F5CBD">
    <w:pPr>
      <w:pStyle w:val="Encabezado"/>
      <w:spacing w:before="0" w:after="0" w:line="192" w:lineRule="auto"/>
      <w:ind w:left="-709"/>
      <w:rPr>
        <w:rFonts w:cs="Times New Roman"/>
        <w:color w:val="FFFFFF"/>
        <w:szCs w:val="24"/>
        <w:lang w:eastAsia="es-ES"/>
      </w:rPr>
    </w:pPr>
    <w:r w:rsidRPr="00BB4785">
      <w:rPr>
        <w:rFonts w:cs="Times New Roman"/>
        <w:color w:val="FFFFFF"/>
        <w:szCs w:val="24"/>
        <w:lang w:eastAsia="es-ES"/>
      </w:rPr>
      <w:t>European Commission, FP7 Project 289016</w:t>
    </w:r>
  </w:p>
  <w:p w:rsidR="00B64404" w:rsidRPr="00BB4785" w:rsidRDefault="00B64404" w:rsidP="002F5CBD">
    <w:pPr>
      <w:pStyle w:val="Encabezado"/>
      <w:spacing w:before="0" w:after="0" w:line="192" w:lineRule="auto"/>
      <w:ind w:left="-709"/>
      <w:rPr>
        <w:rFonts w:cs="Times New Roman"/>
        <w:color w:val="FFFFFF"/>
        <w:szCs w:val="24"/>
        <w:lang w:eastAsia="es-ES"/>
      </w:rPr>
    </w:pPr>
    <w:r w:rsidRPr="00BB4785">
      <w:rPr>
        <w:rFonts w:cs="Times New Roman"/>
        <w:color w:val="FFFFFF"/>
        <w:szCs w:val="24"/>
        <w:lang w:eastAsia="es-ES"/>
      </w:rPr>
      <w:t>http://www.cloud4all.info</w:t>
    </w:r>
  </w:p>
  <w:p w:rsidR="00B64404" w:rsidRPr="00390E33" w:rsidRDefault="00B64404" w:rsidP="00390E33">
    <w:pPr>
      <w:spacing w:before="0" w:after="0" w:line="200" w:lineRule="atLeast"/>
      <w:ind w:left="1985"/>
      <w:rPr>
        <w:rFonts w:cs="Tahoma"/>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404" w:rsidRDefault="00B64404" w:rsidP="005F27F8">
    <w:pPr>
      <w:pStyle w:val="Encabezado"/>
    </w:pPr>
    <w:r>
      <w:rPr>
        <w:noProof/>
        <w:lang w:val="es-ES" w:eastAsia="es-ES"/>
      </w:rPr>
      <w:drawing>
        <wp:anchor distT="0" distB="0" distL="114300" distR="114300" simplePos="0" relativeHeight="251654656" behindDoc="1" locked="0" layoutInCell="1" allowOverlap="1" wp14:anchorId="22C3487E" wp14:editId="38C0D8A3">
          <wp:simplePos x="0" y="0"/>
          <wp:positionH relativeFrom="column">
            <wp:posOffset>-546735</wp:posOffset>
          </wp:positionH>
          <wp:positionV relativeFrom="paragraph">
            <wp:posOffset>-223520</wp:posOffset>
          </wp:positionV>
          <wp:extent cx="6872605" cy="5066030"/>
          <wp:effectExtent l="0" t="0" r="4445" b="1270"/>
          <wp:wrapNone/>
          <wp:docPr id="139" name="Imagen 4" descr="Cloud4al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loud4all logo"/>
                  <pic:cNvPicPr>
                    <a:picLocks noChangeAspect="1" noChangeArrowheads="1"/>
                  </pic:cNvPicPr>
                </pic:nvPicPr>
                <pic:blipFill>
                  <a:blip r:embed="rId1">
                    <a:extLst>
                      <a:ext uri="{28A0092B-C50C-407E-A947-70E740481C1C}">
                        <a14:useLocalDpi xmlns:a14="http://schemas.microsoft.com/office/drawing/2010/main" val="0"/>
                      </a:ext>
                    </a:extLst>
                  </a:blip>
                  <a:srcRect b="46609"/>
                  <a:stretch>
                    <a:fillRect/>
                  </a:stretch>
                </pic:blipFill>
                <pic:spPr bwMode="auto">
                  <a:xfrm>
                    <a:off x="0" y="0"/>
                    <a:ext cx="6872605" cy="5066030"/>
                  </a:xfrm>
                  <a:prstGeom prst="rect">
                    <a:avLst/>
                  </a:prstGeom>
                  <a:noFill/>
                  <a:ln>
                    <a:noFill/>
                  </a:ln>
                </pic:spPr>
              </pic:pic>
            </a:graphicData>
          </a:graphic>
        </wp:anchor>
      </w:drawing>
    </w:r>
  </w:p>
  <w:p w:rsidR="00B64404" w:rsidRDefault="00B64404" w:rsidP="005F27F8">
    <w:pPr>
      <w:pStyle w:val="Encabezado"/>
    </w:pPr>
  </w:p>
  <w:p w:rsidR="00B64404" w:rsidRDefault="00B64404" w:rsidP="005F27F8">
    <w:pPr>
      <w:pStyle w:val="Encabezado"/>
    </w:pPr>
  </w:p>
  <w:p w:rsidR="00B64404" w:rsidRDefault="00B64404" w:rsidP="005F27F8">
    <w:pPr>
      <w:pStyle w:val="Encabezado"/>
    </w:pPr>
  </w:p>
  <w:p w:rsidR="00B64404" w:rsidRDefault="00B64404" w:rsidP="005F27F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404" w:rsidRDefault="00B64404" w:rsidP="00F4151D">
    <w:pPr>
      <w:pStyle w:val="Encabezado"/>
    </w:pPr>
    <w:r>
      <w:rPr>
        <w:noProof/>
        <w:lang w:val="es-ES" w:eastAsia="es-ES"/>
      </w:rPr>
      <w:drawing>
        <wp:anchor distT="0" distB="0" distL="114300" distR="114300" simplePos="0" relativeHeight="251657216" behindDoc="1" locked="0" layoutInCell="1" allowOverlap="1" wp14:anchorId="7700DFE5" wp14:editId="779A4242">
          <wp:simplePos x="0" y="0"/>
          <wp:positionH relativeFrom="column">
            <wp:posOffset>-951230</wp:posOffset>
          </wp:positionH>
          <wp:positionV relativeFrom="paragraph">
            <wp:posOffset>48895</wp:posOffset>
          </wp:positionV>
          <wp:extent cx="7487285" cy="1647825"/>
          <wp:effectExtent l="0" t="0" r="0" b="9525"/>
          <wp:wrapNone/>
          <wp:docPr id="11" name="Imagen 65" descr="Descripción: C:\Documents and Settings\mvtrias\Escritorio\interior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descr="Descripción: C:\Documents and Settings\mvtrias\Escritorio\interior_word.jpg"/>
                  <pic:cNvPicPr>
                    <a:picLocks noChangeAspect="1" noChangeArrowheads="1"/>
                  </pic:cNvPicPr>
                </pic:nvPicPr>
                <pic:blipFill>
                  <a:blip r:embed="rId1">
                    <a:extLst>
                      <a:ext uri="{28A0092B-C50C-407E-A947-70E740481C1C}">
                        <a14:useLocalDpi xmlns:a14="http://schemas.microsoft.com/office/drawing/2010/main" val="0"/>
                      </a:ext>
                    </a:extLst>
                  </a:blip>
                  <a:srcRect b="83385"/>
                  <a:stretch>
                    <a:fillRect/>
                  </a:stretch>
                </pic:blipFill>
                <pic:spPr bwMode="auto">
                  <a:xfrm>
                    <a:off x="0" y="0"/>
                    <a:ext cx="7487285" cy="1647825"/>
                  </a:xfrm>
                  <a:prstGeom prst="rect">
                    <a:avLst/>
                  </a:prstGeom>
                  <a:noFill/>
                  <a:ln>
                    <a:noFill/>
                  </a:ln>
                </pic:spPr>
              </pic:pic>
            </a:graphicData>
          </a:graphic>
        </wp:anchor>
      </w:drawing>
    </w:r>
  </w:p>
  <w:p w:rsidR="00B64404" w:rsidRPr="00BB4785" w:rsidRDefault="00B64404" w:rsidP="002F5CBD">
    <w:pPr>
      <w:pStyle w:val="Encabezado"/>
      <w:spacing w:before="0" w:after="0" w:line="192" w:lineRule="auto"/>
      <w:ind w:left="-709"/>
      <w:rPr>
        <w:rFonts w:cs="Times New Roman"/>
        <w:b/>
        <w:color w:val="FFFFFF"/>
        <w:szCs w:val="24"/>
        <w:lang w:eastAsia="es-ES"/>
      </w:rPr>
    </w:pPr>
    <w:r w:rsidRPr="00BB4785">
      <w:rPr>
        <w:rFonts w:cs="Times New Roman"/>
        <w:b/>
        <w:color w:val="FFFFFF"/>
        <w:szCs w:val="24"/>
        <w:lang w:eastAsia="es-ES"/>
      </w:rPr>
      <w:t xml:space="preserve">Cloud platforms Lead to Open and Universal access </w:t>
    </w:r>
  </w:p>
  <w:p w:rsidR="00B64404" w:rsidRPr="00BB4785" w:rsidRDefault="00B64404" w:rsidP="002F5CBD">
    <w:pPr>
      <w:pStyle w:val="Encabezado"/>
      <w:spacing w:before="0" w:after="0" w:line="192" w:lineRule="auto"/>
      <w:ind w:left="-709"/>
      <w:rPr>
        <w:rFonts w:cs="Times New Roman"/>
        <w:b/>
        <w:color w:val="FFFFFF"/>
        <w:szCs w:val="24"/>
        <w:lang w:eastAsia="es-ES"/>
      </w:rPr>
    </w:pPr>
    <w:proofErr w:type="gramStart"/>
    <w:r w:rsidRPr="00BB4785">
      <w:rPr>
        <w:rFonts w:cs="Times New Roman"/>
        <w:b/>
        <w:color w:val="FFFFFF"/>
        <w:szCs w:val="24"/>
        <w:lang w:eastAsia="es-ES"/>
      </w:rPr>
      <w:t>for</w:t>
    </w:r>
    <w:proofErr w:type="gramEnd"/>
    <w:r w:rsidRPr="00BB4785">
      <w:rPr>
        <w:rFonts w:cs="Times New Roman"/>
        <w:b/>
        <w:color w:val="FFFFFF"/>
        <w:szCs w:val="24"/>
        <w:lang w:eastAsia="es-ES"/>
      </w:rPr>
      <w:t xml:space="preserve"> people with Disabilities and for All</w:t>
    </w:r>
  </w:p>
  <w:p w:rsidR="00B64404" w:rsidRPr="00BB4785" w:rsidRDefault="00B64404" w:rsidP="002F5CBD">
    <w:pPr>
      <w:pStyle w:val="Encabezado"/>
      <w:spacing w:before="0" w:after="0" w:line="192" w:lineRule="auto"/>
      <w:ind w:left="-709"/>
      <w:rPr>
        <w:rFonts w:cs="Times New Roman"/>
        <w:color w:val="FFFFFF"/>
        <w:szCs w:val="24"/>
        <w:lang w:eastAsia="es-ES"/>
      </w:rPr>
    </w:pPr>
    <w:r w:rsidRPr="00BB4785">
      <w:rPr>
        <w:rFonts w:cs="Times New Roman"/>
        <w:color w:val="FFFFFF"/>
        <w:szCs w:val="24"/>
        <w:lang w:eastAsia="es-ES"/>
      </w:rPr>
      <w:t>European Commission, FP7 Project 289016</w:t>
    </w:r>
  </w:p>
  <w:p w:rsidR="00B64404" w:rsidRPr="00BB4785" w:rsidRDefault="00B64404" w:rsidP="002728E2">
    <w:pPr>
      <w:pStyle w:val="Encabezado"/>
      <w:spacing w:after="0" w:line="192" w:lineRule="auto"/>
      <w:ind w:left="-709"/>
      <w:rPr>
        <w:rFonts w:cs="Times New Roman"/>
        <w:color w:val="FFFFFF"/>
        <w:szCs w:val="24"/>
        <w:lang w:eastAsia="es-ES"/>
      </w:rPr>
    </w:pPr>
    <w:r w:rsidRPr="00BB4785">
      <w:rPr>
        <w:rFonts w:cs="Times New Roman"/>
        <w:color w:val="FFFFFF"/>
        <w:szCs w:val="24"/>
        <w:lang w:eastAsia="es-ES"/>
      </w:rPr>
      <w:t>http://www.cloud4all.info</w:t>
    </w:r>
  </w:p>
  <w:p w:rsidR="00B64404" w:rsidRPr="00390E33" w:rsidRDefault="00B64404" w:rsidP="00390E33">
    <w:pPr>
      <w:spacing w:before="0" w:after="0" w:line="200" w:lineRule="atLeast"/>
      <w:ind w:left="1985"/>
      <w:rPr>
        <w:rFonts w:cs="Tahoma"/>
        <w: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404" w:rsidRDefault="00B64404" w:rsidP="004705C1">
    <w:pPr>
      <w:pStyle w:val="Encabezado"/>
    </w:pPr>
    <w:r>
      <w:rPr>
        <w:noProof/>
        <w:lang w:val="es-ES" w:eastAsia="es-ES"/>
      </w:rPr>
      <w:drawing>
        <wp:anchor distT="0" distB="0" distL="114300" distR="114300" simplePos="0" relativeHeight="251661312" behindDoc="1" locked="0" layoutInCell="1" allowOverlap="1" wp14:anchorId="5E8028EB" wp14:editId="75AEB6A7">
          <wp:simplePos x="0" y="0"/>
          <wp:positionH relativeFrom="column">
            <wp:posOffset>-951230</wp:posOffset>
          </wp:positionH>
          <wp:positionV relativeFrom="paragraph">
            <wp:posOffset>48895</wp:posOffset>
          </wp:positionV>
          <wp:extent cx="7487285" cy="1647825"/>
          <wp:effectExtent l="0" t="0" r="0" b="9525"/>
          <wp:wrapNone/>
          <wp:docPr id="14" name="Imagen 65" descr="Descripción: C:\Documents and Settings\mvtrias\Escritorio\interior_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descr="Descripción: C:\Documents and Settings\mvtrias\Escritorio\interior_word.jpg"/>
                  <pic:cNvPicPr>
                    <a:picLocks noChangeAspect="1" noChangeArrowheads="1"/>
                  </pic:cNvPicPr>
                </pic:nvPicPr>
                <pic:blipFill>
                  <a:blip r:embed="rId1">
                    <a:extLst>
                      <a:ext uri="{28A0092B-C50C-407E-A947-70E740481C1C}">
                        <a14:useLocalDpi xmlns:a14="http://schemas.microsoft.com/office/drawing/2010/main" val="0"/>
                      </a:ext>
                    </a:extLst>
                  </a:blip>
                  <a:srcRect b="83385"/>
                  <a:stretch>
                    <a:fillRect/>
                  </a:stretch>
                </pic:blipFill>
                <pic:spPr bwMode="auto">
                  <a:xfrm>
                    <a:off x="0" y="0"/>
                    <a:ext cx="7487285" cy="1647825"/>
                  </a:xfrm>
                  <a:prstGeom prst="rect">
                    <a:avLst/>
                  </a:prstGeom>
                  <a:noFill/>
                  <a:ln>
                    <a:noFill/>
                  </a:ln>
                </pic:spPr>
              </pic:pic>
            </a:graphicData>
          </a:graphic>
        </wp:anchor>
      </w:drawing>
    </w:r>
  </w:p>
  <w:p w:rsidR="00B64404" w:rsidRPr="00BB4785" w:rsidRDefault="00B64404" w:rsidP="004705C1">
    <w:pPr>
      <w:pStyle w:val="Encabezado"/>
      <w:spacing w:before="0" w:after="0" w:line="192" w:lineRule="auto"/>
      <w:ind w:left="-709"/>
      <w:rPr>
        <w:rFonts w:cs="Times New Roman"/>
        <w:b/>
        <w:color w:val="FFFFFF"/>
        <w:szCs w:val="24"/>
        <w:lang w:eastAsia="es-ES"/>
      </w:rPr>
    </w:pPr>
    <w:r w:rsidRPr="00BB4785">
      <w:rPr>
        <w:rFonts w:cs="Times New Roman"/>
        <w:b/>
        <w:color w:val="FFFFFF"/>
        <w:szCs w:val="24"/>
        <w:lang w:eastAsia="es-ES"/>
      </w:rPr>
      <w:t xml:space="preserve">Cloud platforms Lead to Open and Universal access </w:t>
    </w:r>
  </w:p>
  <w:p w:rsidR="00B64404" w:rsidRPr="00BB4785" w:rsidRDefault="00B64404" w:rsidP="004705C1">
    <w:pPr>
      <w:pStyle w:val="Encabezado"/>
      <w:spacing w:before="0" w:after="0" w:line="192" w:lineRule="auto"/>
      <w:ind w:left="-709"/>
      <w:rPr>
        <w:rFonts w:cs="Times New Roman"/>
        <w:b/>
        <w:color w:val="FFFFFF"/>
        <w:szCs w:val="24"/>
        <w:lang w:eastAsia="es-ES"/>
      </w:rPr>
    </w:pPr>
    <w:proofErr w:type="gramStart"/>
    <w:r w:rsidRPr="00BB4785">
      <w:rPr>
        <w:rFonts w:cs="Times New Roman"/>
        <w:b/>
        <w:color w:val="FFFFFF"/>
        <w:szCs w:val="24"/>
        <w:lang w:eastAsia="es-ES"/>
      </w:rPr>
      <w:t>for</w:t>
    </w:r>
    <w:proofErr w:type="gramEnd"/>
    <w:r w:rsidRPr="00BB4785">
      <w:rPr>
        <w:rFonts w:cs="Times New Roman"/>
        <w:b/>
        <w:color w:val="FFFFFF"/>
        <w:szCs w:val="24"/>
        <w:lang w:eastAsia="es-ES"/>
      </w:rPr>
      <w:t xml:space="preserve"> people with Disabilities and for All</w:t>
    </w:r>
  </w:p>
  <w:p w:rsidR="00B64404" w:rsidRPr="00BB4785" w:rsidRDefault="00B64404" w:rsidP="004705C1">
    <w:pPr>
      <w:pStyle w:val="Encabezado"/>
      <w:spacing w:before="0" w:after="0" w:line="192" w:lineRule="auto"/>
      <w:ind w:left="-709"/>
      <w:rPr>
        <w:rFonts w:cs="Times New Roman"/>
        <w:color w:val="FFFFFF"/>
        <w:szCs w:val="24"/>
        <w:lang w:eastAsia="es-ES"/>
      </w:rPr>
    </w:pPr>
    <w:r w:rsidRPr="00BB4785">
      <w:rPr>
        <w:rFonts w:cs="Times New Roman"/>
        <w:color w:val="FFFFFF"/>
        <w:szCs w:val="24"/>
        <w:lang w:eastAsia="es-ES"/>
      </w:rPr>
      <w:t>European Commission, FP7 Project 289016</w:t>
    </w:r>
  </w:p>
  <w:p w:rsidR="00B64404" w:rsidRPr="00BB4785" w:rsidRDefault="00B64404" w:rsidP="004705C1">
    <w:pPr>
      <w:pStyle w:val="Encabezado"/>
      <w:spacing w:after="0" w:line="192" w:lineRule="auto"/>
      <w:ind w:left="-709"/>
      <w:rPr>
        <w:rFonts w:cs="Times New Roman"/>
        <w:color w:val="FFFFFF"/>
        <w:szCs w:val="24"/>
        <w:lang w:eastAsia="es-ES"/>
      </w:rPr>
    </w:pPr>
    <w:r w:rsidRPr="00BB4785">
      <w:rPr>
        <w:rFonts w:cs="Times New Roman"/>
        <w:color w:val="FFFFFF"/>
        <w:szCs w:val="24"/>
        <w:lang w:eastAsia="es-ES"/>
      </w:rPr>
      <w:t>http://www.cloud4all.info</w:t>
    </w:r>
  </w:p>
  <w:p w:rsidR="00B64404" w:rsidRPr="00390E33" w:rsidRDefault="00B64404" w:rsidP="00390E33">
    <w:pPr>
      <w:spacing w:before="0" w:after="0" w:line="200" w:lineRule="atLeast"/>
      <w:ind w:left="1985"/>
      <w:rPr>
        <w:rFonts w:cs="Tahoma"/>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47800"/>
    <w:multiLevelType w:val="hybridMultilevel"/>
    <w:tmpl w:val="EC66AB7A"/>
    <w:lvl w:ilvl="0" w:tplc="2784474E">
      <w:start w:val="1"/>
      <w:numFmt w:val="bullet"/>
      <w:pStyle w:val="LI"/>
      <w:lvlText w:val=""/>
      <w:lvlJc w:val="left"/>
      <w:pPr>
        <w:ind w:left="720" w:hanging="360"/>
      </w:pPr>
      <w:rPr>
        <w:rFonts w:ascii="Symbol" w:hAnsi="Symbol" w:hint="default"/>
        <w:color w:val="0070C0"/>
        <w:sz w:val="2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5B562AB"/>
    <w:multiLevelType w:val="hybridMultilevel"/>
    <w:tmpl w:val="98E653DE"/>
    <w:lvl w:ilvl="0" w:tplc="F386F35C">
      <w:start w:val="1"/>
      <w:numFmt w:val="bullet"/>
      <w:pStyle w:val="Listasinnum"/>
      <w:lvlText w:val=""/>
      <w:lvlJc w:val="left"/>
      <w:pPr>
        <w:ind w:left="720" w:hanging="360"/>
      </w:pPr>
      <w:rPr>
        <w:rFonts w:ascii="Symbol" w:hAnsi="Symbol" w:hint="default"/>
        <w:b w:val="0"/>
        <w:color w:val="0DB02B"/>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7A551C2"/>
    <w:multiLevelType w:val="hybridMultilevel"/>
    <w:tmpl w:val="3F168A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6BB7EA4"/>
    <w:multiLevelType w:val="hybridMultilevel"/>
    <w:tmpl w:val="E460C126"/>
    <w:lvl w:ilvl="0" w:tplc="791E195A">
      <w:start w:val="1"/>
      <w:numFmt w:val="bullet"/>
      <w:pStyle w:val="LI03"/>
      <w:lvlText w:val="◦"/>
      <w:lvlJc w:val="left"/>
      <w:pPr>
        <w:ind w:left="720" w:hanging="360"/>
      </w:pPr>
      <w:rPr>
        <w:rFonts w:ascii="Sylfaen" w:hAnsi="Sylfaen" w:hint="default"/>
        <w:color w:val="0070C0"/>
        <w:sz w:val="28"/>
        <w:szCs w:val="28"/>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5855082"/>
    <w:multiLevelType w:val="multilevel"/>
    <w:tmpl w:val="2CCAA6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4D306F5F"/>
    <w:multiLevelType w:val="hybridMultilevel"/>
    <w:tmpl w:val="4380177A"/>
    <w:lvl w:ilvl="0" w:tplc="4B28ADB4">
      <w:start w:val="1"/>
      <w:numFmt w:val="bullet"/>
      <w:pStyle w:val="LI02"/>
      <w:lvlText w:val=""/>
      <w:lvlJc w:val="left"/>
      <w:pPr>
        <w:ind w:left="1211" w:hanging="360"/>
      </w:pPr>
      <w:rPr>
        <w:rFonts w:ascii="Symbol" w:hAnsi="Symbol" w:hint="default"/>
        <w:color w:val="0070C0"/>
        <w:sz w:val="24"/>
        <w:szCs w:val="24"/>
      </w:rPr>
    </w:lvl>
    <w:lvl w:ilvl="1" w:tplc="04090003">
      <w:start w:val="1"/>
      <w:numFmt w:val="bullet"/>
      <w:lvlText w:val="o"/>
      <w:lvlJc w:val="left"/>
      <w:pPr>
        <w:ind w:left="873" w:hanging="360"/>
      </w:pPr>
      <w:rPr>
        <w:rFonts w:ascii="Courier New" w:hAnsi="Courier New" w:cs="Courier New" w:hint="default"/>
      </w:rPr>
    </w:lvl>
    <w:lvl w:ilvl="2" w:tplc="04090005">
      <w:start w:val="1"/>
      <w:numFmt w:val="bullet"/>
      <w:lvlText w:val=""/>
      <w:lvlJc w:val="left"/>
      <w:pPr>
        <w:ind w:left="1593" w:hanging="360"/>
      </w:pPr>
      <w:rPr>
        <w:rFonts w:ascii="Wingdings" w:hAnsi="Wingdings" w:hint="default"/>
      </w:rPr>
    </w:lvl>
    <w:lvl w:ilvl="3" w:tplc="0409000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6">
    <w:nsid w:val="57F17C83"/>
    <w:multiLevelType w:val="multilevel"/>
    <w:tmpl w:val="E1C6E41E"/>
    <w:lvl w:ilvl="0">
      <w:start w:val="1"/>
      <w:numFmt w:val="decimal"/>
      <w:pStyle w:val="OL"/>
      <w:lvlText w:val="%1."/>
      <w:lvlJc w:val="left"/>
      <w:pPr>
        <w:ind w:left="360" w:hanging="360"/>
      </w:pPr>
      <w:rPr>
        <w:rFonts w:hint="default"/>
        <w:b/>
        <w:color w:val="0070C0"/>
      </w:rPr>
    </w:lvl>
    <w:lvl w:ilvl="1">
      <w:start w:val="1"/>
      <w:numFmt w:val="decima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lvlText w:val="1.1.%4"/>
      <w:lvlJc w:val="left"/>
      <w:pPr>
        <w:ind w:left="1080" w:hanging="1080"/>
      </w:pPr>
      <w:rPr>
        <w:rFonts w:hint="default"/>
        <w:b w:val="0"/>
        <w:bCs w:val="0"/>
        <w:i w:val="0"/>
        <w:iCs w:val="0"/>
        <w:caps w:val="0"/>
        <w:smallCaps w:val="0"/>
        <w:strike w:val="0"/>
        <w:dstrike w:val="0"/>
        <w:vanish w:val="0"/>
        <w:color w:val="000000"/>
        <w:spacing w:val="0"/>
        <w:kern w:val="0"/>
        <w:position w:val="0"/>
        <w:u w:val="none"/>
        <w:vertAlign w:val="baseline"/>
        <w:em w:val="none"/>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580F7DF2"/>
    <w:multiLevelType w:val="hybridMultilevel"/>
    <w:tmpl w:val="6C0455BC"/>
    <w:lvl w:ilvl="0" w:tplc="2408B86A">
      <w:start w:val="1"/>
      <w:numFmt w:val="bullet"/>
      <w:pStyle w:val="Plista2"/>
      <w:lvlText w:val=""/>
      <w:lvlJc w:val="left"/>
      <w:pPr>
        <w:ind w:left="986" w:hanging="360"/>
      </w:pPr>
      <w:rPr>
        <w:rFonts w:ascii="Symbol" w:hAnsi="Symbol" w:hint="default"/>
        <w:color w:val="67BC1A"/>
      </w:rPr>
    </w:lvl>
    <w:lvl w:ilvl="1" w:tplc="814A52CC" w:tentative="1">
      <w:start w:val="1"/>
      <w:numFmt w:val="bullet"/>
      <w:lvlText w:val="o"/>
      <w:lvlJc w:val="left"/>
      <w:pPr>
        <w:ind w:left="1706" w:hanging="360"/>
      </w:pPr>
      <w:rPr>
        <w:rFonts w:ascii="Courier New" w:hAnsi="Courier New" w:cs="Courier New" w:hint="default"/>
      </w:rPr>
    </w:lvl>
    <w:lvl w:ilvl="2" w:tplc="E55EF1AC" w:tentative="1">
      <w:start w:val="1"/>
      <w:numFmt w:val="bullet"/>
      <w:lvlText w:val=""/>
      <w:lvlJc w:val="left"/>
      <w:pPr>
        <w:ind w:left="2426" w:hanging="360"/>
      </w:pPr>
      <w:rPr>
        <w:rFonts w:ascii="Wingdings" w:hAnsi="Wingdings" w:hint="default"/>
      </w:rPr>
    </w:lvl>
    <w:lvl w:ilvl="3" w:tplc="D646CFF8" w:tentative="1">
      <w:start w:val="1"/>
      <w:numFmt w:val="bullet"/>
      <w:lvlText w:val=""/>
      <w:lvlJc w:val="left"/>
      <w:pPr>
        <w:ind w:left="3146" w:hanging="360"/>
      </w:pPr>
      <w:rPr>
        <w:rFonts w:ascii="Symbol" w:hAnsi="Symbol" w:hint="default"/>
      </w:rPr>
    </w:lvl>
    <w:lvl w:ilvl="4" w:tplc="E9028F7E" w:tentative="1">
      <w:start w:val="1"/>
      <w:numFmt w:val="bullet"/>
      <w:lvlText w:val="o"/>
      <w:lvlJc w:val="left"/>
      <w:pPr>
        <w:ind w:left="3866" w:hanging="360"/>
      </w:pPr>
      <w:rPr>
        <w:rFonts w:ascii="Courier New" w:hAnsi="Courier New" w:cs="Courier New" w:hint="default"/>
      </w:rPr>
    </w:lvl>
    <w:lvl w:ilvl="5" w:tplc="53A0739C" w:tentative="1">
      <w:start w:val="1"/>
      <w:numFmt w:val="bullet"/>
      <w:lvlText w:val=""/>
      <w:lvlJc w:val="left"/>
      <w:pPr>
        <w:ind w:left="4586" w:hanging="360"/>
      </w:pPr>
      <w:rPr>
        <w:rFonts w:ascii="Wingdings" w:hAnsi="Wingdings" w:hint="default"/>
      </w:rPr>
    </w:lvl>
    <w:lvl w:ilvl="6" w:tplc="AAF05F5E" w:tentative="1">
      <w:start w:val="1"/>
      <w:numFmt w:val="bullet"/>
      <w:lvlText w:val=""/>
      <w:lvlJc w:val="left"/>
      <w:pPr>
        <w:ind w:left="5306" w:hanging="360"/>
      </w:pPr>
      <w:rPr>
        <w:rFonts w:ascii="Symbol" w:hAnsi="Symbol" w:hint="default"/>
      </w:rPr>
    </w:lvl>
    <w:lvl w:ilvl="7" w:tplc="03DE9F34" w:tentative="1">
      <w:start w:val="1"/>
      <w:numFmt w:val="bullet"/>
      <w:lvlText w:val="o"/>
      <w:lvlJc w:val="left"/>
      <w:pPr>
        <w:ind w:left="6026" w:hanging="360"/>
      </w:pPr>
      <w:rPr>
        <w:rFonts w:ascii="Courier New" w:hAnsi="Courier New" w:cs="Courier New" w:hint="default"/>
      </w:rPr>
    </w:lvl>
    <w:lvl w:ilvl="8" w:tplc="FC1ECBF2" w:tentative="1">
      <w:start w:val="1"/>
      <w:numFmt w:val="bullet"/>
      <w:lvlText w:val=""/>
      <w:lvlJc w:val="left"/>
      <w:pPr>
        <w:ind w:left="6746" w:hanging="360"/>
      </w:pPr>
      <w:rPr>
        <w:rFonts w:ascii="Wingdings" w:hAnsi="Wingdings" w:hint="default"/>
      </w:rPr>
    </w:lvl>
  </w:abstractNum>
  <w:abstractNum w:abstractNumId="8">
    <w:nsid w:val="59717AC8"/>
    <w:multiLevelType w:val="hybridMultilevel"/>
    <w:tmpl w:val="666CB9D4"/>
    <w:lvl w:ilvl="0" w:tplc="A104A61A">
      <w:start w:val="1"/>
      <w:numFmt w:val="bullet"/>
      <w:pStyle w:val="Prrafodelista"/>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F763875"/>
    <w:multiLevelType w:val="hybridMultilevel"/>
    <w:tmpl w:val="4678E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pStyle w:val="Ttulo9"/>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3"/>
  </w:num>
  <w:num w:numId="5">
    <w:abstractNumId w:val="6"/>
  </w:num>
  <w:num w:numId="6">
    <w:abstractNumId w:val="0"/>
  </w:num>
  <w:num w:numId="7">
    <w:abstractNumId w:val="1"/>
  </w:num>
  <w:num w:numId="8">
    <w:abstractNumId w:val="9"/>
  </w:num>
  <w:num w:numId="9">
    <w:abstractNumId w:val="4"/>
  </w:num>
  <w:num w:numId="10">
    <w:abstractNumId w:val="8"/>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48B"/>
    <w:rsid w:val="00000C05"/>
    <w:rsid w:val="000011C5"/>
    <w:rsid w:val="00003633"/>
    <w:rsid w:val="00004029"/>
    <w:rsid w:val="00004104"/>
    <w:rsid w:val="00005784"/>
    <w:rsid w:val="00007FB4"/>
    <w:rsid w:val="0001156E"/>
    <w:rsid w:val="00013937"/>
    <w:rsid w:val="000147B1"/>
    <w:rsid w:val="00020D56"/>
    <w:rsid w:val="000222F3"/>
    <w:rsid w:val="0002256F"/>
    <w:rsid w:val="000256E8"/>
    <w:rsid w:val="00025EA2"/>
    <w:rsid w:val="00027995"/>
    <w:rsid w:val="00032104"/>
    <w:rsid w:val="00032DBC"/>
    <w:rsid w:val="000352F6"/>
    <w:rsid w:val="000377FC"/>
    <w:rsid w:val="00040A67"/>
    <w:rsid w:val="00042DAA"/>
    <w:rsid w:val="000457C3"/>
    <w:rsid w:val="00047E6D"/>
    <w:rsid w:val="0005055D"/>
    <w:rsid w:val="00051D93"/>
    <w:rsid w:val="00052AE0"/>
    <w:rsid w:val="00052DF8"/>
    <w:rsid w:val="00060D77"/>
    <w:rsid w:val="00061CB0"/>
    <w:rsid w:val="00063083"/>
    <w:rsid w:val="00063B74"/>
    <w:rsid w:val="000640B7"/>
    <w:rsid w:val="00066645"/>
    <w:rsid w:val="000715DC"/>
    <w:rsid w:val="0007184F"/>
    <w:rsid w:val="00076069"/>
    <w:rsid w:val="00076361"/>
    <w:rsid w:val="00077FA6"/>
    <w:rsid w:val="00083361"/>
    <w:rsid w:val="00083888"/>
    <w:rsid w:val="000873E4"/>
    <w:rsid w:val="00087B5F"/>
    <w:rsid w:val="0009027A"/>
    <w:rsid w:val="00090762"/>
    <w:rsid w:val="00090A6C"/>
    <w:rsid w:val="000921AE"/>
    <w:rsid w:val="000924C4"/>
    <w:rsid w:val="00092C3B"/>
    <w:rsid w:val="00093302"/>
    <w:rsid w:val="00097722"/>
    <w:rsid w:val="00097CDF"/>
    <w:rsid w:val="000A3714"/>
    <w:rsid w:val="000A7E57"/>
    <w:rsid w:val="000B3601"/>
    <w:rsid w:val="000B3826"/>
    <w:rsid w:val="000B44D2"/>
    <w:rsid w:val="000B47B7"/>
    <w:rsid w:val="000B4B0F"/>
    <w:rsid w:val="000B57BF"/>
    <w:rsid w:val="000B5FB9"/>
    <w:rsid w:val="000B7D0B"/>
    <w:rsid w:val="000C03C9"/>
    <w:rsid w:val="000C2434"/>
    <w:rsid w:val="000C5A28"/>
    <w:rsid w:val="000C5D59"/>
    <w:rsid w:val="000C61D6"/>
    <w:rsid w:val="000C67F4"/>
    <w:rsid w:val="000D1B48"/>
    <w:rsid w:val="000D25CB"/>
    <w:rsid w:val="000D4F79"/>
    <w:rsid w:val="000D73DC"/>
    <w:rsid w:val="000D74BC"/>
    <w:rsid w:val="000E0608"/>
    <w:rsid w:val="000E175D"/>
    <w:rsid w:val="000E295E"/>
    <w:rsid w:val="000E46BA"/>
    <w:rsid w:val="000E5684"/>
    <w:rsid w:val="000E6B2F"/>
    <w:rsid w:val="000E6BFE"/>
    <w:rsid w:val="000E750F"/>
    <w:rsid w:val="000F0ECD"/>
    <w:rsid w:val="000F1882"/>
    <w:rsid w:val="000F18BE"/>
    <w:rsid w:val="000F4883"/>
    <w:rsid w:val="000F4D09"/>
    <w:rsid w:val="000F664C"/>
    <w:rsid w:val="0010142D"/>
    <w:rsid w:val="00101A03"/>
    <w:rsid w:val="00101ACB"/>
    <w:rsid w:val="001023AA"/>
    <w:rsid w:val="001030D4"/>
    <w:rsid w:val="001044F0"/>
    <w:rsid w:val="001049B7"/>
    <w:rsid w:val="0010552F"/>
    <w:rsid w:val="0010675D"/>
    <w:rsid w:val="00110777"/>
    <w:rsid w:val="00112035"/>
    <w:rsid w:val="00113FD4"/>
    <w:rsid w:val="001169D6"/>
    <w:rsid w:val="00120BC4"/>
    <w:rsid w:val="00125A68"/>
    <w:rsid w:val="00126395"/>
    <w:rsid w:val="00131091"/>
    <w:rsid w:val="00132C4D"/>
    <w:rsid w:val="00133651"/>
    <w:rsid w:val="001349C4"/>
    <w:rsid w:val="00136BBE"/>
    <w:rsid w:val="0014297E"/>
    <w:rsid w:val="0015201A"/>
    <w:rsid w:val="00152927"/>
    <w:rsid w:val="00154811"/>
    <w:rsid w:val="0016245C"/>
    <w:rsid w:val="001627F0"/>
    <w:rsid w:val="00162A69"/>
    <w:rsid w:val="001638C9"/>
    <w:rsid w:val="00164B44"/>
    <w:rsid w:val="0016577F"/>
    <w:rsid w:val="00166CF2"/>
    <w:rsid w:val="00167F6A"/>
    <w:rsid w:val="001729F5"/>
    <w:rsid w:val="001743CA"/>
    <w:rsid w:val="00175A95"/>
    <w:rsid w:val="001775D8"/>
    <w:rsid w:val="00180129"/>
    <w:rsid w:val="001810C4"/>
    <w:rsid w:val="001822DC"/>
    <w:rsid w:val="00183BE7"/>
    <w:rsid w:val="001901B9"/>
    <w:rsid w:val="00190577"/>
    <w:rsid w:val="00190E46"/>
    <w:rsid w:val="00192F48"/>
    <w:rsid w:val="00193019"/>
    <w:rsid w:val="00193633"/>
    <w:rsid w:val="0019405F"/>
    <w:rsid w:val="00194123"/>
    <w:rsid w:val="0019589C"/>
    <w:rsid w:val="00197B69"/>
    <w:rsid w:val="001A23D9"/>
    <w:rsid w:val="001A32E1"/>
    <w:rsid w:val="001A4278"/>
    <w:rsid w:val="001A4AE5"/>
    <w:rsid w:val="001A529A"/>
    <w:rsid w:val="001A5D19"/>
    <w:rsid w:val="001A7E9F"/>
    <w:rsid w:val="001B04B5"/>
    <w:rsid w:val="001B16FC"/>
    <w:rsid w:val="001B1E0F"/>
    <w:rsid w:val="001B7796"/>
    <w:rsid w:val="001B7B41"/>
    <w:rsid w:val="001B7FE5"/>
    <w:rsid w:val="001C0AAB"/>
    <w:rsid w:val="001C1328"/>
    <w:rsid w:val="001C1530"/>
    <w:rsid w:val="001C1F0E"/>
    <w:rsid w:val="001C33DE"/>
    <w:rsid w:val="001C44D5"/>
    <w:rsid w:val="001C5619"/>
    <w:rsid w:val="001C6B59"/>
    <w:rsid w:val="001C734A"/>
    <w:rsid w:val="001C7FBD"/>
    <w:rsid w:val="001D0D93"/>
    <w:rsid w:val="001D302F"/>
    <w:rsid w:val="001D3D7F"/>
    <w:rsid w:val="001D55C1"/>
    <w:rsid w:val="001D58B6"/>
    <w:rsid w:val="001D67CD"/>
    <w:rsid w:val="001D6CD2"/>
    <w:rsid w:val="001D757F"/>
    <w:rsid w:val="001E374F"/>
    <w:rsid w:val="001E3EC9"/>
    <w:rsid w:val="001E4331"/>
    <w:rsid w:val="001E598A"/>
    <w:rsid w:val="001E7265"/>
    <w:rsid w:val="001F0459"/>
    <w:rsid w:val="001F151C"/>
    <w:rsid w:val="001F1E5A"/>
    <w:rsid w:val="001F3AED"/>
    <w:rsid w:val="001F7063"/>
    <w:rsid w:val="00200E67"/>
    <w:rsid w:val="00200EA0"/>
    <w:rsid w:val="0020368D"/>
    <w:rsid w:val="0020412B"/>
    <w:rsid w:val="00204A78"/>
    <w:rsid w:val="0020555F"/>
    <w:rsid w:val="00205656"/>
    <w:rsid w:val="002064C2"/>
    <w:rsid w:val="002065F5"/>
    <w:rsid w:val="00206924"/>
    <w:rsid w:val="002125A8"/>
    <w:rsid w:val="00212921"/>
    <w:rsid w:val="002153EE"/>
    <w:rsid w:val="00216377"/>
    <w:rsid w:val="00216F0B"/>
    <w:rsid w:val="002204E0"/>
    <w:rsid w:val="002238E8"/>
    <w:rsid w:val="00225B1E"/>
    <w:rsid w:val="00225B39"/>
    <w:rsid w:val="002260AE"/>
    <w:rsid w:val="00231155"/>
    <w:rsid w:val="00234AEF"/>
    <w:rsid w:val="002378FF"/>
    <w:rsid w:val="00241A52"/>
    <w:rsid w:val="00242552"/>
    <w:rsid w:val="002431FB"/>
    <w:rsid w:val="00244A03"/>
    <w:rsid w:val="002470CF"/>
    <w:rsid w:val="00250007"/>
    <w:rsid w:val="002577BD"/>
    <w:rsid w:val="00257C2C"/>
    <w:rsid w:val="00261F03"/>
    <w:rsid w:val="00262399"/>
    <w:rsid w:val="002626F2"/>
    <w:rsid w:val="00262816"/>
    <w:rsid w:val="00263B97"/>
    <w:rsid w:val="00263E70"/>
    <w:rsid w:val="0026746E"/>
    <w:rsid w:val="002728E2"/>
    <w:rsid w:val="00273DE6"/>
    <w:rsid w:val="002741FB"/>
    <w:rsid w:val="00274276"/>
    <w:rsid w:val="00276549"/>
    <w:rsid w:val="0027693A"/>
    <w:rsid w:val="00276EEA"/>
    <w:rsid w:val="00277CA6"/>
    <w:rsid w:val="00283173"/>
    <w:rsid w:val="00284979"/>
    <w:rsid w:val="0028525D"/>
    <w:rsid w:val="002879A1"/>
    <w:rsid w:val="002909F1"/>
    <w:rsid w:val="002950A7"/>
    <w:rsid w:val="00295294"/>
    <w:rsid w:val="00295E5E"/>
    <w:rsid w:val="00297734"/>
    <w:rsid w:val="002A1A8E"/>
    <w:rsid w:val="002A4055"/>
    <w:rsid w:val="002A5171"/>
    <w:rsid w:val="002A5DF7"/>
    <w:rsid w:val="002B148B"/>
    <w:rsid w:val="002B148D"/>
    <w:rsid w:val="002B6193"/>
    <w:rsid w:val="002C2667"/>
    <w:rsid w:val="002C78BA"/>
    <w:rsid w:val="002D02F4"/>
    <w:rsid w:val="002D06B8"/>
    <w:rsid w:val="002D0BB2"/>
    <w:rsid w:val="002D2A57"/>
    <w:rsid w:val="002D3C56"/>
    <w:rsid w:val="002D491A"/>
    <w:rsid w:val="002D4B9E"/>
    <w:rsid w:val="002D50C7"/>
    <w:rsid w:val="002D6EB3"/>
    <w:rsid w:val="002E2AB0"/>
    <w:rsid w:val="002E420E"/>
    <w:rsid w:val="002E583E"/>
    <w:rsid w:val="002E5B57"/>
    <w:rsid w:val="002E5CAC"/>
    <w:rsid w:val="002F092A"/>
    <w:rsid w:val="002F1085"/>
    <w:rsid w:val="002F122E"/>
    <w:rsid w:val="002F15B6"/>
    <w:rsid w:val="002F40B9"/>
    <w:rsid w:val="002F48C4"/>
    <w:rsid w:val="002F4A96"/>
    <w:rsid w:val="002F53C0"/>
    <w:rsid w:val="002F5CBD"/>
    <w:rsid w:val="002F5E8F"/>
    <w:rsid w:val="002F7A17"/>
    <w:rsid w:val="00301D14"/>
    <w:rsid w:val="00302F76"/>
    <w:rsid w:val="00303571"/>
    <w:rsid w:val="00304976"/>
    <w:rsid w:val="00306758"/>
    <w:rsid w:val="00307B0B"/>
    <w:rsid w:val="0031067E"/>
    <w:rsid w:val="00311DFE"/>
    <w:rsid w:val="00311EFE"/>
    <w:rsid w:val="003134B2"/>
    <w:rsid w:val="00313871"/>
    <w:rsid w:val="003153D5"/>
    <w:rsid w:val="00316A64"/>
    <w:rsid w:val="00317DAD"/>
    <w:rsid w:val="003200F5"/>
    <w:rsid w:val="00321A5A"/>
    <w:rsid w:val="00322722"/>
    <w:rsid w:val="00322746"/>
    <w:rsid w:val="003269EB"/>
    <w:rsid w:val="00326B4C"/>
    <w:rsid w:val="0032770D"/>
    <w:rsid w:val="00327C18"/>
    <w:rsid w:val="003321A6"/>
    <w:rsid w:val="003321BF"/>
    <w:rsid w:val="00332A76"/>
    <w:rsid w:val="00333377"/>
    <w:rsid w:val="00334037"/>
    <w:rsid w:val="003348A3"/>
    <w:rsid w:val="003348D7"/>
    <w:rsid w:val="00334D90"/>
    <w:rsid w:val="0033626A"/>
    <w:rsid w:val="00336661"/>
    <w:rsid w:val="003406FA"/>
    <w:rsid w:val="003410E9"/>
    <w:rsid w:val="00341C9B"/>
    <w:rsid w:val="00342A7E"/>
    <w:rsid w:val="00351E0A"/>
    <w:rsid w:val="00352269"/>
    <w:rsid w:val="0035295F"/>
    <w:rsid w:val="00352F30"/>
    <w:rsid w:val="00353D3A"/>
    <w:rsid w:val="00354CB3"/>
    <w:rsid w:val="00354CBF"/>
    <w:rsid w:val="00354EFF"/>
    <w:rsid w:val="00355897"/>
    <w:rsid w:val="00356BCD"/>
    <w:rsid w:val="00357717"/>
    <w:rsid w:val="003601B8"/>
    <w:rsid w:val="00360A08"/>
    <w:rsid w:val="00361194"/>
    <w:rsid w:val="0036341B"/>
    <w:rsid w:val="003652E7"/>
    <w:rsid w:val="0036588C"/>
    <w:rsid w:val="003675A5"/>
    <w:rsid w:val="00367C25"/>
    <w:rsid w:val="00375E74"/>
    <w:rsid w:val="00380D6F"/>
    <w:rsid w:val="00380ECC"/>
    <w:rsid w:val="00382239"/>
    <w:rsid w:val="00383BBB"/>
    <w:rsid w:val="00383EAE"/>
    <w:rsid w:val="00384690"/>
    <w:rsid w:val="00384B80"/>
    <w:rsid w:val="00385113"/>
    <w:rsid w:val="00387CE5"/>
    <w:rsid w:val="0039036D"/>
    <w:rsid w:val="00390E33"/>
    <w:rsid w:val="00391205"/>
    <w:rsid w:val="003978EA"/>
    <w:rsid w:val="003A0B38"/>
    <w:rsid w:val="003A152E"/>
    <w:rsid w:val="003A3DEA"/>
    <w:rsid w:val="003A6838"/>
    <w:rsid w:val="003B09B8"/>
    <w:rsid w:val="003B1178"/>
    <w:rsid w:val="003B23E5"/>
    <w:rsid w:val="003B3082"/>
    <w:rsid w:val="003B402F"/>
    <w:rsid w:val="003B41AD"/>
    <w:rsid w:val="003B704F"/>
    <w:rsid w:val="003C2157"/>
    <w:rsid w:val="003D1AAB"/>
    <w:rsid w:val="003D44AC"/>
    <w:rsid w:val="003D7230"/>
    <w:rsid w:val="003E2888"/>
    <w:rsid w:val="003E3DE6"/>
    <w:rsid w:val="003E6708"/>
    <w:rsid w:val="003F0973"/>
    <w:rsid w:val="003F447A"/>
    <w:rsid w:val="003F7732"/>
    <w:rsid w:val="0040058F"/>
    <w:rsid w:val="00400739"/>
    <w:rsid w:val="00400893"/>
    <w:rsid w:val="0040161C"/>
    <w:rsid w:val="00401C89"/>
    <w:rsid w:val="00401ED7"/>
    <w:rsid w:val="004025DF"/>
    <w:rsid w:val="00403A26"/>
    <w:rsid w:val="004058C7"/>
    <w:rsid w:val="004071B2"/>
    <w:rsid w:val="004073F5"/>
    <w:rsid w:val="00407DB8"/>
    <w:rsid w:val="00413176"/>
    <w:rsid w:val="00413704"/>
    <w:rsid w:val="00414CFD"/>
    <w:rsid w:val="00421FBB"/>
    <w:rsid w:val="00422EA3"/>
    <w:rsid w:val="004254BE"/>
    <w:rsid w:val="00425AE2"/>
    <w:rsid w:val="0042630C"/>
    <w:rsid w:val="00431D5E"/>
    <w:rsid w:val="0043308E"/>
    <w:rsid w:val="0043366E"/>
    <w:rsid w:val="00433CB3"/>
    <w:rsid w:val="00433EA0"/>
    <w:rsid w:val="0043492B"/>
    <w:rsid w:val="00436135"/>
    <w:rsid w:val="00436952"/>
    <w:rsid w:val="00436F64"/>
    <w:rsid w:val="00437F07"/>
    <w:rsid w:val="004414CF"/>
    <w:rsid w:val="00441AB1"/>
    <w:rsid w:val="0044536D"/>
    <w:rsid w:val="00445D78"/>
    <w:rsid w:val="00450AEA"/>
    <w:rsid w:val="00450E27"/>
    <w:rsid w:val="004524F9"/>
    <w:rsid w:val="0045267C"/>
    <w:rsid w:val="004554F3"/>
    <w:rsid w:val="004556C2"/>
    <w:rsid w:val="00455AF6"/>
    <w:rsid w:val="004568FD"/>
    <w:rsid w:val="00456D8B"/>
    <w:rsid w:val="0045777A"/>
    <w:rsid w:val="00460160"/>
    <w:rsid w:val="00463523"/>
    <w:rsid w:val="00464B3E"/>
    <w:rsid w:val="00465986"/>
    <w:rsid w:val="00465F20"/>
    <w:rsid w:val="00467DAE"/>
    <w:rsid w:val="004705C1"/>
    <w:rsid w:val="00471474"/>
    <w:rsid w:val="004724CC"/>
    <w:rsid w:val="0048116F"/>
    <w:rsid w:val="004816A9"/>
    <w:rsid w:val="00485D40"/>
    <w:rsid w:val="004911BB"/>
    <w:rsid w:val="00492BC6"/>
    <w:rsid w:val="00495411"/>
    <w:rsid w:val="004954E3"/>
    <w:rsid w:val="0049714C"/>
    <w:rsid w:val="0049741C"/>
    <w:rsid w:val="004A1AB0"/>
    <w:rsid w:val="004A235E"/>
    <w:rsid w:val="004A3933"/>
    <w:rsid w:val="004A51DF"/>
    <w:rsid w:val="004A59DE"/>
    <w:rsid w:val="004A5E1D"/>
    <w:rsid w:val="004A717B"/>
    <w:rsid w:val="004B0C59"/>
    <w:rsid w:val="004B1C53"/>
    <w:rsid w:val="004B2566"/>
    <w:rsid w:val="004B2DC1"/>
    <w:rsid w:val="004B5870"/>
    <w:rsid w:val="004B7306"/>
    <w:rsid w:val="004C0CAF"/>
    <w:rsid w:val="004C0D2B"/>
    <w:rsid w:val="004C197E"/>
    <w:rsid w:val="004C1A71"/>
    <w:rsid w:val="004C5828"/>
    <w:rsid w:val="004C6364"/>
    <w:rsid w:val="004C747F"/>
    <w:rsid w:val="004D1BF4"/>
    <w:rsid w:val="004D1CDF"/>
    <w:rsid w:val="004D3455"/>
    <w:rsid w:val="004D38C4"/>
    <w:rsid w:val="004D395A"/>
    <w:rsid w:val="004D3B52"/>
    <w:rsid w:val="004D4370"/>
    <w:rsid w:val="004D6582"/>
    <w:rsid w:val="004E0207"/>
    <w:rsid w:val="004E03C5"/>
    <w:rsid w:val="004E3638"/>
    <w:rsid w:val="004E3DA2"/>
    <w:rsid w:val="004F0124"/>
    <w:rsid w:val="004F0F2C"/>
    <w:rsid w:val="004F28E0"/>
    <w:rsid w:val="004F47B2"/>
    <w:rsid w:val="004F6D54"/>
    <w:rsid w:val="00501343"/>
    <w:rsid w:val="00501E00"/>
    <w:rsid w:val="00502C99"/>
    <w:rsid w:val="00504075"/>
    <w:rsid w:val="005041AD"/>
    <w:rsid w:val="00504C5D"/>
    <w:rsid w:val="00504F1B"/>
    <w:rsid w:val="00505942"/>
    <w:rsid w:val="00506319"/>
    <w:rsid w:val="00510DBB"/>
    <w:rsid w:val="00512999"/>
    <w:rsid w:val="005168A9"/>
    <w:rsid w:val="005251EE"/>
    <w:rsid w:val="00526D92"/>
    <w:rsid w:val="005316F7"/>
    <w:rsid w:val="005331F7"/>
    <w:rsid w:val="00535D6F"/>
    <w:rsid w:val="0054143F"/>
    <w:rsid w:val="00541DBF"/>
    <w:rsid w:val="00543221"/>
    <w:rsid w:val="00544228"/>
    <w:rsid w:val="00544946"/>
    <w:rsid w:val="0055265A"/>
    <w:rsid w:val="005553FA"/>
    <w:rsid w:val="00555F71"/>
    <w:rsid w:val="00556147"/>
    <w:rsid w:val="005603BF"/>
    <w:rsid w:val="00563548"/>
    <w:rsid w:val="005635F8"/>
    <w:rsid w:val="00563C0A"/>
    <w:rsid w:val="00565AEB"/>
    <w:rsid w:val="005660DB"/>
    <w:rsid w:val="0056754E"/>
    <w:rsid w:val="00567708"/>
    <w:rsid w:val="00570076"/>
    <w:rsid w:val="00576899"/>
    <w:rsid w:val="00581194"/>
    <w:rsid w:val="00582699"/>
    <w:rsid w:val="005864E5"/>
    <w:rsid w:val="00587AD3"/>
    <w:rsid w:val="00587C90"/>
    <w:rsid w:val="0059272F"/>
    <w:rsid w:val="00592AA0"/>
    <w:rsid w:val="00592E4B"/>
    <w:rsid w:val="005931B0"/>
    <w:rsid w:val="005943DF"/>
    <w:rsid w:val="00594913"/>
    <w:rsid w:val="005A25F5"/>
    <w:rsid w:val="005A4085"/>
    <w:rsid w:val="005A485A"/>
    <w:rsid w:val="005A6DAD"/>
    <w:rsid w:val="005A75A8"/>
    <w:rsid w:val="005A7DE9"/>
    <w:rsid w:val="005B2BC9"/>
    <w:rsid w:val="005B34AF"/>
    <w:rsid w:val="005B4CF9"/>
    <w:rsid w:val="005B5E56"/>
    <w:rsid w:val="005C0698"/>
    <w:rsid w:val="005C0A62"/>
    <w:rsid w:val="005C1632"/>
    <w:rsid w:val="005C2154"/>
    <w:rsid w:val="005C3BE0"/>
    <w:rsid w:val="005C4947"/>
    <w:rsid w:val="005D35D9"/>
    <w:rsid w:val="005D4472"/>
    <w:rsid w:val="005D74FE"/>
    <w:rsid w:val="005D79F3"/>
    <w:rsid w:val="005D7EC5"/>
    <w:rsid w:val="005E1830"/>
    <w:rsid w:val="005E1E22"/>
    <w:rsid w:val="005E2B25"/>
    <w:rsid w:val="005E7661"/>
    <w:rsid w:val="005E7E71"/>
    <w:rsid w:val="005F107D"/>
    <w:rsid w:val="005F27F8"/>
    <w:rsid w:val="005F361E"/>
    <w:rsid w:val="005F3F32"/>
    <w:rsid w:val="005F4289"/>
    <w:rsid w:val="005F55AB"/>
    <w:rsid w:val="005F644F"/>
    <w:rsid w:val="005F6E81"/>
    <w:rsid w:val="00601553"/>
    <w:rsid w:val="006024C7"/>
    <w:rsid w:val="00602666"/>
    <w:rsid w:val="00602A0E"/>
    <w:rsid w:val="00603171"/>
    <w:rsid w:val="0060370B"/>
    <w:rsid w:val="00604ACB"/>
    <w:rsid w:val="0060505C"/>
    <w:rsid w:val="00606643"/>
    <w:rsid w:val="0061157E"/>
    <w:rsid w:val="00611DBE"/>
    <w:rsid w:val="00612FFA"/>
    <w:rsid w:val="00613DAC"/>
    <w:rsid w:val="0061445F"/>
    <w:rsid w:val="00614D69"/>
    <w:rsid w:val="00615C28"/>
    <w:rsid w:val="006175E1"/>
    <w:rsid w:val="0061770B"/>
    <w:rsid w:val="006206F4"/>
    <w:rsid w:val="0062160F"/>
    <w:rsid w:val="00621ED3"/>
    <w:rsid w:val="00622503"/>
    <w:rsid w:val="0062270A"/>
    <w:rsid w:val="006249BB"/>
    <w:rsid w:val="006252E7"/>
    <w:rsid w:val="0062705B"/>
    <w:rsid w:val="00627671"/>
    <w:rsid w:val="006300E1"/>
    <w:rsid w:val="00630835"/>
    <w:rsid w:val="0063110F"/>
    <w:rsid w:val="00631A86"/>
    <w:rsid w:val="00631D3D"/>
    <w:rsid w:val="00634E5A"/>
    <w:rsid w:val="006358D7"/>
    <w:rsid w:val="0063617A"/>
    <w:rsid w:val="00636E6A"/>
    <w:rsid w:val="00637BFC"/>
    <w:rsid w:val="00640E1B"/>
    <w:rsid w:val="00640FA3"/>
    <w:rsid w:val="00641D96"/>
    <w:rsid w:val="00642867"/>
    <w:rsid w:val="00643784"/>
    <w:rsid w:val="00643A2C"/>
    <w:rsid w:val="00643C75"/>
    <w:rsid w:val="00644902"/>
    <w:rsid w:val="006460BC"/>
    <w:rsid w:val="0064645F"/>
    <w:rsid w:val="00650C76"/>
    <w:rsid w:val="006572B2"/>
    <w:rsid w:val="006605DB"/>
    <w:rsid w:val="00660C64"/>
    <w:rsid w:val="00660E57"/>
    <w:rsid w:val="00661F81"/>
    <w:rsid w:val="006626FD"/>
    <w:rsid w:val="0066295C"/>
    <w:rsid w:val="00662CFE"/>
    <w:rsid w:val="00664A34"/>
    <w:rsid w:val="00665107"/>
    <w:rsid w:val="00665FC6"/>
    <w:rsid w:val="00667076"/>
    <w:rsid w:val="00673150"/>
    <w:rsid w:val="00673C69"/>
    <w:rsid w:val="00676A9A"/>
    <w:rsid w:val="006822C5"/>
    <w:rsid w:val="00683918"/>
    <w:rsid w:val="006868A4"/>
    <w:rsid w:val="006869EF"/>
    <w:rsid w:val="006872AA"/>
    <w:rsid w:val="00690B81"/>
    <w:rsid w:val="0069576D"/>
    <w:rsid w:val="006973DE"/>
    <w:rsid w:val="006A0B5D"/>
    <w:rsid w:val="006A10E9"/>
    <w:rsid w:val="006A150D"/>
    <w:rsid w:val="006A1B78"/>
    <w:rsid w:val="006A3260"/>
    <w:rsid w:val="006A3A72"/>
    <w:rsid w:val="006A536E"/>
    <w:rsid w:val="006B2FD2"/>
    <w:rsid w:val="006B3D2B"/>
    <w:rsid w:val="006B4FC7"/>
    <w:rsid w:val="006B5749"/>
    <w:rsid w:val="006B6899"/>
    <w:rsid w:val="006C343A"/>
    <w:rsid w:val="006C3ADC"/>
    <w:rsid w:val="006C3CC6"/>
    <w:rsid w:val="006C3CC7"/>
    <w:rsid w:val="006C3DE8"/>
    <w:rsid w:val="006C3E64"/>
    <w:rsid w:val="006C56D0"/>
    <w:rsid w:val="006C6B08"/>
    <w:rsid w:val="006D011A"/>
    <w:rsid w:val="006D2C69"/>
    <w:rsid w:val="006D56F6"/>
    <w:rsid w:val="006D64B4"/>
    <w:rsid w:val="006D6E5F"/>
    <w:rsid w:val="006E0947"/>
    <w:rsid w:val="006E1BC4"/>
    <w:rsid w:val="006E2F0C"/>
    <w:rsid w:val="006E4467"/>
    <w:rsid w:val="006E465C"/>
    <w:rsid w:val="006F0B5A"/>
    <w:rsid w:val="006F251F"/>
    <w:rsid w:val="006F287E"/>
    <w:rsid w:val="006F42F0"/>
    <w:rsid w:val="006F61B9"/>
    <w:rsid w:val="006F66FD"/>
    <w:rsid w:val="006F720A"/>
    <w:rsid w:val="007014F7"/>
    <w:rsid w:val="00702CB1"/>
    <w:rsid w:val="00703D83"/>
    <w:rsid w:val="007040F3"/>
    <w:rsid w:val="00707CF8"/>
    <w:rsid w:val="0071010C"/>
    <w:rsid w:val="007110A2"/>
    <w:rsid w:val="00712C98"/>
    <w:rsid w:val="0071419B"/>
    <w:rsid w:val="00716AEE"/>
    <w:rsid w:val="00717B9A"/>
    <w:rsid w:val="00721836"/>
    <w:rsid w:val="0072202A"/>
    <w:rsid w:val="007229A7"/>
    <w:rsid w:val="00723CFB"/>
    <w:rsid w:val="00724564"/>
    <w:rsid w:val="00724C4A"/>
    <w:rsid w:val="00724DB9"/>
    <w:rsid w:val="00725104"/>
    <w:rsid w:val="00726475"/>
    <w:rsid w:val="00731CE4"/>
    <w:rsid w:val="00732D2B"/>
    <w:rsid w:val="007348CC"/>
    <w:rsid w:val="0073658F"/>
    <w:rsid w:val="00737A9E"/>
    <w:rsid w:val="00737E74"/>
    <w:rsid w:val="00740406"/>
    <w:rsid w:val="007417FE"/>
    <w:rsid w:val="00743AA9"/>
    <w:rsid w:val="00744EE8"/>
    <w:rsid w:val="00746DC1"/>
    <w:rsid w:val="007508C4"/>
    <w:rsid w:val="00751F65"/>
    <w:rsid w:val="00756047"/>
    <w:rsid w:val="00757B50"/>
    <w:rsid w:val="00757F2A"/>
    <w:rsid w:val="0076075A"/>
    <w:rsid w:val="007625A4"/>
    <w:rsid w:val="00763186"/>
    <w:rsid w:val="00765744"/>
    <w:rsid w:val="00765BF8"/>
    <w:rsid w:val="00766187"/>
    <w:rsid w:val="00772530"/>
    <w:rsid w:val="00773F2A"/>
    <w:rsid w:val="00775BE8"/>
    <w:rsid w:val="00777502"/>
    <w:rsid w:val="00781CD5"/>
    <w:rsid w:val="00786154"/>
    <w:rsid w:val="00786C0A"/>
    <w:rsid w:val="00786FD2"/>
    <w:rsid w:val="007870AD"/>
    <w:rsid w:val="00790E18"/>
    <w:rsid w:val="007914EF"/>
    <w:rsid w:val="007954E2"/>
    <w:rsid w:val="00796B78"/>
    <w:rsid w:val="007972F1"/>
    <w:rsid w:val="00797E94"/>
    <w:rsid w:val="007A0E07"/>
    <w:rsid w:val="007A30C1"/>
    <w:rsid w:val="007A46F2"/>
    <w:rsid w:val="007A5075"/>
    <w:rsid w:val="007A6B84"/>
    <w:rsid w:val="007A6CBA"/>
    <w:rsid w:val="007B0DFD"/>
    <w:rsid w:val="007B2E76"/>
    <w:rsid w:val="007B6361"/>
    <w:rsid w:val="007B75B8"/>
    <w:rsid w:val="007C05A5"/>
    <w:rsid w:val="007C1010"/>
    <w:rsid w:val="007C62BE"/>
    <w:rsid w:val="007C71EE"/>
    <w:rsid w:val="007D06BA"/>
    <w:rsid w:val="007D24D8"/>
    <w:rsid w:val="007D39F8"/>
    <w:rsid w:val="007D468E"/>
    <w:rsid w:val="007D4C0D"/>
    <w:rsid w:val="007D7228"/>
    <w:rsid w:val="007D73DB"/>
    <w:rsid w:val="007D7A53"/>
    <w:rsid w:val="007E20DB"/>
    <w:rsid w:val="007E33AC"/>
    <w:rsid w:val="007E36AF"/>
    <w:rsid w:val="007E4372"/>
    <w:rsid w:val="007E4C9C"/>
    <w:rsid w:val="007E50EF"/>
    <w:rsid w:val="007F2F14"/>
    <w:rsid w:val="007F6007"/>
    <w:rsid w:val="0080083D"/>
    <w:rsid w:val="008022C0"/>
    <w:rsid w:val="00802682"/>
    <w:rsid w:val="00802A9B"/>
    <w:rsid w:val="008053E3"/>
    <w:rsid w:val="00806BD0"/>
    <w:rsid w:val="00807C1C"/>
    <w:rsid w:val="0081064A"/>
    <w:rsid w:val="00811739"/>
    <w:rsid w:val="00812E3F"/>
    <w:rsid w:val="00814358"/>
    <w:rsid w:val="00814903"/>
    <w:rsid w:val="00814CFD"/>
    <w:rsid w:val="008159FD"/>
    <w:rsid w:val="00815C20"/>
    <w:rsid w:val="00816218"/>
    <w:rsid w:val="00816538"/>
    <w:rsid w:val="0082010C"/>
    <w:rsid w:val="00820FFA"/>
    <w:rsid w:val="008211E8"/>
    <w:rsid w:val="00822050"/>
    <w:rsid w:val="008227B6"/>
    <w:rsid w:val="00822BD8"/>
    <w:rsid w:val="0082317A"/>
    <w:rsid w:val="008234C8"/>
    <w:rsid w:val="008246A7"/>
    <w:rsid w:val="00826D72"/>
    <w:rsid w:val="00827CFC"/>
    <w:rsid w:val="00830357"/>
    <w:rsid w:val="00830DC9"/>
    <w:rsid w:val="00832C7C"/>
    <w:rsid w:val="00837FD0"/>
    <w:rsid w:val="0084049D"/>
    <w:rsid w:val="00840D11"/>
    <w:rsid w:val="00842FF7"/>
    <w:rsid w:val="008508AB"/>
    <w:rsid w:val="00850A82"/>
    <w:rsid w:val="00851F45"/>
    <w:rsid w:val="00852B3E"/>
    <w:rsid w:val="00854CB5"/>
    <w:rsid w:val="00855022"/>
    <w:rsid w:val="0085682A"/>
    <w:rsid w:val="00856E60"/>
    <w:rsid w:val="00861905"/>
    <w:rsid w:val="00861BF7"/>
    <w:rsid w:val="00861D49"/>
    <w:rsid w:val="00862CE5"/>
    <w:rsid w:val="0086513D"/>
    <w:rsid w:val="008653F7"/>
    <w:rsid w:val="00872884"/>
    <w:rsid w:val="00872AFE"/>
    <w:rsid w:val="0087330A"/>
    <w:rsid w:val="0087370D"/>
    <w:rsid w:val="00875064"/>
    <w:rsid w:val="00876BB6"/>
    <w:rsid w:val="00880D69"/>
    <w:rsid w:val="0088129D"/>
    <w:rsid w:val="00881F92"/>
    <w:rsid w:val="00883C8D"/>
    <w:rsid w:val="00884078"/>
    <w:rsid w:val="00884447"/>
    <w:rsid w:val="00885719"/>
    <w:rsid w:val="00886126"/>
    <w:rsid w:val="00886711"/>
    <w:rsid w:val="00886B4C"/>
    <w:rsid w:val="00887776"/>
    <w:rsid w:val="00887A70"/>
    <w:rsid w:val="00890182"/>
    <w:rsid w:val="00890679"/>
    <w:rsid w:val="0089117B"/>
    <w:rsid w:val="0089561A"/>
    <w:rsid w:val="008A1434"/>
    <w:rsid w:val="008A1B5D"/>
    <w:rsid w:val="008A2176"/>
    <w:rsid w:val="008A2A3E"/>
    <w:rsid w:val="008A3C38"/>
    <w:rsid w:val="008A5F31"/>
    <w:rsid w:val="008A6032"/>
    <w:rsid w:val="008B0E51"/>
    <w:rsid w:val="008B15DE"/>
    <w:rsid w:val="008B1ADE"/>
    <w:rsid w:val="008B3BE1"/>
    <w:rsid w:val="008B42E9"/>
    <w:rsid w:val="008B4BC6"/>
    <w:rsid w:val="008B5711"/>
    <w:rsid w:val="008C0726"/>
    <w:rsid w:val="008C3B6B"/>
    <w:rsid w:val="008C4A03"/>
    <w:rsid w:val="008C6966"/>
    <w:rsid w:val="008D13E4"/>
    <w:rsid w:val="008D1A7C"/>
    <w:rsid w:val="008D53E3"/>
    <w:rsid w:val="008D6460"/>
    <w:rsid w:val="008D6635"/>
    <w:rsid w:val="008D66D7"/>
    <w:rsid w:val="008D7E0F"/>
    <w:rsid w:val="008E2251"/>
    <w:rsid w:val="008E53E1"/>
    <w:rsid w:val="008E5599"/>
    <w:rsid w:val="008E722B"/>
    <w:rsid w:val="008F027A"/>
    <w:rsid w:val="008F1354"/>
    <w:rsid w:val="008F2607"/>
    <w:rsid w:val="008F3051"/>
    <w:rsid w:val="008F3E82"/>
    <w:rsid w:val="008F507B"/>
    <w:rsid w:val="008F724C"/>
    <w:rsid w:val="008F79D0"/>
    <w:rsid w:val="00902044"/>
    <w:rsid w:val="0090294D"/>
    <w:rsid w:val="00904020"/>
    <w:rsid w:val="0090607F"/>
    <w:rsid w:val="00911515"/>
    <w:rsid w:val="00914CEF"/>
    <w:rsid w:val="00914D38"/>
    <w:rsid w:val="00915DD2"/>
    <w:rsid w:val="00916332"/>
    <w:rsid w:val="009164B4"/>
    <w:rsid w:val="009168A5"/>
    <w:rsid w:val="00916B00"/>
    <w:rsid w:val="00916C93"/>
    <w:rsid w:val="0091752F"/>
    <w:rsid w:val="00917C0F"/>
    <w:rsid w:val="00921203"/>
    <w:rsid w:val="009236C3"/>
    <w:rsid w:val="009240E5"/>
    <w:rsid w:val="00930106"/>
    <w:rsid w:val="00930B01"/>
    <w:rsid w:val="00932742"/>
    <w:rsid w:val="009338B2"/>
    <w:rsid w:val="00937CCD"/>
    <w:rsid w:val="00937D7C"/>
    <w:rsid w:val="009409AD"/>
    <w:rsid w:val="00940BD3"/>
    <w:rsid w:val="00944A97"/>
    <w:rsid w:val="00944F99"/>
    <w:rsid w:val="00947C41"/>
    <w:rsid w:val="00950720"/>
    <w:rsid w:val="00950A9C"/>
    <w:rsid w:val="00950B57"/>
    <w:rsid w:val="00950B88"/>
    <w:rsid w:val="00952179"/>
    <w:rsid w:val="00953E2C"/>
    <w:rsid w:val="00953F64"/>
    <w:rsid w:val="009542D5"/>
    <w:rsid w:val="009548F4"/>
    <w:rsid w:val="00956E3C"/>
    <w:rsid w:val="00957EA8"/>
    <w:rsid w:val="00957EAC"/>
    <w:rsid w:val="00961420"/>
    <w:rsid w:val="00965517"/>
    <w:rsid w:val="00966978"/>
    <w:rsid w:val="00966DE7"/>
    <w:rsid w:val="00967741"/>
    <w:rsid w:val="00973711"/>
    <w:rsid w:val="00973788"/>
    <w:rsid w:val="009737D3"/>
    <w:rsid w:val="00973B54"/>
    <w:rsid w:val="009753B6"/>
    <w:rsid w:val="00976237"/>
    <w:rsid w:val="009765AA"/>
    <w:rsid w:val="0098001C"/>
    <w:rsid w:val="00984B26"/>
    <w:rsid w:val="00985306"/>
    <w:rsid w:val="00985352"/>
    <w:rsid w:val="009865AA"/>
    <w:rsid w:val="00987D3F"/>
    <w:rsid w:val="00987F65"/>
    <w:rsid w:val="00990DF8"/>
    <w:rsid w:val="00991673"/>
    <w:rsid w:val="00991ED6"/>
    <w:rsid w:val="009A1ABB"/>
    <w:rsid w:val="009A1B50"/>
    <w:rsid w:val="009A2E92"/>
    <w:rsid w:val="009A40C0"/>
    <w:rsid w:val="009A4E49"/>
    <w:rsid w:val="009A525F"/>
    <w:rsid w:val="009A70C6"/>
    <w:rsid w:val="009A7787"/>
    <w:rsid w:val="009B1344"/>
    <w:rsid w:val="009B19DE"/>
    <w:rsid w:val="009B5DA6"/>
    <w:rsid w:val="009C1937"/>
    <w:rsid w:val="009C3C3D"/>
    <w:rsid w:val="009C76AE"/>
    <w:rsid w:val="009D013D"/>
    <w:rsid w:val="009D238F"/>
    <w:rsid w:val="009D2FDE"/>
    <w:rsid w:val="009D44FF"/>
    <w:rsid w:val="009E0B95"/>
    <w:rsid w:val="009E524B"/>
    <w:rsid w:val="009F0B5D"/>
    <w:rsid w:val="009F1061"/>
    <w:rsid w:val="009F3E67"/>
    <w:rsid w:val="009F4F45"/>
    <w:rsid w:val="009F75CC"/>
    <w:rsid w:val="009F798B"/>
    <w:rsid w:val="00A012C8"/>
    <w:rsid w:val="00A020CF"/>
    <w:rsid w:val="00A03883"/>
    <w:rsid w:val="00A05401"/>
    <w:rsid w:val="00A07D6B"/>
    <w:rsid w:val="00A10024"/>
    <w:rsid w:val="00A112D5"/>
    <w:rsid w:val="00A13B6D"/>
    <w:rsid w:val="00A13F37"/>
    <w:rsid w:val="00A17B43"/>
    <w:rsid w:val="00A22266"/>
    <w:rsid w:val="00A22787"/>
    <w:rsid w:val="00A22EF2"/>
    <w:rsid w:val="00A248B2"/>
    <w:rsid w:val="00A26C3D"/>
    <w:rsid w:val="00A26DC1"/>
    <w:rsid w:val="00A30A0D"/>
    <w:rsid w:val="00A31845"/>
    <w:rsid w:val="00A32341"/>
    <w:rsid w:val="00A33A05"/>
    <w:rsid w:val="00A35015"/>
    <w:rsid w:val="00A3557A"/>
    <w:rsid w:val="00A35A68"/>
    <w:rsid w:val="00A35B4F"/>
    <w:rsid w:val="00A374D5"/>
    <w:rsid w:val="00A406F0"/>
    <w:rsid w:val="00A43237"/>
    <w:rsid w:val="00A434CC"/>
    <w:rsid w:val="00A4606B"/>
    <w:rsid w:val="00A46F35"/>
    <w:rsid w:val="00A5011B"/>
    <w:rsid w:val="00A51B57"/>
    <w:rsid w:val="00A524B1"/>
    <w:rsid w:val="00A53703"/>
    <w:rsid w:val="00A53B0E"/>
    <w:rsid w:val="00A56648"/>
    <w:rsid w:val="00A5732A"/>
    <w:rsid w:val="00A577EF"/>
    <w:rsid w:val="00A57E70"/>
    <w:rsid w:val="00A606BC"/>
    <w:rsid w:val="00A616CB"/>
    <w:rsid w:val="00A63642"/>
    <w:rsid w:val="00A65C38"/>
    <w:rsid w:val="00A6796E"/>
    <w:rsid w:val="00A67E96"/>
    <w:rsid w:val="00A67EDD"/>
    <w:rsid w:val="00A700E5"/>
    <w:rsid w:val="00A71275"/>
    <w:rsid w:val="00A725D0"/>
    <w:rsid w:val="00A727A0"/>
    <w:rsid w:val="00A7380D"/>
    <w:rsid w:val="00A77946"/>
    <w:rsid w:val="00A77948"/>
    <w:rsid w:val="00A83877"/>
    <w:rsid w:val="00A856AC"/>
    <w:rsid w:val="00A86EC6"/>
    <w:rsid w:val="00A87414"/>
    <w:rsid w:val="00A917A3"/>
    <w:rsid w:val="00A97CA8"/>
    <w:rsid w:val="00AA1F31"/>
    <w:rsid w:val="00AA2306"/>
    <w:rsid w:val="00AA2AC8"/>
    <w:rsid w:val="00AA3084"/>
    <w:rsid w:val="00AA4803"/>
    <w:rsid w:val="00AB03F3"/>
    <w:rsid w:val="00AB1007"/>
    <w:rsid w:val="00AB2276"/>
    <w:rsid w:val="00AB26BB"/>
    <w:rsid w:val="00AB26CB"/>
    <w:rsid w:val="00AB338C"/>
    <w:rsid w:val="00AB36E3"/>
    <w:rsid w:val="00AB3FF5"/>
    <w:rsid w:val="00AB44D9"/>
    <w:rsid w:val="00AB4A66"/>
    <w:rsid w:val="00AB7953"/>
    <w:rsid w:val="00AB7BB3"/>
    <w:rsid w:val="00AC0154"/>
    <w:rsid w:val="00AC11BC"/>
    <w:rsid w:val="00AC3BA4"/>
    <w:rsid w:val="00AC45A2"/>
    <w:rsid w:val="00AC4EBD"/>
    <w:rsid w:val="00AD18B7"/>
    <w:rsid w:val="00AD446A"/>
    <w:rsid w:val="00AD5A49"/>
    <w:rsid w:val="00AD6F1D"/>
    <w:rsid w:val="00AE219C"/>
    <w:rsid w:val="00AE42A2"/>
    <w:rsid w:val="00AF17C8"/>
    <w:rsid w:val="00AF26A8"/>
    <w:rsid w:val="00AF3094"/>
    <w:rsid w:val="00AF4A3C"/>
    <w:rsid w:val="00AF52F6"/>
    <w:rsid w:val="00B00222"/>
    <w:rsid w:val="00B0041E"/>
    <w:rsid w:val="00B00B30"/>
    <w:rsid w:val="00B02A9C"/>
    <w:rsid w:val="00B05136"/>
    <w:rsid w:val="00B0529E"/>
    <w:rsid w:val="00B063D9"/>
    <w:rsid w:val="00B06A50"/>
    <w:rsid w:val="00B10FDD"/>
    <w:rsid w:val="00B223D5"/>
    <w:rsid w:val="00B259FD"/>
    <w:rsid w:val="00B26231"/>
    <w:rsid w:val="00B2693C"/>
    <w:rsid w:val="00B3042A"/>
    <w:rsid w:val="00B30841"/>
    <w:rsid w:val="00B30C76"/>
    <w:rsid w:val="00B31551"/>
    <w:rsid w:val="00B337A4"/>
    <w:rsid w:val="00B3459E"/>
    <w:rsid w:val="00B34A3C"/>
    <w:rsid w:val="00B36872"/>
    <w:rsid w:val="00B40637"/>
    <w:rsid w:val="00B4118D"/>
    <w:rsid w:val="00B41D9A"/>
    <w:rsid w:val="00B426D9"/>
    <w:rsid w:val="00B44B58"/>
    <w:rsid w:val="00B45634"/>
    <w:rsid w:val="00B46434"/>
    <w:rsid w:val="00B469F8"/>
    <w:rsid w:val="00B46D11"/>
    <w:rsid w:val="00B478C7"/>
    <w:rsid w:val="00B51A9B"/>
    <w:rsid w:val="00B5245B"/>
    <w:rsid w:val="00B52FFD"/>
    <w:rsid w:val="00B5570A"/>
    <w:rsid w:val="00B5585A"/>
    <w:rsid w:val="00B574E5"/>
    <w:rsid w:val="00B5762B"/>
    <w:rsid w:val="00B57991"/>
    <w:rsid w:val="00B630D3"/>
    <w:rsid w:val="00B64404"/>
    <w:rsid w:val="00B64906"/>
    <w:rsid w:val="00B650C9"/>
    <w:rsid w:val="00B6549C"/>
    <w:rsid w:val="00B666B1"/>
    <w:rsid w:val="00B70803"/>
    <w:rsid w:val="00B71483"/>
    <w:rsid w:val="00B72C4B"/>
    <w:rsid w:val="00B7392A"/>
    <w:rsid w:val="00B74737"/>
    <w:rsid w:val="00B75161"/>
    <w:rsid w:val="00B75381"/>
    <w:rsid w:val="00B7697C"/>
    <w:rsid w:val="00B76A5E"/>
    <w:rsid w:val="00B77B32"/>
    <w:rsid w:val="00B80BA8"/>
    <w:rsid w:val="00B82F83"/>
    <w:rsid w:val="00B83D4A"/>
    <w:rsid w:val="00B8459D"/>
    <w:rsid w:val="00B8543F"/>
    <w:rsid w:val="00B860FE"/>
    <w:rsid w:val="00B90713"/>
    <w:rsid w:val="00B91086"/>
    <w:rsid w:val="00B9767E"/>
    <w:rsid w:val="00B97ED4"/>
    <w:rsid w:val="00BA44C2"/>
    <w:rsid w:val="00BA7F19"/>
    <w:rsid w:val="00BB3270"/>
    <w:rsid w:val="00BB38FA"/>
    <w:rsid w:val="00BB3BF7"/>
    <w:rsid w:val="00BB4785"/>
    <w:rsid w:val="00BB564F"/>
    <w:rsid w:val="00BB5A72"/>
    <w:rsid w:val="00BB7A50"/>
    <w:rsid w:val="00BC322B"/>
    <w:rsid w:val="00BC33B1"/>
    <w:rsid w:val="00BC3725"/>
    <w:rsid w:val="00BC4908"/>
    <w:rsid w:val="00BC6A4B"/>
    <w:rsid w:val="00BD243D"/>
    <w:rsid w:val="00BD47AC"/>
    <w:rsid w:val="00BD562C"/>
    <w:rsid w:val="00BD5C57"/>
    <w:rsid w:val="00BD67C3"/>
    <w:rsid w:val="00BD6EAB"/>
    <w:rsid w:val="00BE192D"/>
    <w:rsid w:val="00BE2A17"/>
    <w:rsid w:val="00BE2A34"/>
    <w:rsid w:val="00BE3DFF"/>
    <w:rsid w:val="00BE40AE"/>
    <w:rsid w:val="00BE5407"/>
    <w:rsid w:val="00BF1B6F"/>
    <w:rsid w:val="00BF5FF6"/>
    <w:rsid w:val="00BF6AE0"/>
    <w:rsid w:val="00BF7EC9"/>
    <w:rsid w:val="00C00219"/>
    <w:rsid w:val="00C003D0"/>
    <w:rsid w:val="00C004C8"/>
    <w:rsid w:val="00C03DD0"/>
    <w:rsid w:val="00C06D62"/>
    <w:rsid w:val="00C077F6"/>
    <w:rsid w:val="00C10350"/>
    <w:rsid w:val="00C10C3D"/>
    <w:rsid w:val="00C12BB6"/>
    <w:rsid w:val="00C12C80"/>
    <w:rsid w:val="00C13CD2"/>
    <w:rsid w:val="00C14313"/>
    <w:rsid w:val="00C16D2E"/>
    <w:rsid w:val="00C214A2"/>
    <w:rsid w:val="00C21730"/>
    <w:rsid w:val="00C23809"/>
    <w:rsid w:val="00C24371"/>
    <w:rsid w:val="00C24FC8"/>
    <w:rsid w:val="00C2735F"/>
    <w:rsid w:val="00C31B76"/>
    <w:rsid w:val="00C32D2E"/>
    <w:rsid w:val="00C338DE"/>
    <w:rsid w:val="00C36BEF"/>
    <w:rsid w:val="00C36F25"/>
    <w:rsid w:val="00C40110"/>
    <w:rsid w:val="00C405FF"/>
    <w:rsid w:val="00C434A5"/>
    <w:rsid w:val="00C43BD3"/>
    <w:rsid w:val="00C465BD"/>
    <w:rsid w:val="00C46B7C"/>
    <w:rsid w:val="00C52249"/>
    <w:rsid w:val="00C540D4"/>
    <w:rsid w:val="00C55347"/>
    <w:rsid w:val="00C556F0"/>
    <w:rsid w:val="00C55B7B"/>
    <w:rsid w:val="00C56B8E"/>
    <w:rsid w:val="00C5718B"/>
    <w:rsid w:val="00C60899"/>
    <w:rsid w:val="00C6150A"/>
    <w:rsid w:val="00C64525"/>
    <w:rsid w:val="00C64E5A"/>
    <w:rsid w:val="00C652C8"/>
    <w:rsid w:val="00C70F7C"/>
    <w:rsid w:val="00C71493"/>
    <w:rsid w:val="00C761C1"/>
    <w:rsid w:val="00C809D3"/>
    <w:rsid w:val="00C80E93"/>
    <w:rsid w:val="00C83B74"/>
    <w:rsid w:val="00C84075"/>
    <w:rsid w:val="00C85E35"/>
    <w:rsid w:val="00C87F63"/>
    <w:rsid w:val="00C904C1"/>
    <w:rsid w:val="00C90557"/>
    <w:rsid w:val="00C908A0"/>
    <w:rsid w:val="00C90936"/>
    <w:rsid w:val="00C91546"/>
    <w:rsid w:val="00C9280E"/>
    <w:rsid w:val="00C92D5B"/>
    <w:rsid w:val="00C939B8"/>
    <w:rsid w:val="00C93D47"/>
    <w:rsid w:val="00C94FF2"/>
    <w:rsid w:val="00C951EB"/>
    <w:rsid w:val="00C97370"/>
    <w:rsid w:val="00CA0BDA"/>
    <w:rsid w:val="00CA0C0B"/>
    <w:rsid w:val="00CA2853"/>
    <w:rsid w:val="00CA29B2"/>
    <w:rsid w:val="00CA4827"/>
    <w:rsid w:val="00CA57E9"/>
    <w:rsid w:val="00CA6934"/>
    <w:rsid w:val="00CA7EEC"/>
    <w:rsid w:val="00CB04DC"/>
    <w:rsid w:val="00CB0AE1"/>
    <w:rsid w:val="00CB0DE2"/>
    <w:rsid w:val="00CB22AC"/>
    <w:rsid w:val="00CB2969"/>
    <w:rsid w:val="00CB3685"/>
    <w:rsid w:val="00CB4FD3"/>
    <w:rsid w:val="00CB514C"/>
    <w:rsid w:val="00CB5459"/>
    <w:rsid w:val="00CB56F8"/>
    <w:rsid w:val="00CB6518"/>
    <w:rsid w:val="00CB728E"/>
    <w:rsid w:val="00CC3C16"/>
    <w:rsid w:val="00CC3D6F"/>
    <w:rsid w:val="00CC3EDF"/>
    <w:rsid w:val="00CC6F8B"/>
    <w:rsid w:val="00CD0ABF"/>
    <w:rsid w:val="00CD322B"/>
    <w:rsid w:val="00CD369B"/>
    <w:rsid w:val="00CD52EA"/>
    <w:rsid w:val="00CD655C"/>
    <w:rsid w:val="00CD6906"/>
    <w:rsid w:val="00CD6A16"/>
    <w:rsid w:val="00CE15DF"/>
    <w:rsid w:val="00CE27F4"/>
    <w:rsid w:val="00CE2A81"/>
    <w:rsid w:val="00CE2C1B"/>
    <w:rsid w:val="00CE4FE7"/>
    <w:rsid w:val="00CE6340"/>
    <w:rsid w:val="00CF27FA"/>
    <w:rsid w:val="00CF2D82"/>
    <w:rsid w:val="00CF3245"/>
    <w:rsid w:val="00CF54D4"/>
    <w:rsid w:val="00D001F5"/>
    <w:rsid w:val="00D00688"/>
    <w:rsid w:val="00D03B82"/>
    <w:rsid w:val="00D05F9C"/>
    <w:rsid w:val="00D06B55"/>
    <w:rsid w:val="00D0739D"/>
    <w:rsid w:val="00D07A3B"/>
    <w:rsid w:val="00D107CD"/>
    <w:rsid w:val="00D12A45"/>
    <w:rsid w:val="00D1437F"/>
    <w:rsid w:val="00D14847"/>
    <w:rsid w:val="00D14F1D"/>
    <w:rsid w:val="00D206B1"/>
    <w:rsid w:val="00D2148D"/>
    <w:rsid w:val="00D21F7F"/>
    <w:rsid w:val="00D224E1"/>
    <w:rsid w:val="00D2454A"/>
    <w:rsid w:val="00D25385"/>
    <w:rsid w:val="00D25B90"/>
    <w:rsid w:val="00D30414"/>
    <w:rsid w:val="00D313FB"/>
    <w:rsid w:val="00D33929"/>
    <w:rsid w:val="00D33993"/>
    <w:rsid w:val="00D343CA"/>
    <w:rsid w:val="00D34500"/>
    <w:rsid w:val="00D40AF9"/>
    <w:rsid w:val="00D42D62"/>
    <w:rsid w:val="00D438ED"/>
    <w:rsid w:val="00D43AA2"/>
    <w:rsid w:val="00D43C62"/>
    <w:rsid w:val="00D43D25"/>
    <w:rsid w:val="00D44B44"/>
    <w:rsid w:val="00D454E5"/>
    <w:rsid w:val="00D521A0"/>
    <w:rsid w:val="00D52336"/>
    <w:rsid w:val="00D53691"/>
    <w:rsid w:val="00D54130"/>
    <w:rsid w:val="00D5725B"/>
    <w:rsid w:val="00D57CE0"/>
    <w:rsid w:val="00D60529"/>
    <w:rsid w:val="00D673D2"/>
    <w:rsid w:val="00D70D6B"/>
    <w:rsid w:val="00D71F52"/>
    <w:rsid w:val="00D74233"/>
    <w:rsid w:val="00D74F11"/>
    <w:rsid w:val="00D75456"/>
    <w:rsid w:val="00D76889"/>
    <w:rsid w:val="00D77751"/>
    <w:rsid w:val="00D84EDF"/>
    <w:rsid w:val="00D8783B"/>
    <w:rsid w:val="00D87857"/>
    <w:rsid w:val="00D91657"/>
    <w:rsid w:val="00D91FA7"/>
    <w:rsid w:val="00D929A7"/>
    <w:rsid w:val="00D93729"/>
    <w:rsid w:val="00D949A6"/>
    <w:rsid w:val="00D94B23"/>
    <w:rsid w:val="00D95300"/>
    <w:rsid w:val="00DA1121"/>
    <w:rsid w:val="00DA1682"/>
    <w:rsid w:val="00DA3DBF"/>
    <w:rsid w:val="00DA5C40"/>
    <w:rsid w:val="00DB2BFD"/>
    <w:rsid w:val="00DB53C9"/>
    <w:rsid w:val="00DB61F7"/>
    <w:rsid w:val="00DB66C5"/>
    <w:rsid w:val="00DB76CA"/>
    <w:rsid w:val="00DC0CF1"/>
    <w:rsid w:val="00DC5498"/>
    <w:rsid w:val="00DC7A2E"/>
    <w:rsid w:val="00DD529E"/>
    <w:rsid w:val="00DD668E"/>
    <w:rsid w:val="00DE0074"/>
    <w:rsid w:val="00DE1A5E"/>
    <w:rsid w:val="00DE2925"/>
    <w:rsid w:val="00DE3297"/>
    <w:rsid w:val="00DE4E82"/>
    <w:rsid w:val="00DE52FF"/>
    <w:rsid w:val="00DE5D6A"/>
    <w:rsid w:val="00DE705F"/>
    <w:rsid w:val="00DF050B"/>
    <w:rsid w:val="00DF09EE"/>
    <w:rsid w:val="00DF1331"/>
    <w:rsid w:val="00DF18F8"/>
    <w:rsid w:val="00DF4ED3"/>
    <w:rsid w:val="00DF553A"/>
    <w:rsid w:val="00E0288D"/>
    <w:rsid w:val="00E063CD"/>
    <w:rsid w:val="00E108CC"/>
    <w:rsid w:val="00E1217C"/>
    <w:rsid w:val="00E126AA"/>
    <w:rsid w:val="00E12B42"/>
    <w:rsid w:val="00E15473"/>
    <w:rsid w:val="00E16BFF"/>
    <w:rsid w:val="00E16E5F"/>
    <w:rsid w:val="00E20E06"/>
    <w:rsid w:val="00E21627"/>
    <w:rsid w:val="00E22F35"/>
    <w:rsid w:val="00E24DFB"/>
    <w:rsid w:val="00E25687"/>
    <w:rsid w:val="00E26E66"/>
    <w:rsid w:val="00E309AA"/>
    <w:rsid w:val="00E330D6"/>
    <w:rsid w:val="00E35538"/>
    <w:rsid w:val="00E3569B"/>
    <w:rsid w:val="00E41F2A"/>
    <w:rsid w:val="00E42B5E"/>
    <w:rsid w:val="00E42B9D"/>
    <w:rsid w:val="00E433A7"/>
    <w:rsid w:val="00E44993"/>
    <w:rsid w:val="00E454FC"/>
    <w:rsid w:val="00E50287"/>
    <w:rsid w:val="00E51F55"/>
    <w:rsid w:val="00E5414F"/>
    <w:rsid w:val="00E5589D"/>
    <w:rsid w:val="00E55C49"/>
    <w:rsid w:val="00E5765C"/>
    <w:rsid w:val="00E61B7F"/>
    <w:rsid w:val="00E6251E"/>
    <w:rsid w:val="00E6290A"/>
    <w:rsid w:val="00E646DF"/>
    <w:rsid w:val="00E6792C"/>
    <w:rsid w:val="00E70D74"/>
    <w:rsid w:val="00E71A52"/>
    <w:rsid w:val="00E73F35"/>
    <w:rsid w:val="00E82719"/>
    <w:rsid w:val="00E8362B"/>
    <w:rsid w:val="00E841D9"/>
    <w:rsid w:val="00E84745"/>
    <w:rsid w:val="00E84C3F"/>
    <w:rsid w:val="00E850BF"/>
    <w:rsid w:val="00E85247"/>
    <w:rsid w:val="00E85337"/>
    <w:rsid w:val="00E857BD"/>
    <w:rsid w:val="00E8705F"/>
    <w:rsid w:val="00E91596"/>
    <w:rsid w:val="00E91D41"/>
    <w:rsid w:val="00E91F63"/>
    <w:rsid w:val="00E93673"/>
    <w:rsid w:val="00E94C6F"/>
    <w:rsid w:val="00E94D8D"/>
    <w:rsid w:val="00E95D3E"/>
    <w:rsid w:val="00EA159D"/>
    <w:rsid w:val="00EA42FA"/>
    <w:rsid w:val="00EA4934"/>
    <w:rsid w:val="00EA577C"/>
    <w:rsid w:val="00EA5FCB"/>
    <w:rsid w:val="00EA63FC"/>
    <w:rsid w:val="00EA721E"/>
    <w:rsid w:val="00EB1397"/>
    <w:rsid w:val="00EB1C11"/>
    <w:rsid w:val="00EB208C"/>
    <w:rsid w:val="00EB2DDF"/>
    <w:rsid w:val="00EB3119"/>
    <w:rsid w:val="00EB3673"/>
    <w:rsid w:val="00EB6405"/>
    <w:rsid w:val="00EB6830"/>
    <w:rsid w:val="00EB7183"/>
    <w:rsid w:val="00EB7F55"/>
    <w:rsid w:val="00EC2C96"/>
    <w:rsid w:val="00EC4957"/>
    <w:rsid w:val="00EC4F5F"/>
    <w:rsid w:val="00EC6B3C"/>
    <w:rsid w:val="00ED1C66"/>
    <w:rsid w:val="00ED2521"/>
    <w:rsid w:val="00ED2B28"/>
    <w:rsid w:val="00ED2E32"/>
    <w:rsid w:val="00ED3361"/>
    <w:rsid w:val="00ED3B4A"/>
    <w:rsid w:val="00ED3DD9"/>
    <w:rsid w:val="00ED5078"/>
    <w:rsid w:val="00ED5DC3"/>
    <w:rsid w:val="00EE3148"/>
    <w:rsid w:val="00EE4541"/>
    <w:rsid w:val="00EE5DE5"/>
    <w:rsid w:val="00EE6B41"/>
    <w:rsid w:val="00EF01DF"/>
    <w:rsid w:val="00EF1804"/>
    <w:rsid w:val="00EF1A66"/>
    <w:rsid w:val="00EF4BD7"/>
    <w:rsid w:val="00EF4F04"/>
    <w:rsid w:val="00EF53E5"/>
    <w:rsid w:val="00EF67F3"/>
    <w:rsid w:val="00EF77B7"/>
    <w:rsid w:val="00EF794C"/>
    <w:rsid w:val="00F009D2"/>
    <w:rsid w:val="00F020AD"/>
    <w:rsid w:val="00F026A0"/>
    <w:rsid w:val="00F03470"/>
    <w:rsid w:val="00F04E41"/>
    <w:rsid w:val="00F07164"/>
    <w:rsid w:val="00F1034F"/>
    <w:rsid w:val="00F108BB"/>
    <w:rsid w:val="00F11BE3"/>
    <w:rsid w:val="00F15979"/>
    <w:rsid w:val="00F15CC6"/>
    <w:rsid w:val="00F178CC"/>
    <w:rsid w:val="00F228DA"/>
    <w:rsid w:val="00F23BFE"/>
    <w:rsid w:val="00F23F10"/>
    <w:rsid w:val="00F24A31"/>
    <w:rsid w:val="00F24D71"/>
    <w:rsid w:val="00F25C13"/>
    <w:rsid w:val="00F278EF"/>
    <w:rsid w:val="00F3011C"/>
    <w:rsid w:val="00F31259"/>
    <w:rsid w:val="00F330BD"/>
    <w:rsid w:val="00F35154"/>
    <w:rsid w:val="00F40312"/>
    <w:rsid w:val="00F4151D"/>
    <w:rsid w:val="00F4470B"/>
    <w:rsid w:val="00F45A12"/>
    <w:rsid w:val="00F46A48"/>
    <w:rsid w:val="00F50188"/>
    <w:rsid w:val="00F5250C"/>
    <w:rsid w:val="00F548AD"/>
    <w:rsid w:val="00F54D3C"/>
    <w:rsid w:val="00F5543C"/>
    <w:rsid w:val="00F556E0"/>
    <w:rsid w:val="00F6174A"/>
    <w:rsid w:val="00F632EA"/>
    <w:rsid w:val="00F64201"/>
    <w:rsid w:val="00F6548B"/>
    <w:rsid w:val="00F66603"/>
    <w:rsid w:val="00F72AEA"/>
    <w:rsid w:val="00F7361B"/>
    <w:rsid w:val="00F83770"/>
    <w:rsid w:val="00F83B4D"/>
    <w:rsid w:val="00F85217"/>
    <w:rsid w:val="00F85B23"/>
    <w:rsid w:val="00F90775"/>
    <w:rsid w:val="00F92A0C"/>
    <w:rsid w:val="00F93ECC"/>
    <w:rsid w:val="00FA00F1"/>
    <w:rsid w:val="00FA1308"/>
    <w:rsid w:val="00FA42F8"/>
    <w:rsid w:val="00FA46B3"/>
    <w:rsid w:val="00FA4CD6"/>
    <w:rsid w:val="00FB0688"/>
    <w:rsid w:val="00FB44A6"/>
    <w:rsid w:val="00FB5159"/>
    <w:rsid w:val="00FB746A"/>
    <w:rsid w:val="00FC0BDB"/>
    <w:rsid w:val="00FC0F6E"/>
    <w:rsid w:val="00FC1B55"/>
    <w:rsid w:val="00FC2884"/>
    <w:rsid w:val="00FC2E77"/>
    <w:rsid w:val="00FC52CC"/>
    <w:rsid w:val="00FC6E6E"/>
    <w:rsid w:val="00FC7519"/>
    <w:rsid w:val="00FD0C57"/>
    <w:rsid w:val="00FD7D40"/>
    <w:rsid w:val="00FD7D42"/>
    <w:rsid w:val="00FE0B10"/>
    <w:rsid w:val="00FE35B0"/>
    <w:rsid w:val="00FE3F22"/>
    <w:rsid w:val="00FE7095"/>
    <w:rsid w:val="00FE7557"/>
    <w:rsid w:val="00FE79AA"/>
    <w:rsid w:val="00FE7EAE"/>
    <w:rsid w:val="00FF0CE2"/>
    <w:rsid w:val="00FF0F72"/>
    <w:rsid w:val="00FF6505"/>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D83"/>
    <w:pPr>
      <w:spacing w:before="120" w:after="120"/>
      <w:jc w:val="both"/>
    </w:pPr>
    <w:rPr>
      <w:rFonts w:cs="Arial"/>
      <w:sz w:val="24"/>
      <w:szCs w:val="22"/>
    </w:rPr>
  </w:style>
  <w:style w:type="paragraph" w:styleId="Ttulo1">
    <w:name w:val="heading 1"/>
    <w:basedOn w:val="Normal"/>
    <w:next w:val="Normal"/>
    <w:link w:val="Ttulo1Car"/>
    <w:autoRedefine/>
    <w:uiPriority w:val="9"/>
    <w:qFormat/>
    <w:rsid w:val="00570076"/>
    <w:pPr>
      <w:numPr>
        <w:numId w:val="2"/>
      </w:numPr>
      <w:autoSpaceDE w:val="0"/>
      <w:autoSpaceDN w:val="0"/>
      <w:adjustRightInd w:val="0"/>
      <w:spacing w:before="240"/>
      <w:outlineLvl w:val="0"/>
    </w:pPr>
    <w:rPr>
      <w:rFonts w:eastAsia="+mn-ea"/>
      <w:b/>
      <w:bCs/>
      <w:color w:val="002060"/>
      <w:kern w:val="24"/>
      <w:sz w:val="36"/>
      <w:szCs w:val="28"/>
    </w:rPr>
  </w:style>
  <w:style w:type="paragraph" w:styleId="Ttulo2">
    <w:name w:val="heading 2"/>
    <w:basedOn w:val="Normal"/>
    <w:next w:val="Normal"/>
    <w:link w:val="Ttulo2Car"/>
    <w:autoRedefine/>
    <w:uiPriority w:val="9"/>
    <w:unhideWhenUsed/>
    <w:qFormat/>
    <w:rsid w:val="007D7A53"/>
    <w:pPr>
      <w:numPr>
        <w:ilvl w:val="1"/>
        <w:numId w:val="9"/>
      </w:numPr>
      <w:spacing w:before="240" w:line="276" w:lineRule="auto"/>
      <w:outlineLvl w:val="1"/>
    </w:pPr>
    <w:rPr>
      <w:b/>
      <w:bCs/>
      <w:color w:val="0070C0"/>
      <w:sz w:val="32"/>
      <w:szCs w:val="24"/>
    </w:rPr>
  </w:style>
  <w:style w:type="paragraph" w:styleId="Ttulo3">
    <w:name w:val="heading 3"/>
    <w:basedOn w:val="Normal"/>
    <w:next w:val="Normal"/>
    <w:link w:val="Ttulo3Car"/>
    <w:autoRedefine/>
    <w:uiPriority w:val="9"/>
    <w:unhideWhenUsed/>
    <w:qFormat/>
    <w:rsid w:val="00703D83"/>
    <w:pPr>
      <w:keepNext/>
      <w:keepLines/>
      <w:numPr>
        <w:ilvl w:val="2"/>
        <w:numId w:val="9"/>
      </w:numPr>
      <w:spacing w:before="240" w:line="276" w:lineRule="auto"/>
      <w:outlineLvl w:val="2"/>
    </w:pPr>
    <w:rPr>
      <w:rFonts w:eastAsia="Times New Roman"/>
      <w:b/>
      <w:bCs/>
      <w:color w:val="0070C0"/>
      <w:sz w:val="28"/>
      <w:szCs w:val="28"/>
    </w:rPr>
  </w:style>
  <w:style w:type="paragraph" w:styleId="Ttulo4">
    <w:name w:val="heading 4"/>
    <w:basedOn w:val="Normal"/>
    <w:next w:val="Normal"/>
    <w:link w:val="Ttulo4Car"/>
    <w:autoRedefine/>
    <w:uiPriority w:val="9"/>
    <w:unhideWhenUsed/>
    <w:qFormat/>
    <w:rsid w:val="00703D83"/>
    <w:pPr>
      <w:keepNext/>
      <w:keepLines/>
      <w:numPr>
        <w:ilvl w:val="3"/>
        <w:numId w:val="9"/>
      </w:numPr>
      <w:tabs>
        <w:tab w:val="left" w:pos="851"/>
      </w:tabs>
      <w:spacing w:before="240" w:line="276" w:lineRule="auto"/>
      <w:outlineLvl w:val="3"/>
    </w:pPr>
    <w:rPr>
      <w:rFonts w:eastAsia="Times New Roman" w:cs="Times New Roman"/>
      <w:b/>
      <w:bCs/>
      <w:i/>
      <w:iCs/>
      <w:color w:val="0070C0"/>
    </w:rPr>
  </w:style>
  <w:style w:type="paragraph" w:styleId="Ttulo5">
    <w:name w:val="heading 5"/>
    <w:basedOn w:val="Normal"/>
    <w:next w:val="Normal"/>
    <w:link w:val="Ttulo5Car"/>
    <w:autoRedefine/>
    <w:uiPriority w:val="9"/>
    <w:unhideWhenUsed/>
    <w:qFormat/>
    <w:rsid w:val="00C405FF"/>
    <w:pPr>
      <w:keepNext/>
      <w:keepLines/>
      <w:tabs>
        <w:tab w:val="left" w:pos="993"/>
      </w:tabs>
      <w:spacing w:before="240"/>
      <w:outlineLvl w:val="4"/>
    </w:pPr>
    <w:rPr>
      <w:rFonts w:eastAsia="Times New Roman" w:cs="Times New Roman"/>
      <w:i/>
      <w:color w:val="0070C0"/>
    </w:rPr>
  </w:style>
  <w:style w:type="paragraph" w:styleId="Ttulo6">
    <w:name w:val="heading 6"/>
    <w:basedOn w:val="Normal"/>
    <w:next w:val="Normal"/>
    <w:link w:val="Ttulo6Car"/>
    <w:uiPriority w:val="9"/>
    <w:unhideWhenUsed/>
    <w:qFormat/>
    <w:rsid w:val="00703D83"/>
    <w:pPr>
      <w:keepNext/>
      <w:keepLines/>
      <w:numPr>
        <w:ilvl w:val="5"/>
        <w:numId w:val="9"/>
      </w:numPr>
      <w:spacing w:before="200"/>
      <w:outlineLvl w:val="5"/>
    </w:pPr>
    <w:rPr>
      <w:rFonts w:ascii="Cambria" w:eastAsia="Times New Roman" w:hAnsi="Cambria" w:cs="Times New Roman"/>
      <w:i/>
      <w:iCs/>
      <w:color w:val="0070C0"/>
    </w:rPr>
  </w:style>
  <w:style w:type="paragraph" w:styleId="Ttulo7">
    <w:name w:val="heading 7"/>
    <w:basedOn w:val="Normal"/>
    <w:next w:val="Normal"/>
    <w:link w:val="Ttulo7Car"/>
    <w:uiPriority w:val="9"/>
    <w:unhideWhenUsed/>
    <w:qFormat/>
    <w:rsid w:val="00703D83"/>
    <w:pPr>
      <w:keepNext/>
      <w:keepLines/>
      <w:numPr>
        <w:ilvl w:val="6"/>
        <w:numId w:val="9"/>
      </w:numPr>
      <w:spacing w:before="200"/>
      <w:outlineLvl w:val="6"/>
    </w:pPr>
    <w:rPr>
      <w:rFonts w:ascii="Cambria" w:eastAsia="Times New Roman" w:hAnsi="Cambria" w:cs="Times New Roman"/>
      <w:i/>
      <w:iCs/>
      <w:color w:val="0070C0"/>
    </w:rPr>
  </w:style>
  <w:style w:type="paragraph" w:styleId="Ttulo8">
    <w:name w:val="heading 8"/>
    <w:basedOn w:val="Normal"/>
    <w:next w:val="Normal"/>
    <w:link w:val="Ttulo8Car"/>
    <w:uiPriority w:val="9"/>
    <w:unhideWhenUsed/>
    <w:qFormat/>
    <w:rsid w:val="00703D83"/>
    <w:pPr>
      <w:outlineLvl w:val="7"/>
    </w:pPr>
    <w:rPr>
      <w:rFonts w:ascii="Arial" w:hAnsi="Arial"/>
      <w:b/>
      <w:i/>
      <w:color w:val="0070C0"/>
    </w:rPr>
  </w:style>
  <w:style w:type="paragraph" w:styleId="Ttulo9">
    <w:name w:val="heading 9"/>
    <w:basedOn w:val="Normal"/>
    <w:next w:val="Normal"/>
    <w:link w:val="Ttulo9Car"/>
    <w:uiPriority w:val="9"/>
    <w:semiHidden/>
    <w:unhideWhenUsed/>
    <w:qFormat/>
    <w:rsid w:val="00703D83"/>
    <w:pPr>
      <w:keepNext/>
      <w:keepLines/>
      <w:numPr>
        <w:ilvl w:val="8"/>
        <w:numId w:val="8"/>
      </w:numPr>
      <w:spacing w:before="200"/>
      <w:ind w:left="1584" w:hanging="1584"/>
      <w:outlineLvl w:val="8"/>
    </w:pPr>
    <w:rPr>
      <w:rFonts w:ascii="Cambria" w:eastAsia="Times New Roman" w:hAnsi="Cambria" w:cs="Times New Roma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4CB3"/>
    <w:pPr>
      <w:tabs>
        <w:tab w:val="center" w:pos="4252"/>
        <w:tab w:val="right" w:pos="8504"/>
      </w:tabs>
    </w:pPr>
  </w:style>
  <w:style w:type="character" w:customStyle="1" w:styleId="EncabezadoCar">
    <w:name w:val="Encabezado Car"/>
    <w:basedOn w:val="Fuentedeprrafopredeter"/>
    <w:link w:val="Encabezado"/>
    <w:uiPriority w:val="99"/>
    <w:rsid w:val="00354CB3"/>
  </w:style>
  <w:style w:type="paragraph" w:styleId="Piedepgina">
    <w:name w:val="footer"/>
    <w:basedOn w:val="Normal"/>
    <w:link w:val="PiedepginaCar"/>
    <w:uiPriority w:val="99"/>
    <w:unhideWhenUsed/>
    <w:rsid w:val="00354CB3"/>
    <w:pPr>
      <w:tabs>
        <w:tab w:val="center" w:pos="4252"/>
        <w:tab w:val="right" w:pos="8504"/>
      </w:tabs>
    </w:pPr>
  </w:style>
  <w:style w:type="character" w:customStyle="1" w:styleId="PiedepginaCar">
    <w:name w:val="Pie de página Car"/>
    <w:basedOn w:val="Fuentedeprrafopredeter"/>
    <w:link w:val="Piedepgina"/>
    <w:uiPriority w:val="99"/>
    <w:rsid w:val="00354CB3"/>
  </w:style>
  <w:style w:type="paragraph" w:styleId="Textodeglobo">
    <w:name w:val="Balloon Text"/>
    <w:basedOn w:val="Normal"/>
    <w:link w:val="TextodegloboCar"/>
    <w:uiPriority w:val="99"/>
    <w:semiHidden/>
    <w:unhideWhenUsed/>
    <w:rsid w:val="00354CB3"/>
    <w:rPr>
      <w:rFonts w:ascii="Tahoma" w:hAnsi="Tahoma" w:cs="Tahoma"/>
      <w:sz w:val="16"/>
      <w:szCs w:val="16"/>
    </w:rPr>
  </w:style>
  <w:style w:type="character" w:customStyle="1" w:styleId="TextodegloboCar">
    <w:name w:val="Texto de globo Car"/>
    <w:link w:val="Textodeglobo"/>
    <w:uiPriority w:val="99"/>
    <w:semiHidden/>
    <w:rsid w:val="00354CB3"/>
    <w:rPr>
      <w:rFonts w:ascii="Tahoma" w:hAnsi="Tahoma" w:cs="Tahoma"/>
      <w:sz w:val="16"/>
      <w:szCs w:val="16"/>
    </w:rPr>
  </w:style>
  <w:style w:type="character" w:customStyle="1" w:styleId="Ttulo2Car">
    <w:name w:val="Título 2 Car"/>
    <w:link w:val="Ttulo2"/>
    <w:uiPriority w:val="9"/>
    <w:rsid w:val="007D7A53"/>
    <w:rPr>
      <w:rFonts w:cs="Arial"/>
      <w:b/>
      <w:bCs/>
      <w:color w:val="0070C0"/>
      <w:sz w:val="32"/>
      <w:szCs w:val="24"/>
    </w:rPr>
  </w:style>
  <w:style w:type="paragraph" w:styleId="Prrafodelista">
    <w:name w:val="List Paragraph"/>
    <w:basedOn w:val="Normal"/>
    <w:link w:val="PrrafodelistaCar"/>
    <w:autoRedefine/>
    <w:uiPriority w:val="34"/>
    <w:qFormat/>
    <w:rsid w:val="00455AF6"/>
    <w:pPr>
      <w:numPr>
        <w:numId w:val="10"/>
      </w:numPr>
      <w:tabs>
        <w:tab w:val="left" w:pos="1455"/>
      </w:tabs>
      <w:spacing w:before="240" w:after="240"/>
    </w:pPr>
    <w:rPr>
      <w:rFonts w:ascii="Tahoma" w:eastAsia="+mn-ea" w:hAnsi="Tahoma" w:cs="Tahoma"/>
      <w:kern w:val="24"/>
      <w:sz w:val="22"/>
      <w:szCs w:val="24"/>
      <w:lang w:eastAsia="es-ES"/>
    </w:rPr>
  </w:style>
  <w:style w:type="paragraph" w:styleId="NormalWeb">
    <w:name w:val="Normal (Web)"/>
    <w:basedOn w:val="Normal"/>
    <w:link w:val="NormalWebCar"/>
    <w:uiPriority w:val="99"/>
    <w:semiHidden/>
    <w:unhideWhenUsed/>
    <w:rsid w:val="00495411"/>
    <w:rPr>
      <w:rFonts w:ascii="Times New Roman" w:hAnsi="Times New Roman" w:cs="Times New Roman"/>
      <w:szCs w:val="24"/>
    </w:rPr>
  </w:style>
  <w:style w:type="character" w:customStyle="1" w:styleId="Ttulo1Car">
    <w:name w:val="Título 1 Car"/>
    <w:link w:val="Ttulo1"/>
    <w:uiPriority w:val="9"/>
    <w:rsid w:val="00570076"/>
    <w:rPr>
      <w:rFonts w:eastAsia="+mn-ea" w:cs="Arial"/>
      <w:b/>
      <w:bCs/>
      <w:color w:val="002060"/>
      <w:kern w:val="24"/>
      <w:sz w:val="36"/>
      <w:szCs w:val="28"/>
    </w:rPr>
  </w:style>
  <w:style w:type="paragraph" w:customStyle="1" w:styleId="LI">
    <w:name w:val="LI"/>
    <w:basedOn w:val="Normal"/>
    <w:link w:val="LICar"/>
    <w:qFormat/>
    <w:rsid w:val="00703D83"/>
    <w:pPr>
      <w:numPr>
        <w:numId w:val="6"/>
      </w:numPr>
      <w:spacing w:before="0" w:after="240"/>
    </w:pPr>
  </w:style>
  <w:style w:type="character" w:customStyle="1" w:styleId="NormalWebCar">
    <w:name w:val="Normal (Web) Car"/>
    <w:link w:val="NormalWeb"/>
    <w:uiPriority w:val="99"/>
    <w:semiHidden/>
    <w:rsid w:val="00D521A0"/>
    <w:rPr>
      <w:rFonts w:ascii="Times New Roman" w:hAnsi="Times New Roman" w:cs="Times New Roman"/>
      <w:sz w:val="24"/>
      <w:szCs w:val="24"/>
    </w:rPr>
  </w:style>
  <w:style w:type="character" w:customStyle="1" w:styleId="LICar">
    <w:name w:val="LI Car"/>
    <w:link w:val="LI"/>
    <w:rsid w:val="00703D83"/>
    <w:rPr>
      <w:rFonts w:cs="Arial"/>
      <w:sz w:val="24"/>
      <w:szCs w:val="22"/>
    </w:rPr>
  </w:style>
  <w:style w:type="table" w:styleId="Tablaconcuadrcula">
    <w:name w:val="Table Grid"/>
    <w:basedOn w:val="Tablanormal"/>
    <w:uiPriority w:val="59"/>
    <w:rsid w:val="00F228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link w:val="Ttulo3"/>
    <w:uiPriority w:val="9"/>
    <w:rsid w:val="00703D83"/>
    <w:rPr>
      <w:rFonts w:eastAsia="Times New Roman" w:cs="Arial"/>
      <w:b/>
      <w:bCs/>
      <w:color w:val="0070C0"/>
      <w:sz w:val="28"/>
      <w:szCs w:val="28"/>
    </w:rPr>
  </w:style>
  <w:style w:type="character" w:styleId="Hipervnculo">
    <w:name w:val="Hyperlink"/>
    <w:uiPriority w:val="99"/>
    <w:unhideWhenUsed/>
    <w:rsid w:val="00D57CE0"/>
    <w:rPr>
      <w:color w:val="0000FF"/>
      <w:u w:val="single"/>
    </w:rPr>
  </w:style>
  <w:style w:type="paragraph" w:styleId="Ttulo">
    <w:name w:val="Title"/>
    <w:basedOn w:val="Normal"/>
    <w:next w:val="Normal"/>
    <w:link w:val="TtuloCar"/>
    <w:uiPriority w:val="10"/>
    <w:qFormat/>
    <w:rsid w:val="00703D83"/>
    <w:pPr>
      <w:ind w:left="-284"/>
    </w:pPr>
    <w:rPr>
      <w:rFonts w:ascii="Arial" w:hAnsi="Arial"/>
      <w:b/>
      <w:bCs/>
      <w:color w:val="404040"/>
      <w:sz w:val="36"/>
      <w:szCs w:val="36"/>
    </w:rPr>
  </w:style>
  <w:style w:type="character" w:customStyle="1" w:styleId="TtuloCar">
    <w:name w:val="Título Car"/>
    <w:link w:val="Ttulo"/>
    <w:uiPriority w:val="10"/>
    <w:rsid w:val="00703D83"/>
    <w:rPr>
      <w:rFonts w:ascii="Arial" w:hAnsi="Arial" w:cs="Arial"/>
      <w:b/>
      <w:bCs/>
      <w:color w:val="404040"/>
      <w:sz w:val="36"/>
      <w:szCs w:val="36"/>
    </w:rPr>
  </w:style>
  <w:style w:type="paragraph" w:styleId="Subttulo">
    <w:name w:val="Subtitle"/>
    <w:basedOn w:val="Ttulo1"/>
    <w:next w:val="Normal"/>
    <w:link w:val="SubttuloCar"/>
    <w:uiPriority w:val="11"/>
    <w:qFormat/>
    <w:rsid w:val="00703D83"/>
    <w:pPr>
      <w:ind w:left="426"/>
    </w:pPr>
    <w:rPr>
      <w:rFonts w:ascii="Arial" w:hAnsi="Arial"/>
      <w:color w:val="0070C0"/>
    </w:rPr>
  </w:style>
  <w:style w:type="character" w:customStyle="1" w:styleId="SubttuloCar">
    <w:name w:val="Subtítulo Car"/>
    <w:link w:val="Subttulo"/>
    <w:uiPriority w:val="11"/>
    <w:rsid w:val="00703D83"/>
    <w:rPr>
      <w:rFonts w:ascii="Arial" w:eastAsia="+mn-ea" w:hAnsi="Arial" w:cs="Arial"/>
      <w:b/>
      <w:bCs/>
      <w:color w:val="0070C0"/>
      <w:kern w:val="24"/>
      <w:sz w:val="36"/>
      <w:szCs w:val="28"/>
    </w:rPr>
  </w:style>
  <w:style w:type="paragraph" w:styleId="Epgrafe">
    <w:name w:val="caption"/>
    <w:basedOn w:val="Normal"/>
    <w:next w:val="Normal"/>
    <w:autoRedefine/>
    <w:uiPriority w:val="35"/>
    <w:unhideWhenUsed/>
    <w:qFormat/>
    <w:rsid w:val="00CB04DC"/>
    <w:pPr>
      <w:keepNext/>
      <w:spacing w:before="0" w:after="0"/>
      <w:jc w:val="center"/>
    </w:pPr>
    <w:rPr>
      <w:b/>
      <w:bCs/>
      <w:color w:val="0070C0"/>
      <w:sz w:val="18"/>
      <w:szCs w:val="18"/>
    </w:rPr>
  </w:style>
  <w:style w:type="paragraph" w:customStyle="1" w:styleId="Table">
    <w:name w:val="Table"/>
    <w:basedOn w:val="Normal"/>
    <w:autoRedefine/>
    <w:rsid w:val="0086513D"/>
    <w:pPr>
      <w:jc w:val="center"/>
    </w:pPr>
    <w:rPr>
      <w:rFonts w:cs="Tahoma"/>
      <w:b/>
      <w:color w:val="FFFFFF"/>
    </w:rPr>
  </w:style>
  <w:style w:type="character" w:styleId="Textoennegrita">
    <w:name w:val="Strong"/>
    <w:uiPriority w:val="22"/>
    <w:qFormat/>
    <w:rsid w:val="00703D83"/>
    <w:rPr>
      <w:b/>
      <w:sz w:val="24"/>
      <w:szCs w:val="24"/>
      <w:lang w:eastAsia="es-ES"/>
    </w:rPr>
  </w:style>
  <w:style w:type="character" w:customStyle="1" w:styleId="Ttulo4Car">
    <w:name w:val="Título 4 Car"/>
    <w:link w:val="Ttulo4"/>
    <w:uiPriority w:val="9"/>
    <w:rsid w:val="00703D83"/>
    <w:rPr>
      <w:rFonts w:eastAsia="Times New Roman"/>
      <w:b/>
      <w:bCs/>
      <w:i/>
      <w:iCs/>
      <w:color w:val="0070C0"/>
      <w:sz w:val="24"/>
      <w:szCs w:val="22"/>
    </w:rPr>
  </w:style>
  <w:style w:type="paragraph" w:customStyle="1" w:styleId="Plista2">
    <w:name w:val="Plista2"/>
    <w:basedOn w:val="Prrafodelista"/>
    <w:autoRedefine/>
    <w:rsid w:val="00A32341"/>
    <w:pPr>
      <w:numPr>
        <w:numId w:val="1"/>
      </w:numPr>
      <w:spacing w:before="120" w:after="120"/>
      <w:ind w:left="709" w:firstLine="0"/>
    </w:pPr>
    <w:rPr>
      <w:rFonts w:ascii="Arial" w:hAnsi="Arial"/>
    </w:rPr>
  </w:style>
  <w:style w:type="paragraph" w:customStyle="1" w:styleId="TituloPortada">
    <w:name w:val="Titulo Portada"/>
    <w:basedOn w:val="Ttulo1"/>
    <w:next w:val="Epgrafe"/>
    <w:qFormat/>
    <w:rsid w:val="00703D83"/>
    <w:pPr>
      <w:jc w:val="center"/>
    </w:pPr>
    <w:rPr>
      <w:rFonts w:eastAsia="Calibri"/>
      <w:color w:val="auto"/>
      <w:kern w:val="0"/>
      <w:sz w:val="40"/>
      <w:szCs w:val="40"/>
    </w:rPr>
  </w:style>
  <w:style w:type="paragraph" w:customStyle="1" w:styleId="Subituloportada">
    <w:name w:val="Subitulo portada"/>
    <w:basedOn w:val="Normal"/>
    <w:rsid w:val="00BD562C"/>
    <w:pPr>
      <w:tabs>
        <w:tab w:val="left" w:pos="567"/>
      </w:tabs>
      <w:jc w:val="right"/>
    </w:pPr>
    <w:rPr>
      <w:rFonts w:ascii="Tahoma" w:hAnsi="Tahoma" w:cs="Tahoma"/>
      <w:b/>
      <w:color w:val="FFFFFF"/>
    </w:rPr>
  </w:style>
  <w:style w:type="paragraph" w:styleId="Sinespaciado">
    <w:name w:val="No Spacing"/>
    <w:uiPriority w:val="1"/>
    <w:rsid w:val="00887A70"/>
    <w:pPr>
      <w:jc w:val="both"/>
    </w:pPr>
    <w:rPr>
      <w:rFonts w:ascii="Arial" w:hAnsi="Arial" w:cs="Arial"/>
      <w:color w:val="000000"/>
      <w:sz w:val="24"/>
      <w:szCs w:val="22"/>
      <w:lang w:val="es-ES"/>
    </w:rPr>
  </w:style>
  <w:style w:type="paragraph" w:styleId="TtulodeTDC">
    <w:name w:val="TOC Heading"/>
    <w:basedOn w:val="Normal"/>
    <w:next w:val="Normal"/>
    <w:uiPriority w:val="39"/>
    <w:unhideWhenUsed/>
    <w:qFormat/>
    <w:rsid w:val="00703D83"/>
    <w:pPr>
      <w:spacing w:after="200" w:line="276" w:lineRule="auto"/>
      <w:jc w:val="left"/>
    </w:pPr>
    <w:rPr>
      <w:rFonts w:ascii="Tahoma" w:eastAsia="Times New Roman" w:hAnsi="Tahoma" w:cs="Tahoma"/>
      <w:b/>
      <w:bCs/>
      <w:color w:val="0070C0"/>
      <w:sz w:val="28"/>
      <w:szCs w:val="28"/>
    </w:rPr>
  </w:style>
  <w:style w:type="paragraph" w:styleId="TDC1">
    <w:name w:val="toc 1"/>
    <w:basedOn w:val="Normal"/>
    <w:next w:val="Normal"/>
    <w:autoRedefine/>
    <w:uiPriority w:val="39"/>
    <w:unhideWhenUsed/>
    <w:qFormat/>
    <w:rsid w:val="00703D83"/>
    <w:pPr>
      <w:tabs>
        <w:tab w:val="left" w:pos="440"/>
        <w:tab w:val="right" w:leader="dot" w:pos="9062"/>
      </w:tabs>
      <w:spacing w:after="100"/>
    </w:pPr>
    <w:rPr>
      <w:rFonts w:cs="Tahoma"/>
      <w:noProof/>
    </w:rPr>
  </w:style>
  <w:style w:type="paragraph" w:styleId="Tabladeilustraciones">
    <w:name w:val="table of figures"/>
    <w:basedOn w:val="Normal"/>
    <w:next w:val="Normal"/>
    <w:uiPriority w:val="99"/>
    <w:unhideWhenUsed/>
    <w:rsid w:val="005F6E81"/>
    <w:pPr>
      <w:spacing w:line="276" w:lineRule="auto"/>
    </w:pPr>
    <w:rPr>
      <w:rFonts w:cs="Tahoma"/>
    </w:rPr>
  </w:style>
  <w:style w:type="paragraph" w:styleId="TDC2">
    <w:name w:val="toc 2"/>
    <w:basedOn w:val="Normal"/>
    <w:next w:val="Normal"/>
    <w:autoRedefine/>
    <w:uiPriority w:val="39"/>
    <w:unhideWhenUsed/>
    <w:qFormat/>
    <w:rsid w:val="00703D83"/>
    <w:pPr>
      <w:tabs>
        <w:tab w:val="left" w:pos="851"/>
        <w:tab w:val="right" w:leader="dot" w:pos="9062"/>
      </w:tabs>
      <w:spacing w:after="100"/>
      <w:ind w:left="220"/>
    </w:pPr>
    <w:rPr>
      <w:rFonts w:cs="Tahoma"/>
      <w:noProof/>
    </w:rPr>
  </w:style>
  <w:style w:type="paragraph" w:styleId="TDC3">
    <w:name w:val="toc 3"/>
    <w:basedOn w:val="Normal"/>
    <w:next w:val="Normal"/>
    <w:autoRedefine/>
    <w:uiPriority w:val="39"/>
    <w:unhideWhenUsed/>
    <w:qFormat/>
    <w:rsid w:val="00703D83"/>
    <w:pPr>
      <w:tabs>
        <w:tab w:val="left" w:pos="1134"/>
        <w:tab w:val="right" w:leader="dot" w:pos="9062"/>
      </w:tabs>
      <w:spacing w:after="100"/>
      <w:ind w:left="440"/>
    </w:pPr>
    <w:rPr>
      <w:rFonts w:cs="Tahoma"/>
      <w:noProof/>
    </w:rPr>
  </w:style>
  <w:style w:type="paragraph" w:styleId="Bibliografa">
    <w:name w:val="Bibliography"/>
    <w:basedOn w:val="Normal"/>
    <w:next w:val="Normal"/>
    <w:uiPriority w:val="37"/>
    <w:unhideWhenUsed/>
    <w:rsid w:val="00973B54"/>
    <w:pPr>
      <w:spacing w:after="240" w:line="276" w:lineRule="auto"/>
    </w:pPr>
    <w:rPr>
      <w:rFonts w:ascii="Tahoma" w:hAnsi="Tahoma" w:cs="Tahoma"/>
      <w:sz w:val="22"/>
    </w:rPr>
  </w:style>
  <w:style w:type="paragraph" w:styleId="TDC4">
    <w:name w:val="toc 4"/>
    <w:basedOn w:val="Normal"/>
    <w:next w:val="Normal"/>
    <w:autoRedefine/>
    <w:uiPriority w:val="39"/>
    <w:unhideWhenUsed/>
    <w:rsid w:val="0001156E"/>
    <w:pPr>
      <w:tabs>
        <w:tab w:val="left" w:pos="1701"/>
        <w:tab w:val="right" w:leader="dot" w:pos="9062"/>
      </w:tabs>
      <w:spacing w:after="100"/>
      <w:ind w:left="720"/>
    </w:pPr>
    <w:rPr>
      <w:noProof/>
    </w:rPr>
  </w:style>
  <w:style w:type="character" w:customStyle="1" w:styleId="Ttulo5Car">
    <w:name w:val="Título 5 Car"/>
    <w:link w:val="Ttulo5"/>
    <w:uiPriority w:val="9"/>
    <w:rsid w:val="00C405FF"/>
    <w:rPr>
      <w:rFonts w:eastAsia="Times New Roman"/>
      <w:i/>
      <w:color w:val="0070C0"/>
      <w:sz w:val="24"/>
      <w:szCs w:val="22"/>
    </w:rPr>
  </w:style>
  <w:style w:type="character" w:customStyle="1" w:styleId="Ttulo6Car">
    <w:name w:val="Título 6 Car"/>
    <w:link w:val="Ttulo6"/>
    <w:uiPriority w:val="9"/>
    <w:rsid w:val="00703D83"/>
    <w:rPr>
      <w:rFonts w:ascii="Cambria" w:eastAsia="Times New Roman" w:hAnsi="Cambria"/>
      <w:i/>
      <w:iCs/>
      <w:color w:val="0070C0"/>
      <w:sz w:val="24"/>
      <w:szCs w:val="22"/>
    </w:rPr>
  </w:style>
  <w:style w:type="character" w:customStyle="1" w:styleId="Ttulo7Car">
    <w:name w:val="Título 7 Car"/>
    <w:link w:val="Ttulo7"/>
    <w:uiPriority w:val="9"/>
    <w:rsid w:val="00703D83"/>
    <w:rPr>
      <w:rFonts w:ascii="Cambria" w:eastAsia="Times New Roman" w:hAnsi="Cambria"/>
      <w:i/>
      <w:iCs/>
      <w:color w:val="0070C0"/>
      <w:sz w:val="24"/>
      <w:szCs w:val="22"/>
    </w:rPr>
  </w:style>
  <w:style w:type="character" w:customStyle="1" w:styleId="Ttulo8Car">
    <w:name w:val="Título 8 Car"/>
    <w:link w:val="Ttulo8"/>
    <w:uiPriority w:val="9"/>
    <w:rsid w:val="00703D83"/>
    <w:rPr>
      <w:rFonts w:ascii="Arial" w:hAnsi="Arial" w:cs="Arial"/>
      <w:b/>
      <w:i/>
      <w:color w:val="0070C0"/>
      <w:sz w:val="24"/>
      <w:szCs w:val="22"/>
    </w:rPr>
  </w:style>
  <w:style w:type="character" w:customStyle="1" w:styleId="Ttulo9Car">
    <w:name w:val="Título 9 Car"/>
    <w:link w:val="Ttulo9"/>
    <w:uiPriority w:val="9"/>
    <w:semiHidden/>
    <w:rsid w:val="00703D83"/>
    <w:rPr>
      <w:rFonts w:ascii="Cambria" w:eastAsia="Times New Roman" w:hAnsi="Cambria"/>
      <w:i/>
      <w:iCs/>
      <w:color w:val="404040"/>
    </w:rPr>
  </w:style>
  <w:style w:type="paragraph" w:styleId="Continuarlista">
    <w:name w:val="List Continue"/>
    <w:basedOn w:val="Normal"/>
    <w:uiPriority w:val="99"/>
    <w:semiHidden/>
    <w:unhideWhenUsed/>
    <w:rsid w:val="00DE705F"/>
    <w:pPr>
      <w:ind w:left="283"/>
      <w:contextualSpacing/>
    </w:pPr>
  </w:style>
  <w:style w:type="paragraph" w:customStyle="1" w:styleId="Estilo1">
    <w:name w:val="Estilo1"/>
    <w:basedOn w:val="Normal"/>
    <w:link w:val="Estilo1Car"/>
    <w:rsid w:val="000B7D0B"/>
  </w:style>
  <w:style w:type="character" w:customStyle="1" w:styleId="Estilo1Car">
    <w:name w:val="Estilo1 Car"/>
    <w:link w:val="Estilo1"/>
    <w:rsid w:val="000B7D0B"/>
    <w:rPr>
      <w:rFonts w:ascii="Arial" w:eastAsia="+mn-ea" w:hAnsi="Arial" w:cs="Arial"/>
      <w:b/>
      <w:bCs/>
      <w:color w:val="002060"/>
      <w:kern w:val="24"/>
      <w:sz w:val="36"/>
      <w:szCs w:val="28"/>
      <w:lang w:val="en-US"/>
    </w:rPr>
  </w:style>
  <w:style w:type="paragraph" w:styleId="Textoindependiente">
    <w:name w:val="Body Text"/>
    <w:basedOn w:val="Normal"/>
    <w:link w:val="TextoindependienteCar"/>
    <w:uiPriority w:val="99"/>
    <w:semiHidden/>
    <w:rsid w:val="00D14F1D"/>
    <w:pPr>
      <w:jc w:val="left"/>
    </w:pPr>
    <w:rPr>
      <w:rFonts w:ascii="Times New Roman" w:eastAsia="Times New Roman" w:hAnsi="Times New Roman" w:cs="Times New Roman"/>
      <w:szCs w:val="24"/>
    </w:rPr>
  </w:style>
  <w:style w:type="character" w:customStyle="1" w:styleId="TextoindependienteCar">
    <w:name w:val="Texto independiente Car"/>
    <w:link w:val="Textoindependiente"/>
    <w:uiPriority w:val="99"/>
    <w:semiHidden/>
    <w:rsid w:val="00D14F1D"/>
    <w:rPr>
      <w:rFonts w:ascii="Times New Roman" w:eastAsia="Times New Roman" w:hAnsi="Times New Roman" w:cs="Times New Roman"/>
      <w:sz w:val="24"/>
      <w:szCs w:val="24"/>
      <w:lang w:val="en-US"/>
    </w:rPr>
  </w:style>
  <w:style w:type="paragraph" w:customStyle="1" w:styleId="Prrafodelista1">
    <w:name w:val="Párrafo de lista1"/>
    <w:basedOn w:val="Normal"/>
    <w:uiPriority w:val="99"/>
    <w:qFormat/>
    <w:rsid w:val="00703D83"/>
    <w:pPr>
      <w:ind w:left="720"/>
      <w:jc w:val="left"/>
    </w:pPr>
    <w:rPr>
      <w:rFonts w:eastAsia="Times"/>
      <w:sz w:val="20"/>
      <w:szCs w:val="20"/>
    </w:rPr>
  </w:style>
  <w:style w:type="paragraph" w:styleId="TDC5">
    <w:name w:val="toc 5"/>
    <w:basedOn w:val="Normal"/>
    <w:next w:val="Normal"/>
    <w:autoRedefine/>
    <w:uiPriority w:val="39"/>
    <w:unhideWhenUsed/>
    <w:rsid w:val="0001156E"/>
    <w:pPr>
      <w:tabs>
        <w:tab w:val="right" w:leader="dot" w:pos="9062"/>
      </w:tabs>
      <w:ind w:left="960"/>
    </w:pPr>
    <w:rPr>
      <w:noProof/>
    </w:rPr>
  </w:style>
  <w:style w:type="paragraph" w:customStyle="1" w:styleId="LI02">
    <w:name w:val="LI02"/>
    <w:basedOn w:val="LI"/>
    <w:link w:val="LI02Car"/>
    <w:qFormat/>
    <w:rsid w:val="00703D83"/>
    <w:pPr>
      <w:numPr>
        <w:numId w:val="3"/>
      </w:numPr>
      <w:ind w:left="993" w:hanging="284"/>
    </w:pPr>
    <w:rPr>
      <w:rFonts w:eastAsia="+mn-ea"/>
      <w:color w:val="000000"/>
      <w:kern w:val="24"/>
      <w:szCs w:val="26"/>
    </w:rPr>
  </w:style>
  <w:style w:type="paragraph" w:customStyle="1" w:styleId="LI03">
    <w:name w:val="LI03"/>
    <w:basedOn w:val="LI"/>
    <w:link w:val="LI03Car"/>
    <w:qFormat/>
    <w:rsid w:val="00703D83"/>
    <w:pPr>
      <w:numPr>
        <w:numId w:val="4"/>
      </w:numPr>
      <w:ind w:left="1276" w:hanging="295"/>
    </w:pPr>
    <w:rPr>
      <w:rFonts w:eastAsia="+mn-ea"/>
      <w:color w:val="000000"/>
      <w:kern w:val="24"/>
      <w:sz w:val="22"/>
      <w:szCs w:val="26"/>
    </w:rPr>
  </w:style>
  <w:style w:type="paragraph" w:customStyle="1" w:styleId="Nota">
    <w:name w:val="Nota"/>
    <w:basedOn w:val="Normal"/>
    <w:rsid w:val="008227B6"/>
    <w:pPr>
      <w:pBdr>
        <w:top w:val="single" w:sz="4" w:space="6" w:color="0070C0"/>
        <w:left w:val="single" w:sz="4" w:space="6" w:color="0070C0"/>
        <w:bottom w:val="single" w:sz="4" w:space="6" w:color="0070C0"/>
        <w:right w:val="single" w:sz="4" w:space="6" w:color="0070C0"/>
      </w:pBdr>
      <w:spacing w:before="100" w:beforeAutospacing="1" w:after="100" w:afterAutospacing="1" w:line="360" w:lineRule="auto"/>
      <w:ind w:left="567" w:right="567"/>
    </w:pPr>
    <w:rPr>
      <w:rFonts w:eastAsia="Times New Roman"/>
      <w:sz w:val="20"/>
      <w:szCs w:val="20"/>
      <w:lang w:val="es-ES_tradnl" w:eastAsia="es-ES"/>
    </w:rPr>
  </w:style>
  <w:style w:type="paragraph" w:styleId="Textonotapie">
    <w:name w:val="footnote text"/>
    <w:basedOn w:val="Normal"/>
    <w:link w:val="TextonotapieCar"/>
    <w:semiHidden/>
    <w:rsid w:val="008227B6"/>
    <w:pPr>
      <w:spacing w:before="100" w:beforeAutospacing="1" w:after="240" w:afterAutospacing="1" w:line="360" w:lineRule="auto"/>
    </w:pPr>
    <w:rPr>
      <w:rFonts w:ascii="Verdana" w:eastAsia="Cambria" w:hAnsi="Verdana" w:cs="Times New Roman"/>
      <w:sz w:val="16"/>
      <w:szCs w:val="24"/>
      <w:lang w:val="es-ES_tradnl" w:eastAsia="es-ES"/>
    </w:rPr>
  </w:style>
  <w:style w:type="character" w:customStyle="1" w:styleId="TextonotapieCar">
    <w:name w:val="Texto nota pie Car"/>
    <w:link w:val="Textonotapie"/>
    <w:semiHidden/>
    <w:rsid w:val="008227B6"/>
    <w:rPr>
      <w:rFonts w:ascii="Verdana" w:eastAsia="Cambria" w:hAnsi="Verdana"/>
      <w:sz w:val="16"/>
      <w:szCs w:val="24"/>
      <w:lang w:val="es-ES_tradnl"/>
    </w:rPr>
  </w:style>
  <w:style w:type="paragraph" w:customStyle="1" w:styleId="P">
    <w:name w:val="P"/>
    <w:basedOn w:val="Normal"/>
    <w:link w:val="PCar"/>
    <w:rsid w:val="008227B6"/>
    <w:pPr>
      <w:spacing w:before="100" w:beforeAutospacing="1" w:after="100" w:afterAutospacing="1" w:line="360" w:lineRule="auto"/>
    </w:pPr>
    <w:rPr>
      <w:rFonts w:eastAsia="Times New Roman" w:cs="Arial Unicode MS"/>
      <w:szCs w:val="24"/>
      <w:lang w:val="es-ES_tradnl" w:eastAsia="es-ES"/>
    </w:rPr>
  </w:style>
  <w:style w:type="character" w:customStyle="1" w:styleId="PCar">
    <w:name w:val="P Car"/>
    <w:link w:val="P"/>
    <w:rsid w:val="008227B6"/>
    <w:rPr>
      <w:rFonts w:eastAsia="Times New Roman" w:cs="Arial Unicode MS"/>
      <w:sz w:val="24"/>
      <w:szCs w:val="24"/>
      <w:lang w:val="es-ES_tradnl"/>
    </w:rPr>
  </w:style>
  <w:style w:type="character" w:styleId="Refdenotaalpie">
    <w:name w:val="footnote reference"/>
    <w:semiHidden/>
    <w:rsid w:val="008227B6"/>
    <w:rPr>
      <w:vertAlign w:val="superscript"/>
    </w:rPr>
  </w:style>
  <w:style w:type="paragraph" w:customStyle="1" w:styleId="Figure">
    <w:name w:val="Figure"/>
    <w:basedOn w:val="P"/>
    <w:rsid w:val="008227B6"/>
    <w:pPr>
      <w:spacing w:before="0" w:beforeAutospacing="0" w:after="0" w:afterAutospacing="0"/>
      <w:jc w:val="center"/>
    </w:pPr>
  </w:style>
  <w:style w:type="paragraph" w:customStyle="1" w:styleId="NormalNegrita">
    <w:name w:val="Normal Negrita"/>
    <w:basedOn w:val="Normal"/>
    <w:qFormat/>
    <w:rsid w:val="00703D83"/>
    <w:pPr>
      <w:spacing w:before="360" w:line="276" w:lineRule="auto"/>
    </w:pPr>
    <w:rPr>
      <w:b/>
    </w:rPr>
  </w:style>
  <w:style w:type="paragraph" w:styleId="Sangradetextonormal">
    <w:name w:val="Body Text Indent"/>
    <w:basedOn w:val="Normal"/>
    <w:link w:val="SangradetextonormalCar"/>
    <w:uiPriority w:val="99"/>
    <w:semiHidden/>
    <w:unhideWhenUsed/>
    <w:rsid w:val="008D66D7"/>
    <w:pPr>
      <w:ind w:left="283"/>
    </w:pPr>
  </w:style>
  <w:style w:type="character" w:customStyle="1" w:styleId="SangradetextonormalCar">
    <w:name w:val="Sangría de texto normal Car"/>
    <w:link w:val="Sangradetextonormal"/>
    <w:uiPriority w:val="99"/>
    <w:semiHidden/>
    <w:rsid w:val="008D66D7"/>
    <w:rPr>
      <w:rFonts w:ascii="Arial" w:hAnsi="Arial" w:cs="Arial"/>
      <w:color w:val="000000"/>
      <w:sz w:val="24"/>
      <w:szCs w:val="22"/>
      <w:lang w:eastAsia="en-US"/>
    </w:rPr>
  </w:style>
  <w:style w:type="paragraph" w:styleId="Textoindependiente3">
    <w:name w:val="Body Text 3"/>
    <w:basedOn w:val="Normal"/>
    <w:link w:val="Textoindependiente3Car"/>
    <w:uiPriority w:val="99"/>
    <w:unhideWhenUsed/>
    <w:rsid w:val="008D66D7"/>
    <w:rPr>
      <w:sz w:val="16"/>
      <w:szCs w:val="16"/>
    </w:rPr>
  </w:style>
  <w:style w:type="character" w:customStyle="1" w:styleId="Textoindependiente3Car">
    <w:name w:val="Texto independiente 3 Car"/>
    <w:link w:val="Textoindependiente3"/>
    <w:uiPriority w:val="99"/>
    <w:rsid w:val="008D66D7"/>
    <w:rPr>
      <w:rFonts w:ascii="Arial" w:hAnsi="Arial" w:cs="Arial"/>
      <w:color w:val="000000"/>
      <w:sz w:val="16"/>
      <w:szCs w:val="16"/>
      <w:lang w:eastAsia="en-US"/>
    </w:rPr>
  </w:style>
  <w:style w:type="paragraph" w:styleId="Sangra2detindependiente">
    <w:name w:val="Body Text Indent 2"/>
    <w:basedOn w:val="Normal"/>
    <w:link w:val="Sangra2detindependienteCar"/>
    <w:uiPriority w:val="99"/>
    <w:rsid w:val="008D66D7"/>
    <w:pPr>
      <w:spacing w:before="0" w:line="480" w:lineRule="auto"/>
      <w:ind w:left="283"/>
      <w:jc w:val="left"/>
    </w:pPr>
    <w:rPr>
      <w:rFonts w:eastAsia="Times"/>
      <w:szCs w:val="24"/>
    </w:rPr>
  </w:style>
  <w:style w:type="character" w:customStyle="1" w:styleId="Sangra2detindependienteCar">
    <w:name w:val="Sangría 2 de t. independiente Car"/>
    <w:link w:val="Sangra2detindependiente"/>
    <w:uiPriority w:val="99"/>
    <w:rsid w:val="008D66D7"/>
    <w:rPr>
      <w:rFonts w:ascii="Arial" w:eastAsia="Times" w:hAnsi="Arial" w:cs="Arial"/>
      <w:sz w:val="24"/>
      <w:szCs w:val="24"/>
      <w:lang w:val="en-US" w:eastAsia="en-US"/>
    </w:rPr>
  </w:style>
  <w:style w:type="paragraph" w:styleId="Sangra3detindependiente">
    <w:name w:val="Body Text Indent 3"/>
    <w:basedOn w:val="Normal"/>
    <w:link w:val="Sangra3detindependienteCar"/>
    <w:uiPriority w:val="99"/>
    <w:rsid w:val="008D66D7"/>
    <w:pPr>
      <w:spacing w:before="0"/>
      <w:ind w:left="283"/>
      <w:jc w:val="left"/>
    </w:pPr>
    <w:rPr>
      <w:rFonts w:eastAsia="Times"/>
      <w:sz w:val="16"/>
      <w:szCs w:val="16"/>
    </w:rPr>
  </w:style>
  <w:style w:type="character" w:customStyle="1" w:styleId="Sangra3detindependienteCar">
    <w:name w:val="Sangría 3 de t. independiente Car"/>
    <w:link w:val="Sangra3detindependiente"/>
    <w:uiPriority w:val="99"/>
    <w:rsid w:val="008D66D7"/>
    <w:rPr>
      <w:rFonts w:ascii="Arial" w:eastAsia="Times" w:hAnsi="Arial" w:cs="Arial"/>
      <w:sz w:val="16"/>
      <w:szCs w:val="16"/>
      <w:lang w:val="en-US" w:eastAsia="en-US"/>
    </w:rPr>
  </w:style>
  <w:style w:type="character" w:styleId="Nmerodepgina">
    <w:name w:val="page number"/>
    <w:basedOn w:val="Fuentedeprrafopredeter"/>
    <w:rsid w:val="00D40AF9"/>
  </w:style>
  <w:style w:type="paragraph" w:customStyle="1" w:styleId="ttulo10">
    <w:name w:val="título 1"/>
    <w:basedOn w:val="Ttulo1"/>
    <w:link w:val="ttulo1Car0"/>
    <w:qFormat/>
    <w:rsid w:val="00703D83"/>
    <w:pPr>
      <w:autoSpaceDE/>
      <w:autoSpaceDN/>
      <w:adjustRightInd/>
      <w:spacing w:before="5040"/>
      <w:jc w:val="center"/>
    </w:pPr>
    <w:rPr>
      <w:rFonts w:ascii="Arial" w:hAnsi="Arial"/>
      <w:szCs w:val="36"/>
    </w:rPr>
  </w:style>
  <w:style w:type="character" w:customStyle="1" w:styleId="ttulo1Car0">
    <w:name w:val="título 1 Car"/>
    <w:link w:val="ttulo10"/>
    <w:rsid w:val="00703D83"/>
    <w:rPr>
      <w:rFonts w:ascii="Arial" w:eastAsia="+mn-ea" w:hAnsi="Arial" w:cs="Arial"/>
      <w:b/>
      <w:bCs/>
      <w:color w:val="002060"/>
      <w:kern w:val="24"/>
      <w:sz w:val="36"/>
      <w:szCs w:val="36"/>
    </w:rPr>
  </w:style>
  <w:style w:type="paragraph" w:customStyle="1" w:styleId="Standard">
    <w:name w:val="Standard"/>
    <w:rsid w:val="00390E33"/>
    <w:pPr>
      <w:widowControl w:val="0"/>
      <w:suppressAutoHyphens/>
      <w:autoSpaceDN w:val="0"/>
      <w:textAlignment w:val="baseline"/>
    </w:pPr>
    <w:rPr>
      <w:rFonts w:ascii="Arial" w:eastAsia="Arial Unicode MS" w:hAnsi="Arial" w:cs="Arial"/>
      <w:b/>
      <w:color w:val="595959"/>
      <w:kern w:val="3"/>
      <w:sz w:val="24"/>
      <w:szCs w:val="24"/>
      <w:lang w:val="en-GB" w:eastAsia="es-ES"/>
    </w:rPr>
  </w:style>
  <w:style w:type="paragraph" w:customStyle="1" w:styleId="Abstract">
    <w:name w:val="Abstract"/>
    <w:qFormat/>
    <w:rsid w:val="00703D83"/>
    <w:pPr>
      <w:spacing w:line="276" w:lineRule="auto"/>
    </w:pPr>
    <w:rPr>
      <w:b/>
      <w:color w:val="17365D"/>
      <w:sz w:val="36"/>
      <w:szCs w:val="36"/>
      <w:lang w:eastAsia="es-ES"/>
    </w:rPr>
  </w:style>
  <w:style w:type="character" w:customStyle="1" w:styleId="LI02Car">
    <w:name w:val="LI02 Car"/>
    <w:link w:val="LI02"/>
    <w:rsid w:val="00703D83"/>
    <w:rPr>
      <w:rFonts w:eastAsia="+mn-ea" w:cs="Arial"/>
      <w:color w:val="000000"/>
      <w:kern w:val="24"/>
      <w:sz w:val="24"/>
      <w:szCs w:val="26"/>
    </w:rPr>
  </w:style>
  <w:style w:type="paragraph" w:customStyle="1" w:styleId="OL">
    <w:name w:val="OL"/>
    <w:basedOn w:val="Normal"/>
    <w:link w:val="OLCar"/>
    <w:autoRedefine/>
    <w:qFormat/>
    <w:rsid w:val="007D73DB"/>
    <w:pPr>
      <w:numPr>
        <w:numId w:val="5"/>
      </w:numPr>
      <w:spacing w:before="0"/>
    </w:pPr>
    <w:rPr>
      <w:rFonts w:cs="Times New Roman"/>
      <w:szCs w:val="24"/>
    </w:rPr>
  </w:style>
  <w:style w:type="character" w:customStyle="1" w:styleId="LI03Car">
    <w:name w:val="LI03 Car"/>
    <w:link w:val="LI03"/>
    <w:rsid w:val="00703D83"/>
    <w:rPr>
      <w:rFonts w:eastAsia="+mn-ea" w:cs="Arial"/>
      <w:color w:val="000000"/>
      <w:kern w:val="24"/>
      <w:sz w:val="22"/>
      <w:szCs w:val="26"/>
    </w:rPr>
  </w:style>
  <w:style w:type="character" w:customStyle="1" w:styleId="OLCar">
    <w:name w:val="OL Car"/>
    <w:link w:val="OL"/>
    <w:rsid w:val="007D73DB"/>
    <w:rPr>
      <w:sz w:val="24"/>
      <w:szCs w:val="24"/>
    </w:rPr>
  </w:style>
  <w:style w:type="character" w:customStyle="1" w:styleId="PrrafodelistaCar">
    <w:name w:val="Párrafo de lista Car"/>
    <w:link w:val="Prrafodelista"/>
    <w:uiPriority w:val="34"/>
    <w:locked/>
    <w:rsid w:val="00455AF6"/>
    <w:rPr>
      <w:rFonts w:ascii="Tahoma" w:eastAsia="+mn-ea" w:hAnsi="Tahoma" w:cs="Tahoma"/>
      <w:kern w:val="24"/>
      <w:sz w:val="22"/>
      <w:szCs w:val="24"/>
      <w:lang w:eastAsia="es-ES"/>
    </w:rPr>
  </w:style>
  <w:style w:type="paragraph" w:styleId="TDC8">
    <w:name w:val="toc 8"/>
    <w:basedOn w:val="Normal"/>
    <w:next w:val="Normal"/>
    <w:autoRedefine/>
    <w:uiPriority w:val="39"/>
    <w:unhideWhenUsed/>
    <w:rsid w:val="00BF6AE0"/>
    <w:pPr>
      <w:ind w:left="1680"/>
    </w:pPr>
  </w:style>
  <w:style w:type="paragraph" w:styleId="Revisin">
    <w:name w:val="Revision"/>
    <w:hidden/>
    <w:uiPriority w:val="99"/>
    <w:semiHidden/>
    <w:rsid w:val="00CE6340"/>
    <w:rPr>
      <w:rFonts w:cs="Arial"/>
      <w:sz w:val="24"/>
      <w:szCs w:val="22"/>
      <w:lang w:val="es-ES"/>
    </w:rPr>
  </w:style>
  <w:style w:type="paragraph" w:styleId="Cita">
    <w:name w:val="Quote"/>
    <w:basedOn w:val="Normal"/>
    <w:next w:val="Normal"/>
    <w:link w:val="CitaCar"/>
    <w:uiPriority w:val="29"/>
    <w:qFormat/>
    <w:rsid w:val="00703D83"/>
    <w:rPr>
      <w:i/>
      <w:iCs/>
    </w:rPr>
  </w:style>
  <w:style w:type="character" w:customStyle="1" w:styleId="CitaCar">
    <w:name w:val="Cita Car"/>
    <w:link w:val="Cita"/>
    <w:uiPriority w:val="29"/>
    <w:rsid w:val="00703D83"/>
    <w:rPr>
      <w:rFonts w:cs="Arial"/>
      <w:i/>
      <w:iCs/>
      <w:sz w:val="24"/>
      <w:szCs w:val="22"/>
    </w:rPr>
  </w:style>
  <w:style w:type="table" w:customStyle="1" w:styleId="Cloud4allTable">
    <w:name w:val="Cloud4all Table"/>
    <w:basedOn w:val="Tablanormal"/>
    <w:uiPriority w:val="99"/>
    <w:rsid w:val="004B2566"/>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cPr>
    <w:tblStylePr w:type="firstRow">
      <w:rPr>
        <w:rFonts w:ascii="Tahoma" w:hAnsi="Tahoma"/>
        <w:b/>
        <w:color w:val="FFFFFF" w:themeColor="background1"/>
      </w:rPr>
      <w:tblPr/>
      <w:trPr>
        <w:cantSplit/>
        <w:tblHeader/>
      </w:tr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0070C0"/>
      </w:tcPr>
    </w:tblStylePr>
  </w:style>
  <w:style w:type="table" w:customStyle="1" w:styleId="Estilo6">
    <w:name w:val="Estilo6"/>
    <w:basedOn w:val="Tablanormal"/>
    <w:uiPriority w:val="99"/>
    <w:rsid w:val="00643C75"/>
    <w:tblPr>
      <w:tblInd w:w="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0" w:type="dxa"/>
        <w:left w:w="108" w:type="dxa"/>
        <w:bottom w:w="0" w:type="dxa"/>
        <w:right w:w="108" w:type="dxa"/>
      </w:tblCellMar>
    </w:tblPr>
    <w:tcPr>
      <w:shd w:val="clear" w:color="auto" w:fill="DAEEF3"/>
    </w:tcPr>
    <w:tblStylePr w:type="firstRow">
      <w:rPr>
        <w:rFonts w:ascii="Calibri" w:hAnsi="Calibri"/>
        <w:b/>
        <w:color w:val="FFFFFF" w:themeColor="background1"/>
        <w:sz w:val="24"/>
      </w:rPr>
      <w:tblPr/>
      <w:tcPr>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cBorders>
        <w:shd w:val="clear" w:color="auto" w:fill="0070C0"/>
      </w:tcPr>
    </w:tblStylePr>
  </w:style>
  <w:style w:type="character" w:customStyle="1" w:styleId="strong-blue">
    <w:name w:val="strong-blue"/>
    <w:basedOn w:val="Fuentedeprrafopredeter"/>
    <w:rsid w:val="00F46A48"/>
  </w:style>
  <w:style w:type="character" w:customStyle="1" w:styleId="apple-converted-space">
    <w:name w:val="apple-converted-space"/>
    <w:basedOn w:val="Fuentedeprrafopredeter"/>
    <w:rsid w:val="00F46A48"/>
  </w:style>
  <w:style w:type="character" w:styleId="nfasis">
    <w:name w:val="Emphasis"/>
    <w:basedOn w:val="Fuentedeprrafopredeter"/>
    <w:uiPriority w:val="20"/>
    <w:qFormat/>
    <w:rsid w:val="00F46A48"/>
    <w:rPr>
      <w:i/>
      <w:iCs/>
    </w:rPr>
  </w:style>
  <w:style w:type="paragraph" w:customStyle="1" w:styleId="Default">
    <w:name w:val="Default"/>
    <w:rsid w:val="00F46A48"/>
    <w:pPr>
      <w:autoSpaceDE w:val="0"/>
      <w:autoSpaceDN w:val="0"/>
      <w:adjustRightInd w:val="0"/>
    </w:pPr>
    <w:rPr>
      <w:rFonts w:ascii="Arial" w:hAnsi="Arial" w:cs="Arial"/>
      <w:color w:val="000000"/>
      <w:sz w:val="24"/>
      <w:szCs w:val="24"/>
      <w:lang w:val="es-ES" w:eastAsia="es-ES"/>
    </w:rPr>
  </w:style>
  <w:style w:type="paragraph" w:styleId="Mapadeldocumento">
    <w:name w:val="Document Map"/>
    <w:basedOn w:val="Normal"/>
    <w:link w:val="MapadeldocumentoCar"/>
    <w:uiPriority w:val="99"/>
    <w:semiHidden/>
    <w:unhideWhenUsed/>
    <w:rsid w:val="00F46A48"/>
    <w:pPr>
      <w:spacing w:before="0" w:after="0"/>
    </w:pPr>
    <w:rPr>
      <w:rFonts w:ascii="Tahoma" w:hAnsi="Tahoma" w:cs="Tahoma"/>
      <w:color w:val="000000"/>
      <w:sz w:val="16"/>
      <w:szCs w:val="16"/>
    </w:rPr>
  </w:style>
  <w:style w:type="character" w:customStyle="1" w:styleId="MapadeldocumentoCar">
    <w:name w:val="Mapa del documento Car"/>
    <w:basedOn w:val="Fuentedeprrafopredeter"/>
    <w:link w:val="Mapadeldocumento"/>
    <w:uiPriority w:val="99"/>
    <w:semiHidden/>
    <w:rsid w:val="00F46A48"/>
    <w:rPr>
      <w:rFonts w:ascii="Tahoma" w:hAnsi="Tahoma" w:cs="Tahoma"/>
      <w:color w:val="000000"/>
      <w:sz w:val="16"/>
      <w:szCs w:val="16"/>
    </w:rPr>
  </w:style>
  <w:style w:type="character" w:styleId="Refdecomentario">
    <w:name w:val="annotation reference"/>
    <w:basedOn w:val="Fuentedeprrafopredeter"/>
    <w:uiPriority w:val="99"/>
    <w:semiHidden/>
    <w:unhideWhenUsed/>
    <w:rsid w:val="00F46A48"/>
    <w:rPr>
      <w:sz w:val="16"/>
      <w:szCs w:val="16"/>
    </w:rPr>
  </w:style>
  <w:style w:type="paragraph" w:styleId="Textocomentario">
    <w:name w:val="annotation text"/>
    <w:basedOn w:val="Normal"/>
    <w:link w:val="TextocomentarioCar"/>
    <w:uiPriority w:val="99"/>
    <w:unhideWhenUsed/>
    <w:rsid w:val="00F46A48"/>
    <w:rPr>
      <w:color w:val="000000"/>
      <w:sz w:val="20"/>
      <w:szCs w:val="20"/>
    </w:rPr>
  </w:style>
  <w:style w:type="character" w:customStyle="1" w:styleId="TextocomentarioCar">
    <w:name w:val="Texto comentario Car"/>
    <w:basedOn w:val="Fuentedeprrafopredeter"/>
    <w:link w:val="Textocomentario"/>
    <w:uiPriority w:val="99"/>
    <w:rsid w:val="00F46A48"/>
    <w:rPr>
      <w:rFonts w:cs="Arial"/>
      <w:color w:val="000000"/>
    </w:rPr>
  </w:style>
  <w:style w:type="paragraph" w:styleId="Asuntodelcomentario">
    <w:name w:val="annotation subject"/>
    <w:basedOn w:val="Textocomentario"/>
    <w:next w:val="Textocomentario"/>
    <w:link w:val="AsuntodelcomentarioCar"/>
    <w:uiPriority w:val="99"/>
    <w:semiHidden/>
    <w:unhideWhenUsed/>
    <w:rsid w:val="00F46A48"/>
    <w:rPr>
      <w:b/>
      <w:bCs/>
    </w:rPr>
  </w:style>
  <w:style w:type="character" w:customStyle="1" w:styleId="AsuntodelcomentarioCar">
    <w:name w:val="Asunto del comentario Car"/>
    <w:basedOn w:val="TextocomentarioCar"/>
    <w:link w:val="Asuntodelcomentario"/>
    <w:uiPriority w:val="99"/>
    <w:semiHidden/>
    <w:rsid w:val="00F46A48"/>
    <w:rPr>
      <w:rFonts w:cs="Arial"/>
      <w:b/>
      <w:bCs/>
      <w:color w:val="000000"/>
    </w:rPr>
  </w:style>
  <w:style w:type="paragraph" w:styleId="TDC6">
    <w:name w:val="toc 6"/>
    <w:basedOn w:val="Normal"/>
    <w:next w:val="Normal"/>
    <w:autoRedefine/>
    <w:uiPriority w:val="39"/>
    <w:unhideWhenUsed/>
    <w:rsid w:val="00F46A48"/>
    <w:pPr>
      <w:spacing w:before="0" w:after="100" w:line="276" w:lineRule="auto"/>
      <w:ind w:left="1100"/>
      <w:jc w:val="left"/>
    </w:pPr>
    <w:rPr>
      <w:rFonts w:asciiTheme="minorHAnsi" w:eastAsiaTheme="minorEastAsia" w:hAnsiTheme="minorHAnsi" w:cstheme="minorBidi"/>
      <w:sz w:val="22"/>
      <w:lang w:val="es-ES" w:eastAsia="es-ES"/>
    </w:rPr>
  </w:style>
  <w:style w:type="paragraph" w:styleId="TDC7">
    <w:name w:val="toc 7"/>
    <w:basedOn w:val="Normal"/>
    <w:next w:val="Normal"/>
    <w:autoRedefine/>
    <w:uiPriority w:val="39"/>
    <w:unhideWhenUsed/>
    <w:rsid w:val="00F46A48"/>
    <w:pPr>
      <w:spacing w:before="0" w:after="100" w:line="276" w:lineRule="auto"/>
      <w:ind w:left="1320"/>
      <w:jc w:val="left"/>
    </w:pPr>
    <w:rPr>
      <w:rFonts w:asciiTheme="minorHAnsi" w:eastAsiaTheme="minorEastAsia" w:hAnsiTheme="minorHAnsi" w:cstheme="minorBidi"/>
      <w:sz w:val="22"/>
      <w:lang w:val="es-ES" w:eastAsia="es-ES"/>
    </w:rPr>
  </w:style>
  <w:style w:type="paragraph" w:styleId="TDC9">
    <w:name w:val="toc 9"/>
    <w:basedOn w:val="Normal"/>
    <w:next w:val="Normal"/>
    <w:autoRedefine/>
    <w:uiPriority w:val="39"/>
    <w:unhideWhenUsed/>
    <w:rsid w:val="00F46A48"/>
    <w:pPr>
      <w:spacing w:before="0" w:after="100" w:line="276" w:lineRule="auto"/>
      <w:ind w:left="1760"/>
      <w:jc w:val="left"/>
    </w:pPr>
    <w:rPr>
      <w:rFonts w:asciiTheme="minorHAnsi" w:eastAsiaTheme="minorEastAsia" w:hAnsiTheme="minorHAnsi" w:cstheme="minorBidi"/>
      <w:sz w:val="22"/>
      <w:lang w:val="es-ES" w:eastAsia="es-ES"/>
    </w:rPr>
  </w:style>
  <w:style w:type="paragraph" w:customStyle="1" w:styleId="Listasinnum">
    <w:name w:val="Lista_sin_num"/>
    <w:basedOn w:val="Normal"/>
    <w:link w:val="ListasinnumCar"/>
    <w:rsid w:val="00F46A48"/>
    <w:pPr>
      <w:numPr>
        <w:numId w:val="7"/>
      </w:numPr>
    </w:pPr>
    <w:rPr>
      <w:rFonts w:ascii="Arial" w:eastAsia="Times New Roman" w:hAnsi="Arial"/>
      <w:sz w:val="22"/>
      <w:shd w:val="solid" w:color="FFFFFF" w:fill="auto"/>
      <w:lang w:val="es-ES" w:eastAsia="es-ES_tradnl"/>
    </w:rPr>
  </w:style>
  <w:style w:type="character" w:customStyle="1" w:styleId="ListasinnumCar">
    <w:name w:val="Lista_sin_num Car"/>
    <w:basedOn w:val="Fuentedeprrafopredeter"/>
    <w:link w:val="Listasinnum"/>
    <w:locked/>
    <w:rsid w:val="00F46A48"/>
    <w:rPr>
      <w:rFonts w:ascii="Arial" w:eastAsia="Times New Roman" w:hAnsi="Arial" w:cs="Arial"/>
      <w:sz w:val="22"/>
      <w:szCs w:val="22"/>
      <w:lang w:val="es-ES" w:eastAsia="es-ES_tradnl"/>
    </w:rPr>
  </w:style>
  <w:style w:type="character" w:customStyle="1" w:styleId="Ttulo1Car1">
    <w:name w:val="Título 1 Car1"/>
    <w:basedOn w:val="Fuentedeprrafopredeter"/>
    <w:uiPriority w:val="9"/>
    <w:rsid w:val="001B7FE5"/>
    <w:rPr>
      <w:rFonts w:asciiTheme="majorHAnsi" w:eastAsiaTheme="majorEastAsia" w:hAnsiTheme="majorHAnsi" w:cstheme="majorBidi"/>
      <w:b/>
      <w:bCs/>
      <w:color w:val="365F91" w:themeColor="accent1" w:themeShade="BF"/>
      <w:sz w:val="28"/>
      <w:szCs w:val="28"/>
    </w:rPr>
  </w:style>
  <w:style w:type="character" w:customStyle="1" w:styleId="Ttulo1Car2">
    <w:name w:val="Título 1 Car2"/>
    <w:basedOn w:val="Fuentedeprrafopredeter"/>
    <w:uiPriority w:val="9"/>
    <w:rsid w:val="00703D83"/>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uiPriority w:val="9"/>
    <w:semiHidden/>
    <w:rsid w:val="00703D83"/>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FC288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D83"/>
    <w:pPr>
      <w:spacing w:before="120" w:after="120"/>
      <w:jc w:val="both"/>
    </w:pPr>
    <w:rPr>
      <w:rFonts w:cs="Arial"/>
      <w:sz w:val="24"/>
      <w:szCs w:val="22"/>
    </w:rPr>
  </w:style>
  <w:style w:type="paragraph" w:styleId="Ttulo1">
    <w:name w:val="heading 1"/>
    <w:basedOn w:val="Normal"/>
    <w:next w:val="Normal"/>
    <w:link w:val="Ttulo1Car"/>
    <w:autoRedefine/>
    <w:uiPriority w:val="9"/>
    <w:qFormat/>
    <w:rsid w:val="00570076"/>
    <w:pPr>
      <w:numPr>
        <w:numId w:val="2"/>
      </w:numPr>
      <w:autoSpaceDE w:val="0"/>
      <w:autoSpaceDN w:val="0"/>
      <w:adjustRightInd w:val="0"/>
      <w:spacing w:before="240"/>
      <w:outlineLvl w:val="0"/>
    </w:pPr>
    <w:rPr>
      <w:rFonts w:eastAsia="+mn-ea"/>
      <w:b/>
      <w:bCs/>
      <w:color w:val="002060"/>
      <w:kern w:val="24"/>
      <w:sz w:val="36"/>
      <w:szCs w:val="28"/>
    </w:rPr>
  </w:style>
  <w:style w:type="paragraph" w:styleId="Ttulo2">
    <w:name w:val="heading 2"/>
    <w:basedOn w:val="Normal"/>
    <w:next w:val="Normal"/>
    <w:link w:val="Ttulo2Car"/>
    <w:autoRedefine/>
    <w:uiPriority w:val="9"/>
    <w:unhideWhenUsed/>
    <w:qFormat/>
    <w:rsid w:val="007D7A53"/>
    <w:pPr>
      <w:numPr>
        <w:ilvl w:val="1"/>
        <w:numId w:val="9"/>
      </w:numPr>
      <w:spacing w:before="240" w:line="276" w:lineRule="auto"/>
      <w:outlineLvl w:val="1"/>
    </w:pPr>
    <w:rPr>
      <w:b/>
      <w:bCs/>
      <w:color w:val="0070C0"/>
      <w:sz w:val="32"/>
      <w:szCs w:val="24"/>
    </w:rPr>
  </w:style>
  <w:style w:type="paragraph" w:styleId="Ttulo3">
    <w:name w:val="heading 3"/>
    <w:basedOn w:val="Normal"/>
    <w:next w:val="Normal"/>
    <w:link w:val="Ttulo3Car"/>
    <w:autoRedefine/>
    <w:uiPriority w:val="9"/>
    <w:unhideWhenUsed/>
    <w:qFormat/>
    <w:rsid w:val="00703D83"/>
    <w:pPr>
      <w:keepNext/>
      <w:keepLines/>
      <w:numPr>
        <w:ilvl w:val="2"/>
        <w:numId w:val="9"/>
      </w:numPr>
      <w:spacing w:before="240" w:line="276" w:lineRule="auto"/>
      <w:outlineLvl w:val="2"/>
    </w:pPr>
    <w:rPr>
      <w:rFonts w:eastAsia="Times New Roman"/>
      <w:b/>
      <w:bCs/>
      <w:color w:val="0070C0"/>
      <w:sz w:val="28"/>
      <w:szCs w:val="28"/>
    </w:rPr>
  </w:style>
  <w:style w:type="paragraph" w:styleId="Ttulo4">
    <w:name w:val="heading 4"/>
    <w:basedOn w:val="Normal"/>
    <w:next w:val="Normal"/>
    <w:link w:val="Ttulo4Car"/>
    <w:autoRedefine/>
    <w:uiPriority w:val="9"/>
    <w:unhideWhenUsed/>
    <w:qFormat/>
    <w:rsid w:val="00703D83"/>
    <w:pPr>
      <w:keepNext/>
      <w:keepLines/>
      <w:numPr>
        <w:ilvl w:val="3"/>
        <w:numId w:val="9"/>
      </w:numPr>
      <w:tabs>
        <w:tab w:val="left" w:pos="851"/>
      </w:tabs>
      <w:spacing w:before="240" w:line="276" w:lineRule="auto"/>
      <w:outlineLvl w:val="3"/>
    </w:pPr>
    <w:rPr>
      <w:rFonts w:eastAsia="Times New Roman" w:cs="Times New Roman"/>
      <w:b/>
      <w:bCs/>
      <w:i/>
      <w:iCs/>
      <w:color w:val="0070C0"/>
    </w:rPr>
  </w:style>
  <w:style w:type="paragraph" w:styleId="Ttulo5">
    <w:name w:val="heading 5"/>
    <w:basedOn w:val="Normal"/>
    <w:next w:val="Normal"/>
    <w:link w:val="Ttulo5Car"/>
    <w:autoRedefine/>
    <w:uiPriority w:val="9"/>
    <w:unhideWhenUsed/>
    <w:qFormat/>
    <w:rsid w:val="00C405FF"/>
    <w:pPr>
      <w:keepNext/>
      <w:keepLines/>
      <w:tabs>
        <w:tab w:val="left" w:pos="993"/>
      </w:tabs>
      <w:spacing w:before="240"/>
      <w:outlineLvl w:val="4"/>
    </w:pPr>
    <w:rPr>
      <w:rFonts w:eastAsia="Times New Roman" w:cs="Times New Roman"/>
      <w:i/>
      <w:color w:val="0070C0"/>
    </w:rPr>
  </w:style>
  <w:style w:type="paragraph" w:styleId="Ttulo6">
    <w:name w:val="heading 6"/>
    <w:basedOn w:val="Normal"/>
    <w:next w:val="Normal"/>
    <w:link w:val="Ttulo6Car"/>
    <w:uiPriority w:val="9"/>
    <w:unhideWhenUsed/>
    <w:qFormat/>
    <w:rsid w:val="00703D83"/>
    <w:pPr>
      <w:keepNext/>
      <w:keepLines/>
      <w:numPr>
        <w:ilvl w:val="5"/>
        <w:numId w:val="9"/>
      </w:numPr>
      <w:spacing w:before="200"/>
      <w:outlineLvl w:val="5"/>
    </w:pPr>
    <w:rPr>
      <w:rFonts w:ascii="Cambria" w:eastAsia="Times New Roman" w:hAnsi="Cambria" w:cs="Times New Roman"/>
      <w:i/>
      <w:iCs/>
      <w:color w:val="0070C0"/>
    </w:rPr>
  </w:style>
  <w:style w:type="paragraph" w:styleId="Ttulo7">
    <w:name w:val="heading 7"/>
    <w:basedOn w:val="Normal"/>
    <w:next w:val="Normal"/>
    <w:link w:val="Ttulo7Car"/>
    <w:uiPriority w:val="9"/>
    <w:unhideWhenUsed/>
    <w:qFormat/>
    <w:rsid w:val="00703D83"/>
    <w:pPr>
      <w:keepNext/>
      <w:keepLines/>
      <w:numPr>
        <w:ilvl w:val="6"/>
        <w:numId w:val="9"/>
      </w:numPr>
      <w:spacing w:before="200"/>
      <w:outlineLvl w:val="6"/>
    </w:pPr>
    <w:rPr>
      <w:rFonts w:ascii="Cambria" w:eastAsia="Times New Roman" w:hAnsi="Cambria" w:cs="Times New Roman"/>
      <w:i/>
      <w:iCs/>
      <w:color w:val="0070C0"/>
    </w:rPr>
  </w:style>
  <w:style w:type="paragraph" w:styleId="Ttulo8">
    <w:name w:val="heading 8"/>
    <w:basedOn w:val="Normal"/>
    <w:next w:val="Normal"/>
    <w:link w:val="Ttulo8Car"/>
    <w:uiPriority w:val="9"/>
    <w:unhideWhenUsed/>
    <w:qFormat/>
    <w:rsid w:val="00703D83"/>
    <w:pPr>
      <w:outlineLvl w:val="7"/>
    </w:pPr>
    <w:rPr>
      <w:rFonts w:ascii="Arial" w:hAnsi="Arial"/>
      <w:b/>
      <w:i/>
      <w:color w:val="0070C0"/>
    </w:rPr>
  </w:style>
  <w:style w:type="paragraph" w:styleId="Ttulo9">
    <w:name w:val="heading 9"/>
    <w:basedOn w:val="Normal"/>
    <w:next w:val="Normal"/>
    <w:link w:val="Ttulo9Car"/>
    <w:uiPriority w:val="9"/>
    <w:semiHidden/>
    <w:unhideWhenUsed/>
    <w:qFormat/>
    <w:rsid w:val="00703D83"/>
    <w:pPr>
      <w:keepNext/>
      <w:keepLines/>
      <w:numPr>
        <w:ilvl w:val="8"/>
        <w:numId w:val="8"/>
      </w:numPr>
      <w:spacing w:before="200"/>
      <w:ind w:left="1584" w:hanging="1584"/>
      <w:outlineLvl w:val="8"/>
    </w:pPr>
    <w:rPr>
      <w:rFonts w:ascii="Cambria" w:eastAsia="Times New Roman" w:hAnsi="Cambria" w:cs="Times New Roma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4CB3"/>
    <w:pPr>
      <w:tabs>
        <w:tab w:val="center" w:pos="4252"/>
        <w:tab w:val="right" w:pos="8504"/>
      </w:tabs>
    </w:pPr>
  </w:style>
  <w:style w:type="character" w:customStyle="1" w:styleId="EncabezadoCar">
    <w:name w:val="Encabezado Car"/>
    <w:basedOn w:val="Fuentedeprrafopredeter"/>
    <w:link w:val="Encabezado"/>
    <w:uiPriority w:val="99"/>
    <w:rsid w:val="00354CB3"/>
  </w:style>
  <w:style w:type="paragraph" w:styleId="Piedepgina">
    <w:name w:val="footer"/>
    <w:basedOn w:val="Normal"/>
    <w:link w:val="PiedepginaCar"/>
    <w:uiPriority w:val="99"/>
    <w:unhideWhenUsed/>
    <w:rsid w:val="00354CB3"/>
    <w:pPr>
      <w:tabs>
        <w:tab w:val="center" w:pos="4252"/>
        <w:tab w:val="right" w:pos="8504"/>
      </w:tabs>
    </w:pPr>
  </w:style>
  <w:style w:type="character" w:customStyle="1" w:styleId="PiedepginaCar">
    <w:name w:val="Pie de página Car"/>
    <w:basedOn w:val="Fuentedeprrafopredeter"/>
    <w:link w:val="Piedepgina"/>
    <w:uiPriority w:val="99"/>
    <w:rsid w:val="00354CB3"/>
  </w:style>
  <w:style w:type="paragraph" w:styleId="Textodeglobo">
    <w:name w:val="Balloon Text"/>
    <w:basedOn w:val="Normal"/>
    <w:link w:val="TextodegloboCar"/>
    <w:uiPriority w:val="99"/>
    <w:semiHidden/>
    <w:unhideWhenUsed/>
    <w:rsid w:val="00354CB3"/>
    <w:rPr>
      <w:rFonts w:ascii="Tahoma" w:hAnsi="Tahoma" w:cs="Tahoma"/>
      <w:sz w:val="16"/>
      <w:szCs w:val="16"/>
    </w:rPr>
  </w:style>
  <w:style w:type="character" w:customStyle="1" w:styleId="TextodegloboCar">
    <w:name w:val="Texto de globo Car"/>
    <w:link w:val="Textodeglobo"/>
    <w:uiPriority w:val="99"/>
    <w:semiHidden/>
    <w:rsid w:val="00354CB3"/>
    <w:rPr>
      <w:rFonts w:ascii="Tahoma" w:hAnsi="Tahoma" w:cs="Tahoma"/>
      <w:sz w:val="16"/>
      <w:szCs w:val="16"/>
    </w:rPr>
  </w:style>
  <w:style w:type="character" w:customStyle="1" w:styleId="Ttulo2Car">
    <w:name w:val="Título 2 Car"/>
    <w:link w:val="Ttulo2"/>
    <w:uiPriority w:val="9"/>
    <w:rsid w:val="007D7A53"/>
    <w:rPr>
      <w:rFonts w:cs="Arial"/>
      <w:b/>
      <w:bCs/>
      <w:color w:val="0070C0"/>
      <w:sz w:val="32"/>
      <w:szCs w:val="24"/>
    </w:rPr>
  </w:style>
  <w:style w:type="paragraph" w:styleId="Prrafodelista">
    <w:name w:val="List Paragraph"/>
    <w:basedOn w:val="Normal"/>
    <w:link w:val="PrrafodelistaCar"/>
    <w:autoRedefine/>
    <w:uiPriority w:val="34"/>
    <w:qFormat/>
    <w:rsid w:val="00455AF6"/>
    <w:pPr>
      <w:numPr>
        <w:numId w:val="10"/>
      </w:numPr>
      <w:tabs>
        <w:tab w:val="left" w:pos="1455"/>
      </w:tabs>
      <w:spacing w:before="240" w:after="240"/>
    </w:pPr>
    <w:rPr>
      <w:rFonts w:ascii="Tahoma" w:eastAsia="+mn-ea" w:hAnsi="Tahoma" w:cs="Tahoma"/>
      <w:kern w:val="24"/>
      <w:sz w:val="22"/>
      <w:szCs w:val="24"/>
      <w:lang w:eastAsia="es-ES"/>
    </w:rPr>
  </w:style>
  <w:style w:type="paragraph" w:styleId="NormalWeb">
    <w:name w:val="Normal (Web)"/>
    <w:basedOn w:val="Normal"/>
    <w:link w:val="NormalWebCar"/>
    <w:uiPriority w:val="99"/>
    <w:semiHidden/>
    <w:unhideWhenUsed/>
    <w:rsid w:val="00495411"/>
    <w:rPr>
      <w:rFonts w:ascii="Times New Roman" w:hAnsi="Times New Roman" w:cs="Times New Roman"/>
      <w:szCs w:val="24"/>
    </w:rPr>
  </w:style>
  <w:style w:type="character" w:customStyle="1" w:styleId="Ttulo1Car">
    <w:name w:val="Título 1 Car"/>
    <w:link w:val="Ttulo1"/>
    <w:uiPriority w:val="9"/>
    <w:rsid w:val="00570076"/>
    <w:rPr>
      <w:rFonts w:eastAsia="+mn-ea" w:cs="Arial"/>
      <w:b/>
      <w:bCs/>
      <w:color w:val="002060"/>
      <w:kern w:val="24"/>
      <w:sz w:val="36"/>
      <w:szCs w:val="28"/>
    </w:rPr>
  </w:style>
  <w:style w:type="paragraph" w:customStyle="1" w:styleId="LI">
    <w:name w:val="LI"/>
    <w:basedOn w:val="Normal"/>
    <w:link w:val="LICar"/>
    <w:qFormat/>
    <w:rsid w:val="00703D83"/>
    <w:pPr>
      <w:numPr>
        <w:numId w:val="6"/>
      </w:numPr>
      <w:spacing w:before="0" w:after="240"/>
    </w:pPr>
  </w:style>
  <w:style w:type="character" w:customStyle="1" w:styleId="NormalWebCar">
    <w:name w:val="Normal (Web) Car"/>
    <w:link w:val="NormalWeb"/>
    <w:uiPriority w:val="99"/>
    <w:semiHidden/>
    <w:rsid w:val="00D521A0"/>
    <w:rPr>
      <w:rFonts w:ascii="Times New Roman" w:hAnsi="Times New Roman" w:cs="Times New Roman"/>
      <w:sz w:val="24"/>
      <w:szCs w:val="24"/>
    </w:rPr>
  </w:style>
  <w:style w:type="character" w:customStyle="1" w:styleId="LICar">
    <w:name w:val="LI Car"/>
    <w:link w:val="LI"/>
    <w:rsid w:val="00703D83"/>
    <w:rPr>
      <w:rFonts w:cs="Arial"/>
      <w:sz w:val="24"/>
      <w:szCs w:val="22"/>
    </w:rPr>
  </w:style>
  <w:style w:type="table" w:styleId="Tablaconcuadrcula">
    <w:name w:val="Table Grid"/>
    <w:basedOn w:val="Tablanormal"/>
    <w:uiPriority w:val="59"/>
    <w:rsid w:val="00F228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link w:val="Ttulo3"/>
    <w:uiPriority w:val="9"/>
    <w:rsid w:val="00703D83"/>
    <w:rPr>
      <w:rFonts w:eastAsia="Times New Roman" w:cs="Arial"/>
      <w:b/>
      <w:bCs/>
      <w:color w:val="0070C0"/>
      <w:sz w:val="28"/>
      <w:szCs w:val="28"/>
    </w:rPr>
  </w:style>
  <w:style w:type="character" w:styleId="Hipervnculo">
    <w:name w:val="Hyperlink"/>
    <w:uiPriority w:val="99"/>
    <w:unhideWhenUsed/>
    <w:rsid w:val="00D57CE0"/>
    <w:rPr>
      <w:color w:val="0000FF"/>
      <w:u w:val="single"/>
    </w:rPr>
  </w:style>
  <w:style w:type="paragraph" w:styleId="Ttulo">
    <w:name w:val="Title"/>
    <w:basedOn w:val="Normal"/>
    <w:next w:val="Normal"/>
    <w:link w:val="TtuloCar"/>
    <w:uiPriority w:val="10"/>
    <w:qFormat/>
    <w:rsid w:val="00703D83"/>
    <w:pPr>
      <w:ind w:left="-284"/>
    </w:pPr>
    <w:rPr>
      <w:rFonts w:ascii="Arial" w:hAnsi="Arial"/>
      <w:b/>
      <w:bCs/>
      <w:color w:val="404040"/>
      <w:sz w:val="36"/>
      <w:szCs w:val="36"/>
    </w:rPr>
  </w:style>
  <w:style w:type="character" w:customStyle="1" w:styleId="TtuloCar">
    <w:name w:val="Título Car"/>
    <w:link w:val="Ttulo"/>
    <w:uiPriority w:val="10"/>
    <w:rsid w:val="00703D83"/>
    <w:rPr>
      <w:rFonts w:ascii="Arial" w:hAnsi="Arial" w:cs="Arial"/>
      <w:b/>
      <w:bCs/>
      <w:color w:val="404040"/>
      <w:sz w:val="36"/>
      <w:szCs w:val="36"/>
    </w:rPr>
  </w:style>
  <w:style w:type="paragraph" w:styleId="Subttulo">
    <w:name w:val="Subtitle"/>
    <w:basedOn w:val="Ttulo1"/>
    <w:next w:val="Normal"/>
    <w:link w:val="SubttuloCar"/>
    <w:uiPriority w:val="11"/>
    <w:qFormat/>
    <w:rsid w:val="00703D83"/>
    <w:pPr>
      <w:ind w:left="426"/>
    </w:pPr>
    <w:rPr>
      <w:rFonts w:ascii="Arial" w:hAnsi="Arial"/>
      <w:color w:val="0070C0"/>
    </w:rPr>
  </w:style>
  <w:style w:type="character" w:customStyle="1" w:styleId="SubttuloCar">
    <w:name w:val="Subtítulo Car"/>
    <w:link w:val="Subttulo"/>
    <w:uiPriority w:val="11"/>
    <w:rsid w:val="00703D83"/>
    <w:rPr>
      <w:rFonts w:ascii="Arial" w:eastAsia="+mn-ea" w:hAnsi="Arial" w:cs="Arial"/>
      <w:b/>
      <w:bCs/>
      <w:color w:val="0070C0"/>
      <w:kern w:val="24"/>
      <w:sz w:val="36"/>
      <w:szCs w:val="28"/>
    </w:rPr>
  </w:style>
  <w:style w:type="paragraph" w:styleId="Epgrafe">
    <w:name w:val="caption"/>
    <w:basedOn w:val="Normal"/>
    <w:next w:val="Normal"/>
    <w:autoRedefine/>
    <w:uiPriority w:val="35"/>
    <w:unhideWhenUsed/>
    <w:qFormat/>
    <w:rsid w:val="00CB04DC"/>
    <w:pPr>
      <w:keepNext/>
      <w:spacing w:before="0" w:after="0"/>
      <w:jc w:val="center"/>
    </w:pPr>
    <w:rPr>
      <w:b/>
      <w:bCs/>
      <w:color w:val="0070C0"/>
      <w:sz w:val="18"/>
      <w:szCs w:val="18"/>
    </w:rPr>
  </w:style>
  <w:style w:type="paragraph" w:customStyle="1" w:styleId="Table">
    <w:name w:val="Table"/>
    <w:basedOn w:val="Normal"/>
    <w:autoRedefine/>
    <w:rsid w:val="0086513D"/>
    <w:pPr>
      <w:jc w:val="center"/>
    </w:pPr>
    <w:rPr>
      <w:rFonts w:cs="Tahoma"/>
      <w:b/>
      <w:color w:val="FFFFFF"/>
    </w:rPr>
  </w:style>
  <w:style w:type="character" w:styleId="Textoennegrita">
    <w:name w:val="Strong"/>
    <w:uiPriority w:val="22"/>
    <w:qFormat/>
    <w:rsid w:val="00703D83"/>
    <w:rPr>
      <w:b/>
      <w:sz w:val="24"/>
      <w:szCs w:val="24"/>
      <w:lang w:eastAsia="es-ES"/>
    </w:rPr>
  </w:style>
  <w:style w:type="character" w:customStyle="1" w:styleId="Ttulo4Car">
    <w:name w:val="Título 4 Car"/>
    <w:link w:val="Ttulo4"/>
    <w:uiPriority w:val="9"/>
    <w:rsid w:val="00703D83"/>
    <w:rPr>
      <w:rFonts w:eastAsia="Times New Roman"/>
      <w:b/>
      <w:bCs/>
      <w:i/>
      <w:iCs/>
      <w:color w:val="0070C0"/>
      <w:sz w:val="24"/>
      <w:szCs w:val="22"/>
    </w:rPr>
  </w:style>
  <w:style w:type="paragraph" w:customStyle="1" w:styleId="Plista2">
    <w:name w:val="Plista2"/>
    <w:basedOn w:val="Prrafodelista"/>
    <w:autoRedefine/>
    <w:rsid w:val="00A32341"/>
    <w:pPr>
      <w:numPr>
        <w:numId w:val="1"/>
      </w:numPr>
      <w:spacing w:before="120" w:after="120"/>
      <w:ind w:left="709" w:firstLine="0"/>
    </w:pPr>
    <w:rPr>
      <w:rFonts w:ascii="Arial" w:hAnsi="Arial"/>
    </w:rPr>
  </w:style>
  <w:style w:type="paragraph" w:customStyle="1" w:styleId="TituloPortada">
    <w:name w:val="Titulo Portada"/>
    <w:basedOn w:val="Ttulo1"/>
    <w:next w:val="Epgrafe"/>
    <w:qFormat/>
    <w:rsid w:val="00703D83"/>
    <w:pPr>
      <w:jc w:val="center"/>
    </w:pPr>
    <w:rPr>
      <w:rFonts w:eastAsia="Calibri"/>
      <w:color w:val="auto"/>
      <w:kern w:val="0"/>
      <w:sz w:val="40"/>
      <w:szCs w:val="40"/>
    </w:rPr>
  </w:style>
  <w:style w:type="paragraph" w:customStyle="1" w:styleId="Subituloportada">
    <w:name w:val="Subitulo portada"/>
    <w:basedOn w:val="Normal"/>
    <w:rsid w:val="00BD562C"/>
    <w:pPr>
      <w:tabs>
        <w:tab w:val="left" w:pos="567"/>
      </w:tabs>
      <w:jc w:val="right"/>
    </w:pPr>
    <w:rPr>
      <w:rFonts w:ascii="Tahoma" w:hAnsi="Tahoma" w:cs="Tahoma"/>
      <w:b/>
      <w:color w:val="FFFFFF"/>
    </w:rPr>
  </w:style>
  <w:style w:type="paragraph" w:styleId="Sinespaciado">
    <w:name w:val="No Spacing"/>
    <w:uiPriority w:val="1"/>
    <w:rsid w:val="00887A70"/>
    <w:pPr>
      <w:jc w:val="both"/>
    </w:pPr>
    <w:rPr>
      <w:rFonts w:ascii="Arial" w:hAnsi="Arial" w:cs="Arial"/>
      <w:color w:val="000000"/>
      <w:sz w:val="24"/>
      <w:szCs w:val="22"/>
      <w:lang w:val="es-ES"/>
    </w:rPr>
  </w:style>
  <w:style w:type="paragraph" w:styleId="TtulodeTDC">
    <w:name w:val="TOC Heading"/>
    <w:basedOn w:val="Normal"/>
    <w:next w:val="Normal"/>
    <w:uiPriority w:val="39"/>
    <w:unhideWhenUsed/>
    <w:qFormat/>
    <w:rsid w:val="00703D83"/>
    <w:pPr>
      <w:spacing w:after="200" w:line="276" w:lineRule="auto"/>
      <w:jc w:val="left"/>
    </w:pPr>
    <w:rPr>
      <w:rFonts w:ascii="Tahoma" w:eastAsia="Times New Roman" w:hAnsi="Tahoma" w:cs="Tahoma"/>
      <w:b/>
      <w:bCs/>
      <w:color w:val="0070C0"/>
      <w:sz w:val="28"/>
      <w:szCs w:val="28"/>
    </w:rPr>
  </w:style>
  <w:style w:type="paragraph" w:styleId="TDC1">
    <w:name w:val="toc 1"/>
    <w:basedOn w:val="Normal"/>
    <w:next w:val="Normal"/>
    <w:autoRedefine/>
    <w:uiPriority w:val="39"/>
    <w:unhideWhenUsed/>
    <w:qFormat/>
    <w:rsid w:val="00703D83"/>
    <w:pPr>
      <w:tabs>
        <w:tab w:val="left" w:pos="440"/>
        <w:tab w:val="right" w:leader="dot" w:pos="9062"/>
      </w:tabs>
      <w:spacing w:after="100"/>
    </w:pPr>
    <w:rPr>
      <w:rFonts w:cs="Tahoma"/>
      <w:noProof/>
    </w:rPr>
  </w:style>
  <w:style w:type="paragraph" w:styleId="Tabladeilustraciones">
    <w:name w:val="table of figures"/>
    <w:basedOn w:val="Normal"/>
    <w:next w:val="Normal"/>
    <w:uiPriority w:val="99"/>
    <w:unhideWhenUsed/>
    <w:rsid w:val="005F6E81"/>
    <w:pPr>
      <w:spacing w:line="276" w:lineRule="auto"/>
    </w:pPr>
    <w:rPr>
      <w:rFonts w:cs="Tahoma"/>
    </w:rPr>
  </w:style>
  <w:style w:type="paragraph" w:styleId="TDC2">
    <w:name w:val="toc 2"/>
    <w:basedOn w:val="Normal"/>
    <w:next w:val="Normal"/>
    <w:autoRedefine/>
    <w:uiPriority w:val="39"/>
    <w:unhideWhenUsed/>
    <w:qFormat/>
    <w:rsid w:val="00703D83"/>
    <w:pPr>
      <w:tabs>
        <w:tab w:val="left" w:pos="851"/>
        <w:tab w:val="right" w:leader="dot" w:pos="9062"/>
      </w:tabs>
      <w:spacing w:after="100"/>
      <w:ind w:left="220"/>
    </w:pPr>
    <w:rPr>
      <w:rFonts w:cs="Tahoma"/>
      <w:noProof/>
    </w:rPr>
  </w:style>
  <w:style w:type="paragraph" w:styleId="TDC3">
    <w:name w:val="toc 3"/>
    <w:basedOn w:val="Normal"/>
    <w:next w:val="Normal"/>
    <w:autoRedefine/>
    <w:uiPriority w:val="39"/>
    <w:unhideWhenUsed/>
    <w:qFormat/>
    <w:rsid w:val="00703D83"/>
    <w:pPr>
      <w:tabs>
        <w:tab w:val="left" w:pos="1134"/>
        <w:tab w:val="right" w:leader="dot" w:pos="9062"/>
      </w:tabs>
      <w:spacing w:after="100"/>
      <w:ind w:left="440"/>
    </w:pPr>
    <w:rPr>
      <w:rFonts w:cs="Tahoma"/>
      <w:noProof/>
    </w:rPr>
  </w:style>
  <w:style w:type="paragraph" w:styleId="Bibliografa">
    <w:name w:val="Bibliography"/>
    <w:basedOn w:val="Normal"/>
    <w:next w:val="Normal"/>
    <w:uiPriority w:val="37"/>
    <w:unhideWhenUsed/>
    <w:rsid w:val="00973B54"/>
    <w:pPr>
      <w:spacing w:after="240" w:line="276" w:lineRule="auto"/>
    </w:pPr>
    <w:rPr>
      <w:rFonts w:ascii="Tahoma" w:hAnsi="Tahoma" w:cs="Tahoma"/>
      <w:sz w:val="22"/>
    </w:rPr>
  </w:style>
  <w:style w:type="paragraph" w:styleId="TDC4">
    <w:name w:val="toc 4"/>
    <w:basedOn w:val="Normal"/>
    <w:next w:val="Normal"/>
    <w:autoRedefine/>
    <w:uiPriority w:val="39"/>
    <w:unhideWhenUsed/>
    <w:rsid w:val="0001156E"/>
    <w:pPr>
      <w:tabs>
        <w:tab w:val="left" w:pos="1701"/>
        <w:tab w:val="right" w:leader="dot" w:pos="9062"/>
      </w:tabs>
      <w:spacing w:after="100"/>
      <w:ind w:left="720"/>
    </w:pPr>
    <w:rPr>
      <w:noProof/>
    </w:rPr>
  </w:style>
  <w:style w:type="character" w:customStyle="1" w:styleId="Ttulo5Car">
    <w:name w:val="Título 5 Car"/>
    <w:link w:val="Ttulo5"/>
    <w:uiPriority w:val="9"/>
    <w:rsid w:val="00C405FF"/>
    <w:rPr>
      <w:rFonts w:eastAsia="Times New Roman"/>
      <w:i/>
      <w:color w:val="0070C0"/>
      <w:sz w:val="24"/>
      <w:szCs w:val="22"/>
    </w:rPr>
  </w:style>
  <w:style w:type="character" w:customStyle="1" w:styleId="Ttulo6Car">
    <w:name w:val="Título 6 Car"/>
    <w:link w:val="Ttulo6"/>
    <w:uiPriority w:val="9"/>
    <w:rsid w:val="00703D83"/>
    <w:rPr>
      <w:rFonts w:ascii="Cambria" w:eastAsia="Times New Roman" w:hAnsi="Cambria"/>
      <w:i/>
      <w:iCs/>
      <w:color w:val="0070C0"/>
      <w:sz w:val="24"/>
      <w:szCs w:val="22"/>
    </w:rPr>
  </w:style>
  <w:style w:type="character" w:customStyle="1" w:styleId="Ttulo7Car">
    <w:name w:val="Título 7 Car"/>
    <w:link w:val="Ttulo7"/>
    <w:uiPriority w:val="9"/>
    <w:rsid w:val="00703D83"/>
    <w:rPr>
      <w:rFonts w:ascii="Cambria" w:eastAsia="Times New Roman" w:hAnsi="Cambria"/>
      <w:i/>
      <w:iCs/>
      <w:color w:val="0070C0"/>
      <w:sz w:val="24"/>
      <w:szCs w:val="22"/>
    </w:rPr>
  </w:style>
  <w:style w:type="character" w:customStyle="1" w:styleId="Ttulo8Car">
    <w:name w:val="Título 8 Car"/>
    <w:link w:val="Ttulo8"/>
    <w:uiPriority w:val="9"/>
    <w:rsid w:val="00703D83"/>
    <w:rPr>
      <w:rFonts w:ascii="Arial" w:hAnsi="Arial" w:cs="Arial"/>
      <w:b/>
      <w:i/>
      <w:color w:val="0070C0"/>
      <w:sz w:val="24"/>
      <w:szCs w:val="22"/>
    </w:rPr>
  </w:style>
  <w:style w:type="character" w:customStyle="1" w:styleId="Ttulo9Car">
    <w:name w:val="Título 9 Car"/>
    <w:link w:val="Ttulo9"/>
    <w:uiPriority w:val="9"/>
    <w:semiHidden/>
    <w:rsid w:val="00703D83"/>
    <w:rPr>
      <w:rFonts w:ascii="Cambria" w:eastAsia="Times New Roman" w:hAnsi="Cambria"/>
      <w:i/>
      <w:iCs/>
      <w:color w:val="404040"/>
    </w:rPr>
  </w:style>
  <w:style w:type="paragraph" w:styleId="Continuarlista">
    <w:name w:val="List Continue"/>
    <w:basedOn w:val="Normal"/>
    <w:uiPriority w:val="99"/>
    <w:semiHidden/>
    <w:unhideWhenUsed/>
    <w:rsid w:val="00DE705F"/>
    <w:pPr>
      <w:ind w:left="283"/>
      <w:contextualSpacing/>
    </w:pPr>
  </w:style>
  <w:style w:type="paragraph" w:customStyle="1" w:styleId="Estilo1">
    <w:name w:val="Estilo1"/>
    <w:basedOn w:val="Normal"/>
    <w:link w:val="Estilo1Car"/>
    <w:rsid w:val="000B7D0B"/>
  </w:style>
  <w:style w:type="character" w:customStyle="1" w:styleId="Estilo1Car">
    <w:name w:val="Estilo1 Car"/>
    <w:link w:val="Estilo1"/>
    <w:rsid w:val="000B7D0B"/>
    <w:rPr>
      <w:rFonts w:ascii="Arial" w:eastAsia="+mn-ea" w:hAnsi="Arial" w:cs="Arial"/>
      <w:b/>
      <w:bCs/>
      <w:color w:val="002060"/>
      <w:kern w:val="24"/>
      <w:sz w:val="36"/>
      <w:szCs w:val="28"/>
      <w:lang w:val="en-US"/>
    </w:rPr>
  </w:style>
  <w:style w:type="paragraph" w:styleId="Textoindependiente">
    <w:name w:val="Body Text"/>
    <w:basedOn w:val="Normal"/>
    <w:link w:val="TextoindependienteCar"/>
    <w:uiPriority w:val="99"/>
    <w:semiHidden/>
    <w:rsid w:val="00D14F1D"/>
    <w:pPr>
      <w:jc w:val="left"/>
    </w:pPr>
    <w:rPr>
      <w:rFonts w:ascii="Times New Roman" w:eastAsia="Times New Roman" w:hAnsi="Times New Roman" w:cs="Times New Roman"/>
      <w:szCs w:val="24"/>
    </w:rPr>
  </w:style>
  <w:style w:type="character" w:customStyle="1" w:styleId="TextoindependienteCar">
    <w:name w:val="Texto independiente Car"/>
    <w:link w:val="Textoindependiente"/>
    <w:uiPriority w:val="99"/>
    <w:semiHidden/>
    <w:rsid w:val="00D14F1D"/>
    <w:rPr>
      <w:rFonts w:ascii="Times New Roman" w:eastAsia="Times New Roman" w:hAnsi="Times New Roman" w:cs="Times New Roman"/>
      <w:sz w:val="24"/>
      <w:szCs w:val="24"/>
      <w:lang w:val="en-US"/>
    </w:rPr>
  </w:style>
  <w:style w:type="paragraph" w:customStyle="1" w:styleId="Prrafodelista1">
    <w:name w:val="Párrafo de lista1"/>
    <w:basedOn w:val="Normal"/>
    <w:uiPriority w:val="99"/>
    <w:qFormat/>
    <w:rsid w:val="00703D83"/>
    <w:pPr>
      <w:ind w:left="720"/>
      <w:jc w:val="left"/>
    </w:pPr>
    <w:rPr>
      <w:rFonts w:eastAsia="Times"/>
      <w:sz w:val="20"/>
      <w:szCs w:val="20"/>
    </w:rPr>
  </w:style>
  <w:style w:type="paragraph" w:styleId="TDC5">
    <w:name w:val="toc 5"/>
    <w:basedOn w:val="Normal"/>
    <w:next w:val="Normal"/>
    <w:autoRedefine/>
    <w:uiPriority w:val="39"/>
    <w:unhideWhenUsed/>
    <w:rsid w:val="0001156E"/>
    <w:pPr>
      <w:tabs>
        <w:tab w:val="right" w:leader="dot" w:pos="9062"/>
      </w:tabs>
      <w:ind w:left="960"/>
    </w:pPr>
    <w:rPr>
      <w:noProof/>
    </w:rPr>
  </w:style>
  <w:style w:type="paragraph" w:customStyle="1" w:styleId="LI02">
    <w:name w:val="LI02"/>
    <w:basedOn w:val="LI"/>
    <w:link w:val="LI02Car"/>
    <w:qFormat/>
    <w:rsid w:val="00703D83"/>
    <w:pPr>
      <w:numPr>
        <w:numId w:val="3"/>
      </w:numPr>
      <w:ind w:left="993" w:hanging="284"/>
    </w:pPr>
    <w:rPr>
      <w:rFonts w:eastAsia="+mn-ea"/>
      <w:color w:val="000000"/>
      <w:kern w:val="24"/>
      <w:szCs w:val="26"/>
    </w:rPr>
  </w:style>
  <w:style w:type="paragraph" w:customStyle="1" w:styleId="LI03">
    <w:name w:val="LI03"/>
    <w:basedOn w:val="LI"/>
    <w:link w:val="LI03Car"/>
    <w:qFormat/>
    <w:rsid w:val="00703D83"/>
    <w:pPr>
      <w:numPr>
        <w:numId w:val="4"/>
      </w:numPr>
      <w:ind w:left="1276" w:hanging="295"/>
    </w:pPr>
    <w:rPr>
      <w:rFonts w:eastAsia="+mn-ea"/>
      <w:color w:val="000000"/>
      <w:kern w:val="24"/>
      <w:sz w:val="22"/>
      <w:szCs w:val="26"/>
    </w:rPr>
  </w:style>
  <w:style w:type="paragraph" w:customStyle="1" w:styleId="Nota">
    <w:name w:val="Nota"/>
    <w:basedOn w:val="Normal"/>
    <w:rsid w:val="008227B6"/>
    <w:pPr>
      <w:pBdr>
        <w:top w:val="single" w:sz="4" w:space="6" w:color="0070C0"/>
        <w:left w:val="single" w:sz="4" w:space="6" w:color="0070C0"/>
        <w:bottom w:val="single" w:sz="4" w:space="6" w:color="0070C0"/>
        <w:right w:val="single" w:sz="4" w:space="6" w:color="0070C0"/>
      </w:pBdr>
      <w:spacing w:before="100" w:beforeAutospacing="1" w:after="100" w:afterAutospacing="1" w:line="360" w:lineRule="auto"/>
      <w:ind w:left="567" w:right="567"/>
    </w:pPr>
    <w:rPr>
      <w:rFonts w:eastAsia="Times New Roman"/>
      <w:sz w:val="20"/>
      <w:szCs w:val="20"/>
      <w:lang w:val="es-ES_tradnl" w:eastAsia="es-ES"/>
    </w:rPr>
  </w:style>
  <w:style w:type="paragraph" w:styleId="Textonotapie">
    <w:name w:val="footnote text"/>
    <w:basedOn w:val="Normal"/>
    <w:link w:val="TextonotapieCar"/>
    <w:semiHidden/>
    <w:rsid w:val="008227B6"/>
    <w:pPr>
      <w:spacing w:before="100" w:beforeAutospacing="1" w:after="240" w:afterAutospacing="1" w:line="360" w:lineRule="auto"/>
    </w:pPr>
    <w:rPr>
      <w:rFonts w:ascii="Verdana" w:eastAsia="Cambria" w:hAnsi="Verdana" w:cs="Times New Roman"/>
      <w:sz w:val="16"/>
      <w:szCs w:val="24"/>
      <w:lang w:val="es-ES_tradnl" w:eastAsia="es-ES"/>
    </w:rPr>
  </w:style>
  <w:style w:type="character" w:customStyle="1" w:styleId="TextonotapieCar">
    <w:name w:val="Texto nota pie Car"/>
    <w:link w:val="Textonotapie"/>
    <w:semiHidden/>
    <w:rsid w:val="008227B6"/>
    <w:rPr>
      <w:rFonts w:ascii="Verdana" w:eastAsia="Cambria" w:hAnsi="Verdana"/>
      <w:sz w:val="16"/>
      <w:szCs w:val="24"/>
      <w:lang w:val="es-ES_tradnl"/>
    </w:rPr>
  </w:style>
  <w:style w:type="paragraph" w:customStyle="1" w:styleId="P">
    <w:name w:val="P"/>
    <w:basedOn w:val="Normal"/>
    <w:link w:val="PCar"/>
    <w:rsid w:val="008227B6"/>
    <w:pPr>
      <w:spacing w:before="100" w:beforeAutospacing="1" w:after="100" w:afterAutospacing="1" w:line="360" w:lineRule="auto"/>
    </w:pPr>
    <w:rPr>
      <w:rFonts w:eastAsia="Times New Roman" w:cs="Arial Unicode MS"/>
      <w:szCs w:val="24"/>
      <w:lang w:val="es-ES_tradnl" w:eastAsia="es-ES"/>
    </w:rPr>
  </w:style>
  <w:style w:type="character" w:customStyle="1" w:styleId="PCar">
    <w:name w:val="P Car"/>
    <w:link w:val="P"/>
    <w:rsid w:val="008227B6"/>
    <w:rPr>
      <w:rFonts w:eastAsia="Times New Roman" w:cs="Arial Unicode MS"/>
      <w:sz w:val="24"/>
      <w:szCs w:val="24"/>
      <w:lang w:val="es-ES_tradnl"/>
    </w:rPr>
  </w:style>
  <w:style w:type="character" w:styleId="Refdenotaalpie">
    <w:name w:val="footnote reference"/>
    <w:semiHidden/>
    <w:rsid w:val="008227B6"/>
    <w:rPr>
      <w:vertAlign w:val="superscript"/>
    </w:rPr>
  </w:style>
  <w:style w:type="paragraph" w:customStyle="1" w:styleId="Figure">
    <w:name w:val="Figure"/>
    <w:basedOn w:val="P"/>
    <w:rsid w:val="008227B6"/>
    <w:pPr>
      <w:spacing w:before="0" w:beforeAutospacing="0" w:after="0" w:afterAutospacing="0"/>
      <w:jc w:val="center"/>
    </w:pPr>
  </w:style>
  <w:style w:type="paragraph" w:customStyle="1" w:styleId="NormalNegrita">
    <w:name w:val="Normal Negrita"/>
    <w:basedOn w:val="Normal"/>
    <w:qFormat/>
    <w:rsid w:val="00703D83"/>
    <w:pPr>
      <w:spacing w:before="360" w:line="276" w:lineRule="auto"/>
    </w:pPr>
    <w:rPr>
      <w:b/>
    </w:rPr>
  </w:style>
  <w:style w:type="paragraph" w:styleId="Sangradetextonormal">
    <w:name w:val="Body Text Indent"/>
    <w:basedOn w:val="Normal"/>
    <w:link w:val="SangradetextonormalCar"/>
    <w:uiPriority w:val="99"/>
    <w:semiHidden/>
    <w:unhideWhenUsed/>
    <w:rsid w:val="008D66D7"/>
    <w:pPr>
      <w:ind w:left="283"/>
    </w:pPr>
  </w:style>
  <w:style w:type="character" w:customStyle="1" w:styleId="SangradetextonormalCar">
    <w:name w:val="Sangría de texto normal Car"/>
    <w:link w:val="Sangradetextonormal"/>
    <w:uiPriority w:val="99"/>
    <w:semiHidden/>
    <w:rsid w:val="008D66D7"/>
    <w:rPr>
      <w:rFonts w:ascii="Arial" w:hAnsi="Arial" w:cs="Arial"/>
      <w:color w:val="000000"/>
      <w:sz w:val="24"/>
      <w:szCs w:val="22"/>
      <w:lang w:eastAsia="en-US"/>
    </w:rPr>
  </w:style>
  <w:style w:type="paragraph" w:styleId="Textoindependiente3">
    <w:name w:val="Body Text 3"/>
    <w:basedOn w:val="Normal"/>
    <w:link w:val="Textoindependiente3Car"/>
    <w:uiPriority w:val="99"/>
    <w:unhideWhenUsed/>
    <w:rsid w:val="008D66D7"/>
    <w:rPr>
      <w:sz w:val="16"/>
      <w:szCs w:val="16"/>
    </w:rPr>
  </w:style>
  <w:style w:type="character" w:customStyle="1" w:styleId="Textoindependiente3Car">
    <w:name w:val="Texto independiente 3 Car"/>
    <w:link w:val="Textoindependiente3"/>
    <w:uiPriority w:val="99"/>
    <w:rsid w:val="008D66D7"/>
    <w:rPr>
      <w:rFonts w:ascii="Arial" w:hAnsi="Arial" w:cs="Arial"/>
      <w:color w:val="000000"/>
      <w:sz w:val="16"/>
      <w:szCs w:val="16"/>
      <w:lang w:eastAsia="en-US"/>
    </w:rPr>
  </w:style>
  <w:style w:type="paragraph" w:styleId="Sangra2detindependiente">
    <w:name w:val="Body Text Indent 2"/>
    <w:basedOn w:val="Normal"/>
    <w:link w:val="Sangra2detindependienteCar"/>
    <w:uiPriority w:val="99"/>
    <w:rsid w:val="008D66D7"/>
    <w:pPr>
      <w:spacing w:before="0" w:line="480" w:lineRule="auto"/>
      <w:ind w:left="283"/>
      <w:jc w:val="left"/>
    </w:pPr>
    <w:rPr>
      <w:rFonts w:eastAsia="Times"/>
      <w:szCs w:val="24"/>
    </w:rPr>
  </w:style>
  <w:style w:type="character" w:customStyle="1" w:styleId="Sangra2detindependienteCar">
    <w:name w:val="Sangría 2 de t. independiente Car"/>
    <w:link w:val="Sangra2detindependiente"/>
    <w:uiPriority w:val="99"/>
    <w:rsid w:val="008D66D7"/>
    <w:rPr>
      <w:rFonts w:ascii="Arial" w:eastAsia="Times" w:hAnsi="Arial" w:cs="Arial"/>
      <w:sz w:val="24"/>
      <w:szCs w:val="24"/>
      <w:lang w:val="en-US" w:eastAsia="en-US"/>
    </w:rPr>
  </w:style>
  <w:style w:type="paragraph" w:styleId="Sangra3detindependiente">
    <w:name w:val="Body Text Indent 3"/>
    <w:basedOn w:val="Normal"/>
    <w:link w:val="Sangra3detindependienteCar"/>
    <w:uiPriority w:val="99"/>
    <w:rsid w:val="008D66D7"/>
    <w:pPr>
      <w:spacing w:before="0"/>
      <w:ind w:left="283"/>
      <w:jc w:val="left"/>
    </w:pPr>
    <w:rPr>
      <w:rFonts w:eastAsia="Times"/>
      <w:sz w:val="16"/>
      <w:szCs w:val="16"/>
    </w:rPr>
  </w:style>
  <w:style w:type="character" w:customStyle="1" w:styleId="Sangra3detindependienteCar">
    <w:name w:val="Sangría 3 de t. independiente Car"/>
    <w:link w:val="Sangra3detindependiente"/>
    <w:uiPriority w:val="99"/>
    <w:rsid w:val="008D66D7"/>
    <w:rPr>
      <w:rFonts w:ascii="Arial" w:eastAsia="Times" w:hAnsi="Arial" w:cs="Arial"/>
      <w:sz w:val="16"/>
      <w:szCs w:val="16"/>
      <w:lang w:val="en-US" w:eastAsia="en-US"/>
    </w:rPr>
  </w:style>
  <w:style w:type="character" w:styleId="Nmerodepgina">
    <w:name w:val="page number"/>
    <w:basedOn w:val="Fuentedeprrafopredeter"/>
    <w:rsid w:val="00D40AF9"/>
  </w:style>
  <w:style w:type="paragraph" w:customStyle="1" w:styleId="ttulo10">
    <w:name w:val="título 1"/>
    <w:basedOn w:val="Ttulo1"/>
    <w:link w:val="ttulo1Car0"/>
    <w:qFormat/>
    <w:rsid w:val="00703D83"/>
    <w:pPr>
      <w:autoSpaceDE/>
      <w:autoSpaceDN/>
      <w:adjustRightInd/>
      <w:spacing w:before="5040"/>
      <w:jc w:val="center"/>
    </w:pPr>
    <w:rPr>
      <w:rFonts w:ascii="Arial" w:hAnsi="Arial"/>
      <w:szCs w:val="36"/>
    </w:rPr>
  </w:style>
  <w:style w:type="character" w:customStyle="1" w:styleId="ttulo1Car0">
    <w:name w:val="título 1 Car"/>
    <w:link w:val="ttulo10"/>
    <w:rsid w:val="00703D83"/>
    <w:rPr>
      <w:rFonts w:ascii="Arial" w:eastAsia="+mn-ea" w:hAnsi="Arial" w:cs="Arial"/>
      <w:b/>
      <w:bCs/>
      <w:color w:val="002060"/>
      <w:kern w:val="24"/>
      <w:sz w:val="36"/>
      <w:szCs w:val="36"/>
    </w:rPr>
  </w:style>
  <w:style w:type="paragraph" w:customStyle="1" w:styleId="Standard">
    <w:name w:val="Standard"/>
    <w:rsid w:val="00390E33"/>
    <w:pPr>
      <w:widowControl w:val="0"/>
      <w:suppressAutoHyphens/>
      <w:autoSpaceDN w:val="0"/>
      <w:textAlignment w:val="baseline"/>
    </w:pPr>
    <w:rPr>
      <w:rFonts w:ascii="Arial" w:eastAsia="Arial Unicode MS" w:hAnsi="Arial" w:cs="Arial"/>
      <w:b/>
      <w:color w:val="595959"/>
      <w:kern w:val="3"/>
      <w:sz w:val="24"/>
      <w:szCs w:val="24"/>
      <w:lang w:val="en-GB" w:eastAsia="es-ES"/>
    </w:rPr>
  </w:style>
  <w:style w:type="paragraph" w:customStyle="1" w:styleId="Abstract">
    <w:name w:val="Abstract"/>
    <w:qFormat/>
    <w:rsid w:val="00703D83"/>
    <w:pPr>
      <w:spacing w:line="276" w:lineRule="auto"/>
    </w:pPr>
    <w:rPr>
      <w:b/>
      <w:color w:val="17365D"/>
      <w:sz w:val="36"/>
      <w:szCs w:val="36"/>
      <w:lang w:eastAsia="es-ES"/>
    </w:rPr>
  </w:style>
  <w:style w:type="character" w:customStyle="1" w:styleId="LI02Car">
    <w:name w:val="LI02 Car"/>
    <w:link w:val="LI02"/>
    <w:rsid w:val="00703D83"/>
    <w:rPr>
      <w:rFonts w:eastAsia="+mn-ea" w:cs="Arial"/>
      <w:color w:val="000000"/>
      <w:kern w:val="24"/>
      <w:sz w:val="24"/>
      <w:szCs w:val="26"/>
    </w:rPr>
  </w:style>
  <w:style w:type="paragraph" w:customStyle="1" w:styleId="OL">
    <w:name w:val="OL"/>
    <w:basedOn w:val="Normal"/>
    <w:link w:val="OLCar"/>
    <w:autoRedefine/>
    <w:qFormat/>
    <w:rsid w:val="007D73DB"/>
    <w:pPr>
      <w:numPr>
        <w:numId w:val="5"/>
      </w:numPr>
      <w:spacing w:before="0"/>
    </w:pPr>
    <w:rPr>
      <w:rFonts w:cs="Times New Roman"/>
      <w:szCs w:val="24"/>
    </w:rPr>
  </w:style>
  <w:style w:type="character" w:customStyle="1" w:styleId="LI03Car">
    <w:name w:val="LI03 Car"/>
    <w:link w:val="LI03"/>
    <w:rsid w:val="00703D83"/>
    <w:rPr>
      <w:rFonts w:eastAsia="+mn-ea" w:cs="Arial"/>
      <w:color w:val="000000"/>
      <w:kern w:val="24"/>
      <w:sz w:val="22"/>
      <w:szCs w:val="26"/>
    </w:rPr>
  </w:style>
  <w:style w:type="character" w:customStyle="1" w:styleId="OLCar">
    <w:name w:val="OL Car"/>
    <w:link w:val="OL"/>
    <w:rsid w:val="007D73DB"/>
    <w:rPr>
      <w:sz w:val="24"/>
      <w:szCs w:val="24"/>
    </w:rPr>
  </w:style>
  <w:style w:type="character" w:customStyle="1" w:styleId="PrrafodelistaCar">
    <w:name w:val="Párrafo de lista Car"/>
    <w:link w:val="Prrafodelista"/>
    <w:uiPriority w:val="34"/>
    <w:locked/>
    <w:rsid w:val="00455AF6"/>
    <w:rPr>
      <w:rFonts w:ascii="Tahoma" w:eastAsia="+mn-ea" w:hAnsi="Tahoma" w:cs="Tahoma"/>
      <w:kern w:val="24"/>
      <w:sz w:val="22"/>
      <w:szCs w:val="24"/>
      <w:lang w:eastAsia="es-ES"/>
    </w:rPr>
  </w:style>
  <w:style w:type="paragraph" w:styleId="TDC8">
    <w:name w:val="toc 8"/>
    <w:basedOn w:val="Normal"/>
    <w:next w:val="Normal"/>
    <w:autoRedefine/>
    <w:uiPriority w:val="39"/>
    <w:unhideWhenUsed/>
    <w:rsid w:val="00BF6AE0"/>
    <w:pPr>
      <w:ind w:left="1680"/>
    </w:pPr>
  </w:style>
  <w:style w:type="paragraph" w:styleId="Revisin">
    <w:name w:val="Revision"/>
    <w:hidden/>
    <w:uiPriority w:val="99"/>
    <w:semiHidden/>
    <w:rsid w:val="00CE6340"/>
    <w:rPr>
      <w:rFonts w:cs="Arial"/>
      <w:sz w:val="24"/>
      <w:szCs w:val="22"/>
      <w:lang w:val="es-ES"/>
    </w:rPr>
  </w:style>
  <w:style w:type="paragraph" w:styleId="Cita">
    <w:name w:val="Quote"/>
    <w:basedOn w:val="Normal"/>
    <w:next w:val="Normal"/>
    <w:link w:val="CitaCar"/>
    <w:uiPriority w:val="29"/>
    <w:qFormat/>
    <w:rsid w:val="00703D83"/>
    <w:rPr>
      <w:i/>
      <w:iCs/>
    </w:rPr>
  </w:style>
  <w:style w:type="character" w:customStyle="1" w:styleId="CitaCar">
    <w:name w:val="Cita Car"/>
    <w:link w:val="Cita"/>
    <w:uiPriority w:val="29"/>
    <w:rsid w:val="00703D83"/>
    <w:rPr>
      <w:rFonts w:cs="Arial"/>
      <w:i/>
      <w:iCs/>
      <w:sz w:val="24"/>
      <w:szCs w:val="22"/>
    </w:rPr>
  </w:style>
  <w:style w:type="table" w:customStyle="1" w:styleId="Cloud4allTable">
    <w:name w:val="Cloud4all Table"/>
    <w:basedOn w:val="Tablanormal"/>
    <w:uiPriority w:val="99"/>
    <w:rsid w:val="004B2566"/>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cPr>
    <w:tblStylePr w:type="firstRow">
      <w:rPr>
        <w:rFonts w:ascii="Tahoma" w:hAnsi="Tahoma"/>
        <w:b/>
        <w:color w:val="FFFFFF" w:themeColor="background1"/>
      </w:rPr>
      <w:tblPr/>
      <w:trPr>
        <w:cantSplit/>
        <w:tblHeader/>
      </w:tr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l2br w:val="nil"/>
          <w:tr2bl w:val="nil"/>
        </w:tcBorders>
        <w:shd w:val="clear" w:color="auto" w:fill="0070C0"/>
      </w:tcPr>
    </w:tblStylePr>
  </w:style>
  <w:style w:type="table" w:customStyle="1" w:styleId="Estilo6">
    <w:name w:val="Estilo6"/>
    <w:basedOn w:val="Tablanormal"/>
    <w:uiPriority w:val="99"/>
    <w:rsid w:val="00643C75"/>
    <w:tblPr>
      <w:tblInd w:w="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0" w:type="dxa"/>
        <w:left w:w="108" w:type="dxa"/>
        <w:bottom w:w="0" w:type="dxa"/>
        <w:right w:w="108" w:type="dxa"/>
      </w:tblCellMar>
    </w:tblPr>
    <w:tcPr>
      <w:shd w:val="clear" w:color="auto" w:fill="DAEEF3"/>
    </w:tcPr>
    <w:tblStylePr w:type="firstRow">
      <w:rPr>
        <w:rFonts w:ascii="Calibri" w:hAnsi="Calibri"/>
        <w:b/>
        <w:color w:val="FFFFFF" w:themeColor="background1"/>
        <w:sz w:val="24"/>
      </w:rPr>
      <w:tblPr/>
      <w:tcPr>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cBorders>
        <w:shd w:val="clear" w:color="auto" w:fill="0070C0"/>
      </w:tcPr>
    </w:tblStylePr>
  </w:style>
  <w:style w:type="character" w:customStyle="1" w:styleId="strong-blue">
    <w:name w:val="strong-blue"/>
    <w:basedOn w:val="Fuentedeprrafopredeter"/>
    <w:rsid w:val="00F46A48"/>
  </w:style>
  <w:style w:type="character" w:customStyle="1" w:styleId="apple-converted-space">
    <w:name w:val="apple-converted-space"/>
    <w:basedOn w:val="Fuentedeprrafopredeter"/>
    <w:rsid w:val="00F46A48"/>
  </w:style>
  <w:style w:type="character" w:styleId="nfasis">
    <w:name w:val="Emphasis"/>
    <w:basedOn w:val="Fuentedeprrafopredeter"/>
    <w:uiPriority w:val="20"/>
    <w:qFormat/>
    <w:rsid w:val="00F46A48"/>
    <w:rPr>
      <w:i/>
      <w:iCs/>
    </w:rPr>
  </w:style>
  <w:style w:type="paragraph" w:customStyle="1" w:styleId="Default">
    <w:name w:val="Default"/>
    <w:rsid w:val="00F46A48"/>
    <w:pPr>
      <w:autoSpaceDE w:val="0"/>
      <w:autoSpaceDN w:val="0"/>
      <w:adjustRightInd w:val="0"/>
    </w:pPr>
    <w:rPr>
      <w:rFonts w:ascii="Arial" w:hAnsi="Arial" w:cs="Arial"/>
      <w:color w:val="000000"/>
      <w:sz w:val="24"/>
      <w:szCs w:val="24"/>
      <w:lang w:val="es-ES" w:eastAsia="es-ES"/>
    </w:rPr>
  </w:style>
  <w:style w:type="paragraph" w:styleId="Mapadeldocumento">
    <w:name w:val="Document Map"/>
    <w:basedOn w:val="Normal"/>
    <w:link w:val="MapadeldocumentoCar"/>
    <w:uiPriority w:val="99"/>
    <w:semiHidden/>
    <w:unhideWhenUsed/>
    <w:rsid w:val="00F46A48"/>
    <w:pPr>
      <w:spacing w:before="0" w:after="0"/>
    </w:pPr>
    <w:rPr>
      <w:rFonts w:ascii="Tahoma" w:hAnsi="Tahoma" w:cs="Tahoma"/>
      <w:color w:val="000000"/>
      <w:sz w:val="16"/>
      <w:szCs w:val="16"/>
    </w:rPr>
  </w:style>
  <w:style w:type="character" w:customStyle="1" w:styleId="MapadeldocumentoCar">
    <w:name w:val="Mapa del documento Car"/>
    <w:basedOn w:val="Fuentedeprrafopredeter"/>
    <w:link w:val="Mapadeldocumento"/>
    <w:uiPriority w:val="99"/>
    <w:semiHidden/>
    <w:rsid w:val="00F46A48"/>
    <w:rPr>
      <w:rFonts w:ascii="Tahoma" w:hAnsi="Tahoma" w:cs="Tahoma"/>
      <w:color w:val="000000"/>
      <w:sz w:val="16"/>
      <w:szCs w:val="16"/>
    </w:rPr>
  </w:style>
  <w:style w:type="character" w:styleId="Refdecomentario">
    <w:name w:val="annotation reference"/>
    <w:basedOn w:val="Fuentedeprrafopredeter"/>
    <w:uiPriority w:val="99"/>
    <w:semiHidden/>
    <w:unhideWhenUsed/>
    <w:rsid w:val="00F46A48"/>
    <w:rPr>
      <w:sz w:val="16"/>
      <w:szCs w:val="16"/>
    </w:rPr>
  </w:style>
  <w:style w:type="paragraph" w:styleId="Textocomentario">
    <w:name w:val="annotation text"/>
    <w:basedOn w:val="Normal"/>
    <w:link w:val="TextocomentarioCar"/>
    <w:uiPriority w:val="99"/>
    <w:unhideWhenUsed/>
    <w:rsid w:val="00F46A48"/>
    <w:rPr>
      <w:color w:val="000000"/>
      <w:sz w:val="20"/>
      <w:szCs w:val="20"/>
    </w:rPr>
  </w:style>
  <w:style w:type="character" w:customStyle="1" w:styleId="TextocomentarioCar">
    <w:name w:val="Texto comentario Car"/>
    <w:basedOn w:val="Fuentedeprrafopredeter"/>
    <w:link w:val="Textocomentario"/>
    <w:uiPriority w:val="99"/>
    <w:rsid w:val="00F46A48"/>
    <w:rPr>
      <w:rFonts w:cs="Arial"/>
      <w:color w:val="000000"/>
    </w:rPr>
  </w:style>
  <w:style w:type="paragraph" w:styleId="Asuntodelcomentario">
    <w:name w:val="annotation subject"/>
    <w:basedOn w:val="Textocomentario"/>
    <w:next w:val="Textocomentario"/>
    <w:link w:val="AsuntodelcomentarioCar"/>
    <w:uiPriority w:val="99"/>
    <w:semiHidden/>
    <w:unhideWhenUsed/>
    <w:rsid w:val="00F46A48"/>
    <w:rPr>
      <w:b/>
      <w:bCs/>
    </w:rPr>
  </w:style>
  <w:style w:type="character" w:customStyle="1" w:styleId="AsuntodelcomentarioCar">
    <w:name w:val="Asunto del comentario Car"/>
    <w:basedOn w:val="TextocomentarioCar"/>
    <w:link w:val="Asuntodelcomentario"/>
    <w:uiPriority w:val="99"/>
    <w:semiHidden/>
    <w:rsid w:val="00F46A48"/>
    <w:rPr>
      <w:rFonts w:cs="Arial"/>
      <w:b/>
      <w:bCs/>
      <w:color w:val="000000"/>
    </w:rPr>
  </w:style>
  <w:style w:type="paragraph" w:styleId="TDC6">
    <w:name w:val="toc 6"/>
    <w:basedOn w:val="Normal"/>
    <w:next w:val="Normal"/>
    <w:autoRedefine/>
    <w:uiPriority w:val="39"/>
    <w:unhideWhenUsed/>
    <w:rsid w:val="00F46A48"/>
    <w:pPr>
      <w:spacing w:before="0" w:after="100" w:line="276" w:lineRule="auto"/>
      <w:ind w:left="1100"/>
      <w:jc w:val="left"/>
    </w:pPr>
    <w:rPr>
      <w:rFonts w:asciiTheme="minorHAnsi" w:eastAsiaTheme="minorEastAsia" w:hAnsiTheme="minorHAnsi" w:cstheme="minorBidi"/>
      <w:sz w:val="22"/>
      <w:lang w:val="es-ES" w:eastAsia="es-ES"/>
    </w:rPr>
  </w:style>
  <w:style w:type="paragraph" w:styleId="TDC7">
    <w:name w:val="toc 7"/>
    <w:basedOn w:val="Normal"/>
    <w:next w:val="Normal"/>
    <w:autoRedefine/>
    <w:uiPriority w:val="39"/>
    <w:unhideWhenUsed/>
    <w:rsid w:val="00F46A48"/>
    <w:pPr>
      <w:spacing w:before="0" w:after="100" w:line="276" w:lineRule="auto"/>
      <w:ind w:left="1320"/>
      <w:jc w:val="left"/>
    </w:pPr>
    <w:rPr>
      <w:rFonts w:asciiTheme="minorHAnsi" w:eastAsiaTheme="minorEastAsia" w:hAnsiTheme="minorHAnsi" w:cstheme="minorBidi"/>
      <w:sz w:val="22"/>
      <w:lang w:val="es-ES" w:eastAsia="es-ES"/>
    </w:rPr>
  </w:style>
  <w:style w:type="paragraph" w:styleId="TDC9">
    <w:name w:val="toc 9"/>
    <w:basedOn w:val="Normal"/>
    <w:next w:val="Normal"/>
    <w:autoRedefine/>
    <w:uiPriority w:val="39"/>
    <w:unhideWhenUsed/>
    <w:rsid w:val="00F46A48"/>
    <w:pPr>
      <w:spacing w:before="0" w:after="100" w:line="276" w:lineRule="auto"/>
      <w:ind w:left="1760"/>
      <w:jc w:val="left"/>
    </w:pPr>
    <w:rPr>
      <w:rFonts w:asciiTheme="minorHAnsi" w:eastAsiaTheme="minorEastAsia" w:hAnsiTheme="minorHAnsi" w:cstheme="minorBidi"/>
      <w:sz w:val="22"/>
      <w:lang w:val="es-ES" w:eastAsia="es-ES"/>
    </w:rPr>
  </w:style>
  <w:style w:type="paragraph" w:customStyle="1" w:styleId="Listasinnum">
    <w:name w:val="Lista_sin_num"/>
    <w:basedOn w:val="Normal"/>
    <w:link w:val="ListasinnumCar"/>
    <w:rsid w:val="00F46A48"/>
    <w:pPr>
      <w:numPr>
        <w:numId w:val="7"/>
      </w:numPr>
    </w:pPr>
    <w:rPr>
      <w:rFonts w:ascii="Arial" w:eastAsia="Times New Roman" w:hAnsi="Arial"/>
      <w:sz w:val="22"/>
      <w:shd w:val="solid" w:color="FFFFFF" w:fill="auto"/>
      <w:lang w:val="es-ES" w:eastAsia="es-ES_tradnl"/>
    </w:rPr>
  </w:style>
  <w:style w:type="character" w:customStyle="1" w:styleId="ListasinnumCar">
    <w:name w:val="Lista_sin_num Car"/>
    <w:basedOn w:val="Fuentedeprrafopredeter"/>
    <w:link w:val="Listasinnum"/>
    <w:locked/>
    <w:rsid w:val="00F46A48"/>
    <w:rPr>
      <w:rFonts w:ascii="Arial" w:eastAsia="Times New Roman" w:hAnsi="Arial" w:cs="Arial"/>
      <w:sz w:val="22"/>
      <w:szCs w:val="22"/>
      <w:lang w:val="es-ES" w:eastAsia="es-ES_tradnl"/>
    </w:rPr>
  </w:style>
  <w:style w:type="character" w:customStyle="1" w:styleId="Ttulo1Car1">
    <w:name w:val="Título 1 Car1"/>
    <w:basedOn w:val="Fuentedeprrafopredeter"/>
    <w:uiPriority w:val="9"/>
    <w:rsid w:val="001B7FE5"/>
    <w:rPr>
      <w:rFonts w:asciiTheme="majorHAnsi" w:eastAsiaTheme="majorEastAsia" w:hAnsiTheme="majorHAnsi" w:cstheme="majorBidi"/>
      <w:b/>
      <w:bCs/>
      <w:color w:val="365F91" w:themeColor="accent1" w:themeShade="BF"/>
      <w:sz w:val="28"/>
      <w:szCs w:val="28"/>
    </w:rPr>
  </w:style>
  <w:style w:type="character" w:customStyle="1" w:styleId="Ttulo1Car2">
    <w:name w:val="Título 1 Car2"/>
    <w:basedOn w:val="Fuentedeprrafopredeter"/>
    <w:uiPriority w:val="9"/>
    <w:rsid w:val="00703D83"/>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uiPriority w:val="9"/>
    <w:semiHidden/>
    <w:rsid w:val="00703D83"/>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FC28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524904">
      <w:bodyDiv w:val="1"/>
      <w:marLeft w:val="0"/>
      <w:marRight w:val="0"/>
      <w:marTop w:val="0"/>
      <w:marBottom w:val="0"/>
      <w:divBdr>
        <w:top w:val="none" w:sz="0" w:space="0" w:color="auto"/>
        <w:left w:val="none" w:sz="0" w:space="0" w:color="auto"/>
        <w:bottom w:val="none" w:sz="0" w:space="0" w:color="auto"/>
        <w:right w:val="none" w:sz="0" w:space="0" w:color="auto"/>
      </w:divBdr>
    </w:div>
    <w:div w:id="135490401">
      <w:bodyDiv w:val="1"/>
      <w:marLeft w:val="0"/>
      <w:marRight w:val="0"/>
      <w:marTop w:val="0"/>
      <w:marBottom w:val="0"/>
      <w:divBdr>
        <w:top w:val="none" w:sz="0" w:space="0" w:color="auto"/>
        <w:left w:val="none" w:sz="0" w:space="0" w:color="auto"/>
        <w:bottom w:val="none" w:sz="0" w:space="0" w:color="auto"/>
        <w:right w:val="none" w:sz="0" w:space="0" w:color="auto"/>
      </w:divBdr>
      <w:divsChild>
        <w:div w:id="511725734">
          <w:marLeft w:val="0"/>
          <w:marRight w:val="0"/>
          <w:marTop w:val="0"/>
          <w:marBottom w:val="0"/>
          <w:divBdr>
            <w:top w:val="none" w:sz="0" w:space="0" w:color="auto"/>
            <w:left w:val="none" w:sz="0" w:space="0" w:color="auto"/>
            <w:bottom w:val="none" w:sz="0" w:space="0" w:color="auto"/>
            <w:right w:val="none" w:sz="0" w:space="0" w:color="auto"/>
          </w:divBdr>
          <w:divsChild>
            <w:div w:id="1631782112">
              <w:marLeft w:val="0"/>
              <w:marRight w:val="0"/>
              <w:marTop w:val="0"/>
              <w:marBottom w:val="0"/>
              <w:divBdr>
                <w:top w:val="none" w:sz="0" w:space="0" w:color="auto"/>
                <w:left w:val="none" w:sz="0" w:space="0" w:color="auto"/>
                <w:bottom w:val="none" w:sz="0" w:space="0" w:color="auto"/>
                <w:right w:val="none" w:sz="0" w:space="0" w:color="auto"/>
              </w:divBdr>
              <w:divsChild>
                <w:div w:id="1694846397">
                  <w:marLeft w:val="0"/>
                  <w:marRight w:val="0"/>
                  <w:marTop w:val="0"/>
                  <w:marBottom w:val="0"/>
                  <w:divBdr>
                    <w:top w:val="none" w:sz="0" w:space="0" w:color="auto"/>
                    <w:left w:val="none" w:sz="0" w:space="0" w:color="auto"/>
                    <w:bottom w:val="none" w:sz="0" w:space="0" w:color="auto"/>
                    <w:right w:val="none" w:sz="0" w:space="0" w:color="auto"/>
                  </w:divBdr>
                  <w:divsChild>
                    <w:div w:id="1990817623">
                      <w:marLeft w:val="0"/>
                      <w:marRight w:val="0"/>
                      <w:marTop w:val="0"/>
                      <w:marBottom w:val="0"/>
                      <w:divBdr>
                        <w:top w:val="none" w:sz="0" w:space="0" w:color="auto"/>
                        <w:left w:val="none" w:sz="0" w:space="0" w:color="auto"/>
                        <w:bottom w:val="none" w:sz="0" w:space="0" w:color="auto"/>
                        <w:right w:val="none" w:sz="0" w:space="0" w:color="auto"/>
                      </w:divBdr>
                      <w:divsChild>
                        <w:div w:id="1694376358">
                          <w:marLeft w:val="0"/>
                          <w:marRight w:val="0"/>
                          <w:marTop w:val="0"/>
                          <w:marBottom w:val="0"/>
                          <w:divBdr>
                            <w:top w:val="none" w:sz="0" w:space="0" w:color="auto"/>
                            <w:left w:val="none" w:sz="0" w:space="0" w:color="auto"/>
                            <w:bottom w:val="none" w:sz="0" w:space="0" w:color="auto"/>
                            <w:right w:val="none" w:sz="0" w:space="0" w:color="auto"/>
                          </w:divBdr>
                          <w:divsChild>
                            <w:div w:id="708991055">
                              <w:marLeft w:val="0"/>
                              <w:marRight w:val="0"/>
                              <w:marTop w:val="0"/>
                              <w:marBottom w:val="0"/>
                              <w:divBdr>
                                <w:top w:val="none" w:sz="0" w:space="0" w:color="auto"/>
                                <w:left w:val="none" w:sz="0" w:space="0" w:color="auto"/>
                                <w:bottom w:val="none" w:sz="0" w:space="0" w:color="auto"/>
                                <w:right w:val="none" w:sz="0" w:space="0" w:color="auto"/>
                              </w:divBdr>
                              <w:divsChild>
                                <w:div w:id="552086769">
                                  <w:marLeft w:val="0"/>
                                  <w:marRight w:val="0"/>
                                  <w:marTop w:val="480"/>
                                  <w:marBottom w:val="0"/>
                                  <w:divBdr>
                                    <w:top w:val="none" w:sz="0" w:space="0" w:color="auto"/>
                                    <w:left w:val="none" w:sz="0" w:space="0" w:color="auto"/>
                                    <w:bottom w:val="none" w:sz="0" w:space="0" w:color="auto"/>
                                    <w:right w:val="none" w:sz="0" w:space="0" w:color="auto"/>
                                  </w:divBdr>
                                  <w:divsChild>
                                    <w:div w:id="205334098">
                                      <w:marLeft w:val="0"/>
                                      <w:marRight w:val="0"/>
                                      <w:marTop w:val="0"/>
                                      <w:marBottom w:val="0"/>
                                      <w:divBdr>
                                        <w:top w:val="none" w:sz="0" w:space="0" w:color="auto"/>
                                        <w:left w:val="none" w:sz="0" w:space="0" w:color="auto"/>
                                        <w:bottom w:val="none" w:sz="0" w:space="0" w:color="auto"/>
                                        <w:right w:val="none" w:sz="0" w:space="0" w:color="auto"/>
                                      </w:divBdr>
                                      <w:divsChild>
                                        <w:div w:id="6612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649833">
      <w:bodyDiv w:val="1"/>
      <w:marLeft w:val="0"/>
      <w:marRight w:val="0"/>
      <w:marTop w:val="0"/>
      <w:marBottom w:val="0"/>
      <w:divBdr>
        <w:top w:val="none" w:sz="0" w:space="0" w:color="auto"/>
        <w:left w:val="none" w:sz="0" w:space="0" w:color="auto"/>
        <w:bottom w:val="none" w:sz="0" w:space="0" w:color="auto"/>
        <w:right w:val="none" w:sz="0" w:space="0" w:color="auto"/>
      </w:divBdr>
    </w:div>
    <w:div w:id="200173834">
      <w:bodyDiv w:val="1"/>
      <w:marLeft w:val="0"/>
      <w:marRight w:val="0"/>
      <w:marTop w:val="0"/>
      <w:marBottom w:val="0"/>
      <w:divBdr>
        <w:top w:val="none" w:sz="0" w:space="0" w:color="auto"/>
        <w:left w:val="none" w:sz="0" w:space="0" w:color="auto"/>
        <w:bottom w:val="none" w:sz="0" w:space="0" w:color="auto"/>
        <w:right w:val="none" w:sz="0" w:space="0" w:color="auto"/>
      </w:divBdr>
    </w:div>
    <w:div w:id="339047704">
      <w:bodyDiv w:val="1"/>
      <w:marLeft w:val="0"/>
      <w:marRight w:val="0"/>
      <w:marTop w:val="0"/>
      <w:marBottom w:val="0"/>
      <w:divBdr>
        <w:top w:val="none" w:sz="0" w:space="0" w:color="auto"/>
        <w:left w:val="none" w:sz="0" w:space="0" w:color="auto"/>
        <w:bottom w:val="none" w:sz="0" w:space="0" w:color="auto"/>
        <w:right w:val="none" w:sz="0" w:space="0" w:color="auto"/>
      </w:divBdr>
    </w:div>
    <w:div w:id="475682365">
      <w:bodyDiv w:val="1"/>
      <w:marLeft w:val="0"/>
      <w:marRight w:val="0"/>
      <w:marTop w:val="0"/>
      <w:marBottom w:val="0"/>
      <w:divBdr>
        <w:top w:val="none" w:sz="0" w:space="0" w:color="auto"/>
        <w:left w:val="none" w:sz="0" w:space="0" w:color="auto"/>
        <w:bottom w:val="none" w:sz="0" w:space="0" w:color="auto"/>
        <w:right w:val="none" w:sz="0" w:space="0" w:color="auto"/>
      </w:divBdr>
    </w:div>
    <w:div w:id="541943794">
      <w:bodyDiv w:val="1"/>
      <w:marLeft w:val="0"/>
      <w:marRight w:val="0"/>
      <w:marTop w:val="0"/>
      <w:marBottom w:val="0"/>
      <w:divBdr>
        <w:top w:val="none" w:sz="0" w:space="0" w:color="auto"/>
        <w:left w:val="none" w:sz="0" w:space="0" w:color="auto"/>
        <w:bottom w:val="none" w:sz="0" w:space="0" w:color="auto"/>
        <w:right w:val="none" w:sz="0" w:space="0" w:color="auto"/>
      </w:divBdr>
    </w:div>
    <w:div w:id="890192458">
      <w:bodyDiv w:val="1"/>
      <w:marLeft w:val="0"/>
      <w:marRight w:val="0"/>
      <w:marTop w:val="0"/>
      <w:marBottom w:val="0"/>
      <w:divBdr>
        <w:top w:val="none" w:sz="0" w:space="0" w:color="auto"/>
        <w:left w:val="none" w:sz="0" w:space="0" w:color="auto"/>
        <w:bottom w:val="none" w:sz="0" w:space="0" w:color="auto"/>
        <w:right w:val="none" w:sz="0" w:space="0" w:color="auto"/>
      </w:divBdr>
    </w:div>
    <w:div w:id="1010907688">
      <w:bodyDiv w:val="1"/>
      <w:marLeft w:val="0"/>
      <w:marRight w:val="0"/>
      <w:marTop w:val="0"/>
      <w:marBottom w:val="0"/>
      <w:divBdr>
        <w:top w:val="none" w:sz="0" w:space="0" w:color="auto"/>
        <w:left w:val="none" w:sz="0" w:space="0" w:color="auto"/>
        <w:bottom w:val="none" w:sz="0" w:space="0" w:color="auto"/>
        <w:right w:val="none" w:sz="0" w:space="0" w:color="auto"/>
      </w:divBdr>
    </w:div>
    <w:div w:id="1115322000">
      <w:bodyDiv w:val="1"/>
      <w:marLeft w:val="0"/>
      <w:marRight w:val="0"/>
      <w:marTop w:val="0"/>
      <w:marBottom w:val="0"/>
      <w:divBdr>
        <w:top w:val="none" w:sz="0" w:space="0" w:color="auto"/>
        <w:left w:val="none" w:sz="0" w:space="0" w:color="auto"/>
        <w:bottom w:val="none" w:sz="0" w:space="0" w:color="auto"/>
        <w:right w:val="none" w:sz="0" w:space="0" w:color="auto"/>
      </w:divBdr>
    </w:div>
    <w:div w:id="1174537693">
      <w:bodyDiv w:val="1"/>
      <w:marLeft w:val="0"/>
      <w:marRight w:val="0"/>
      <w:marTop w:val="0"/>
      <w:marBottom w:val="0"/>
      <w:divBdr>
        <w:top w:val="none" w:sz="0" w:space="0" w:color="auto"/>
        <w:left w:val="none" w:sz="0" w:space="0" w:color="auto"/>
        <w:bottom w:val="none" w:sz="0" w:space="0" w:color="auto"/>
        <w:right w:val="none" w:sz="0" w:space="0" w:color="auto"/>
      </w:divBdr>
    </w:div>
    <w:div w:id="1322000284">
      <w:bodyDiv w:val="1"/>
      <w:marLeft w:val="0"/>
      <w:marRight w:val="0"/>
      <w:marTop w:val="0"/>
      <w:marBottom w:val="0"/>
      <w:divBdr>
        <w:top w:val="none" w:sz="0" w:space="0" w:color="auto"/>
        <w:left w:val="none" w:sz="0" w:space="0" w:color="auto"/>
        <w:bottom w:val="none" w:sz="0" w:space="0" w:color="auto"/>
        <w:right w:val="none" w:sz="0" w:space="0" w:color="auto"/>
      </w:divBdr>
    </w:div>
    <w:div w:id="1347563207">
      <w:bodyDiv w:val="1"/>
      <w:marLeft w:val="0"/>
      <w:marRight w:val="0"/>
      <w:marTop w:val="0"/>
      <w:marBottom w:val="0"/>
      <w:divBdr>
        <w:top w:val="none" w:sz="0" w:space="0" w:color="auto"/>
        <w:left w:val="none" w:sz="0" w:space="0" w:color="auto"/>
        <w:bottom w:val="none" w:sz="0" w:space="0" w:color="auto"/>
        <w:right w:val="none" w:sz="0" w:space="0" w:color="auto"/>
      </w:divBdr>
    </w:div>
    <w:div w:id="1531140370">
      <w:bodyDiv w:val="1"/>
      <w:marLeft w:val="0"/>
      <w:marRight w:val="0"/>
      <w:marTop w:val="0"/>
      <w:marBottom w:val="0"/>
      <w:divBdr>
        <w:top w:val="none" w:sz="0" w:space="0" w:color="auto"/>
        <w:left w:val="none" w:sz="0" w:space="0" w:color="auto"/>
        <w:bottom w:val="none" w:sz="0" w:space="0" w:color="auto"/>
        <w:right w:val="none" w:sz="0" w:space="0" w:color="auto"/>
      </w:divBdr>
    </w:div>
    <w:div w:id="1556350774">
      <w:bodyDiv w:val="1"/>
      <w:marLeft w:val="0"/>
      <w:marRight w:val="0"/>
      <w:marTop w:val="0"/>
      <w:marBottom w:val="0"/>
      <w:divBdr>
        <w:top w:val="none" w:sz="0" w:space="0" w:color="auto"/>
        <w:left w:val="none" w:sz="0" w:space="0" w:color="auto"/>
        <w:bottom w:val="none" w:sz="0" w:space="0" w:color="auto"/>
        <w:right w:val="none" w:sz="0" w:space="0" w:color="auto"/>
      </w:divBdr>
    </w:div>
    <w:div w:id="1624117205">
      <w:bodyDiv w:val="1"/>
      <w:marLeft w:val="0"/>
      <w:marRight w:val="0"/>
      <w:marTop w:val="0"/>
      <w:marBottom w:val="0"/>
      <w:divBdr>
        <w:top w:val="none" w:sz="0" w:space="0" w:color="auto"/>
        <w:left w:val="none" w:sz="0" w:space="0" w:color="auto"/>
        <w:bottom w:val="none" w:sz="0" w:space="0" w:color="auto"/>
        <w:right w:val="none" w:sz="0" w:space="0" w:color="auto"/>
      </w:divBdr>
    </w:div>
    <w:div w:id="18831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IP_machine):9443/carbon/" TargetMode="External"/><Relationship Id="rId25" Type="http://schemas.openxmlformats.org/officeDocument/2006/relationships/image" Target="media/image9.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github.com/marcelbdigital/GatewayPrototype" TargetMode="External"/><Relationship Id="rId20" Type="http://schemas.openxmlformats.org/officeDocument/2006/relationships/hyperlink" Target="https://(IP_machine):9445/carbon/"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IP_machine):9446/carbon/dashboard/index.jsp?region=region1&amp;item=portal_menu" TargetMode="External"/><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IP_machine):9446/carbon/" TargetMode="External"/><Relationship Id="rId27" Type="http://schemas.openxmlformats.org/officeDocument/2006/relationships/hyperlink" Target="https://(IP_machine):9445/carbon/)" TargetMode="External"/><Relationship Id="rId30" Type="http://schemas.openxmlformats.org/officeDocument/2006/relationships/image" Target="media/image13.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malet\Desktop\D104.2%20BDigit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HGM10</b:Tag>
    <b:SourceType>Report</b:SourceType>
    <b:Guid>{678BF0C7-4EC0-45ED-8258-44DD83F0BA7A}</b:Guid>
    <b:Author>
      <b:Author>
        <b:NameList>
          <b:Person>
            <b:Last>Vlamings</b:Last>
            <b:First>H.G.M.</b:First>
          </b:Person>
        </b:NameList>
      </b:Author>
    </b:Author>
    <b:Title>AAL Security and Privacy</b:Title>
    <b:Year>2010</b:Year>
    <b:Publisher>Philips Research Europe</b:Publisher>
    <b:RefOrder>35</b:RefOrder>
  </b:Source>
  <b:Source>
    <b:Tag>NIS11</b:Tag>
    <b:SourceType>DocumentFromInternetSite</b:SourceType>
    <b:Guid>{BCDB954A-3936-4421-81B5-9E2D6F04E08A}</b:Guid>
    <b:Author>
      <b:Author>
        <b:Corporate>NIST</b:Corporate>
      </b:Author>
    </b:Author>
    <b:Title>Guidelines on Security and Privacy in Public Cloud Computing</b:Title>
    <b:Year>2011</b:Year>
    <b:ThesisType>Special Publication 800-144</b:ThesisType>
    <b:URL>http://csrc.nist.gov/publications/nistpubs/800-144/SP800-144.pdf</b:URL>
    <b:RefOrder>40</b:RefOrder>
  </b:Source>
  <b:Source>
    <b:Tag>Via12</b:Tag>
    <b:SourceType>Report</b:SourceType>
    <b:Guid>{BFFE8106-8769-44EF-B091-2CBC6508D9DE}</b:Guid>
    <b:Author>
      <b:Author>
        <b:NameList>
          <b:Person>
            <b:Last>ViaForensics</b:Last>
          </b:Person>
        </b:NameList>
      </b:Author>
    </b:Author>
    <b:Title>42+ BEST PRACTICES Secure mobile development for iOS and Android</b:Title>
    <b:Year>2012</b:Year>
    <b:RefOrder>20</b:RefOrder>
  </b:Source>
  <b:Source>
    <b:Tag>Pet08</b:Tag>
    <b:SourceType>ConferenceProceedings</b:SourceType>
    <b:Guid>{48F9B3EB-1150-4F74-839D-1ED795B19EF4}</b:Guid>
    <b:Author>
      <b:Author>
        <b:NameList>
          <b:Person>
            <b:Last>Wolf</b:Last>
            <b:First>P</b:First>
          </b:Person>
          <b:Person>
            <b:Last>Schmidt</b:Last>
            <b:First>Andreas</b:First>
          </b:Person>
          <b:Person>
            <b:Last>Klein</b:Last>
            <b:First>Michael</b:First>
          </b:Person>
        </b:NameList>
      </b:Author>
    </b:Author>
    <b:Title>SOPRANO – An extensible, open AAL platform for elderly people based on semantical contracts</b:Title>
    <b:Year>2008</b:Year>
    <b:City>Patras, Greece</b:City>
    <b:ConferenceName>3rd Workshop on Artificial Intelligence Techniques for Ambient Intelligence (AITAmI'08), 18th European Conference on Artificial Intelligence (ECAI 08)</b:ConferenceName>
    <b:RefOrder>30</b:RefOrder>
  </b:Source>
  <b:Source>
    <b:Tag>Fra09</b:Tag>
    <b:SourceType>Report</b:SourceType>
    <b:Guid>{32EE0EBA-525C-4743-9ADF-A7C4EA9622BB}</b:Guid>
    <b:Author>
      <b:Author>
        <b:NameList>
          <b:Person>
            <b:Last>Wartena</b:Last>
            <b:First>Frank</b:First>
          </b:Person>
          <b:Person>
            <b:Last>Muskens</b:Last>
            <b:First>Johan</b:First>
          </b:Person>
          <b:Person>
            <b:Last>Schmitt</b:Last>
            <b:First>Lars</b:First>
          </b:Person>
        </b:NameList>
      </b:Author>
    </b:Author>
    <b:Title>Continua: The Impact of a Personal Telehealth Ecosystem</b:Title>
    <b:Year>2009</b:Year>
    <b:Publisher>IEEE</b:Publisher>
    <b:City>Philips Research Europe</b:City>
    <b:RefOrder>31</b:RefOrder>
  </b:Source>
  <b:Source>
    <b:Tag>Osm12</b:Tag>
    <b:SourceType>ConferenceProceedings</b:SourceType>
    <b:Guid>{E7686CBC-7BBA-40E6-8481-A38CBB322335}</b:Guid>
    <b:LCID>uz-Cyrl-UZ</b:LCID>
    <b:Author>
      <b:Author>
        <b:NameList>
          <b:Person>
            <b:Last>Ugus</b:Last>
            <b:First>Osman</b:First>
          </b:Person>
          <b:Person>
            <b:Last>Westhoff</b:Last>
            <b:First>Dirk</b:First>
          </b:Person>
          <b:Person>
            <b:Last>Rajasekaran</b:Last>
            <b:First>Hariharan</b:First>
          </b:Person>
        </b:NameList>
      </b:Author>
    </b:Author>
    <b:Title>A Leacky Bucket called Smartphone</b:Title>
    <b:Year>2012</b:Year>
    <b:Month>March</b:Month>
    <b:City>Lugano</b:City>
    <b:Publisher>IEEE</b:Publisher>
    <b:Pages>374-380</b:Pages>
    <b:ConferenceName>Pervasive Computing and Communications Workshops (PERCOM Workshops), 2012 IEEE Internationa Conference</b:ConferenceName>
    <b:RefOrder>13</b:RefOrder>
  </b:Source>
  <b:Source>
    <b:Tag>Thi</b:Tag>
    <b:SourceType>ConferenceProceedings</b:SourceType>
    <b:Guid>{DF12CA23-BC39-45E5-A139-2E2E35516C68}</b:Guid>
    <b:LCID>uz-Cyrl-UZ</b:LCID>
    <b:Author>
      <b:Author>
        <b:NameList>
          <b:Person>
            <b:Last>Vidas</b:Last>
            <b:First>Timothy</b:First>
          </b:Person>
          <b:Person>
            <b:Last>Votipka</b:Last>
            <b:First>Daniel</b:First>
          </b:Person>
          <b:Person>
            <b:Last>Christin</b:Last>
            <b:First>Nicholas</b:First>
          </b:Person>
        </b:NameList>
      </b:Author>
    </b:Author>
    <b:Title>All your Droid are Belong to US: A Survey of Current Android Attacks</b:Title>
    <b:Publisher>USENIX Association</b:Publisher>
    <b:Year>2011</b:Year>
    <b:Pages>10-10</b:Pages>
    <b:ConferenceName>Proceedings of the 5th USENIX conference on Offensive technologies</b:ConferenceName>
    <b:RefOrder>48</b:RefOrder>
  </b:Source>
  <b:Source>
    <b:Tag>TDL1</b:Tag>
    <b:SourceType>DocumentFromInternetSite</b:SourceType>
    <b:Guid>{DD3A63F2-7CBB-42E2-B8D1-0E0AAA812D80}</b:Guid>
    <b:LCID>uz-Cyrl-UZ</b:LCID>
    <b:Title>Architecture serving complex Identity Infrastructures</b:Title>
    <b:URL>http://www.trustindigitallife.eu/uploads/Architecture%20serving%20complex%20Identity%20Infrastructures.pdf</b:URL>
    <b:InternetSiteTitle>TDL Website</b:InternetSiteTitle>
    <b:Year>2012</b:Year>
    <b:Month>February</b:Month>
    <b:Author>
      <b:Author>
        <b:Corporate>TDL Consortium</b:Corporate>
      </b:Author>
    </b:Author>
    <b:RefOrder>38</b:RefOrder>
  </b:Source>
  <b:Source>
    <b:Tag>ENI091</b:Tag>
    <b:SourceType>DocumentFromInternetSite</b:SourceType>
    <b:Guid>{C37000F6-5033-4A52-9F21-0BAEB65C8D5B}</b:Guid>
    <b:LCID>uz-Cyrl-UZ</b:LCID>
    <b:Author>
      <b:Author>
        <b:Corporate>ENISA</b:Corporate>
      </b:Author>
    </b:Author>
    <b:Title>Cloud Computing. Benefits, risks and recommendations for information security</b:Title>
    <b:Year>2009</b:Year>
    <b:YearAccessed>2012</b:YearAccessed>
    <b:URL>http://www.enisa.europa.eu/activities/risk-management/files/deliverables/cloud-computing-risk-assessment/at_download/fullReport</b:URL>
    <b:InternetSiteTitle>ENISA Website</b:InternetSiteTitle>
    <b:RefOrder>10</b:RefOrder>
  </b:Source>
  <b:Source>
    <b:Tag>Clo12</b:Tag>
    <b:SourceType>InternetSite</b:SourceType>
    <b:Guid>{21A0EB9F-3BB7-4CCB-B486-666DBBF5368C}</b:Guid>
    <b:LCID>uz-Cyrl-UZ</b:LCID>
    <b:Title>Cloud4All Website</b:Title>
    <b:Year>2012</b:Year>
    <b:URL>http://www.cloud4all.info/</b:URL>
    <b:Author>
      <b:Author>
        <b:Corporate>Cloud4all Project Consortium</b:Corporate>
      </b:Author>
    </b:Author>
    <b:RefOrder>2</b:RefOrder>
  </b:Source>
  <b:Source>
    <b:Tag>Pau</b:Tag>
    <b:SourceType>JournalArticle</b:SourceType>
    <b:Guid>{7E8FF9BF-1B01-4D59-AFF6-C1602ECC567F}</b:Guid>
    <b:LCID>uz-Cyrl-UZ</b:LCID>
    <b:Author>
      <b:Author>
        <b:NameList>
          <b:Person>
            <b:Last>Koster</b:Last>
            <b:First>P</b:First>
          </b:Person>
          <b:Person>
            <b:Last>Asim</b:Last>
            <b:First>Muhammad</b:First>
          </b:Person>
          <b:Person>
            <b:Last>Petkovic</b:Last>
            <b:First>Milan</b:First>
          </b:Person>
        </b:NameList>
      </b:Author>
    </b:Author>
    <b:Title>End-to-End Security for Personal Telehealth</b:Title>
    <b:Publisher>Philips Research</b:Publisher>
    <b:City>Eindhoven,The Netherlands</b:City>
    <b:Year>2011</b:Year>
    <b:JournalName>Studies in health technology and informatics</b:JournalName>
    <b:Pages>621</b:Pages>
    <b:Volume>169</b:Volume>
    <b:RefOrder>33</b:RefOrder>
  </b:Source>
  <b:Source>
    <b:Tag>ePr</b:Tag>
    <b:SourceType>DocumentFromInternetSite</b:SourceType>
    <b:Guid>{EAC437ED-249F-446C-B960-A83D521BF433}</b:Guid>
    <b:LCID>uz-Cyrl-UZ</b:LCID>
    <b:Title>Directive 2002/58/EC of the European Parliament and of the Council of 12 July 2002 concerning the processing of personal data and the protection of privacy in the electronic communications sector (Directive on privacy and electronic communications) </b:Title>
    <b:URL>http://eur-lex.europa.eu/LexUriServ/LexUriServ.do?uri=CELEX:32002L0058:EN:HTML</b:URL>
    <b:Author>
      <b:Author>
        <b:Corporate>European Parliament</b:Corporate>
      </b:Author>
    </b:Author>
    <b:InternetSiteTitle>EurLex</b:InternetSiteTitle>
    <b:Year>2002</b:Year>
    <b:Month>July</b:Month>
    <b:Day>31</b:Day>
    <b:RefOrder>43</b:RefOrder>
  </b:Source>
  <b:Source>
    <b:Tag>DPD</b:Tag>
    <b:SourceType>DocumentFromInternetSite</b:SourceType>
    <b:Guid>{1CF868E3-F657-4DB5-82A4-B48E89387BB6}</b:Guid>
    <b:LCID>uz-Cyrl-UZ</b:LCID>
    <b:Title>Directive 95/46/EC of the European Parliament and of the Council of 24 October 1995 on the protection of individuals with regard to the processing of personal data and on the free movement of such data</b:Title>
    <b:URL>http://eur-lex.europa.eu/LexUriServ/LexUriServ.do?uri=CELEX:31995L0046:EN:HTML</b:URL>
    <b:Author>
      <b:Author>
        <b:Corporate>European Parliament</b:Corporate>
      </b:Author>
    </b:Author>
    <b:Year>1995</b:Year>
    <b:YearAccessed>2012</b:YearAccessed>
    <b:InternetSiteTitle>EURLex</b:InternetSiteTitle>
    <b:Month>November</b:Month>
    <b:Day>23</b:Day>
    <b:RefOrder>42</b:RefOrder>
  </b:Source>
  <b:Source>
    <b:Tag>Rac06</b:Tag>
    <b:SourceType>ConferenceProceedings</b:SourceType>
    <b:Guid>{AA16D6A2-D3CA-49D5-BECB-95C0F999A8BE}</b:Guid>
    <b:LCID>uz-Cyrl-UZ</b:LCID>
    <b:Author>
      <b:Author>
        <b:NameList>
          <b:Person>
            <b:Last>Racic</b:Last>
            <b:First>Radmilo</b:First>
          </b:Person>
          <b:Person>
            <b:Last>Ma</b:Last>
            <b:First>Denys</b:First>
          </b:Person>
          <b:Person>
            <b:Last>Chen</b:Last>
            <b:First>Hao</b:First>
          </b:Person>
        </b:NameList>
      </b:Author>
    </b:Author>
    <b:Title>Exploiting mms vulnerabilities to stealthily exhaust mobile phone's battery</b:Title>
    <b:Year>2006</b:Year>
    <b:City>Baltimore</b:City>
    <b:Publisher>IEEE</b:Publisher>
    <b:Pages>1-10</b:Pages>
    <b:ConferenceName>Securecomm and Workshops, 2006</b:ConferenceName>
    <b:RefOrder>14</b:RefOrder>
  </b:Source>
  <b:Source>
    <b:Tag>Asa10</b:Tag>
    <b:SourceType>JournalArticle</b:SourceType>
    <b:Guid>{095D1DF1-6B83-4818-953D-501BEDA7BD1C}</b:Guid>
    <b:LCID>uz-Cyrl-UZ</b:LCID>
    <b:Author>
      <b:Author>
        <b:NameList>
          <b:Person>
            <b:Last>Shabtai</b:Last>
            <b:First>Asaf</b:First>
          </b:Person>
          <b:Person>
            <b:Last>Fledel</b:Last>
            <b:First>Yuval</b:First>
          </b:Person>
          <b:Person>
            <b:Last>Kanonov</b:Last>
            <b:First>Uri</b:First>
          </b:Person>
          <b:Person>
            <b:Last>Elovici</b:Last>
            <b:First>Yuval</b:First>
          </b:Person>
          <b:Person>
            <b:Last>Dovel</b:Last>
            <b:First>Shlomi</b:First>
          </b:Person>
          <b:Person>
            <b:Last>Glezer</b:Last>
            <b:First>Chanan</b:First>
          </b:Person>
        </b:NameList>
      </b:Author>
    </b:Author>
    <b:Title>Google Android: A Comprehensive Security Assessment</b:Title>
    <b:Year>2010</b:Year>
    <b:Publisher>IEEE</b:Publisher>
    <b:JournalName>Security &amp; Privacy</b:JournalName>
    <b:Pages>35-44</b:Pages>
    <b:Volume>8</b:Volume>
    <b:Issue>2</b:Issue>
    <b:RefOrder>47</b:RefOrder>
  </b:Source>
  <b:Source>
    <b:Tag>ENI10</b:Tag>
    <b:SourceType>Report</b:SourceType>
    <b:Guid>{923F86B6-AD73-47E9-A467-194138A15BF0}</b:Guid>
    <b:LCID>uz-Cyrl-UZ</b:LCID>
    <b:Author>
      <b:Author>
        <b:NameList>
          <b:Person>
            <b:Last>ENISA</b:Last>
          </b:Person>
        </b:NameList>
      </b:Author>
    </b:Author>
    <b:Title>Information security risks, opportunities and recommendations for users</b:Title>
    <b:Year>December 2010</b:Year>
    <b:RefOrder>15</b:RefOrder>
  </b:Source>
  <b:Source>
    <b:Tag>ISA11</b:Tag>
    <b:SourceType>Book</b:SourceType>
    <b:Guid>{83F460B6-6D65-4FD3-B03D-40A189A67A08}</b:Guid>
    <b:LCID>uz-Cyrl-UZ</b:LCID>
    <b:Author>
      <b:Author>
        <b:Corporate>ISACA</b:Corporate>
      </b:Author>
    </b:Author>
    <b:Title>IT Control Objetives for Cloud Computing</b:Title>
    <b:Year>2011</b:Year>
    <b:RefOrder>41</b:RefOrder>
  </b:Source>
  <b:Source>
    <b:Tag>JTA</b:Tag>
    <b:SourceType>DocumentFromInternetSite</b:SourceType>
    <b:Guid>{E7C9B874-38E1-4411-B58A-8B2B9FC086C7}</b:Guid>
    <b:LCID>uz-Cyrl-UZ</b:LCID>
    <b:Author>
      <b:Author>
        <b:NameList>
          <b:Person>
            <b:Last>Dushistova</b:Last>
            <b:First>Anna</b:First>
          </b:Person>
          <b:Person>
            <b:Last>Rusev</b:Last>
            <b:First>Alexander</b:First>
          </b:Person>
        </b:NameList>
      </b:Author>
    </b:Author>
    <b:Title>Debugging with JTAG</b:Title>
    <b:URL>http://www.mvista.com/download/vision08/Debugging-with-JTAG-Vision2008.pdf</b:URL>
    <b:InternetSiteTitle>Montavista website</b:InternetSiteTitle>
    <b:Year>2008</b:Year>
    <b:RefOrder>19</b:RefOrder>
  </b:Source>
  <b:Source>
    <b:Tag>MIT</b:Tag>
    <b:SourceType>InternetSite</b:SourceType>
    <b:Guid>{4A15B89D-38E4-4834-9526-A5CB264BEC94}</b:Guid>
    <b:LCID>uz-Cyrl-UZ</b:LCID>
    <b:Author>
      <b:Author>
        <b:Corporate>MIT</b:Corporate>
      </b:Author>
    </b:Author>
    <b:Title>Kerberos: The Network Authentication Protocol</b:Title>
    <b:URL>http://web.mit.edu/kerberos/</b:URL>
    <b:Year>n.d.</b:Year>
    <b:RefOrder>23</b:RefOrder>
  </b:Source>
  <b:Source>
    <b:Tag>Lin</b:Tag>
    <b:SourceType>InternetSite</b:SourceType>
    <b:Guid>{671AE5D1-03F7-4762-850A-256C6E87E3F4}</b:Guid>
    <b:LCID>uz-Cyrl-UZ</b:LCID>
    <b:Title>Linux / Unix Command: shred</b:Title>
    <b:URL>http://linux.about.com/library/cmd/blcmdl1_shred.htm</b:URL>
    <b:InternetSiteTitle>About.com: Linux</b:InternetSiteTitle>
    <b:Year>n.d.</b:Year>
    <b:RefOrder>12</b:RefOrder>
  </b:Source>
  <b:Source>
    <b:Tag>GPo10</b:Tag>
    <b:SourceType>ConferenceProceedings</b:SourceType>
    <b:Guid>{BFF0BC34-4B93-40DB-BEDF-FDBF9CE07323}</b:Guid>
    <b:LCID>uz-Cyrl-UZ</b:LCID>
    <b:Author>
      <b:Author>
        <b:NameList>
          <b:Person>
            <b:Last>Portokalidis</b:Last>
            <b:First>Georgios</b:First>
          </b:Person>
          <b:Person>
            <b:Last>Homburg</b:Last>
            <b:First>Philip</b:First>
          </b:Person>
          <b:Person>
            <b:Last>Anagnostakis</b:Last>
            <b:First>Kostas</b:First>
          </b:Person>
          <b:Person>
            <b:Last>Bos</b:Last>
            <b:First>Herbert</b:First>
          </b:Person>
        </b:NameList>
      </b:Author>
    </b:Author>
    <b:Title>Paranoid Android: versatile protection for smartphones</b:Title>
    <b:Year>2010</b:Year>
    <b:City>New York</b:City>
    <b:Publisher>ACM</b:Publisher>
    <b:Pages>347-356</b:Pages>
    <b:ConferenceName>Proceedings of the 26th Annual Computer Security Applications Conference</b:ConferenceName>
    <b:RefOrder>6</b:RefOrder>
  </b:Source>
  <b:Source>
    <b:Tag>Mar05</b:Tag>
    <b:SourceType>Report</b:SourceType>
    <b:Guid>{72931211-B943-42BF-8A63-385EAC11B9A5}</b:Guid>
    <b:LCID>uz-Cyrl-UZ</b:LCID>
    <b:Author>
      <b:Author>
        <b:NameList>
          <b:Person>
            <b:Last>Eisenhauer</b:Last>
            <b:Middle>P</b:Middle>
            <b:First>Margaret</b:First>
          </b:Person>
        </b:NameList>
      </b:Author>
    </b:Author>
    <b:Title>Privacy and Security Law Issues in Off-shore Outsourcing Transactions</b:Title>
    <b:Year>2005</b:Year>
    <b:URL>http://www.outsourcing.com/legal_corner/pdf/Outsourcing_Privacy.pdf</b:URL>
    <b:Publisher>Hunton &amp; Williams LLP</b:Publisher>
    <b:Department>Legal Corner</b:Department>
    <b:Institution>The Outsourcing Institute</b:Institution>
    <b:RefOrder>45</b:RefOrder>
  </b:Source>
  <b:Source>
    <b:Tag>Rea</b:Tag>
    <b:SourceType>JournalArticle</b:SourceType>
    <b:Guid>{D096C6DD-DF86-4831-A87F-FE706311B18E}</b:Guid>
    <b:LCID>uz-Cyrl-UZ</b:LCID>
    <b:Title>Realizing Ambient Assisted Living Spaces with the PERSONA Platform</b:Title>
    <b:URL>http://ercim-news.ercim.eu/realizing-ambient-assisted-living-spaces-with-the-persona-platform</b:URL>
    <b:InternetSiteTitle>ERCIM News</b:InternetSiteTitle>
    <b:Year>2008</b:Year>
    <b:Month>July</b:Month>
    <b:JournalName>ERCIM News</b:JournalName>
    <b:Pages>47-48</b:Pages>
    <b:Volume>Special: Supercomputing at Work</b:Volume>
    <b:Issue>74</b:Issue>
    <b:Author>
      <b:Author>
        <b:NameList>
          <b:Person>
            <b:Last>Furfari</b:Last>
            <b:First>Francesco</b:First>
          </b:Person>
          <b:Person>
            <b:Last>Tazari</b:Last>
            <b:First>Mohammad-Reza</b:First>
          </b:Person>
        </b:NameList>
      </b:Author>
      <b:Editor>
        <b:NameList>
          <b:Person>
            <b:Last>Kunz</b:Last>
            <b:First>Peter</b:First>
          </b:Person>
        </b:NameList>
      </b:Editor>
    </b:Author>
    <b:RefOrder>28</b:RefOrder>
  </b:Source>
  <b:Source>
    <b:Tag>SAM</b:Tag>
    <b:SourceType>InternetSite</b:SourceType>
    <b:Guid>{2755CDD1-A19A-42B1-B3FE-B292262E63F0}</b:Guid>
    <b:LCID>uz-Cyrl-UZ</b:LCID>
    <b:Title>SAML XML Website</b:Title>
    <b:URL>http://saml.xml.org/</b:URL>
    <b:Year>2013</b:Year>
    <b:Author>
      <b:Author>
        <b:Corporate>OASIS</b:Corporate>
      </b:Author>
    </b:Author>
    <b:RefOrder>32</b:RefOrder>
  </b:Source>
  <b:Source>
    <b:Tag>Clo111</b:Tag>
    <b:SourceType>DocumentFromInternetSite</b:SourceType>
    <b:Guid>{DD409586-AA1A-4925-902D-EE11B792AF21}</b:Guid>
    <b:LCID>uz-Cyrl-UZ</b:LCID>
    <b:Author>
      <b:Author>
        <b:Corporate>Cloud Security Alliance</b:Corporate>
      </b:Author>
    </b:Author>
    <b:Title>Security Guidance for Critical Areas of Focus in Cloud Computing</b:Title>
    <b:Year>2011</b:Year>
    <b:YearAccessed>2012</b:YearAccessed>
    <b:URL>https://cloudsecurityalliance.org/guidance/csaguide.v3.0.pdf</b:URL>
    <b:Institution>Cloud Security Alliance</b:Institution>
    <b:ThesisType>Report</b:ThesisType>
    <b:Version>3.0.</b:Version>
    <b:RefOrder>39</b:RefOrder>
  </b:Source>
  <b:Source>
    <b:Tag>WS</b:Tag>
    <b:SourceType>InternetSite</b:SourceType>
    <b:Guid>{F0AD3C13-9104-487A-916A-D0A074C4B1D7}</b:Guid>
    <b:LCID>uz-Cyrl-UZ</b:LCID>
    <b:Title>Standards</b:Title>
    <b:URL>https://www.oasis-open.org/standards</b:URL>
    <b:Author>
      <b:Author>
        <b:Corporate>OASIS</b:Corporate>
      </b:Author>
    </b:Author>
    <b:InternetSiteTitle>OASIS. Advancing open standards for the information society</b:InternetSiteTitle>
    <b:Year>2013</b:Year>
    <b:RefOrder>22</b:RefOrder>
  </b:Source>
  <b:Source>
    <b:Tag>Sys</b:Tag>
    <b:SourceType>InternetSite</b:SourceType>
    <b:Guid>{8ECCE72F-37BA-40DB-B375-CEBFF6AAB483}</b:Guid>
    <b:LCID>uz-Cyrl-UZ</b:LCID>
    <b:Title>How it Works: Systems on a Chip (SoC)</b:Title>
    <b:URL>http://www.androidauthority.com/how-it-works-systems-on-a-chip-soc-93587/</b:URL>
    <b:InternetSiteTitle>Android Authority</b:InternetSiteTitle>
    <b:Year>2012</b:Year>
    <b:Month>June</b:Month>
    <b:Day>8</b:Day>
    <b:Author>
      <b:Author>
        <b:NameList>
          <b:Person>
            <b:Last>Smith</b:Last>
            <b:First>Chris</b:First>
          </b:Person>
        </b:NameList>
      </b:Author>
    </b:Author>
    <b:RefOrder>18</b:RefOrder>
  </b:Source>
  <b:Source>
    <b:Tag>Glo13</b:Tag>
    <b:SourceType>Report</b:SourceType>
    <b:Guid>{D1F45582-2923-43C0-8ACF-3D21F3257049}</b:Guid>
    <b:LCID>uz-Cyrl-UZ</b:LCID>
    <b:Author>
      <b:Author>
        <b:Corporate>GlobalPlatform Device Committee</b:Corporate>
      </b:Author>
    </b:Author>
    <b:Title>TEE Protection Profile Version 0.5</b:Title>
    <b:Year>2013</b:Year>
    <b:RefOrder>17</b:RefOrder>
  </b:Source>
  <b:Source>
    <b:Tag>AFi08</b:Tag>
    <b:SourceType>ConferenceProceedings</b:SourceType>
    <b:Guid>{58D671D7-D0F8-4DAC-88F3-958E1C8A0A3D}</b:Guid>
    <b:LCID>uz-Cyrl-UZ</b:LCID>
    <b:Author>
      <b:Author>
        <b:NameList>
          <b:Person>
            <b:Last>Fides-Valero</b:Last>
            <b:First>A</b:First>
          </b:Person>
          <b:Person>
            <b:Last>Freddi</b:Last>
            <b:First>M</b:First>
          </b:Person>
          <b:Person>
            <b:Last>Furfari</b:Last>
            <b:First>F</b:First>
          </b:Person>
          <b:Person>
            <b:Last>Tazari</b:Last>
            <b:First>M-R</b:First>
          </b:Person>
        </b:NameList>
      </b:Author>
    </b:Author>
    <b:Title>The PERSONA Framework for Supporting Context-Awareness in Open Distributes Systems</b:Title>
    <b:Year>2008</b:Year>
    <b:Publisher>Springer</b:Publisher>
    <b:City>Berlin Heidelberg</b:City>
    <b:Pages>91-108</b:Pages>
    <b:ConferenceName>Ambient Intelligence</b:ConferenceName>
    <b:RefOrder>26</b:RefOrder>
  </b:Source>
  <b:Source>
    <b:Tag>Glo</b:Tag>
    <b:SourceType>InternetSite</b:SourceType>
    <b:Guid>{84D835A1-23D9-43F2-8B1E-9CBA9E9C4594}</b:Guid>
    <b:LCID>uz-Cyrl-UZ</b:LCID>
    <b:Author>
      <b:Author>
        <b:NameList>
          <b:Person>
            <b:Last>Gillick</b:Last>
            <b:First>Kevin</b:First>
          </b:Person>
        </b:NameList>
      </b:Author>
    </b:Author>
    <b:Title>GlobalPlatform made simple guide: Trusted Execution Environment (TEE) Guide</b:Title>
    <b:URL>http://www.globalplatform.org/mediaguidetee.asp</b:URL>
    <b:InternetSiteTitle>GlobalPlatform Website</b:InternetSiteTitle>
    <b:Year>2013</b:Year>
    <b:RefOrder>5</b:RefOrder>
  </b:Source>
  <b:Source>
    <b:Tag>Wil09</b:Tag>
    <b:SourceType>JournalArticle</b:SourceType>
    <b:Guid>{693A8E9C-F67A-48BE-873B-1B3088EFF0D8}</b:Guid>
    <b:LCID>uz-Cyrl-UZ</b:LCID>
    <b:Author>
      <b:Author>
        <b:NameList>
          <b:Person>
            <b:Last>Enck</b:Last>
            <b:First>William</b:First>
          </b:Person>
          <b:Person>
            <b:Last>Ongtang</b:Last>
            <b:First>Machigar</b:First>
          </b:Person>
          <b:Person>
            <b:Last>McDaniel</b:Last>
            <b:First>Patrick</b:First>
          </b:Person>
        </b:NameList>
      </b:Author>
    </b:Author>
    <b:Title>Understanding Android Security</b:Title>
    <b:Year>2009</b:Year>
    <b:Publisher>IEEE</b:Publisher>
    <b:JournalName>Security &amp; Privacy</b:JournalName>
    <b:Pages>50-57</b:Pages>
    <b:Volume>7</b:Volume>
    <b:Issue>1</b:Issue>
    <b:RefOrder>46</b:RefOrder>
  </b:Source>
  <b:Source>
    <b:Tag>Mic12</b:Tag>
    <b:SourceType>Report</b:SourceType>
    <b:Guid>{D3B9C10C-B9CE-4E7C-A33E-1E28497ED203}</b:Guid>
    <b:Author>
      <b:Author>
        <b:NameList>
          <b:Person>
            <b:Last>Girolami</b:Last>
            <b:First>Michele</b:First>
          </b:Person>
        </b:NameList>
      </b:Author>
    </b:Author>
    <b:Title>universAAL Architecture and The Resource Discovery</b:Title>
    <b:Year>2012</b:Year>
    <b:RefOrder>34</b:RefOrder>
  </b:Source>
  <b:Source>
    <b:Tag>UPn</b:Tag>
    <b:SourceType>InternetSite</b:SourceType>
    <b:Guid>{7D780D99-250A-4A80-BDF6-539B0F7ACF79}</b:Guid>
    <b:LCID>uz-Cyrl-UZ</b:LCID>
    <b:Title>UPnP Website</b:Title>
    <b:URL>http://www.upnp.org/</b:URL>
    <b:Author>
      <b:Author>
        <b:Corporate>UPnP Forum</b:Corporate>
      </b:Author>
    </b:Author>
    <b:Year>2013</b:Year>
    <b:RefOrder>21</b:RefOrder>
  </b:Source>
  <b:Source>
    <b:Tag>And</b:Tag>
    <b:SourceType>JournalArticle</b:SourceType>
    <b:Guid>{211D072D-2882-499C-BF2C-DE5A58764A78}</b:Guid>
    <b:LCID>uz-Cyrl-UZ</b:LCID>
    <b:Author>
      <b:Author>
        <b:NameList>
          <b:Person>
            <b:Last>Müller</b:Last>
            <b:First>S</b:First>
          </b:Person>
          <b:Person>
            <b:Last>Sixsmith</b:Last>
            <b:Middle>J</b:Middle>
            <b:First>A</b:First>
          </b:Person>
        </b:NameList>
      </b:Author>
    </b:Author>
    <b:Title>User requirements for Ambient Assisted Living: Results of the SOPRANO project</b:Title>
    <b:Publisher>SOPRANO Project</b:Publisher>
    <b:Year>2008</b:Year>
    <b:JournalName>Gerontechnology</b:JournalName>
    <b:Pages>168</b:Pages>
    <b:Volume>7</b:Volume>
    <b:Issue>2</b:Issue>
    <b:RefOrder>29</b:RefOrder>
  </b:Source>
  <b:Source>
    <b:Tag>Cis10</b:Tag>
    <b:SourceType>InternetSite</b:SourceType>
    <b:Guid>{E7501F1E-4DAC-4ABD-99BB-7A4836B0AD52}</b:Guid>
    <b:LCID>uz-Cyrl-UZ</b:LCID>
    <b:Author>
      <b:Author>
        <b:Corporate>Cisco</b:Corporate>
      </b:Author>
    </b:Author>
    <b:Title>Visual Networking Index: Global Mobile Data Traffic Forecast Update</b:Title>
    <b:Year>2010</b:Year>
    <b:URL>http://www.cisco.com/en/US/solutions/collateral/ns341/ns525/ns537/ns705/ns827/white_paper_c11-520862.html</b:URL>
    <b:InternetSiteTitle>Cisco website</b:InternetSiteTitle>
    <b:RefOrder>16</b:RefOrder>
  </b:Source>
  <b:Source>
    <b:Tag>Wip</b:Tag>
    <b:SourceType>InternetSite</b:SourceType>
    <b:Guid>{E89B82DE-CA01-4468-B915-1F7093D99A50}</b:Guid>
    <b:LCID>uz-Cyrl-UZ</b:LCID>
    <b:Title>FILEExtinguisherTM Wiping Methods</b:Title>
    <b:URL>http://www.lc-tech.com/pc/file-definitions/</b:URL>
    <b:Author>
      <b:Author>
        <b:Corporate>LC Technology International</b:Corporate>
      </b:Author>
    </b:Author>
    <b:InternetSiteTitle>LC Technology website</b:InternetSiteTitle>
    <b:Year>n.d.</b:Year>
    <b:RefOrder>11</b:RefOrder>
  </b:Source>
  <b:Source>
    <b:Tag>PER10</b:Tag>
    <b:SourceType>Report</b:SourceType>
    <b:Guid>{D2301A1A-B262-43CB-8671-E9F78705BD27}</b:Guid>
    <b:Author>
      <b:Author>
        <b:Corporate>PERSONA Project Consortium</b:Corporate>
      </b:Author>
    </b:Author>
    <b:Title>D3.1.3 Final Reference Architecture model for AAL and Recommendations for future activities on the Open AAL Platforms</b:Title>
    <b:Year>2010</b:Year>
    <b:ThesisType>Deliverable</b:ThesisType>
    <b:LCID>uz-Cyrl-UZ</b:LCID>
    <b:Institution>PERSONA Project</b:Institution>
    <b:RefOrder>27</b:RefOrder>
  </b:Source>
  <b:Source>
    <b:Tag>Spa</b:Tag>
    <b:SourceType>Report</b:SourceType>
    <b:Guid>{EBFF98BD-841B-43BD-BD43-D2A8550AFEFF}</b:Guid>
    <b:LCID>uz-Cyrl-UZ</b:LCID>
    <b:Title>Ley Orgánica 15/1999, de 13 de Diciembre, de Protección de Datos de Carácter Personal</b:Title>
    <b:URL>http://www.agpd.es/portalwebAGPD/canaldocumentacion/legislacion/estatal/common/pdfs/Ley-15_99.pdf</b:URL>
    <b:Author>
      <b:Author>
        <b:Corporate>AEPD</b:Corporate>
      </b:Author>
    </b:Author>
    <b:Year>1999</b:Year>
    <b:YearAccessed>2012</b:YearAccessed>
    <b:RefOrder>44</b:RefOrder>
  </b:Source>
  <b:Source>
    <b:Tag>Stå08</b:Tag>
    <b:SourceType>Report</b:SourceType>
    <b:Guid>{27C38636-BE66-400E-AA17-1CE0682D6A9C}</b:Guid>
    <b:Author>
      <b:Author>
        <b:NameList>
          <b:Person>
            <b:Last>Walderhaug</b:Last>
            <b:First>Stale</b:First>
          </b:Person>
          <b:Person>
            <b:Last>Stav</b:Last>
            <b:First>Erlend</b:First>
          </b:Person>
        </b:NameList>
      </b:Author>
    </b:Author>
    <b:Title>D1.1 Overall Architecture</b:Title>
    <b:Year>2008</b:Year>
    <b:ThesisType>Deliverable</b:ThesisType>
    <b:LCID>uz-Cyrl-UZ</b:LCID>
    <b:Institution>MPOWER Project</b:Institution>
    <b:RefOrder>24</b:RefOrder>
  </b:Source>
  <b:Source>
    <b:Tag>OAS10</b:Tag>
    <b:SourceType>Report</b:SourceType>
    <b:Guid>{A0ABD3D6-081A-4F4D-822E-D9713168B59B}</b:Guid>
    <b:Author>
      <b:Author>
        <b:Corporate>OASIS Project Consortium</b:Corporate>
      </b:Author>
    </b:Author>
    <b:Title>D1.6.1 OASIS Architecture and Component Specifications</b:Title>
    <b:Year>2010</b:Year>
    <b:ThesisType>Deliverable</b:ThesisType>
    <b:LCID>uz-Cyrl-UZ</b:LCID>
    <b:Institution>OASIS Project</b:Institution>
    <b:RefOrder>25</b:RefOrder>
  </b:Source>
  <b:Source>
    <b:Tag>Uni11</b:Tag>
    <b:SourceType>Report</b:SourceType>
    <b:Guid>{94AFCD3B-53E2-479D-9924-71A8CE62EA3E}</b:Guid>
    <b:LCID>uz-Cyrl-UZ</b:LCID>
    <b:Author>
      <b:Author>
        <b:Corporate>UniversAAL Project Consortium</b:Corporate>
      </b:Author>
    </b:Author>
    <b:Title>D2.1-B UniversAAL Execution Environment installation development work and hardware abastraction layer</b:Title>
    <b:Year>2011</b:Year>
    <b:ThesisType>Deliverable</b:ThesisType>
    <b:Institution>UniversAAL Project</b:Institution>
    <b:RefOrder>36</b:RefOrder>
  </b:Source>
  <b:Source>
    <b:Tag>MAS09</b:Tag>
    <b:SourceType>Report</b:SourceType>
    <b:Guid>{3CEB56E0-4C88-4992-ACDF-ED4F5E433010}</b:Guid>
    <b:Author>
      <b:Author>
        <b:Corporate>MASTER Project Consortium</b:Corporate>
      </b:Author>
    </b:Author>
    <b:Title>D2.3.1 Technical Architecture and APIs for single trust</b:Title>
    <b:Year>2009</b:Year>
    <b:ThesisType>Deliverable</b:ThesisType>
    <b:LCID>uz-Cyrl-UZ</b:LCID>
    <b:Institution>MASTER Project</b:Institution>
    <b:RefOrder>37</b:RefOrder>
  </b:Source>
  <b:Source>
    <b:Tag>GSM1</b:Tag>
    <b:SourceType>InternetSite</b:SourceType>
    <b:Guid>{9309F8CD-15E2-427A-A0D9-F75639D7E3A1}</b:Guid>
    <b:LCID>uz-Cyrl-UZ</b:LCID>
    <b:Author>
      <b:Author>
        <b:NameList>
          <b:Person>
            <b:Last>GSMA</b:Last>
          </b:Person>
        </b:NameList>
      </b:Author>
    </b:Author>
    <b:Title>Recycling of Network Equipment and Mobile Phones</b:Title>
    <b:URL>http://www.gsma.com/publicpolicy/wp-content/uploads/2012/03/environrecycling.pdf</b:URL>
    <b:RefOrder>1</b:RefOrder>
  </b:Source>
  <b:Source>
    <b:Tag>Kan</b:Tag>
    <b:SourceType>InternetSite</b:SourceType>
    <b:Guid>{00358950-1334-401F-A1D4-3F704E745690}</b:Guid>
    <b:LCID>uz-Cyrl-UZ</b:LCID>
    <b:Title>Kantara Initiative</b:Title>
    <b:URL>http://kantarainitiative.org/about/</b:URL>
    <b:RefOrder>7</b:RefOrder>
  </b:Source>
  <b:Source>
    <b:Tag>Has10</b:Tag>
    <b:SourceType>InternetSite</b:SourceType>
    <b:Guid>{8D4CBF77-F929-4653-A449-8F15BF182DA4}</b:Guid>
    <b:LCID>uz-Cyrl-UZ</b:LCID>
    <b:Author>
      <b:Author>
        <b:NameList>
          <b:Person>
            <b:Last>Hassan Takab</b:Last>
            <b:First>James</b:First>
            <b:Middle>B.D Joshi, Gail Joon-Ahn</b:Middle>
          </b:Person>
        </b:NameList>
      </b:Author>
    </b:Author>
    <b:Title>Security and Privacy Challenges in Cloud Computing Environments</b:Title>
    <b:Year>2010</b:Year>
    <b:URL>http://www.sis.pitt.edu/~jjoshi/courses/IS2620/Spring13/S&amp;P.pdf</b:URL>
    <b:RefOrder>3</b:RefOrder>
  </b:Source>
  <b:Source>
    <b:Tag>Luo09</b:Tag>
    <b:SourceType>InternetSite</b:SourceType>
    <b:Guid>{B70F6A75-3F35-473A-9110-55C7E3515588}</b:Guid>
    <b:LCID>uz-Cyrl-UZ</b:LCID>
    <b:Author>
      <b:Author>
        <b:NameList>
          <b:Person>
            <b:Last>Luokai Hu</b:Last>
            <b:First>Shi</b:First>
            <b:Middle>Ying, Xiangyang Jia, Kai Zhao</b:Middle>
          </b:Person>
        </b:NameList>
      </b:Author>
    </b:Author>
    <b:Title>Towards an Approach of Semantic Access Control for Cloud Computing</b:Title>
    <b:Year>2009</b:Year>
    <b:URL>http://link.springer.com/chapter/10.1007/978-3-642-10665-1_13</b:URL>
    <b:RefOrder>4</b:RefOrder>
  </b:Source>
  <b:Source>
    <b:Tag>Pri</b:Tag>
    <b:SourceType>InternetSite</b:SourceType>
    <b:Guid>{402CAA78-B280-4151-A429-8B507C688DAC}</b:Guid>
    <b:LCID>uz-Cyrl-UZ</b:LCID>
    <b:Author>
      <b:Author>
        <b:NameList>
          <b:Person>
            <b:Last>Princeton</b:Last>
          </b:Person>
        </b:NameList>
      </b:Author>
    </b:Author>
    <b:Title>Code Obfuscation</b:Title>
    <b:URL>http://www.princeton.edu/~achaney/tmve/wiki100k/docs/Obfuscated_code.html</b:URL>
    <b:RefOrder>9</b:RefOrder>
  </b:Source>
  <b:Source>
    <b:Tag>Dir</b:Tag>
    <b:SourceType>InternetSite</b:SourceType>
    <b:Guid>{352990B3-4AA6-40BD-91D5-3EAC533A5052}</b:Guid>
    <b:Title>Directive 95/46/EC Directive 95/46/EC</b:Title>
    <b:URL>http://eur-lex.europa.eu/LexUriServ/LexUriServ.do?uri=CELEX:31995L0046:en:HTML</b:URL>
    <b:RefOrder>8</b:RefOrder>
  </b:Source>
</b:Sources>
</file>

<file path=customXml/itemProps1.xml><?xml version="1.0" encoding="utf-8"?>
<ds:datastoreItem xmlns:ds="http://schemas.openxmlformats.org/officeDocument/2006/customXml" ds:itemID="{95AEB76A-272D-4BF6-B383-2CC646512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D104.2 BDigital</Template>
  <TotalTime>6315</TotalTime>
  <Pages>13</Pages>
  <Words>1924</Words>
  <Characters>10584</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Fundosa Technosite</Company>
  <LinksUpToDate>false</LinksUpToDate>
  <CharactersWithSpaces>12484</CharactersWithSpaces>
  <SharedDoc>false</SharedDoc>
  <HLinks>
    <vt:vector size="138" baseType="variant">
      <vt:variant>
        <vt:i4>8323127</vt:i4>
      </vt:variant>
      <vt:variant>
        <vt:i4>150</vt:i4>
      </vt:variant>
      <vt:variant>
        <vt:i4>0</vt:i4>
      </vt:variant>
      <vt:variant>
        <vt:i4>5</vt:i4>
      </vt:variant>
      <vt:variant>
        <vt:lpwstr>http://www.youtube.com/watch?v=1k08yxu57NA</vt:lpwstr>
      </vt:variant>
      <vt:variant>
        <vt:lpwstr/>
      </vt:variant>
      <vt:variant>
        <vt:i4>6291564</vt:i4>
      </vt:variant>
      <vt:variant>
        <vt:i4>147</vt:i4>
      </vt:variant>
      <vt:variant>
        <vt:i4>0</vt:i4>
      </vt:variant>
      <vt:variant>
        <vt:i4>5</vt:i4>
      </vt:variant>
      <vt:variant>
        <vt:lpwstr>http://wiki.gpii.net/index.php/Deliverable_Style_Guide</vt:lpwstr>
      </vt:variant>
      <vt:variant>
        <vt:lpwstr/>
      </vt:variant>
      <vt:variant>
        <vt:i4>851983</vt:i4>
      </vt:variant>
      <vt:variant>
        <vt:i4>144</vt:i4>
      </vt:variant>
      <vt:variant>
        <vt:i4>0</vt:i4>
      </vt:variant>
      <vt:variant>
        <vt:i4>5</vt:i4>
      </vt:variant>
      <vt:variant>
        <vt:lpwstr>https://docs.google.com/file/d/0B0Lw0XnIADUGLU1HRGloRnd6blU/edit?usp=sharing</vt:lpwstr>
      </vt:variant>
      <vt:variant>
        <vt:lpwstr/>
      </vt:variant>
      <vt:variant>
        <vt:i4>4980806</vt:i4>
      </vt:variant>
      <vt:variant>
        <vt:i4>141</vt:i4>
      </vt:variant>
      <vt:variant>
        <vt:i4>0</vt:i4>
      </vt:variant>
      <vt:variant>
        <vt:i4>5</vt:i4>
      </vt:variant>
      <vt:variant>
        <vt:lpwstr>https://docs.google.com/file/d/0B0Lw0XnIADUGZlpQSzVJbnZVWUk/edit?usp=sharing</vt:lpwstr>
      </vt:variant>
      <vt:variant>
        <vt:lpwstr/>
      </vt:variant>
      <vt:variant>
        <vt:i4>1376318</vt:i4>
      </vt:variant>
      <vt:variant>
        <vt:i4>122</vt:i4>
      </vt:variant>
      <vt:variant>
        <vt:i4>0</vt:i4>
      </vt:variant>
      <vt:variant>
        <vt:i4>5</vt:i4>
      </vt:variant>
      <vt:variant>
        <vt:lpwstr/>
      </vt:variant>
      <vt:variant>
        <vt:lpwstr>_Toc323570955</vt:lpwstr>
      </vt:variant>
      <vt:variant>
        <vt:i4>1376318</vt:i4>
      </vt:variant>
      <vt:variant>
        <vt:i4>116</vt:i4>
      </vt:variant>
      <vt:variant>
        <vt:i4>0</vt:i4>
      </vt:variant>
      <vt:variant>
        <vt:i4>5</vt:i4>
      </vt:variant>
      <vt:variant>
        <vt:lpwstr/>
      </vt:variant>
      <vt:variant>
        <vt:lpwstr>_Toc323570954</vt:lpwstr>
      </vt:variant>
      <vt:variant>
        <vt:i4>1310782</vt:i4>
      </vt:variant>
      <vt:variant>
        <vt:i4>107</vt:i4>
      </vt:variant>
      <vt:variant>
        <vt:i4>0</vt:i4>
      </vt:variant>
      <vt:variant>
        <vt:i4>5</vt:i4>
      </vt:variant>
      <vt:variant>
        <vt:lpwstr/>
      </vt:variant>
      <vt:variant>
        <vt:lpwstr>_Toc332185744</vt:lpwstr>
      </vt:variant>
      <vt:variant>
        <vt:i4>1310782</vt:i4>
      </vt:variant>
      <vt:variant>
        <vt:i4>101</vt:i4>
      </vt:variant>
      <vt:variant>
        <vt:i4>0</vt:i4>
      </vt:variant>
      <vt:variant>
        <vt:i4>5</vt:i4>
      </vt:variant>
      <vt:variant>
        <vt:lpwstr/>
      </vt:variant>
      <vt:variant>
        <vt:lpwstr>_Toc332185743</vt:lpwstr>
      </vt:variant>
      <vt:variant>
        <vt:i4>1310782</vt:i4>
      </vt:variant>
      <vt:variant>
        <vt:i4>95</vt:i4>
      </vt:variant>
      <vt:variant>
        <vt:i4>0</vt:i4>
      </vt:variant>
      <vt:variant>
        <vt:i4>5</vt:i4>
      </vt:variant>
      <vt:variant>
        <vt:lpwstr/>
      </vt:variant>
      <vt:variant>
        <vt:lpwstr>_Toc332185742</vt:lpwstr>
      </vt:variant>
      <vt:variant>
        <vt:i4>1376319</vt:i4>
      </vt:variant>
      <vt:variant>
        <vt:i4>86</vt:i4>
      </vt:variant>
      <vt:variant>
        <vt:i4>0</vt:i4>
      </vt:variant>
      <vt:variant>
        <vt:i4>5</vt:i4>
      </vt:variant>
      <vt:variant>
        <vt:lpwstr/>
      </vt:variant>
      <vt:variant>
        <vt:lpwstr>_Toc349729788</vt:lpwstr>
      </vt:variant>
      <vt:variant>
        <vt:i4>1376319</vt:i4>
      </vt:variant>
      <vt:variant>
        <vt:i4>80</vt:i4>
      </vt:variant>
      <vt:variant>
        <vt:i4>0</vt:i4>
      </vt:variant>
      <vt:variant>
        <vt:i4>5</vt:i4>
      </vt:variant>
      <vt:variant>
        <vt:lpwstr/>
      </vt:variant>
      <vt:variant>
        <vt:lpwstr>_Toc349729787</vt:lpwstr>
      </vt:variant>
      <vt:variant>
        <vt:i4>1376319</vt:i4>
      </vt:variant>
      <vt:variant>
        <vt:i4>74</vt:i4>
      </vt:variant>
      <vt:variant>
        <vt:i4>0</vt:i4>
      </vt:variant>
      <vt:variant>
        <vt:i4>5</vt:i4>
      </vt:variant>
      <vt:variant>
        <vt:lpwstr/>
      </vt:variant>
      <vt:variant>
        <vt:lpwstr>_Toc349729786</vt:lpwstr>
      </vt:variant>
      <vt:variant>
        <vt:i4>1376319</vt:i4>
      </vt:variant>
      <vt:variant>
        <vt:i4>68</vt:i4>
      </vt:variant>
      <vt:variant>
        <vt:i4>0</vt:i4>
      </vt:variant>
      <vt:variant>
        <vt:i4>5</vt:i4>
      </vt:variant>
      <vt:variant>
        <vt:lpwstr/>
      </vt:variant>
      <vt:variant>
        <vt:lpwstr>_Toc349729785</vt:lpwstr>
      </vt:variant>
      <vt:variant>
        <vt:i4>1376319</vt:i4>
      </vt:variant>
      <vt:variant>
        <vt:i4>62</vt:i4>
      </vt:variant>
      <vt:variant>
        <vt:i4>0</vt:i4>
      </vt:variant>
      <vt:variant>
        <vt:i4>5</vt:i4>
      </vt:variant>
      <vt:variant>
        <vt:lpwstr/>
      </vt:variant>
      <vt:variant>
        <vt:lpwstr>_Toc349729784</vt:lpwstr>
      </vt:variant>
      <vt:variant>
        <vt:i4>1376319</vt:i4>
      </vt:variant>
      <vt:variant>
        <vt:i4>56</vt:i4>
      </vt:variant>
      <vt:variant>
        <vt:i4>0</vt:i4>
      </vt:variant>
      <vt:variant>
        <vt:i4>5</vt:i4>
      </vt:variant>
      <vt:variant>
        <vt:lpwstr/>
      </vt:variant>
      <vt:variant>
        <vt:lpwstr>_Toc349729783</vt:lpwstr>
      </vt:variant>
      <vt:variant>
        <vt:i4>1376319</vt:i4>
      </vt:variant>
      <vt:variant>
        <vt:i4>50</vt:i4>
      </vt:variant>
      <vt:variant>
        <vt:i4>0</vt:i4>
      </vt:variant>
      <vt:variant>
        <vt:i4>5</vt:i4>
      </vt:variant>
      <vt:variant>
        <vt:lpwstr/>
      </vt:variant>
      <vt:variant>
        <vt:lpwstr>_Toc349729782</vt:lpwstr>
      </vt:variant>
      <vt:variant>
        <vt:i4>1376319</vt:i4>
      </vt:variant>
      <vt:variant>
        <vt:i4>44</vt:i4>
      </vt:variant>
      <vt:variant>
        <vt:i4>0</vt:i4>
      </vt:variant>
      <vt:variant>
        <vt:i4>5</vt:i4>
      </vt:variant>
      <vt:variant>
        <vt:lpwstr/>
      </vt:variant>
      <vt:variant>
        <vt:lpwstr>_Toc349729781</vt:lpwstr>
      </vt:variant>
      <vt:variant>
        <vt:i4>1376319</vt:i4>
      </vt:variant>
      <vt:variant>
        <vt:i4>38</vt:i4>
      </vt:variant>
      <vt:variant>
        <vt:i4>0</vt:i4>
      </vt:variant>
      <vt:variant>
        <vt:i4>5</vt:i4>
      </vt:variant>
      <vt:variant>
        <vt:lpwstr/>
      </vt:variant>
      <vt:variant>
        <vt:lpwstr>_Toc349729780</vt:lpwstr>
      </vt:variant>
      <vt:variant>
        <vt:i4>1703999</vt:i4>
      </vt:variant>
      <vt:variant>
        <vt:i4>32</vt:i4>
      </vt:variant>
      <vt:variant>
        <vt:i4>0</vt:i4>
      </vt:variant>
      <vt:variant>
        <vt:i4>5</vt:i4>
      </vt:variant>
      <vt:variant>
        <vt:lpwstr/>
      </vt:variant>
      <vt:variant>
        <vt:lpwstr>_Toc349729779</vt:lpwstr>
      </vt:variant>
      <vt:variant>
        <vt:i4>1703999</vt:i4>
      </vt:variant>
      <vt:variant>
        <vt:i4>26</vt:i4>
      </vt:variant>
      <vt:variant>
        <vt:i4>0</vt:i4>
      </vt:variant>
      <vt:variant>
        <vt:i4>5</vt:i4>
      </vt:variant>
      <vt:variant>
        <vt:lpwstr/>
      </vt:variant>
      <vt:variant>
        <vt:lpwstr>_Toc349729778</vt:lpwstr>
      </vt:variant>
      <vt:variant>
        <vt:i4>1703999</vt:i4>
      </vt:variant>
      <vt:variant>
        <vt:i4>20</vt:i4>
      </vt:variant>
      <vt:variant>
        <vt:i4>0</vt:i4>
      </vt:variant>
      <vt:variant>
        <vt:i4>5</vt:i4>
      </vt:variant>
      <vt:variant>
        <vt:lpwstr/>
      </vt:variant>
      <vt:variant>
        <vt:lpwstr>_Toc349729777</vt:lpwstr>
      </vt:variant>
      <vt:variant>
        <vt:i4>1703999</vt:i4>
      </vt:variant>
      <vt:variant>
        <vt:i4>14</vt:i4>
      </vt:variant>
      <vt:variant>
        <vt:i4>0</vt:i4>
      </vt:variant>
      <vt:variant>
        <vt:i4>5</vt:i4>
      </vt:variant>
      <vt:variant>
        <vt:lpwstr/>
      </vt:variant>
      <vt:variant>
        <vt:lpwstr>_Toc349729776</vt:lpwstr>
      </vt:variant>
      <vt:variant>
        <vt:i4>1703999</vt:i4>
      </vt:variant>
      <vt:variant>
        <vt:i4>8</vt:i4>
      </vt:variant>
      <vt:variant>
        <vt:i4>0</vt:i4>
      </vt:variant>
      <vt:variant>
        <vt:i4>5</vt:i4>
      </vt:variant>
      <vt:variant>
        <vt:lpwstr/>
      </vt:variant>
      <vt:variant>
        <vt:lpwstr>_Toc349729775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mmalet</dc:creator>
  <cp:lastModifiedBy>mmalet</cp:lastModifiedBy>
  <cp:revision>108</cp:revision>
  <cp:lastPrinted>2011-04-14T12:41:00Z</cp:lastPrinted>
  <dcterms:created xsi:type="dcterms:W3CDTF">2013-07-19T13:57:00Z</dcterms:created>
  <dcterms:modified xsi:type="dcterms:W3CDTF">2013-10-30T17:32:00Z</dcterms:modified>
</cp:coreProperties>
</file>