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3928" w14:textId="77777777" w:rsidR="001C7031" w:rsidRDefault="000F1A2D">
      <w:r>
        <w:t>szfsdf</w:t>
      </w:r>
    </w:p>
    <w:sectPr w:rsidR="001C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2D"/>
    <w:rsid w:val="000F1A2D"/>
    <w:rsid w:val="001C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1969"/>
  <w15:chartTrackingRefBased/>
  <w15:docId w15:val="{D6B57D71-51C8-46C2-B69A-8BC9C886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antonius</dc:creator>
  <cp:keywords/>
  <dc:description/>
  <cp:lastModifiedBy>marcell antonius</cp:lastModifiedBy>
  <cp:revision>1</cp:revision>
  <dcterms:created xsi:type="dcterms:W3CDTF">2020-05-19T05:05:00Z</dcterms:created>
  <dcterms:modified xsi:type="dcterms:W3CDTF">2020-05-19T05:06:00Z</dcterms:modified>
</cp:coreProperties>
</file>