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9DB8" w14:textId="2903AA8B" w:rsidR="009F270F" w:rsidRPr="00391838" w:rsidRDefault="00D92CAA">
      <w:p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Nombre:</w:t>
      </w:r>
      <w:r w:rsidRPr="00391838">
        <w:rPr>
          <w:rFonts w:ascii="Gadugi" w:hAnsi="Gadugi"/>
          <w:color w:val="002060"/>
          <w:sz w:val="24"/>
          <w:szCs w:val="24"/>
        </w:rPr>
        <w:t xml:space="preserve"> Diego Lobato</w:t>
      </w: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 ID: </w:t>
      </w:r>
      <w:r w:rsidRPr="00391838">
        <w:rPr>
          <w:rFonts w:ascii="Gadugi" w:hAnsi="Gadugi"/>
          <w:color w:val="002060"/>
          <w:sz w:val="24"/>
          <w:szCs w:val="24"/>
        </w:rPr>
        <w:t>110099</w:t>
      </w:r>
    </w:p>
    <w:p w14:paraId="0CB251B1" w14:textId="205A6417" w:rsidR="00D92CAA" w:rsidRPr="00391838" w:rsidRDefault="00D92CAA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1: binario a octal</w:t>
      </w:r>
    </w:p>
    <w:p w14:paraId="3545CBBF" w14:textId="6B7AC0B8" w:rsidR="00D92CAA" w:rsidRPr="00391838" w:rsidRDefault="00D92CAA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Respuesta: </w:t>
      </w:r>
    </w:p>
    <w:p w14:paraId="5F40390B" w14:textId="5A3865FE" w:rsidR="00D92CAA" w:rsidRPr="00391838" w:rsidRDefault="00D92CAA" w:rsidP="00D92CAA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1011011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133</w:t>
      </w:r>
    </w:p>
    <w:p w14:paraId="40ADB5DD" w14:textId="1A1B99D3" w:rsidR="00D92CAA" w:rsidRPr="00391838" w:rsidRDefault="00D92CAA" w:rsidP="00D92CAA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100011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43</w:t>
      </w:r>
    </w:p>
    <w:p w14:paraId="2FE8F2D1" w14:textId="3C922F42" w:rsidR="00D92CAA" w:rsidRPr="00391838" w:rsidRDefault="00D92CAA" w:rsidP="00D92CAA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10010000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220</w:t>
      </w:r>
    </w:p>
    <w:p w14:paraId="4F2BBD09" w14:textId="09B50C96" w:rsidR="00D92CAA" w:rsidRPr="00391838" w:rsidRDefault="00D92CAA" w:rsidP="00D92CAA">
      <w:pPr>
        <w:pStyle w:val="ListParagraph"/>
        <w:numPr>
          <w:ilvl w:val="0"/>
          <w:numId w:val="1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111101011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753</w:t>
      </w:r>
    </w:p>
    <w:p w14:paraId="01B096B6" w14:textId="55BD1251" w:rsidR="00D92CAA" w:rsidRPr="00391838" w:rsidRDefault="00D92CAA" w:rsidP="00D92CAA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2: decimal a binario</w:t>
      </w:r>
    </w:p>
    <w:p w14:paraId="15D17D83" w14:textId="5050ED77" w:rsidR="00D92CAA" w:rsidRPr="00391838" w:rsidRDefault="00D92CAA" w:rsidP="00D92CAA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Respuestas:</w:t>
      </w:r>
    </w:p>
    <w:p w14:paraId="4BB2C30D" w14:textId="2196BE95" w:rsidR="00D92CAA" w:rsidRPr="00391838" w:rsidRDefault="00D92CAA" w:rsidP="00D92CAA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73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0100 1001</w:t>
      </w:r>
    </w:p>
    <w:p w14:paraId="2F1A0CC8" w14:textId="00B60B03" w:rsidR="00D92CAA" w:rsidRPr="00391838" w:rsidRDefault="00D92CAA" w:rsidP="00D92CAA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45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0010 1101</w:t>
      </w:r>
    </w:p>
    <w:p w14:paraId="62D12A0F" w14:textId="2CE64CEE" w:rsidR="00D92CAA" w:rsidRPr="00391838" w:rsidRDefault="00D92CAA" w:rsidP="00D92CAA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98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0110 0010</w:t>
      </w:r>
    </w:p>
    <w:p w14:paraId="1A221284" w14:textId="029C9B7D" w:rsidR="00D92CAA" w:rsidRPr="00391838" w:rsidRDefault="00D92CAA" w:rsidP="00D92CAA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205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1100 1101</w:t>
      </w:r>
    </w:p>
    <w:p w14:paraId="4D05CCB9" w14:textId="27152E1D" w:rsidR="00D92CAA" w:rsidRPr="00391838" w:rsidRDefault="00D92CAA" w:rsidP="00D92CAA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231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1110 0111</w:t>
      </w:r>
    </w:p>
    <w:p w14:paraId="7296CD53" w14:textId="319F9478" w:rsidR="00D92CAA" w:rsidRPr="00391838" w:rsidRDefault="00D92CAA" w:rsidP="00D92CAA">
      <w:pPr>
        <w:pStyle w:val="ListParagraph"/>
        <w:numPr>
          <w:ilvl w:val="0"/>
          <w:numId w:val="2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511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0001 1111 1111</w:t>
      </w:r>
    </w:p>
    <w:p w14:paraId="520F9503" w14:textId="0B5B8147" w:rsidR="00D92CAA" w:rsidRDefault="00D92CAA" w:rsidP="00D92CAA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Pregunta 3: </w:t>
      </w:r>
    </w:p>
    <w:p w14:paraId="507B498D" w14:textId="60A59FAE" w:rsidR="00EC54BF" w:rsidRDefault="00EC54BF" w:rsidP="00D92CAA">
      <w:pPr>
        <w:rPr>
          <w:rFonts w:ascii="Gadugi" w:hAnsi="Gadugi"/>
          <w:b/>
          <w:bCs/>
          <w:color w:val="002060"/>
          <w:sz w:val="24"/>
          <w:szCs w:val="24"/>
        </w:rPr>
      </w:pPr>
      <w:r>
        <w:rPr>
          <w:rFonts w:ascii="Gadugi" w:hAnsi="Gadugi"/>
          <w:b/>
          <w:bCs/>
          <w:color w:val="002060"/>
          <w:sz w:val="24"/>
          <w:szCs w:val="24"/>
        </w:rPr>
        <w:t>Respuesta:</w:t>
      </w:r>
    </w:p>
    <w:p w14:paraId="5EF70E79" w14:textId="719BDA6E" w:rsidR="00EC54BF" w:rsidRPr="00EC54BF" w:rsidRDefault="00EC54BF" w:rsidP="00D92CAA">
      <w:pPr>
        <w:rPr>
          <w:rFonts w:ascii="Gadugi" w:hAnsi="Gadugi"/>
          <w:color w:val="002060"/>
          <w:sz w:val="24"/>
          <w:szCs w:val="24"/>
        </w:rPr>
      </w:pPr>
      <w:r w:rsidRPr="00EC54BF">
        <w:rPr>
          <w:rFonts w:ascii="Gadugi" w:hAnsi="Gadugi"/>
          <w:color w:val="002060"/>
          <w:sz w:val="24"/>
          <w:szCs w:val="24"/>
        </w:rPr>
        <w:t xml:space="preserve">La respuesta a esta pregunta seria 3. </w:t>
      </w:r>
      <w:r w:rsidRPr="00EC54BF">
        <w:rPr>
          <w:rFonts w:ascii="Gadugi" w:hAnsi="Gadugi"/>
          <w:color w:val="002060"/>
          <w:sz w:val="24"/>
          <w:szCs w:val="24"/>
        </w:rPr>
        <w:t xml:space="preserve">Ya que este en octal = 3 en binario es 0011 y en bits ocupa 10 esta </w:t>
      </w:r>
      <w:r w:rsidRPr="00EC54BF">
        <w:rPr>
          <w:rFonts w:ascii="Gadugi" w:hAnsi="Gadugi"/>
          <w:color w:val="002060"/>
          <w:sz w:val="24"/>
          <w:szCs w:val="24"/>
        </w:rPr>
        <w:t>sería</w:t>
      </w:r>
      <w:r w:rsidRPr="00EC54BF">
        <w:rPr>
          <w:rFonts w:ascii="Gadugi" w:hAnsi="Gadugi"/>
          <w:color w:val="002060"/>
          <w:sz w:val="24"/>
          <w:szCs w:val="24"/>
        </w:rPr>
        <w:t xml:space="preserve"> la respuesta. </w:t>
      </w:r>
    </w:p>
    <w:p w14:paraId="1E63B822" w14:textId="7BA02A94" w:rsidR="00D92CAA" w:rsidRPr="00391838" w:rsidRDefault="00CE3E93" w:rsidP="00D92CAA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4: octal a binario</w:t>
      </w:r>
    </w:p>
    <w:p w14:paraId="5F54ED85" w14:textId="4A8E6268" w:rsidR="00CE3E93" w:rsidRPr="00391838" w:rsidRDefault="00CE3E93" w:rsidP="00D92CAA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Respuestas: </w:t>
      </w:r>
    </w:p>
    <w:p w14:paraId="53620653" w14:textId="55C930E8" w:rsidR="00CE3E93" w:rsidRPr="00391838" w:rsidRDefault="00CE3E93" w:rsidP="00CE3E93">
      <w:pPr>
        <w:pStyle w:val="ListParagraph"/>
        <w:numPr>
          <w:ilvl w:val="0"/>
          <w:numId w:val="3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43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0010 0011</w:t>
      </w:r>
    </w:p>
    <w:p w14:paraId="2266134B" w14:textId="21A83005" w:rsidR="00CE3E93" w:rsidRPr="00391838" w:rsidRDefault="00CE3E93" w:rsidP="00CE3E93">
      <w:pPr>
        <w:pStyle w:val="ListParagraph"/>
        <w:numPr>
          <w:ilvl w:val="0"/>
          <w:numId w:val="3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376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1111 1110</w:t>
      </w:r>
    </w:p>
    <w:p w14:paraId="4C470529" w14:textId="57EB3D7A" w:rsidR="00CE3E93" w:rsidRPr="00391838" w:rsidRDefault="00CE3E93" w:rsidP="00CE3E93">
      <w:pPr>
        <w:pStyle w:val="ListParagraph"/>
        <w:numPr>
          <w:ilvl w:val="0"/>
          <w:numId w:val="3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777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0001 1111 1111</w:t>
      </w:r>
    </w:p>
    <w:p w14:paraId="46908CB3" w14:textId="7D6416D8" w:rsidR="00CE3E93" w:rsidRPr="00391838" w:rsidRDefault="00CE3E93" w:rsidP="00CE3E93">
      <w:pPr>
        <w:pStyle w:val="ListParagraph"/>
        <w:numPr>
          <w:ilvl w:val="0"/>
          <w:numId w:val="3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2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0010</w:t>
      </w:r>
    </w:p>
    <w:p w14:paraId="03CD57E1" w14:textId="43F26F3F" w:rsidR="00CE3E93" w:rsidRPr="00391838" w:rsidRDefault="00CE3E93" w:rsidP="00CE3E93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5: decimales a Hexadecimal</w:t>
      </w:r>
    </w:p>
    <w:p w14:paraId="46A29A5B" w14:textId="113641F6" w:rsidR="00CE3E93" w:rsidRPr="00391838" w:rsidRDefault="00CE3E93" w:rsidP="00CE3E93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Respuestas</w:t>
      </w:r>
    </w:p>
    <w:p w14:paraId="698D27C6" w14:textId="66090D11" w:rsidR="00CE3E93" w:rsidRPr="00391838" w:rsidRDefault="00CE3E93" w:rsidP="00CE3E93">
      <w:pPr>
        <w:pStyle w:val="ListParagraph"/>
        <w:numPr>
          <w:ilvl w:val="0"/>
          <w:numId w:val="4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95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5F</w:t>
      </w:r>
    </w:p>
    <w:p w14:paraId="04472F47" w14:textId="1E2C31FC" w:rsidR="00CE3E93" w:rsidRPr="00391838" w:rsidRDefault="00CE3E93" w:rsidP="00CE3E93">
      <w:pPr>
        <w:pStyle w:val="ListParagraph"/>
        <w:numPr>
          <w:ilvl w:val="0"/>
          <w:numId w:val="4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32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20</w:t>
      </w:r>
    </w:p>
    <w:p w14:paraId="20865FE6" w14:textId="70F46106" w:rsidR="00CE3E93" w:rsidRPr="00391838" w:rsidRDefault="00CE3E93" w:rsidP="00CE3E93">
      <w:pPr>
        <w:pStyle w:val="ListParagraph"/>
        <w:numPr>
          <w:ilvl w:val="0"/>
          <w:numId w:val="4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99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63</w:t>
      </w:r>
    </w:p>
    <w:p w14:paraId="6A3B0782" w14:textId="3F8D2AA4" w:rsidR="00CE3E93" w:rsidRPr="00391838" w:rsidRDefault="00CE3E93" w:rsidP="00CE3E93">
      <w:pPr>
        <w:pStyle w:val="ListParagraph"/>
        <w:numPr>
          <w:ilvl w:val="0"/>
          <w:numId w:val="4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lastRenderedPageBreak/>
        <w:t>65535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FFFF</w:t>
      </w:r>
    </w:p>
    <w:p w14:paraId="25A9A3A8" w14:textId="61AC0C0B" w:rsidR="00CE3E93" w:rsidRPr="00391838" w:rsidRDefault="00CE3E93" w:rsidP="00CE3E93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6: octales a Hexadecimal</w:t>
      </w:r>
    </w:p>
    <w:p w14:paraId="2056DBA6" w14:textId="43DF8323" w:rsidR="00CE3E93" w:rsidRPr="00391838" w:rsidRDefault="00CE3E93" w:rsidP="00CE3E93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Respuestas: </w:t>
      </w:r>
    </w:p>
    <w:p w14:paraId="70B6B565" w14:textId="06EEF046" w:rsidR="00CE3E93" w:rsidRPr="00391838" w:rsidRDefault="00CE3E93" w:rsidP="00CE3E93">
      <w:pPr>
        <w:pStyle w:val="ListParagraph"/>
        <w:numPr>
          <w:ilvl w:val="0"/>
          <w:numId w:val="5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773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1FB</w:t>
      </w:r>
    </w:p>
    <w:p w14:paraId="17846196" w14:textId="515BDC6E" w:rsidR="00CE3E93" w:rsidRPr="00391838" w:rsidRDefault="00CE3E93" w:rsidP="00CE3E93">
      <w:pPr>
        <w:pStyle w:val="ListParagraph"/>
        <w:numPr>
          <w:ilvl w:val="0"/>
          <w:numId w:val="5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367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F7</w:t>
      </w:r>
    </w:p>
    <w:p w14:paraId="4C245522" w14:textId="3646F0B3" w:rsidR="00CE3E93" w:rsidRPr="00391838" w:rsidRDefault="00CE3E93" w:rsidP="00CE3E93">
      <w:pPr>
        <w:pStyle w:val="ListParagraph"/>
        <w:numPr>
          <w:ilvl w:val="0"/>
          <w:numId w:val="5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3737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7DF</w:t>
      </w:r>
    </w:p>
    <w:p w14:paraId="5A8CDB37" w14:textId="24EE22BF" w:rsidR="00CE3E93" w:rsidRPr="00391838" w:rsidRDefault="00CE3E93" w:rsidP="00CE3E93">
      <w:pPr>
        <w:pStyle w:val="ListParagraph"/>
        <w:numPr>
          <w:ilvl w:val="0"/>
          <w:numId w:val="5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227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97</w:t>
      </w:r>
    </w:p>
    <w:p w14:paraId="5EB7CB36" w14:textId="4F92EB07" w:rsidR="00CE3E93" w:rsidRPr="00391838" w:rsidRDefault="00CE3E93" w:rsidP="00CE3E93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7: Binario a Hexadecimal</w:t>
      </w:r>
    </w:p>
    <w:p w14:paraId="524F4109" w14:textId="433DC697" w:rsidR="00CE3E93" w:rsidRPr="00391838" w:rsidRDefault="00CE3E93" w:rsidP="00CE3E93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Respuestas:</w:t>
      </w:r>
    </w:p>
    <w:p w14:paraId="33F86E9D" w14:textId="5DE78DEC" w:rsidR="00CE3E93" w:rsidRPr="00391838" w:rsidRDefault="00CE3E93" w:rsidP="00CE3E93">
      <w:pPr>
        <w:pStyle w:val="ListParagraph"/>
        <w:numPr>
          <w:ilvl w:val="0"/>
          <w:numId w:val="6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10110001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B1</w:t>
      </w:r>
    </w:p>
    <w:p w14:paraId="173C7DB0" w14:textId="558A0270" w:rsidR="00CE3E93" w:rsidRPr="00391838" w:rsidRDefault="00CE3E93" w:rsidP="00CE3E93">
      <w:pPr>
        <w:pStyle w:val="ListParagraph"/>
        <w:numPr>
          <w:ilvl w:val="0"/>
          <w:numId w:val="6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100011011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11B</w:t>
      </w:r>
    </w:p>
    <w:p w14:paraId="2A8C727B" w14:textId="3E2CB41D" w:rsidR="00CE3E93" w:rsidRPr="00391838" w:rsidRDefault="00CE3E93" w:rsidP="00CE3E93">
      <w:pPr>
        <w:pStyle w:val="ListParagraph"/>
        <w:numPr>
          <w:ilvl w:val="0"/>
          <w:numId w:val="6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10010000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90</w:t>
      </w:r>
    </w:p>
    <w:p w14:paraId="540697CC" w14:textId="620A2A9D" w:rsidR="00CE3E93" w:rsidRPr="00391838" w:rsidRDefault="00925A24" w:rsidP="00CE3E93">
      <w:pPr>
        <w:pStyle w:val="ListParagraph"/>
        <w:numPr>
          <w:ilvl w:val="0"/>
          <w:numId w:val="6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11111010111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7D7</w:t>
      </w:r>
    </w:p>
    <w:p w14:paraId="3B11B981" w14:textId="03CCB1D2" w:rsidR="00925A24" w:rsidRPr="00391838" w:rsidRDefault="00925A24" w:rsidP="00925A24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8: Hexadecimal a Octal</w:t>
      </w:r>
    </w:p>
    <w:p w14:paraId="5ECE711F" w14:textId="3B1CAECA" w:rsidR="00925A24" w:rsidRPr="00391838" w:rsidRDefault="00925A24" w:rsidP="00925A24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Respuestas: </w:t>
      </w:r>
    </w:p>
    <w:p w14:paraId="566A3D65" w14:textId="76AB9F69" w:rsidR="00925A24" w:rsidRPr="00391838" w:rsidRDefault="00925A24" w:rsidP="00925A24">
      <w:pPr>
        <w:pStyle w:val="ListParagraph"/>
        <w:numPr>
          <w:ilvl w:val="0"/>
          <w:numId w:val="7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64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144</w:t>
      </w:r>
    </w:p>
    <w:p w14:paraId="310F826C" w14:textId="4207A357" w:rsidR="00925A24" w:rsidRPr="00391838" w:rsidRDefault="00925A24" w:rsidP="00925A24">
      <w:pPr>
        <w:pStyle w:val="ListParagraph"/>
        <w:numPr>
          <w:ilvl w:val="0"/>
          <w:numId w:val="7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1A equivale a:</w:t>
      </w:r>
      <w:r w:rsidR="00294BC0" w:rsidRPr="00391838">
        <w:rPr>
          <w:rFonts w:ascii="Gadugi" w:hAnsi="Gadugi"/>
          <w:color w:val="002060"/>
          <w:sz w:val="24"/>
          <w:szCs w:val="24"/>
        </w:rPr>
        <w:t xml:space="preserve"> 32</w:t>
      </w:r>
    </w:p>
    <w:p w14:paraId="3A122829" w14:textId="3D568E60" w:rsidR="00294BC0" w:rsidRPr="00391838" w:rsidRDefault="00294BC0" w:rsidP="00925A24">
      <w:pPr>
        <w:pStyle w:val="ListParagraph"/>
        <w:numPr>
          <w:ilvl w:val="0"/>
          <w:numId w:val="7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FE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376</w:t>
      </w:r>
    </w:p>
    <w:p w14:paraId="3CA0BE09" w14:textId="68150AF2" w:rsidR="00294BC0" w:rsidRPr="00391838" w:rsidRDefault="00294BC0" w:rsidP="00925A24">
      <w:pPr>
        <w:pStyle w:val="ListParagraph"/>
        <w:numPr>
          <w:ilvl w:val="0"/>
          <w:numId w:val="7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2C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54</w:t>
      </w:r>
    </w:p>
    <w:p w14:paraId="0A51E6DF" w14:textId="2062AD4B" w:rsidR="00294BC0" w:rsidRPr="00391838" w:rsidRDefault="00294BC0" w:rsidP="00294BC0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9: Decimal a octal</w:t>
      </w:r>
    </w:p>
    <w:p w14:paraId="049EEB25" w14:textId="036CEFE1" w:rsidR="00294BC0" w:rsidRPr="00391838" w:rsidRDefault="00294BC0" w:rsidP="00294BC0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Respuestas: </w:t>
      </w:r>
    </w:p>
    <w:p w14:paraId="053B414A" w14:textId="79C7A335" w:rsidR="00294BC0" w:rsidRPr="00391838" w:rsidRDefault="00294BC0" w:rsidP="00294BC0">
      <w:pPr>
        <w:pStyle w:val="ListParagraph"/>
        <w:numPr>
          <w:ilvl w:val="0"/>
          <w:numId w:val="8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75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113</w:t>
      </w:r>
    </w:p>
    <w:p w14:paraId="7ACD2AED" w14:textId="5108B1C6" w:rsidR="00294BC0" w:rsidRPr="00391838" w:rsidRDefault="00294BC0" w:rsidP="00294BC0">
      <w:pPr>
        <w:pStyle w:val="ListParagraph"/>
        <w:numPr>
          <w:ilvl w:val="0"/>
          <w:numId w:val="8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314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472</w:t>
      </w:r>
    </w:p>
    <w:p w14:paraId="5598E1C1" w14:textId="37B0109D" w:rsidR="00294BC0" w:rsidRPr="00391838" w:rsidRDefault="00294BC0" w:rsidP="00294BC0">
      <w:pPr>
        <w:pStyle w:val="ListParagraph"/>
        <w:numPr>
          <w:ilvl w:val="0"/>
          <w:numId w:val="8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48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60</w:t>
      </w:r>
    </w:p>
    <w:p w14:paraId="787A2F73" w14:textId="6FFD46ED" w:rsidR="00294BC0" w:rsidRPr="00391838" w:rsidRDefault="00294BC0" w:rsidP="00294BC0">
      <w:pPr>
        <w:pStyle w:val="ListParagraph"/>
        <w:numPr>
          <w:ilvl w:val="0"/>
          <w:numId w:val="8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95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137</w:t>
      </w:r>
    </w:p>
    <w:p w14:paraId="6296F5E5" w14:textId="2D670A8A" w:rsidR="00294BC0" w:rsidRPr="00391838" w:rsidRDefault="00294BC0" w:rsidP="00294BC0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10: Binario a BCD</w:t>
      </w:r>
    </w:p>
    <w:p w14:paraId="650C1DC2" w14:textId="473DE90B" w:rsidR="00294BC0" w:rsidRPr="00391838" w:rsidRDefault="00294BC0" w:rsidP="00294BC0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Respuesta: </w:t>
      </w:r>
    </w:p>
    <w:p w14:paraId="2D221481" w14:textId="6250EA36" w:rsidR="00294BC0" w:rsidRPr="00391838" w:rsidRDefault="00294BC0" w:rsidP="00294BC0">
      <w:pPr>
        <w:pStyle w:val="ListParagraph"/>
        <w:numPr>
          <w:ilvl w:val="0"/>
          <w:numId w:val="9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1001000000110101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00110110100100010111</w:t>
      </w:r>
    </w:p>
    <w:p w14:paraId="2F066D7C" w14:textId="622D0121" w:rsidR="00294BC0" w:rsidRPr="00391838" w:rsidRDefault="00294BC0" w:rsidP="00294BC0">
      <w:pPr>
        <w:pStyle w:val="ListParagraph"/>
        <w:numPr>
          <w:ilvl w:val="0"/>
          <w:numId w:val="9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1000100010001000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</w:t>
      </w:r>
      <w:r w:rsidR="004356B0" w:rsidRPr="00391838">
        <w:rPr>
          <w:rFonts w:ascii="Gadugi" w:hAnsi="Gadugi"/>
          <w:color w:val="002060"/>
          <w:sz w:val="24"/>
          <w:szCs w:val="24"/>
        </w:rPr>
        <w:t>00110100100101010010</w:t>
      </w:r>
    </w:p>
    <w:p w14:paraId="73913B68" w14:textId="4ECBA390" w:rsidR="004356B0" w:rsidRPr="00391838" w:rsidRDefault="004356B0" w:rsidP="00294BC0">
      <w:pPr>
        <w:pStyle w:val="ListParagraph"/>
        <w:numPr>
          <w:ilvl w:val="0"/>
          <w:numId w:val="9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0010001100000011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1000100101100011</w:t>
      </w:r>
    </w:p>
    <w:p w14:paraId="754EB5DC" w14:textId="067D9596" w:rsidR="004356B0" w:rsidRPr="00391838" w:rsidRDefault="004356B0" w:rsidP="00294BC0">
      <w:pPr>
        <w:pStyle w:val="ListParagraph"/>
        <w:numPr>
          <w:ilvl w:val="0"/>
          <w:numId w:val="9"/>
        </w:numPr>
        <w:rPr>
          <w:rFonts w:ascii="Gadugi" w:hAnsi="Gadugi"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lastRenderedPageBreak/>
        <w:t>0000100000010101 equivale a:</w:t>
      </w:r>
      <w:r w:rsidRPr="00391838">
        <w:rPr>
          <w:rFonts w:ascii="Gadugi" w:hAnsi="Gadugi"/>
          <w:color w:val="002060"/>
          <w:sz w:val="24"/>
          <w:szCs w:val="24"/>
        </w:rPr>
        <w:t xml:space="preserve"> 0010000001101001</w:t>
      </w:r>
    </w:p>
    <w:p w14:paraId="1AE05903" w14:textId="107E03CD" w:rsidR="004356B0" w:rsidRPr="00391838" w:rsidRDefault="004356B0" w:rsidP="004356B0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>Pregunta 11: escribe en ASCII la siguiente frase:</w:t>
      </w:r>
    </w:p>
    <w:p w14:paraId="4D648053" w14:textId="21F2D601" w:rsidR="004356B0" w:rsidRPr="00391838" w:rsidRDefault="004356B0" w:rsidP="004356B0">
      <w:pPr>
        <w:rPr>
          <w:rFonts w:ascii="Gadugi" w:hAnsi="Gadugi"/>
          <w:b/>
          <w:bCs/>
          <w:color w:val="002060"/>
          <w:sz w:val="24"/>
          <w:szCs w:val="24"/>
        </w:rPr>
      </w:pPr>
      <w:r w:rsidRPr="00391838">
        <w:rPr>
          <w:rFonts w:ascii="Gadugi" w:hAnsi="Gadugi"/>
          <w:b/>
          <w:bCs/>
          <w:color w:val="002060"/>
          <w:sz w:val="24"/>
          <w:szCs w:val="24"/>
        </w:rPr>
        <w:t xml:space="preserve">“~|El 2020, </w:t>
      </w:r>
      <w:r w:rsidR="00EC54BF" w:rsidRPr="00391838">
        <w:rPr>
          <w:rFonts w:ascii="Gadugi" w:hAnsi="Gadugi"/>
          <w:b/>
          <w:bCs/>
          <w:color w:val="002060"/>
          <w:sz w:val="24"/>
          <w:szCs w:val="24"/>
        </w:rPr>
        <w:t>INTEC. |</w:t>
      </w:r>
      <w:r w:rsidRPr="00391838">
        <w:rPr>
          <w:rFonts w:ascii="Gadugi" w:hAnsi="Gadugi"/>
          <w:b/>
          <w:bCs/>
          <w:color w:val="002060"/>
          <w:sz w:val="24"/>
          <w:szCs w:val="24"/>
        </w:rPr>
        <w:t>~”</w:t>
      </w:r>
    </w:p>
    <w:p w14:paraId="3CE85E13" w14:textId="499FF441" w:rsidR="004356B0" w:rsidRPr="004356B0" w:rsidRDefault="004356B0" w:rsidP="004356B0">
      <w:r w:rsidRPr="004356B0">
        <w:rPr>
          <w:noProof/>
        </w:rPr>
        <w:drawing>
          <wp:inline distT="0" distB="0" distL="0" distR="0" wp14:anchorId="20700F98" wp14:editId="3C5951B2">
            <wp:extent cx="59436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FFD5" w14:textId="5E24B716" w:rsidR="00CE3E93" w:rsidRPr="004356B0" w:rsidRDefault="00CE3E93" w:rsidP="00D92CAA"/>
    <w:p w14:paraId="77BF293E" w14:textId="77777777" w:rsidR="00D92CAA" w:rsidRPr="004356B0" w:rsidRDefault="00D92CAA"/>
    <w:sectPr w:rsidR="00D92CAA" w:rsidRPr="004356B0" w:rsidSect="00EF53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AE0B" w14:textId="77777777" w:rsidR="003852C3" w:rsidRDefault="003852C3" w:rsidP="004356B0">
      <w:pPr>
        <w:spacing w:after="0" w:line="240" w:lineRule="auto"/>
      </w:pPr>
      <w:r>
        <w:separator/>
      </w:r>
    </w:p>
  </w:endnote>
  <w:endnote w:type="continuationSeparator" w:id="0">
    <w:p w14:paraId="19AC3DB5" w14:textId="77777777" w:rsidR="003852C3" w:rsidRDefault="003852C3" w:rsidP="0043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6BEE" w14:textId="77777777" w:rsidR="003852C3" w:rsidRDefault="003852C3" w:rsidP="004356B0">
      <w:pPr>
        <w:spacing w:after="0" w:line="240" w:lineRule="auto"/>
      </w:pPr>
      <w:r>
        <w:separator/>
      </w:r>
    </w:p>
  </w:footnote>
  <w:footnote w:type="continuationSeparator" w:id="0">
    <w:p w14:paraId="4B6A2C4F" w14:textId="77777777" w:rsidR="003852C3" w:rsidRDefault="003852C3" w:rsidP="0043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9E7F" w14:textId="6487966C" w:rsidR="004356B0" w:rsidRPr="004356B0" w:rsidRDefault="004356B0">
    <w:pPr>
      <w:pStyle w:val="Header"/>
      <w:rPr>
        <w:rFonts w:ascii="Gadugi" w:hAnsi="Gadugi"/>
        <w:color w:val="002060"/>
        <w:sz w:val="32"/>
        <w:szCs w:val="32"/>
        <w:lang w:val="en-US"/>
      </w:rPr>
    </w:pPr>
    <w:r w:rsidRPr="004356B0">
      <w:rPr>
        <w:rFonts w:ascii="Gadugi" w:hAnsi="Gadugi"/>
        <w:color w:val="002060"/>
        <w:sz w:val="32"/>
        <w:szCs w:val="32"/>
        <w:lang w:val="en-US"/>
      </w:rPr>
      <w:t>Diego Lobato 1100999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2E0E"/>
    <w:multiLevelType w:val="hybridMultilevel"/>
    <w:tmpl w:val="77988DBC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24C06"/>
    <w:multiLevelType w:val="hybridMultilevel"/>
    <w:tmpl w:val="8918F2DC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01CB0"/>
    <w:multiLevelType w:val="hybridMultilevel"/>
    <w:tmpl w:val="9AD67ABE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47965"/>
    <w:multiLevelType w:val="hybridMultilevel"/>
    <w:tmpl w:val="E04A196C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465C2"/>
    <w:multiLevelType w:val="hybridMultilevel"/>
    <w:tmpl w:val="21E80640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85049"/>
    <w:multiLevelType w:val="hybridMultilevel"/>
    <w:tmpl w:val="5628CF00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32D9B"/>
    <w:multiLevelType w:val="hybridMultilevel"/>
    <w:tmpl w:val="AD9E10AE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3078D"/>
    <w:multiLevelType w:val="hybridMultilevel"/>
    <w:tmpl w:val="CB4E2D18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36686"/>
    <w:multiLevelType w:val="hybridMultilevel"/>
    <w:tmpl w:val="B56ECBDE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AA"/>
    <w:rsid w:val="00294BC0"/>
    <w:rsid w:val="003852C3"/>
    <w:rsid w:val="00391838"/>
    <w:rsid w:val="004356B0"/>
    <w:rsid w:val="008309EB"/>
    <w:rsid w:val="00925A24"/>
    <w:rsid w:val="009F270F"/>
    <w:rsid w:val="00CE3E93"/>
    <w:rsid w:val="00D92CAA"/>
    <w:rsid w:val="00EC54BF"/>
    <w:rsid w:val="00E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68F5"/>
  <w15:chartTrackingRefBased/>
  <w15:docId w15:val="{A7FCDE1F-BC88-44C4-9040-028DC497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C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6B0"/>
  </w:style>
  <w:style w:type="paragraph" w:styleId="Footer">
    <w:name w:val="footer"/>
    <w:basedOn w:val="Normal"/>
    <w:link w:val="FooterChar"/>
    <w:uiPriority w:val="99"/>
    <w:unhideWhenUsed/>
    <w:rsid w:val="0043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Ofimatic SRL</dc:creator>
  <cp:keywords/>
  <dc:description/>
  <cp:lastModifiedBy>Ofimatic SRL</cp:lastModifiedBy>
  <cp:revision>2</cp:revision>
  <dcterms:created xsi:type="dcterms:W3CDTF">2021-05-06T15:06:00Z</dcterms:created>
  <dcterms:modified xsi:type="dcterms:W3CDTF">2021-05-06T19:39:00Z</dcterms:modified>
</cp:coreProperties>
</file>