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87FC4" w14:textId="77777777" w:rsidR="00597AB1" w:rsidRDefault="00000000">
      <w:pPr>
        <w:tabs>
          <w:tab w:val="center" w:pos="5322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EXPT NO : 4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Single Layer</w:t>
      </w:r>
    </w:p>
    <w:p w14:paraId="1FCA74B2" w14:textId="77777777" w:rsidR="00597AB1" w:rsidRDefault="00000000">
      <w:pPr>
        <w:tabs>
          <w:tab w:val="center" w:pos="3278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DATE:13/09/2024</w:t>
      </w:r>
      <w:r>
        <w:rPr>
          <w:rFonts w:ascii="Times New Roman" w:eastAsia="Times New Roman" w:hAnsi="Times New Roman" w:cs="Times New Roman"/>
          <w:b/>
          <w:sz w:val="28"/>
        </w:rPr>
        <w:tab/>
        <w:t>Perceptron</w:t>
      </w:r>
    </w:p>
    <w:p w14:paraId="34EB991F" w14:textId="77777777" w:rsidR="00597AB1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4D5E068A" w14:textId="77777777" w:rsidR="00597AB1" w:rsidRDefault="00000000">
      <w:pPr>
        <w:spacing w:after="228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Single layer perceptron.</w:t>
      </w:r>
    </w:p>
    <w:p w14:paraId="2B2DB287" w14:textId="77777777" w:rsidR="00597AB1" w:rsidRDefault="00000000">
      <w:pPr>
        <w:spacing w:after="28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1326A915" w14:textId="77777777" w:rsidR="00597AB1" w:rsidRDefault="00000000">
      <w:pPr>
        <w:spacing w:after="284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Implementing Single layer perceptron method using the Keras dataset involve the following steps:</w:t>
      </w:r>
    </w:p>
    <w:p w14:paraId="4D313B68" w14:textId="77777777" w:rsidR="00597AB1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74C0E822" w14:textId="77777777" w:rsidR="00597AB1" w:rsidRDefault="00000000">
      <w:pPr>
        <w:spacing w:after="77" w:line="554" w:lineRule="auto"/>
        <w:ind w:left="10" w:right="1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numpy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r>
        <w:rPr>
          <w:rFonts w:ascii="Courier New" w:eastAsia="Courier New" w:hAnsi="Courier New" w:cs="Courier New"/>
          <w:sz w:val="21"/>
        </w:rPr>
        <w:t xml:space="preserve">tensorflow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keras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matplotlib.pyplot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plt</w:t>
      </w:r>
    </w:p>
    <w:p w14:paraId="27965B03" w14:textId="77777777" w:rsidR="00597AB1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2: Load the Keras Dataset</w:t>
      </w:r>
    </w:p>
    <w:p w14:paraId="4E2E42E7" w14:textId="77777777" w:rsidR="00597AB1" w:rsidRDefault="00000000">
      <w:pPr>
        <w:spacing w:after="143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The Keras dataset can be loaded.</w:t>
      </w:r>
    </w:p>
    <w:p w14:paraId="5FC97653" w14:textId="77777777" w:rsidR="00597AB1" w:rsidRDefault="00000000">
      <w:pPr>
        <w:spacing w:after="273"/>
        <w:ind w:left="60"/>
      </w:pPr>
      <w:r>
        <w:rPr>
          <w:rFonts w:ascii="Courier New" w:eastAsia="Courier New" w:hAnsi="Courier New" w:cs="Courier New"/>
          <w:color w:val="008000"/>
          <w:sz w:val="21"/>
        </w:rPr>
        <w:t>(X_train,y_train),(X_test,y_test)=keras.datasets.mnist.load_data(</w:t>
      </w:r>
    </w:p>
    <w:p w14:paraId="4ECD4942" w14:textId="77777777" w:rsidR="00597AB1" w:rsidRDefault="00000000">
      <w:pPr>
        <w:spacing w:after="362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34805387" w14:textId="77777777" w:rsidR="00597AB1" w:rsidRDefault="00000000">
      <w:pPr>
        <w:spacing w:after="77" w:line="511" w:lineRule="auto"/>
        <w:ind w:left="10" w:right="67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modeling. Since the Iris dataset is clean, minimal preprocessing is needed.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"Training set:</w:t>
      </w:r>
      <w:r>
        <w:rPr>
          <w:rFonts w:ascii="Courier New" w:eastAsia="Courier New" w:hAnsi="Courier New" w:cs="Courier New"/>
          <w:sz w:val="21"/>
        </w:rPr>
        <w:t>{X_train.shape}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"Testing set:</w:t>
      </w:r>
      <w:r>
        <w:rPr>
          <w:rFonts w:ascii="Courier New" w:eastAsia="Courier New" w:hAnsi="Courier New" w:cs="Courier New"/>
          <w:sz w:val="21"/>
        </w:rPr>
        <w:t>{X_test.shape}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>)</w:t>
      </w:r>
    </w:p>
    <w:p w14:paraId="3A1120C2" w14:textId="77777777" w:rsidR="00597AB1" w:rsidRDefault="00000000">
      <w:pPr>
        <w:spacing w:after="439" w:line="261" w:lineRule="auto"/>
        <w:ind w:left="15" w:right="3661" w:firstLine="5"/>
      </w:pP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(X_train[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].shape) plt.matshow(X_train[</w:t>
      </w:r>
      <w:r>
        <w:rPr>
          <w:rFonts w:ascii="Courier New" w:eastAsia="Courier New" w:hAnsi="Courier New" w:cs="Courier New"/>
          <w:color w:val="116644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>])</w:t>
      </w:r>
    </w:p>
    <w:p w14:paraId="3E228D97" w14:textId="77777777" w:rsidR="00597AB1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</w:p>
    <w:p w14:paraId="4E9EAEE6" w14:textId="77777777" w:rsidR="00597AB1" w:rsidRDefault="00000000">
      <w:pPr>
        <w:spacing w:after="147"/>
        <w:ind w:left="1320"/>
      </w:pPr>
      <w:r>
        <w:rPr>
          <w:noProof/>
        </w:rPr>
        <w:drawing>
          <wp:inline distT="0" distB="0" distL="0" distR="0" wp14:anchorId="0583C0AC" wp14:editId="2A833E02">
            <wp:extent cx="3724275" cy="37528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8D9D" w14:textId="77777777" w:rsidR="00597AB1" w:rsidRDefault="00000000">
      <w:pPr>
        <w:spacing w:after="681" w:line="499" w:lineRule="auto"/>
        <w:ind w:right="6418" w:firstLine="1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4 : Train a Model </w:t>
      </w:r>
      <w:r>
        <w:rPr>
          <w:rFonts w:ascii="Courier New" w:eastAsia="Courier New" w:hAnsi="Courier New" w:cs="Courier New"/>
          <w:b/>
          <w:color w:val="008000"/>
          <w:sz w:val="21"/>
        </w:rPr>
        <w:t xml:space="preserve">#Normalizing the dataset </w:t>
      </w:r>
      <w:r>
        <w:rPr>
          <w:rFonts w:ascii="Courier New" w:eastAsia="Courier New" w:hAnsi="Courier New" w:cs="Courier New"/>
          <w:b/>
          <w:sz w:val="21"/>
        </w:rPr>
        <w:t>x_train=X_train/</w:t>
      </w:r>
      <w:r>
        <w:rPr>
          <w:rFonts w:ascii="Courier New" w:eastAsia="Courier New" w:hAnsi="Courier New" w:cs="Courier New"/>
          <w:b/>
          <w:color w:val="116644"/>
          <w:sz w:val="21"/>
        </w:rPr>
        <w:t xml:space="preserve">255 </w:t>
      </w:r>
      <w:r>
        <w:rPr>
          <w:rFonts w:ascii="Courier New" w:eastAsia="Courier New" w:hAnsi="Courier New" w:cs="Courier New"/>
          <w:b/>
          <w:sz w:val="21"/>
        </w:rPr>
        <w:t>x_test=X_test/</w:t>
      </w:r>
      <w:r>
        <w:rPr>
          <w:rFonts w:ascii="Courier New" w:eastAsia="Courier New" w:hAnsi="Courier New" w:cs="Courier New"/>
          <w:b/>
          <w:color w:val="116644"/>
          <w:sz w:val="21"/>
        </w:rPr>
        <w:t>255</w:t>
      </w:r>
    </w:p>
    <w:p w14:paraId="354D94A1" w14:textId="77777777" w:rsidR="00597AB1" w:rsidRDefault="00000000">
      <w:pPr>
        <w:spacing w:after="419" w:line="571" w:lineRule="auto"/>
        <w:ind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#Flatting the dataset in order to compute for model building </w:t>
      </w:r>
      <w:r>
        <w:rPr>
          <w:rFonts w:ascii="Courier New" w:eastAsia="Courier New" w:hAnsi="Courier New" w:cs="Courier New"/>
          <w:b/>
          <w:sz w:val="21"/>
        </w:rPr>
        <w:t>x_train_flatten=x_train.reshape(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(x_train),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 x_test_flatten=x_test.reshape(</w:t>
      </w:r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r>
        <w:rPr>
          <w:rFonts w:ascii="Courier New" w:eastAsia="Courier New" w:hAnsi="Courier New" w:cs="Courier New"/>
          <w:b/>
          <w:sz w:val="21"/>
        </w:rPr>
        <w:t>(x_test),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</w:rPr>
        <w:t>x_train_flatten.shape</w:t>
      </w:r>
    </w:p>
    <w:p w14:paraId="7C4BC119" w14:textId="77777777" w:rsidR="00597AB1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5 : Make Predictions</w:t>
      </w:r>
    </w:p>
    <w:p w14:paraId="013BC968" w14:textId="77777777" w:rsidR="00597AB1" w:rsidRDefault="00000000">
      <w:pPr>
        <w:spacing w:after="35" w:line="544" w:lineRule="auto"/>
        <w:ind w:left="15" w:right="1267" w:firstLine="5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Use the model to make predictions based on the independent variable. </w:t>
      </w:r>
      <w:r>
        <w:rPr>
          <w:rFonts w:ascii="Courier New" w:eastAsia="Courier New" w:hAnsi="Courier New" w:cs="Courier New"/>
          <w:sz w:val="21"/>
        </w:rPr>
        <w:t>model=keras.Sequential([ keras.layers.Dense(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,input_shape=(</w:t>
      </w:r>
      <w:r>
        <w:rPr>
          <w:rFonts w:ascii="Courier New" w:eastAsia="Courier New" w:hAnsi="Courier New" w:cs="Courier New"/>
          <w:color w:val="116644"/>
          <w:sz w:val="21"/>
        </w:rPr>
        <w:t>784</w:t>
      </w:r>
      <w:r>
        <w:rPr>
          <w:rFonts w:ascii="Courier New" w:eastAsia="Courier New" w:hAnsi="Courier New" w:cs="Courier New"/>
          <w:sz w:val="21"/>
        </w:rPr>
        <w:t>,),</w:t>
      </w:r>
    </w:p>
    <w:p w14:paraId="6DAA4EDB" w14:textId="77777777" w:rsidR="00597AB1" w:rsidRDefault="00000000">
      <w:pPr>
        <w:spacing w:after="313"/>
        <w:ind w:right="1231"/>
        <w:jc w:val="center"/>
      </w:pPr>
      <w:r>
        <w:rPr>
          <w:rFonts w:ascii="Courier New" w:eastAsia="Courier New" w:hAnsi="Courier New" w:cs="Courier New"/>
          <w:sz w:val="21"/>
        </w:rPr>
        <w:t>activation=</w:t>
      </w:r>
      <w:r>
        <w:rPr>
          <w:rFonts w:ascii="Courier New" w:eastAsia="Courier New" w:hAnsi="Courier New" w:cs="Courier New"/>
          <w:color w:val="A31515"/>
          <w:sz w:val="21"/>
        </w:rPr>
        <w:t>'sigmoid'</w:t>
      </w:r>
      <w:r>
        <w:rPr>
          <w:rFonts w:ascii="Courier New" w:eastAsia="Courier New" w:hAnsi="Courier New" w:cs="Courier New"/>
          <w:sz w:val="21"/>
        </w:rPr>
        <w:t>)</w:t>
      </w:r>
    </w:p>
    <w:p w14:paraId="39A00A9E" w14:textId="77777777" w:rsidR="00597AB1" w:rsidRDefault="00000000">
      <w:pPr>
        <w:spacing w:after="878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])</w:t>
      </w:r>
    </w:p>
    <w:p w14:paraId="4BC4135C" w14:textId="77777777" w:rsidR="00597AB1" w:rsidRDefault="00000000">
      <w:pPr>
        <w:spacing w:after="566" w:line="575" w:lineRule="auto"/>
        <w:ind w:left="630" w:right="3898" w:hanging="630"/>
      </w:pPr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r>
        <w:rPr>
          <w:rFonts w:ascii="Courier New" w:eastAsia="Courier New" w:hAnsi="Courier New" w:cs="Courier New"/>
          <w:sz w:val="21"/>
        </w:rPr>
        <w:t>( optimizer=</w:t>
      </w:r>
      <w:r>
        <w:rPr>
          <w:rFonts w:ascii="Courier New" w:eastAsia="Courier New" w:hAnsi="Courier New" w:cs="Courier New"/>
          <w:color w:val="A31515"/>
          <w:sz w:val="21"/>
        </w:rPr>
        <w:t>'adam'</w:t>
      </w:r>
      <w:r>
        <w:rPr>
          <w:rFonts w:ascii="Courier New" w:eastAsia="Courier New" w:hAnsi="Courier New" w:cs="Courier New"/>
          <w:sz w:val="21"/>
        </w:rPr>
        <w:t>, loss=</w:t>
      </w:r>
      <w:r>
        <w:rPr>
          <w:rFonts w:ascii="Courier New" w:eastAsia="Courier New" w:hAnsi="Courier New" w:cs="Courier New"/>
          <w:color w:val="A31515"/>
          <w:sz w:val="21"/>
        </w:rPr>
        <w:t>'sparse_categorical_crossentropy'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3C278099" w14:textId="77777777" w:rsidR="00597AB1" w:rsidRDefault="00000000">
      <w:pPr>
        <w:spacing w:after="881" w:line="261" w:lineRule="auto"/>
        <w:ind w:left="15" w:right="1267" w:firstLine="5"/>
      </w:pPr>
      <w:r>
        <w:rPr>
          <w:rFonts w:ascii="Courier New" w:eastAsia="Courier New" w:hAnsi="Courier New" w:cs="Courier New"/>
          <w:sz w:val="21"/>
        </w:rPr>
        <w:t>model.fit(x_train_flatten,y_train,epochs=</w:t>
      </w:r>
      <w:r>
        <w:rPr>
          <w:rFonts w:ascii="Courier New" w:eastAsia="Courier New" w:hAnsi="Courier New" w:cs="Courier New"/>
          <w:color w:val="116644"/>
          <w:sz w:val="21"/>
        </w:rPr>
        <w:t>5</w:t>
      </w:r>
    </w:p>
    <w:p w14:paraId="527D2EB2" w14:textId="77777777" w:rsidR="00597AB1" w:rsidRDefault="00000000">
      <w:pPr>
        <w:spacing w:after="439" w:line="261" w:lineRule="auto"/>
        <w:ind w:left="1290" w:right="1267" w:firstLine="5"/>
      </w:pPr>
      <w:r>
        <w:rPr>
          <w:rFonts w:ascii="Courier New" w:eastAsia="Courier New" w:hAnsi="Courier New" w:cs="Courier New"/>
          <w:sz w:val="21"/>
        </w:rPr>
        <w:t>)</w:t>
      </w:r>
    </w:p>
    <w:p w14:paraId="27753696" w14:textId="77777777" w:rsidR="00597AB1" w:rsidRDefault="00000000">
      <w:pPr>
        <w:spacing w:after="1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56BBDCC0" w14:textId="77777777" w:rsidR="00597AB1" w:rsidRDefault="00000000">
      <w:pPr>
        <w:spacing w:after="0"/>
        <w:ind w:left="60"/>
      </w:pPr>
      <w:r>
        <w:rPr>
          <w:noProof/>
        </w:rPr>
        <w:drawing>
          <wp:inline distT="0" distB="0" distL="0" distR="0" wp14:anchorId="07EE9D0F" wp14:editId="680C031E">
            <wp:extent cx="5534025" cy="19431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9DCD" w14:textId="77777777" w:rsidR="00597AB1" w:rsidRDefault="00000000">
      <w:pPr>
        <w:spacing w:after="207" w:line="499" w:lineRule="auto"/>
        <w:ind w:left="15" w:right="4795" w:firstLine="5"/>
      </w:pPr>
      <w:r>
        <w:rPr>
          <w:rFonts w:ascii="Times New Roman" w:eastAsia="Times New Roman" w:hAnsi="Times New Roman" w:cs="Times New Roman"/>
          <w:b/>
          <w:sz w:val="28"/>
        </w:rPr>
        <w:t xml:space="preserve">Step 6 :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lastRenderedPageBreak/>
        <w:t>model.evaluate(x_test_flatten,y_test)</w:t>
      </w:r>
    </w:p>
    <w:p w14:paraId="1882721B" w14:textId="77777777" w:rsidR="00597AB1" w:rsidRDefault="00000000">
      <w:pPr>
        <w:spacing w:after="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OUTPUT :</w:t>
      </w:r>
    </w:p>
    <w:p w14:paraId="5F6024DD" w14:textId="77777777" w:rsidR="00597AB1" w:rsidRDefault="00000000">
      <w:pPr>
        <w:spacing w:after="8795"/>
        <w:ind w:left="60"/>
      </w:pPr>
      <w:r>
        <w:rPr>
          <w:noProof/>
        </w:rPr>
        <w:drawing>
          <wp:inline distT="0" distB="0" distL="0" distR="0" wp14:anchorId="2FE0785B" wp14:editId="51760875">
            <wp:extent cx="5495926" cy="4572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1C7B" w14:textId="77777777" w:rsidR="00597AB1" w:rsidRDefault="00000000">
      <w:pPr>
        <w:spacing w:after="26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0918550E" w14:textId="77777777" w:rsidR="00597AB1" w:rsidRDefault="00000000">
      <w:pPr>
        <w:spacing w:after="77"/>
        <w:ind w:left="10" w:hanging="10"/>
        <w:jc w:val="both"/>
      </w:pPr>
      <w:r>
        <w:rPr>
          <w:rFonts w:ascii="Times New Roman" w:eastAsia="Times New Roman" w:hAnsi="Times New Roman" w:cs="Times New Roman"/>
          <w:sz w:val="28"/>
        </w:rPr>
        <w:t>This step-by-step process will help us to implement Single Layer Perceptron models using the Keras dataset and analyze their performance.</w:t>
      </w:r>
    </w:p>
    <w:sectPr w:rsidR="00597A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73" w:right="1347" w:bottom="1884" w:left="1435" w:header="72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48CF2" w14:textId="77777777" w:rsidR="00016837" w:rsidRDefault="00016837">
      <w:pPr>
        <w:spacing w:after="0" w:line="240" w:lineRule="auto"/>
      </w:pPr>
      <w:r>
        <w:separator/>
      </w:r>
    </w:p>
  </w:endnote>
  <w:endnote w:type="continuationSeparator" w:id="0">
    <w:p w14:paraId="3E2DE0D3" w14:textId="77777777" w:rsidR="00016837" w:rsidRDefault="0001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C7827" w14:textId="77777777" w:rsidR="00597AB1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231501066</w:t>
    </w:r>
  </w:p>
  <w:p w14:paraId="1C0A4FEE" w14:textId="77777777" w:rsidR="00597AB1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F8E6D" w14:textId="77777777" w:rsidR="003A48EF" w:rsidRDefault="00000000" w:rsidP="003A48EF">
    <w:pPr>
      <w:spacing w:after="46"/>
      <w:ind w:right="1333"/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>2315010</w:t>
    </w:r>
    <w:r w:rsidR="003A48EF">
      <w:rPr>
        <w:rFonts w:ascii="Arial" w:eastAsia="Arial" w:hAnsi="Arial" w:cs="Arial"/>
      </w:rPr>
      <w:t>96</w:t>
    </w:r>
  </w:p>
  <w:p w14:paraId="0864FDA9" w14:textId="07AB5D1B" w:rsidR="00597AB1" w:rsidRDefault="00000000" w:rsidP="003A48EF">
    <w:pPr>
      <w:spacing w:after="46"/>
      <w:ind w:right="1333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69678" w14:textId="77777777" w:rsidR="00597AB1" w:rsidRDefault="00000000">
    <w:pPr>
      <w:spacing w:after="46"/>
      <w:ind w:right="1333"/>
      <w:jc w:val="right"/>
    </w:pPr>
    <w:r>
      <w:rPr>
        <w:rFonts w:ascii="Arial" w:eastAsia="Arial" w:hAnsi="Arial" w:cs="Arial"/>
      </w:rPr>
      <w:t>231501066</w:t>
    </w:r>
  </w:p>
  <w:p w14:paraId="4B672EA5" w14:textId="77777777" w:rsidR="00597AB1" w:rsidRDefault="00000000">
    <w:pPr>
      <w:spacing w:after="0"/>
      <w:ind w:left="7024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0AFFB" w14:textId="77777777" w:rsidR="00016837" w:rsidRDefault="00016837">
      <w:pPr>
        <w:spacing w:after="0" w:line="240" w:lineRule="auto"/>
      </w:pPr>
      <w:r>
        <w:separator/>
      </w:r>
    </w:p>
  </w:footnote>
  <w:footnote w:type="continuationSeparator" w:id="0">
    <w:p w14:paraId="505A8EAC" w14:textId="77777777" w:rsidR="00016837" w:rsidRDefault="0001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2D23F" w14:textId="77777777" w:rsidR="003A48EF" w:rsidRDefault="003A48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62680" w14:textId="77777777" w:rsidR="003A48EF" w:rsidRDefault="003A48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32A5A" w14:textId="77777777" w:rsidR="003A48EF" w:rsidRDefault="003A48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B1"/>
    <w:rsid w:val="00016837"/>
    <w:rsid w:val="00123250"/>
    <w:rsid w:val="003A48EF"/>
    <w:rsid w:val="0059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40325"/>
  <w15:docId w15:val="{CF469C03-C562-46B5-9A30-8838B713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dc:subject/>
  <dc:creator>00010233310@aakashicampus.com</dc:creator>
  <cp:keywords/>
  <cp:lastModifiedBy>00010233310@aakashicampus.com</cp:lastModifiedBy>
  <cp:revision>2</cp:revision>
  <dcterms:created xsi:type="dcterms:W3CDTF">2024-11-09T13:51:00Z</dcterms:created>
  <dcterms:modified xsi:type="dcterms:W3CDTF">2024-11-09T13:51:00Z</dcterms:modified>
</cp:coreProperties>
</file>