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1B2035"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1B2035"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lastRenderedPageBreak/>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77AD2"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67945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1B2035" w:rsidP="009C65C7">
          <w:pPr>
            <w:spacing w:line="276" w:lineRule="auto"/>
            <w:rPr>
              <w:rFonts w:ascii="Times New Roman" w:hAnsi="Times New Roman" w:cs="Times New Roman"/>
              <w:sz w:val="16"/>
            </w:rPr>
          </w:pPr>
        </w:p>
      </w:sdtContent>
    </w:sdt>
    <w:p w:rsidR="00822ED7" w:rsidRPr="000F511A" w:rsidRDefault="001B2035"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Pr="000F5739"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0F5739" w:rsidP="00F61B72">
      <w:pPr>
        <w:tabs>
          <w:tab w:val="left" w:pos="1545"/>
        </w:tabs>
        <w:spacing w:line="360" w:lineRule="auto"/>
        <w:jc w:val="both"/>
        <w:rPr>
          <w:rFonts w:cstheme="minorHAnsi"/>
          <w:sz w:val="24"/>
        </w:rPr>
      </w:pPr>
      <w:r>
        <w:rPr>
          <w:noProof/>
        </w:rPr>
        <w:drawing>
          <wp:anchor distT="0" distB="0" distL="114300" distR="114300" simplePos="0" relativeHeight="252016640" behindDoc="1" locked="0" layoutInCell="1" allowOverlap="1">
            <wp:simplePos x="0" y="0"/>
            <wp:positionH relativeFrom="margin">
              <wp:align>center</wp:align>
            </wp:positionH>
            <wp:positionV relativeFrom="paragraph">
              <wp:posOffset>1029335</wp:posOffset>
            </wp:positionV>
            <wp:extent cx="4657725" cy="5076825"/>
            <wp:effectExtent l="0" t="0" r="9525" b="9525"/>
            <wp:wrapTight wrapText="bothSides">
              <wp:wrapPolygon edited="0">
                <wp:start x="0" y="0"/>
                <wp:lineTo x="0" y="21559"/>
                <wp:lineTo x="21556" y="21559"/>
                <wp:lineTo x="2155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5076825"/>
                    </a:xfrm>
                    <a:prstGeom prst="rect">
                      <a:avLst/>
                    </a:prstGeom>
                    <a:noFill/>
                    <a:ln>
                      <a:noFill/>
                    </a:ln>
                  </pic:spPr>
                </pic:pic>
              </a:graphicData>
            </a:graphic>
          </wp:anchor>
        </w:drawing>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0F5739"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1205865</wp:posOffset>
                </wp:positionH>
                <wp:positionV relativeFrom="paragraph">
                  <wp:posOffset>67945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1</w:t>
                              </w:r>
                            </w:fldSimple>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2" type="#_x0000_t202" style="position:absolute;left:0;text-align:left;margin-left:94.95pt;margin-top:5.3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iPMwIAAGw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" stroked="f">
                <v:textbox style="mso-fit-shape-to-text:t" inset="0,0,0,0">
                  <w:txbxContent>
                    <w:p w:rsidR="000F5739" w:rsidRDefault="000F5739" w:rsidP="000F5739">
                      <w:pPr>
                        <w:pStyle w:val="Legenda"/>
                        <w:rPr>
                          <w:noProof/>
                        </w:rPr>
                      </w:pPr>
                      <w:r>
                        <w:t xml:space="preserve">Figura </w:t>
                      </w:r>
                      <w:fldSimple w:instr=" SEQ Figura \* ARABIC ">
                        <w:r>
                          <w:rPr>
                            <w:noProof/>
                          </w:rPr>
                          <w:t>1</w:t>
                        </w:r>
                      </w:fldSimple>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985DBE" w:rsidP="00564F37">
      <w:pPr>
        <w:tabs>
          <w:tab w:val="left" w:pos="2685"/>
        </w:tabs>
        <w:spacing w:after="160" w:line="360" w:lineRule="auto"/>
        <w:jc w:val="both"/>
        <w:rPr>
          <w:rFonts w:cstheme="minorHAnsi"/>
          <w:sz w:val="48"/>
          <w:szCs w:val="24"/>
        </w:rPr>
      </w:pPr>
      <w:r>
        <w:rPr>
          <w:noProof/>
        </w:rPr>
        <w:drawing>
          <wp:anchor distT="0" distB="0" distL="114300" distR="114300" simplePos="0" relativeHeight="252019712" behindDoc="1" locked="0" layoutInCell="1" allowOverlap="1" wp14:anchorId="59F44D0C">
            <wp:simplePos x="0" y="0"/>
            <wp:positionH relativeFrom="margin">
              <wp:align>left</wp:align>
            </wp:positionH>
            <wp:positionV relativeFrom="paragraph">
              <wp:posOffset>1680845</wp:posOffset>
            </wp:positionV>
            <wp:extent cx="5400675" cy="2251710"/>
            <wp:effectExtent l="0" t="0" r="9525" b="0"/>
            <wp:wrapTight wrapText="bothSides">
              <wp:wrapPolygon edited="0">
                <wp:start x="0" y="0"/>
                <wp:lineTo x="0" y="21381"/>
                <wp:lineTo x="21562" y="21381"/>
                <wp:lineTo x="21562"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251710"/>
                    </a:xfrm>
                    <a:prstGeom prst="rect">
                      <a:avLst/>
                    </a:prstGeom>
                  </pic:spPr>
                </pic:pic>
              </a:graphicData>
            </a:graphic>
          </wp:anchor>
        </w:drawing>
      </w:r>
      <w:r w:rsidR="00634AB4">
        <w:rPr>
          <w:rFonts w:cstheme="minorHAnsi"/>
          <w:sz w:val="24"/>
          <w:szCs w:val="24"/>
        </w:rPr>
        <w:t xml:space="preserve">            Elaboramos ainda um diagrama referente </w:t>
      </w:r>
      <w:r w:rsidR="00DE2312">
        <w:rPr>
          <w:rFonts w:cstheme="minorHAnsi"/>
          <w:sz w:val="24"/>
          <w:szCs w:val="24"/>
        </w:rPr>
        <w:t>ao registar doente</w:t>
      </w:r>
      <w:r w:rsidR="00634AB4">
        <w:rPr>
          <w:rFonts w:cstheme="minorHAnsi"/>
          <w:sz w:val="24"/>
          <w:szCs w:val="24"/>
        </w:rPr>
        <w:t>. Neste podemos ver casos de uso referentes ao modo</w:t>
      </w:r>
      <w:r>
        <w:rPr>
          <w:rFonts w:cstheme="minorHAnsi"/>
          <w:sz w:val="24"/>
          <w:szCs w:val="24"/>
        </w:rPr>
        <w:t xml:space="preserve"> como se regista os doentes</w:t>
      </w:r>
      <w:r w:rsidR="00634AB4">
        <w:rPr>
          <w:rFonts w:cstheme="minorHAnsi"/>
          <w:sz w:val="24"/>
          <w:szCs w:val="24"/>
        </w:rPr>
        <w:t xml:space="preserve">. </w:t>
      </w:r>
      <w:r>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0F5739"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982345</wp:posOffset>
                </wp:positionH>
                <wp:positionV relativeFrom="paragraph">
                  <wp:posOffset>2394585</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2</w:t>
                              </w:r>
                            </w:fldSimple>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3" type="#_x0000_t202" style="position:absolute;left:0;text-align:left;margin-left:77.35pt;margin-top:188.5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2</w:t>
                        </w:r>
                      </w:fldSimple>
                      <w:r>
                        <w:t>-caso de uso registar doente</w:t>
                      </w:r>
                    </w:p>
                  </w:txbxContent>
                </v:textbox>
                <w10:wrap type="tight" anchorx="margin"/>
              </v:shape>
            </w:pict>
          </mc:Fallback>
        </mc:AlternateConten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300773" w:rsidRPr="00300773" w:rsidRDefault="00300773" w:rsidP="00372049">
      <w:pPr>
        <w:tabs>
          <w:tab w:val="left" w:pos="2685"/>
        </w:tabs>
        <w:spacing w:line="360" w:lineRule="auto"/>
        <w:jc w:val="both"/>
        <w:rPr>
          <w:rFonts w:cstheme="minorHAnsi"/>
          <w:sz w:val="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F5739"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7904" behindDoc="1" locked="0" layoutInCell="1" allowOverlap="1" wp14:anchorId="31153A5C" wp14:editId="166CA29B">
                <wp:simplePos x="0" y="0"/>
                <wp:positionH relativeFrom="margin">
                  <wp:posOffset>752475</wp:posOffset>
                </wp:positionH>
                <wp:positionV relativeFrom="paragraph">
                  <wp:posOffset>4727575</wp:posOffset>
                </wp:positionV>
                <wp:extent cx="4162425" cy="635"/>
                <wp:effectExtent l="0" t="0" r="9525" b="8255"/>
                <wp:wrapTight wrapText="bothSides">
                  <wp:wrapPolygon edited="0">
                    <wp:start x="0" y="0"/>
                    <wp:lineTo x="0" y="20698"/>
                    <wp:lineTo x="21551" y="20698"/>
                    <wp:lineTo x="21551"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3</w:t>
                              </w:r>
                            </w:fldSimple>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4" type="#_x0000_t202" style="position:absolute;left:0;text-align:left;margin-left:59.25pt;margin-top:372.25pt;width:327.75pt;height:.05pt;z-index:-251288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MwIAAGw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" stroked="f">
                <v:textbox style="mso-fit-shape-to-text:t" inset="0,0,0,0">
                  <w:txbxContent>
                    <w:p w:rsidR="000F5739" w:rsidRDefault="000F5739" w:rsidP="000F5739">
                      <w:pPr>
                        <w:pStyle w:val="Legenda"/>
                        <w:rPr>
                          <w:noProof/>
                        </w:rPr>
                      </w:pPr>
                      <w:r>
                        <w:t xml:space="preserve">Figura </w:t>
                      </w:r>
                      <w:fldSimple w:instr=" SEQ Figura \* ARABIC ">
                        <w:r>
                          <w:rPr>
                            <w:noProof/>
                          </w:rPr>
                          <w:t>3</w:t>
                        </w:r>
                      </w:fldSimple>
                      <w:r>
                        <w:t>-caso de uso marcar consulta</w:t>
                      </w:r>
                    </w:p>
                  </w:txbxContent>
                </v:textbox>
                <w10:wrap type="tight" anchorx="margin"/>
              </v:shape>
            </w:pict>
          </mc:Fallback>
        </mc:AlternateContent>
      </w:r>
      <w:r w:rsidR="00B86BDF">
        <w:rPr>
          <w:noProof/>
        </w:rPr>
        <w:drawing>
          <wp:anchor distT="0" distB="0" distL="114300" distR="114300" simplePos="0" relativeHeight="252020736" behindDoc="1" locked="0" layoutInCell="1" allowOverlap="1" wp14:anchorId="473ADF2D">
            <wp:simplePos x="0" y="0"/>
            <wp:positionH relativeFrom="margin">
              <wp:align>left</wp:align>
            </wp:positionH>
            <wp:positionV relativeFrom="paragraph">
              <wp:posOffset>2180590</wp:posOffset>
            </wp:positionV>
            <wp:extent cx="5400675" cy="2545715"/>
            <wp:effectExtent l="0" t="0" r="9525" b="6985"/>
            <wp:wrapTight wrapText="bothSides">
              <wp:wrapPolygon edited="0">
                <wp:start x="0" y="0"/>
                <wp:lineTo x="0" y="21498"/>
                <wp:lineTo x="21562" y="21498"/>
                <wp:lineTo x="2156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545715"/>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 para cada marcação têm de primeiramente verificar o estado da consulta do doente em questão, seguidamente marca a consulta</w:t>
      </w:r>
      <w:r w:rsidR="000540AF">
        <w:rPr>
          <w:rFonts w:cstheme="minorHAnsi"/>
          <w:sz w:val="24"/>
          <w:szCs w:val="24"/>
        </w:rPr>
        <w:t>.</w:t>
      </w:r>
      <w:r w:rsidR="00300773">
        <w:rPr>
          <w:rFonts w:cstheme="minorHAnsi"/>
          <w:sz w:val="24"/>
          <w:szCs w:val="24"/>
        </w:rPr>
        <w:t xml:space="preserve"> </w:t>
      </w:r>
      <w:r w:rsidR="000540AF">
        <w:rPr>
          <w:rFonts w:cstheme="minorHAnsi"/>
          <w:sz w:val="24"/>
          <w:szCs w:val="24"/>
        </w:rPr>
        <w:t>N</w:t>
      </w:r>
      <w:r w:rsidR="00300773">
        <w:rPr>
          <w:rFonts w:cstheme="minorHAnsi"/>
          <w:sz w:val="24"/>
          <w:szCs w:val="24"/>
        </w:rPr>
        <w:t xml:space="preserve">o entanto, </w:t>
      </w:r>
      <w:r w:rsidR="000540AF">
        <w:rPr>
          <w:rFonts w:cstheme="minorHAnsi"/>
          <w:sz w:val="24"/>
          <w:szCs w:val="24"/>
        </w:rPr>
        <w:t>a consulta</w:t>
      </w:r>
      <w:r w:rsidR="00300773">
        <w:rPr>
          <w:rFonts w:cstheme="minorHAnsi"/>
          <w:sz w:val="24"/>
          <w:szCs w:val="24"/>
        </w:rPr>
        <w:t xml:space="preserve"> só é marcada a pedido do doente</w:t>
      </w:r>
      <w:r w:rsidR="000540AF">
        <w:rPr>
          <w:rFonts w:cstheme="minorHAnsi"/>
          <w:sz w:val="24"/>
          <w:szCs w:val="24"/>
        </w:rPr>
        <w:t xml:space="preserve">. 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300773"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posOffset>781050</wp:posOffset>
                </wp:positionH>
                <wp:positionV relativeFrom="paragraph">
                  <wp:posOffset>5072380</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4</w:t>
                              </w:r>
                            </w:fldSimple>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5" type="#_x0000_t202" style="position:absolute;left:0;text-align:left;margin-left:61.5pt;margin-top:399.4pt;width:327pt;height:.05pt;z-index:-25128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4</w:t>
                        </w:r>
                      </w:fldSimple>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5</w:t>
                              </w:r>
                            </w:fldSimple>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6"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ASvFIGNAIAAG0EAAAOAAAAAAAAAAAA&#10;AAAAAC4CAABkcnMvZTJvRG9jLnhtbFBLAQItABQABgAIAAAAIQBJHrpu4QAAAAsBAAAPAAAAAAAA&#10;AAAAAAAAAI4EAABkcnMvZG93bnJldi54bWxQSwUGAAAAAAQABADzAAAAnAUAAAAA&#10;" stroked="f">
                <v:textbox style="mso-fit-shape-to-text:t" inset="0,0,0,0">
                  <w:txbxContent>
                    <w:p w:rsidR="000F5739" w:rsidRDefault="000F5739" w:rsidP="000F5739">
                      <w:pPr>
                        <w:pStyle w:val="Legenda"/>
                        <w:rPr>
                          <w:noProof/>
                        </w:rPr>
                      </w:pPr>
                      <w:r>
                        <w:t xml:space="preserve">Figura </w:t>
                      </w:r>
                      <w:fldSimple w:instr=" SEQ Figura \* ARABIC ">
                        <w:r>
                          <w:rPr>
                            <w:noProof/>
                          </w:rPr>
                          <w:t>5</w:t>
                        </w:r>
                      </w:fldSimple>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1"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1"/>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RF30 – Cada médico só pode dar uma consulta de cada vez, com duração máxima de 15 minutos.</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r>
      <w:r>
        <w:rPr>
          <w:rFonts w:cstheme="minorHAnsi"/>
          <w:sz w:val="24"/>
        </w:rPr>
        <w:t>RNF1</w:t>
      </w:r>
      <w:r>
        <w:rPr>
          <w:rFonts w:cstheme="minorHAnsi"/>
          <w:sz w:val="24"/>
        </w:rPr>
        <w:t>2</w:t>
      </w:r>
      <w:r>
        <w:rPr>
          <w:rFonts w:cstheme="minorHAnsi"/>
          <w:sz w:val="24"/>
        </w:rPr>
        <w:t xml:space="preserve"> – </w:t>
      </w:r>
      <w:r>
        <w:rPr>
          <w:rFonts w:cstheme="minorHAnsi"/>
          <w:sz w:val="24"/>
        </w:rPr>
        <w:t>A base de dados deve ser protegida para o acesso apenas a utilizadores autorizados.</w:t>
      </w:r>
      <w:bookmarkStart w:id="2" w:name="_GoBack"/>
      <w:bookmarkEnd w:id="2"/>
    </w:p>
    <w:p w:rsidR="00741AE6" w:rsidRDefault="00741AE6" w:rsidP="00906198">
      <w:pPr>
        <w:tabs>
          <w:tab w:val="left" w:pos="825"/>
          <w:tab w:val="left" w:pos="1545"/>
        </w:tabs>
        <w:spacing w:line="360" w:lineRule="auto"/>
        <w:jc w:val="both"/>
        <w:rPr>
          <w:rFonts w:cstheme="minorHAnsi"/>
          <w:sz w:val="24"/>
        </w:rPr>
      </w:pPr>
      <w:r>
        <w:rPr>
          <w:rFonts w:cstheme="minorHAnsi"/>
          <w:sz w:val="24"/>
        </w:rPr>
        <w:lastRenderedPageBreak/>
        <w:tab/>
      </w:r>
    </w:p>
    <w:p w:rsidR="00372049" w:rsidRPr="00A87628" w:rsidRDefault="00741AE6" w:rsidP="00A87628">
      <w:pPr>
        <w:tabs>
          <w:tab w:val="left" w:pos="825"/>
          <w:tab w:val="left" w:pos="1545"/>
        </w:tabs>
        <w:spacing w:line="360" w:lineRule="auto"/>
        <w:jc w:val="both"/>
        <w:rPr>
          <w:rFonts w:cstheme="minorHAnsi"/>
          <w:sz w:val="24"/>
        </w:rPr>
      </w:pPr>
      <w:r>
        <w:rPr>
          <w:rFonts w:cstheme="minorHAnsi"/>
          <w:sz w:val="24"/>
        </w:rPr>
        <w:tab/>
      </w:r>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0F5739" w:rsidP="00BD6786">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5071110</wp:posOffset>
                </wp:positionV>
                <wp:extent cx="5210175" cy="635"/>
                <wp:effectExtent l="0" t="0" r="9525" b="8255"/>
                <wp:wrapTight wrapText="bothSides">
                  <wp:wrapPolygon edited="0">
                    <wp:start x="0" y="0"/>
                    <wp:lineTo x="0" y="20698"/>
                    <wp:lineTo x="21561" y="20698"/>
                    <wp:lineTo x="21561"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6</w:t>
                              </w:r>
                            </w:fldSimple>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704A" id="Caixa de texto 33" o:spid="_x0000_s1037" type="#_x0000_t202" style="position:absolute;left:0;text-align:left;margin-left:359.05pt;margin-top:399.3pt;width:410.25pt;height:.05pt;z-index:-251282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" stroked="f">
                <v:textbox style="mso-fit-shape-to-text:t" inset="0,0,0,0">
                  <w:txbxContent>
                    <w:p w:rsidR="000F5739" w:rsidRDefault="000F5739" w:rsidP="000F5739">
                      <w:pPr>
                        <w:pStyle w:val="Legenda"/>
                        <w:rPr>
                          <w:noProof/>
                        </w:rPr>
                      </w:pPr>
                      <w:r>
                        <w:t xml:space="preserve">Figura </w:t>
                      </w:r>
                      <w:fldSimple w:instr=" SEQ Figura \* ARABIC ">
                        <w:r>
                          <w:rPr>
                            <w:noProof/>
                          </w:rPr>
                          <w:t>6</w:t>
                        </w:r>
                      </w:fldSimple>
                      <w:r>
                        <w:t>-diagrama de atividades de marcação de consulta</w:t>
                      </w:r>
                    </w:p>
                  </w:txbxContent>
                </v:textbox>
                <w10:wrap type="tight" anchorx="margin"/>
              </v:shape>
            </w:pict>
          </mc:Fallback>
        </mc:AlternateContent>
      </w:r>
      <w:r w:rsidR="002579BE">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247650</wp:posOffset>
                </wp:positionH>
                <wp:positionV relativeFrom="paragraph">
                  <wp:posOffset>2538730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7</w:t>
                              </w:r>
                            </w:fldSimple>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19.5pt;margin-top:199.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" stroked="f">
                <v:textbox style="mso-fit-shape-to-text:t" inset="0,0,0,0">
                  <w:txbxContent>
                    <w:p w:rsidR="000F5739" w:rsidRDefault="000F5739" w:rsidP="000F5739">
                      <w:pPr>
                        <w:pStyle w:val="Legenda"/>
                        <w:rPr>
                          <w:noProof/>
                        </w:rPr>
                      </w:pPr>
                      <w:r>
                        <w:t xml:space="preserve">Figura </w:t>
                      </w:r>
                      <w:fldSimple w:instr=" SEQ Figura \* ARABIC ">
                        <w:r>
                          <w:rPr>
                            <w:noProof/>
                          </w:rPr>
                          <w:t>7</w:t>
                        </w:r>
                      </w:fldSimple>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p>
    <w:p w:rsidR="00A91EEB" w:rsidRDefault="00A91EEB" w:rsidP="00A91EEB">
      <w:pPr>
        <w:pStyle w:val="PargrafodaLista"/>
        <w:tabs>
          <w:tab w:val="left" w:pos="1545"/>
        </w:tabs>
        <w:rPr>
          <w:rFonts w:cstheme="minorHAnsi"/>
          <w:sz w:val="14"/>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A16FB6" w:rsidRDefault="00A16FB6" w:rsidP="00A16FB6">
      <w:pPr>
        <w:pStyle w:val="PargrafodaLista"/>
        <w:tabs>
          <w:tab w:val="left" w:pos="1545"/>
        </w:tabs>
        <w:jc w:val="both"/>
        <w:rPr>
          <w:rFonts w:cstheme="minorHAnsi"/>
          <w:sz w:val="16"/>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367030</wp:posOffset>
                </wp:positionH>
                <wp:positionV relativeFrom="paragraph">
                  <wp:posOffset>3403600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0F5739" w:rsidRPr="00113026" w:rsidRDefault="000F5739" w:rsidP="000F5739">
                            <w:pPr>
                              <w:pStyle w:val="Legenda"/>
                              <w:rPr>
                                <w:rFonts w:ascii="Times New Roman" w:hAnsi="Times New Roman" w:cs="Times New Roman"/>
                                <w:b/>
                                <w:i/>
                                <w:noProof/>
                                <w:sz w:val="28"/>
                              </w:rPr>
                            </w:pPr>
                            <w:r>
                              <w:t xml:space="preserve">Figura </w:t>
                            </w:r>
                            <w:fldSimple w:instr=" SEQ Figura \* ARABIC ">
                              <w:r>
                                <w:rPr>
                                  <w:noProof/>
                                </w:rPr>
                                <w:t>8</w:t>
                              </w:r>
                            </w:fldSimple>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28.9pt;margin-top:268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" stroked="f">
                <v:textbox style="mso-fit-shape-to-text:t" inset="0,0,0,0">
                  <w:txbxContent>
                    <w:p w:rsidR="000F5739" w:rsidRPr="00113026" w:rsidRDefault="000F5739" w:rsidP="000F5739">
                      <w:pPr>
                        <w:pStyle w:val="Legenda"/>
                        <w:rPr>
                          <w:rFonts w:ascii="Times New Roman" w:hAnsi="Times New Roman" w:cs="Times New Roman"/>
                          <w:b/>
                          <w:i/>
                          <w:noProof/>
                          <w:sz w:val="28"/>
                        </w:rPr>
                      </w:pPr>
                      <w:r>
                        <w:t xml:space="preserve">Figura </w:t>
                      </w:r>
                      <w:fldSimple w:instr=" SEQ Figura \* ARABIC ">
                        <w:r>
                          <w:rPr>
                            <w:noProof/>
                          </w:rPr>
                          <w:t>8</w:t>
                        </w:r>
                      </w:fldSimple>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381375"/>
            <wp:effectExtent l="0" t="0" r="9525" b="9525"/>
            <wp:wrapTight wrapText="bothSides">
              <wp:wrapPolygon edited="0">
                <wp:start x="0" y="0"/>
                <wp:lineTo x="0" y="21539"/>
                <wp:lineTo x="21562" y="21539"/>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759"/>
                    <a:stretch/>
                  </pic:blipFill>
                  <pic:spPr bwMode="auto">
                    <a:xfrm>
                      <a:off x="0" y="0"/>
                      <a:ext cx="5400675"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F5739" w:rsidRPr="00D27AAB" w:rsidRDefault="000F5739" w:rsidP="000F5739">
                            <w:pPr>
                              <w:pStyle w:val="Legenda"/>
                              <w:rPr>
                                <w:rFonts w:cstheme="minorHAnsi"/>
                                <w:noProof/>
                                <w:u w:val="single"/>
                              </w:rPr>
                            </w:pPr>
                            <w:r>
                              <w:t xml:space="preserve">Figura </w:t>
                            </w:r>
                            <w:fldSimple w:instr=" SEQ Figura \* ARABIC ">
                              <w:r>
                                <w:rPr>
                                  <w:noProof/>
                                </w:rPr>
                                <w:t>9</w:t>
                              </w:r>
                            </w:fldSimple>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0F5739" w:rsidRPr="00D27AAB" w:rsidRDefault="000F5739" w:rsidP="000F5739">
                      <w:pPr>
                        <w:pStyle w:val="Legenda"/>
                        <w:rPr>
                          <w:rFonts w:cstheme="minorHAnsi"/>
                          <w:noProof/>
                          <w:u w:val="single"/>
                        </w:rPr>
                      </w:pPr>
                      <w:r>
                        <w:t xml:space="preserve">Figura </w:t>
                      </w:r>
                      <w:fldSimple w:instr=" SEQ Figura \* ARABIC ">
                        <w:r>
                          <w:rPr>
                            <w:noProof/>
                          </w:rPr>
                          <w:t>9</w:t>
                        </w:r>
                      </w:fldSimple>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A91EEB" w:rsidRDefault="00C74D0D" w:rsidP="00A91EEB">
      <w:pPr>
        <w:pStyle w:val="PargrafodaLista"/>
        <w:rPr>
          <w:rFonts w:cstheme="minorHAnsi"/>
          <w:sz w:val="24"/>
          <w:u w:val="single"/>
        </w:rPr>
      </w:pPr>
      <w:r w:rsidRPr="00DE1ED2">
        <w:rPr>
          <w:noProof/>
          <w:u w:val="single"/>
        </w:rPr>
        <w:lastRenderedPageBreak/>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233680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D74D9" w:rsidRPr="00C74D0D" w:rsidRDefault="000F5739" w:rsidP="00C74D0D">
      <w:pPr>
        <w:spacing w:line="276" w:lineRule="auto"/>
        <w:rPr>
          <w:rFonts w:ascii="Times New Roman" w:hAnsi="Times New Roman" w:cs="Times New Roman"/>
          <w:b/>
          <w:i/>
          <w:sz w:val="12"/>
        </w:rPr>
      </w:pPr>
      <w:r>
        <w:rPr>
          <w:noProof/>
        </w:rPr>
        <mc:AlternateContent>
          <mc:Choice Requires="wps">
            <w:drawing>
              <wp:anchor distT="0" distB="0" distL="114300" distR="114300" simplePos="0" relativeHeight="252042240" behindDoc="1" locked="0" layoutInCell="1" allowOverlap="1" wp14:anchorId="6C2E1C76" wp14:editId="4006C03F">
                <wp:simplePos x="0" y="0"/>
                <wp:positionH relativeFrom="margin">
                  <wp:align>center</wp:align>
                </wp:positionH>
                <wp:positionV relativeFrom="paragraph">
                  <wp:posOffset>4201795</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Pr="00E927B5" w:rsidRDefault="000F5739" w:rsidP="000F5739">
                            <w:pPr>
                              <w:pStyle w:val="Legenda"/>
                              <w:rPr>
                                <w:noProof/>
                                <w:u w:val="single"/>
                              </w:rPr>
                            </w:pPr>
                            <w:r>
                              <w:t xml:space="preserve">Figura </w:t>
                            </w:r>
                            <w:fldSimple w:instr=" SEQ Figura \* ARABIC ">
                              <w:r>
                                <w:rPr>
                                  <w:noProof/>
                                </w:rPr>
                                <w:t>10</w:t>
                              </w:r>
                            </w:fldSimple>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0;margin-top:330.85pt;width:315pt;height:.05pt;z-index:-251274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" stroked="f">
                <v:textbox style="mso-fit-shape-to-text:t" inset="0,0,0,0">
                  <w:txbxContent>
                    <w:p w:rsidR="000F5739" w:rsidRPr="00E927B5" w:rsidRDefault="000F5739" w:rsidP="000F5739">
                      <w:pPr>
                        <w:pStyle w:val="Legenda"/>
                        <w:rPr>
                          <w:noProof/>
                          <w:u w:val="single"/>
                        </w:rPr>
                      </w:pPr>
                      <w:r>
                        <w:t xml:space="preserve">Figura </w:t>
                      </w:r>
                      <w:fldSimple w:instr=" SEQ Figura \* ARABIC ">
                        <w:r>
                          <w:rPr>
                            <w:noProof/>
                          </w:rPr>
                          <w:t>10</w:t>
                        </w:r>
                      </w:fldSimple>
                      <w:r>
                        <w:t>-máquina de estados de registo</w:t>
                      </w:r>
                    </w:p>
                  </w:txbxContent>
                </v:textbox>
                <w10:wrap type="tight" anchorx="margin"/>
              </v:shape>
            </w:pict>
          </mc:Fallback>
        </mc:AlternateContent>
      </w: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A91EEB" w:rsidRDefault="00A91EEB" w:rsidP="001D74D9">
      <w:pPr>
        <w:tabs>
          <w:tab w:val="left" w:pos="1545"/>
        </w:tabs>
        <w:rPr>
          <w:rFonts w:ascii="Times New Roman" w:hAnsi="Times New Roman" w:cs="Times New Roman"/>
          <w:b/>
          <w:i/>
          <w:sz w:val="28"/>
        </w:rPr>
      </w:pPr>
    </w:p>
    <w:p w:rsidR="001D74D9" w:rsidRDefault="001D74D9" w:rsidP="001D74D9">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de classes</w:t>
      </w:r>
    </w:p>
    <w:p w:rsidR="00E03ECF" w:rsidRPr="003641A8" w:rsidRDefault="000F5739" w:rsidP="00E03ECF">
      <w:pPr>
        <w:spacing w:line="360" w:lineRule="auto"/>
        <w:ind w:firstLine="708"/>
        <w:jc w:val="both"/>
        <w:rPr>
          <w:rFonts w:ascii="Arial" w:hAnsi="Arial" w:cs="Arial"/>
          <w:sz w:val="24"/>
        </w:rPr>
      </w:pPr>
      <w:r>
        <w:rPr>
          <w:noProof/>
        </w:rPr>
        <mc:AlternateContent>
          <mc:Choice Requires="wps">
            <w:drawing>
              <wp:anchor distT="0" distB="0" distL="114300" distR="114300" simplePos="0" relativeHeight="252044288" behindDoc="1" locked="0" layoutInCell="1" allowOverlap="1" wp14:anchorId="6AECB656" wp14:editId="161BE26D">
                <wp:simplePos x="0" y="0"/>
                <wp:positionH relativeFrom="column">
                  <wp:posOffset>0</wp:posOffset>
                </wp:positionH>
                <wp:positionV relativeFrom="paragraph">
                  <wp:posOffset>8259445</wp:posOffset>
                </wp:positionV>
                <wp:extent cx="5324475"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11</w:t>
                              </w:r>
                            </w:fldSimple>
                            <w:r>
                              <w:t>-diagrama de cla</w:t>
                            </w:r>
                            <w:r w:rsidR="008172CC">
                              <w:t>s</w:t>
                            </w:r>
                            <w:r>
                              <w:t>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B656" id="Caixa de texto 39" o:spid="_x0000_s1042" type="#_x0000_t202" style="position:absolute;left:0;text-align:left;margin-left:0;margin-top:650.35pt;width:419.25pt;height:.05pt;z-index:-25127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" stroked="f">
                <v:textbox style="mso-fit-shape-to-text:t" inset="0,0,0,0">
                  <w:txbxContent>
                    <w:p w:rsidR="000F5739" w:rsidRDefault="000F5739" w:rsidP="000F5739">
                      <w:pPr>
                        <w:pStyle w:val="Legenda"/>
                        <w:rPr>
                          <w:noProof/>
                        </w:rPr>
                      </w:pPr>
                      <w:r>
                        <w:t xml:space="preserve">Figura </w:t>
                      </w:r>
                      <w:fldSimple w:instr=" SEQ Figura \* ARABIC ">
                        <w:r>
                          <w:rPr>
                            <w:noProof/>
                          </w:rPr>
                          <w:t>11</w:t>
                        </w:r>
                      </w:fldSimple>
                      <w:r>
                        <w:t>-diagrama de cla</w:t>
                      </w:r>
                      <w:r w:rsidR="008172CC">
                        <w:t>s</w:t>
                      </w:r>
                      <w:r>
                        <w:t>ses</w:t>
                      </w:r>
                    </w:p>
                  </w:txbxContent>
                </v:textbox>
                <w10:wrap type="tight"/>
              </v:shape>
            </w:pict>
          </mc:Fallback>
        </mc:AlternateContent>
      </w:r>
      <w:r w:rsidR="001A26BE">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4441825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sidR="00C74D0D">
        <w:rPr>
          <w:rFonts w:cstheme="minorHAnsi"/>
          <w:sz w:val="24"/>
        </w:rPr>
        <w:t xml:space="preserve">Os diagramas de atividades </w:t>
      </w:r>
      <w:r w:rsidR="00C74D0D" w:rsidRPr="0046056E">
        <w:rPr>
          <w:rFonts w:cstheme="minorHAnsi"/>
          <w:sz w:val="24"/>
        </w:rPr>
        <w:t xml:space="preserve">são representações </w:t>
      </w:r>
      <w:r w:rsidR="00C74D0D">
        <w:rPr>
          <w:rFonts w:cstheme="minorHAnsi"/>
          <w:sz w:val="24"/>
        </w:rPr>
        <w:t xml:space="preserve">das estruturas e relações das classes que servem como modelo para objetos. Para representar </w:t>
      </w:r>
      <w:r w:rsidR="00E03ECF">
        <w:rPr>
          <w:rFonts w:cstheme="minorHAnsi"/>
          <w:sz w:val="24"/>
        </w:rPr>
        <w:t xml:space="preserve">as classes </w:t>
      </w:r>
      <w:r w:rsidR="00C74D0D">
        <w:rPr>
          <w:rFonts w:cstheme="minorHAnsi"/>
          <w:sz w:val="24"/>
        </w:rPr>
        <w:t>presentes na nossa clínica elaboramos</w:t>
      </w:r>
      <w:r w:rsidR="00E03ECF">
        <w:rPr>
          <w:rFonts w:cstheme="minorHAnsi"/>
          <w:sz w:val="24"/>
        </w:rPr>
        <w:t xml:space="preserve"> um</w:t>
      </w:r>
      <w:r w:rsidR="00C74D0D">
        <w:rPr>
          <w:rFonts w:cstheme="minorHAnsi"/>
          <w:sz w:val="24"/>
        </w:rPr>
        <w:t xml:space="preserve"> </w:t>
      </w:r>
      <w:r w:rsidR="00E03ECF">
        <w:rPr>
          <w:rFonts w:cstheme="minorHAnsi"/>
          <w:sz w:val="24"/>
        </w:rPr>
        <w:t>diagrama de classes geral da nossa clínica.</w:t>
      </w:r>
      <w:r w:rsidR="00C74D0D">
        <w:rPr>
          <w:rFonts w:cstheme="minorHAnsi"/>
          <w:sz w:val="24"/>
        </w:rPr>
        <w:t xml:space="preserve"> </w:t>
      </w:r>
      <w:r w:rsidR="00E03ECF">
        <w:rPr>
          <w:rFonts w:cstheme="minorHAnsi"/>
          <w:sz w:val="24"/>
        </w:rPr>
        <w:t xml:space="preserve">Neste diagrama definimos as relações existentes entre as diferentes partes presentes na clínica. Detalhadamente temos que cada médico pode ter unicamente uma especialidade como referido no </w:t>
      </w:r>
      <w:r w:rsidR="00E03ECF" w:rsidRPr="003641A8">
        <w:rPr>
          <w:rFonts w:ascii="Arial" w:hAnsi="Arial" w:cs="Arial"/>
          <w:sz w:val="24"/>
        </w:rPr>
        <w:t>RF20</w:t>
      </w:r>
      <w:r w:rsidR="00E03ECF">
        <w:rPr>
          <w:rFonts w:ascii="Arial" w:hAnsi="Arial" w:cs="Arial"/>
          <w:sz w:val="24"/>
        </w:rPr>
        <w:t>, c</w:t>
      </w:r>
      <w:r w:rsidR="00E03ECF" w:rsidRPr="003641A8">
        <w:rPr>
          <w:rFonts w:ascii="Arial" w:hAnsi="Arial" w:cs="Arial"/>
          <w:sz w:val="24"/>
        </w:rPr>
        <w:t>ada médico só tem uma especialidade</w:t>
      </w:r>
      <w:r w:rsidR="00E03ECF">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E03ECF" w:rsidP="00E03ECF">
      <w:pPr>
        <w:spacing w:line="360" w:lineRule="auto"/>
        <w:ind w:firstLine="709"/>
        <w:jc w:val="both"/>
        <w:rPr>
          <w:rFonts w:cstheme="minorHAnsi"/>
          <w:sz w:val="24"/>
        </w:rPr>
      </w:pP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1B2035" w:rsidP="00505FEF">
      <w:pPr>
        <w:tabs>
          <w:tab w:val="left" w:pos="1545"/>
        </w:tabs>
        <w:spacing w:line="360" w:lineRule="auto"/>
        <w:jc w:val="both"/>
        <w:rPr>
          <w:rStyle w:val="Hiperligao"/>
          <w:rFonts w:ascii="Times New Roman" w:hAnsi="Times New Roman" w:cs="Times New Roman"/>
          <w:b/>
          <w:i/>
          <w:sz w:val="28"/>
        </w:rPr>
      </w:pPr>
      <w:hyperlink r:id="rId31"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1B2035" w:rsidP="00505FEF">
      <w:pPr>
        <w:tabs>
          <w:tab w:val="left" w:pos="1545"/>
        </w:tabs>
        <w:spacing w:line="360" w:lineRule="auto"/>
        <w:jc w:val="both"/>
        <w:rPr>
          <w:rFonts w:ascii="Times New Roman" w:hAnsi="Times New Roman" w:cs="Times New Roman"/>
          <w:b/>
          <w:i/>
          <w:sz w:val="28"/>
        </w:rPr>
      </w:pPr>
      <w:hyperlink r:id="rId32" w:history="1">
        <w:r w:rsidR="00333BEB" w:rsidRPr="00B3435C">
          <w:rPr>
            <w:rStyle w:val="Hiperligao"/>
            <w:rFonts w:ascii="Times New Roman" w:hAnsi="Times New Roman" w:cs="Times New Roman"/>
            <w:b/>
            <w:i/>
            <w:sz w:val="28"/>
          </w:rPr>
          <w:t>http://www.omsul.pt/tabid/98/Default.aspx</w:t>
        </w:r>
      </w:hyperlink>
    </w:p>
    <w:p w:rsidR="00333BEB" w:rsidRDefault="001B2035" w:rsidP="00505FEF">
      <w:pPr>
        <w:tabs>
          <w:tab w:val="left" w:pos="1545"/>
        </w:tabs>
        <w:spacing w:line="360" w:lineRule="auto"/>
        <w:jc w:val="both"/>
        <w:rPr>
          <w:rFonts w:ascii="Times New Roman" w:hAnsi="Times New Roman" w:cs="Times New Roman"/>
          <w:b/>
          <w:i/>
          <w:sz w:val="28"/>
        </w:rPr>
      </w:pPr>
      <w:hyperlink r:id="rId33" w:history="1">
        <w:r w:rsidR="00505FEF" w:rsidRPr="00B3435C">
          <w:rPr>
            <w:rStyle w:val="Hiperligao"/>
            <w:rFonts w:ascii="Times New Roman" w:hAnsi="Times New Roman" w:cs="Times New Roman"/>
            <w:b/>
            <w:i/>
            <w:sz w:val="28"/>
          </w:rPr>
          <w:t>https://pt.wikipedia.org/wiki/Sistema_de_Sa%C3%BAde</w:t>
        </w:r>
      </w:hyperlink>
    </w:p>
    <w:p w:rsidR="00505FEF" w:rsidRDefault="001B2035" w:rsidP="00505FEF">
      <w:pPr>
        <w:tabs>
          <w:tab w:val="left" w:pos="1545"/>
        </w:tabs>
        <w:spacing w:line="360" w:lineRule="auto"/>
        <w:jc w:val="both"/>
        <w:rPr>
          <w:rStyle w:val="Hiperligao"/>
          <w:rFonts w:ascii="Times New Roman" w:hAnsi="Times New Roman" w:cs="Times New Roman"/>
          <w:b/>
          <w:i/>
          <w:sz w:val="28"/>
        </w:rPr>
      </w:pPr>
      <w:hyperlink r:id="rId34"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1B2035" w:rsidP="00505FEF">
      <w:pPr>
        <w:tabs>
          <w:tab w:val="left" w:pos="1545"/>
        </w:tabs>
        <w:spacing w:line="360" w:lineRule="auto"/>
        <w:jc w:val="both"/>
        <w:rPr>
          <w:rFonts w:ascii="Times New Roman" w:hAnsi="Times New Roman" w:cs="Times New Roman"/>
          <w:b/>
          <w:i/>
          <w:sz w:val="28"/>
        </w:rPr>
      </w:pPr>
      <w:hyperlink r:id="rId35"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6"/>
      <w:footerReference w:type="default" r:id="rId37"/>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035" w:rsidRDefault="001B2035">
      <w:pPr>
        <w:spacing w:after="0" w:line="240" w:lineRule="auto"/>
      </w:pPr>
      <w:r>
        <w:separator/>
      </w:r>
    </w:p>
  </w:endnote>
  <w:endnote w:type="continuationSeparator" w:id="0">
    <w:p w:rsidR="001B2035" w:rsidRDefault="001B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46"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47"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035" w:rsidRDefault="001B2035">
      <w:pPr>
        <w:spacing w:after="0" w:line="240" w:lineRule="auto"/>
      </w:pPr>
      <w:r>
        <w:separator/>
      </w:r>
    </w:p>
  </w:footnote>
  <w:footnote w:type="continuationSeparator" w:id="0">
    <w:p w:rsidR="001B2035" w:rsidRDefault="001B2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3"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4"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5"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2"/>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87CE3"/>
    <w:rsid w:val="000920D2"/>
    <w:rsid w:val="00092B00"/>
    <w:rsid w:val="000A4948"/>
    <w:rsid w:val="000C1050"/>
    <w:rsid w:val="000D4EDF"/>
    <w:rsid w:val="000D5301"/>
    <w:rsid w:val="000E3F22"/>
    <w:rsid w:val="000E5249"/>
    <w:rsid w:val="000F511A"/>
    <w:rsid w:val="000F5739"/>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531D5"/>
    <w:rsid w:val="00760E4C"/>
    <w:rsid w:val="00761336"/>
    <w:rsid w:val="0076346B"/>
    <w:rsid w:val="00763500"/>
    <w:rsid w:val="007655FA"/>
    <w:rsid w:val="00767044"/>
    <w:rsid w:val="00771209"/>
    <w:rsid w:val="00771F1A"/>
    <w:rsid w:val="007815BB"/>
    <w:rsid w:val="007912C6"/>
    <w:rsid w:val="007A0536"/>
    <w:rsid w:val="007A0FA0"/>
    <w:rsid w:val="007B4ADD"/>
    <w:rsid w:val="007C0922"/>
    <w:rsid w:val="007C1FA4"/>
    <w:rsid w:val="007C27CC"/>
    <w:rsid w:val="007C4EDF"/>
    <w:rsid w:val="007D0421"/>
    <w:rsid w:val="007E25C1"/>
    <w:rsid w:val="007E285D"/>
    <w:rsid w:val="007E32E3"/>
    <w:rsid w:val="007E60A0"/>
    <w:rsid w:val="007F2B70"/>
    <w:rsid w:val="007F3A7B"/>
    <w:rsid w:val="008040D0"/>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99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86BDF"/>
    <w:rsid w:val="00B908E0"/>
    <w:rsid w:val="00B92FB5"/>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DF70D"/>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sns.gov.pt/sns/reforma-do-sns/cuidados-de-saude-hospitalares-2/coordenacao-nacional-para-a-reforma-cuidados-de-saude-hospitalares/missao-visao-objectivos-estrategi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t.wikipedia.org/wiki/Sistema_de_Sa%C3%BAd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www.omsul.pt/tabid/98/Default.aspx"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pt.wikipedia.org/wiki/Sistema_de_informa%C3%A7%C3%A3o_em_sa%C3%BAd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wikipedia.org/wiki/Diagrama_de_caso_de_us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A41EF"/>
    <w:rsid w:val="009D5BEB"/>
    <w:rsid w:val="00B86D60"/>
    <w:rsid w:val="00C47D0A"/>
    <w:rsid w:val="00C65730"/>
    <w:rsid w:val="00CD2A4F"/>
    <w:rsid w:val="00D47223"/>
    <w:rsid w:val="00D63207"/>
    <w:rsid w:val="00D71784"/>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8FC82CF6-0F40-4392-90EB-834818D7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454</TotalTime>
  <Pages>30</Pages>
  <Words>4988</Words>
  <Characters>26937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marcelo ferreira</cp:lastModifiedBy>
  <cp:revision>45</cp:revision>
  <cp:lastPrinted>2018-01-14T20:49:00Z</cp:lastPrinted>
  <dcterms:created xsi:type="dcterms:W3CDTF">2018-05-22T14:55:00Z</dcterms:created>
  <dcterms:modified xsi:type="dcterms:W3CDTF">2018-05-30T13:31:00Z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