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0831" w14:textId="77777777" w:rsidR="006C036C" w:rsidRDefault="006C03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9C0915" w14:textId="77777777" w:rsidR="006C036C" w:rsidRDefault="00E00160">
      <w:pPr>
        <w:jc w:val="center"/>
        <w:rPr>
          <w:rFonts w:ascii="Verdana" w:eastAsia="Verdana" w:hAnsi="Verdana" w:cs="Verdana"/>
          <w:b/>
          <w:sz w:val="40"/>
          <w:szCs w:val="40"/>
          <w:u w:val="single"/>
        </w:rPr>
      </w:pPr>
      <w:r>
        <w:rPr>
          <w:rFonts w:ascii="Verdana" w:eastAsia="Verdana" w:hAnsi="Verdana" w:cs="Verdana"/>
          <w:b/>
          <w:sz w:val="40"/>
          <w:szCs w:val="40"/>
          <w:u w:val="single"/>
        </w:rPr>
        <w:t>CURRICULUM VITAE</w:t>
      </w:r>
    </w:p>
    <w:p w14:paraId="3F1536D5" w14:textId="77777777" w:rsidR="006C036C" w:rsidRDefault="00E00160">
      <w:pPr>
        <w:rPr>
          <w:rFonts w:ascii="Georgia" w:eastAsia="Georgia" w:hAnsi="Georgia" w:cs="Georgia"/>
          <w:b/>
          <w:sz w:val="52"/>
          <w:szCs w:val="52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4B902BB7" wp14:editId="74E9DA14">
            <wp:simplePos x="0" y="0"/>
            <wp:positionH relativeFrom="column">
              <wp:posOffset>4572000</wp:posOffset>
            </wp:positionH>
            <wp:positionV relativeFrom="paragraph">
              <wp:posOffset>419100</wp:posOffset>
            </wp:positionV>
            <wp:extent cx="1582237" cy="1810885"/>
            <wp:effectExtent l="0" t="0" r="0" b="0"/>
            <wp:wrapNone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2237" cy="1810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E558CE" w14:textId="77777777" w:rsidR="006C036C" w:rsidRDefault="00E00160">
      <w:pPr>
        <w:ind w:left="-1559" w:right="1716" w:hanging="285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MARCELO RICARDO GIL GRADOS CALDERÓN</w:t>
      </w:r>
    </w:p>
    <w:p w14:paraId="188C9EFF" w14:textId="77777777" w:rsidR="006C036C" w:rsidRDefault="00E00160">
      <w:pPr>
        <w:ind w:left="-1140" w:right="30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Jr.Hermilio Valdizan 529 DPTO. C - Jesús María </w:t>
      </w:r>
    </w:p>
    <w:p w14:paraId="65BC4D0A" w14:textId="77777777" w:rsidR="006C036C" w:rsidRDefault="00E00160">
      <w:pPr>
        <w:spacing w:before="60" w:line="276" w:lineRule="auto"/>
        <w:ind w:left="640" w:right="3460" w:hanging="149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Fecha de nacimiento: 16 de octubre de 1998</w:t>
      </w:r>
    </w:p>
    <w:p w14:paraId="03E45F83" w14:textId="77777777" w:rsidR="006C036C" w:rsidRDefault="00E00160">
      <w:pPr>
        <w:spacing w:before="60" w:line="276" w:lineRule="auto"/>
        <w:ind w:left="640" w:right="3460" w:hanging="149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D.N.I.: 73040914| Celular: 986976056</w:t>
      </w:r>
    </w:p>
    <w:p w14:paraId="6B30E720" w14:textId="77777777" w:rsidR="006C036C" w:rsidRDefault="00E00160">
      <w:pPr>
        <w:spacing w:before="60" w:line="276" w:lineRule="auto"/>
        <w:ind w:left="640" w:right="3460" w:hanging="149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Email: </w:t>
      </w:r>
      <w:hyperlink r:id="rId9">
        <w:r>
          <w:rPr>
            <w:color w:val="1155CC"/>
            <w:sz w:val="28"/>
            <w:szCs w:val="28"/>
            <w:u w:val="single"/>
          </w:rPr>
          <w:t>mr.gilgrados@gmail.com</w:t>
        </w:r>
      </w:hyperlink>
    </w:p>
    <w:p w14:paraId="4E1F9BDA" w14:textId="77777777" w:rsidR="006C036C" w:rsidRDefault="00E00160">
      <w:pPr>
        <w:spacing w:before="60" w:line="276" w:lineRule="auto"/>
        <w:ind w:left="640" w:right="3460" w:hanging="1490"/>
        <w:jc w:val="center"/>
        <w:rPr>
          <w:sz w:val="28"/>
          <w:szCs w:val="28"/>
        </w:rPr>
      </w:pPr>
      <w:r>
        <w:rPr>
          <w:sz w:val="28"/>
          <w:szCs w:val="28"/>
        </w:rPr>
        <w:t>Brevete: A1</w:t>
      </w:r>
    </w:p>
    <w:p w14:paraId="2DAAE352" w14:textId="77777777" w:rsidR="006C036C" w:rsidRDefault="006C036C">
      <w:pPr>
        <w:tabs>
          <w:tab w:val="left" w:pos="5940"/>
        </w:tabs>
        <w:rPr>
          <w:rFonts w:ascii="Georgia" w:eastAsia="Georgia" w:hAnsi="Georgia" w:cs="Georgia"/>
          <w:b/>
          <w:sz w:val="52"/>
          <w:szCs w:val="52"/>
        </w:rPr>
      </w:pPr>
    </w:p>
    <w:p w14:paraId="0FDF9490" w14:textId="77777777" w:rsidR="006C036C" w:rsidRDefault="00E00160">
      <w:pPr>
        <w:spacing w:before="100"/>
        <w:rPr>
          <w:b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0"/>
          <w:szCs w:val="20"/>
        </w:rPr>
        <w:t>I.</w:t>
      </w:r>
      <w:r>
        <w:rPr>
          <w:rFonts w:ascii="Tahoma" w:eastAsia="Tahoma" w:hAnsi="Tahoma" w:cs="Tahoma"/>
          <w:sz w:val="14"/>
          <w:szCs w:val="14"/>
        </w:rPr>
        <w:t xml:space="preserve">   </w:t>
      </w:r>
      <w:r>
        <w:rPr>
          <w:b/>
          <w:sz w:val="28"/>
          <w:szCs w:val="28"/>
          <w:u w:val="single"/>
        </w:rPr>
        <w:t>RESUMEN PERSONAL</w:t>
      </w:r>
    </w:p>
    <w:p w14:paraId="0F530EA4" w14:textId="77777777" w:rsidR="006C036C" w:rsidRDefault="006C036C">
      <w:pPr>
        <w:rPr>
          <w:rFonts w:ascii="Tahoma" w:eastAsia="Tahoma" w:hAnsi="Tahoma" w:cs="Tahoma"/>
          <w:b/>
          <w:sz w:val="28"/>
          <w:szCs w:val="28"/>
        </w:rPr>
      </w:pPr>
    </w:p>
    <w:p w14:paraId="00655125" w14:textId="77777777" w:rsidR="006C036C" w:rsidRDefault="006C036C">
      <w:pPr>
        <w:tabs>
          <w:tab w:val="left" w:pos="2268"/>
        </w:tabs>
        <w:jc w:val="both"/>
        <w:rPr>
          <w:rFonts w:ascii="Tahoma" w:eastAsia="Tahoma" w:hAnsi="Tahoma" w:cs="Tahoma"/>
          <w:sz w:val="22"/>
          <w:szCs w:val="22"/>
        </w:rPr>
      </w:pPr>
    </w:p>
    <w:p w14:paraId="49E6A852" w14:textId="2DA02E7D" w:rsidR="006C036C" w:rsidRDefault="00551B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Titulado</w:t>
      </w:r>
      <w:r w:rsidR="00E00160">
        <w:rPr>
          <w:rFonts w:ascii="Arial" w:eastAsia="Arial" w:hAnsi="Arial" w:cs="Arial"/>
          <w:sz w:val="22"/>
          <w:szCs w:val="22"/>
          <w:highlight w:val="white"/>
        </w:rPr>
        <w:t xml:space="preserve"> en ingeniería de Sistemas y Cómputo, me considero una persona autodidacta, disciplinado, analítico, organizado, honesto, puntual, con iniciativa y buena disposición en adquirir nuevos conocimientos.</w:t>
      </w:r>
    </w:p>
    <w:p w14:paraId="30D42E41" w14:textId="77777777" w:rsidR="006C036C" w:rsidRDefault="006C036C">
      <w:pPr>
        <w:tabs>
          <w:tab w:val="left" w:pos="2268"/>
        </w:tabs>
        <w:jc w:val="both"/>
        <w:rPr>
          <w:rFonts w:ascii="Tahoma" w:eastAsia="Tahoma" w:hAnsi="Tahoma" w:cs="Tahoma"/>
          <w:sz w:val="22"/>
          <w:szCs w:val="22"/>
        </w:rPr>
      </w:pPr>
    </w:p>
    <w:p w14:paraId="56FF3B05" w14:textId="77777777" w:rsidR="006C036C" w:rsidRDefault="00E00160">
      <w:pPr>
        <w:tabs>
          <w:tab w:val="left" w:pos="2268"/>
        </w:tabs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Altamente proactivo, responsable en las funciones encomendadas, con disposición para el trabajo en equipo, adaptación al cambio, con capacidad de análisis y liderazgo.</w:t>
      </w:r>
    </w:p>
    <w:p w14:paraId="18880CA1" w14:textId="77777777" w:rsidR="006C036C" w:rsidRDefault="006C036C">
      <w:pPr>
        <w:tabs>
          <w:tab w:val="left" w:pos="2268"/>
        </w:tabs>
        <w:rPr>
          <w:rFonts w:ascii="Comic Sans MS" w:eastAsia="Comic Sans MS" w:hAnsi="Comic Sans MS" w:cs="Comic Sans MS"/>
          <w:b/>
          <w:sz w:val="28"/>
          <w:szCs w:val="28"/>
        </w:rPr>
      </w:pPr>
    </w:p>
    <w:p w14:paraId="36593FDA" w14:textId="77777777" w:rsidR="006C036C" w:rsidRDefault="006C036C">
      <w:pPr>
        <w:tabs>
          <w:tab w:val="left" w:pos="5940"/>
        </w:tabs>
        <w:rPr>
          <w:rFonts w:ascii="Tahoma" w:eastAsia="Tahoma" w:hAnsi="Tahoma" w:cs="Tahoma"/>
          <w:b/>
          <w:sz w:val="22"/>
          <w:szCs w:val="22"/>
        </w:rPr>
      </w:pPr>
    </w:p>
    <w:p w14:paraId="18F34CFD" w14:textId="22DEC8B2" w:rsidR="006C036C" w:rsidRDefault="00E00160">
      <w:pPr>
        <w:spacing w:before="240" w:after="240"/>
        <w:rPr>
          <w:b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II. </w:t>
      </w:r>
      <w:r>
        <w:rPr>
          <w:b/>
          <w:sz w:val="28"/>
          <w:szCs w:val="28"/>
          <w:u w:val="single"/>
        </w:rPr>
        <w:t>ASPECTO ACADÉMICO</w:t>
      </w:r>
    </w:p>
    <w:p w14:paraId="2D12232B" w14:textId="6156E32E" w:rsidR="00A0430D" w:rsidRDefault="00A0430D" w:rsidP="00A0430D">
      <w:pPr>
        <w:tabs>
          <w:tab w:val="left" w:pos="1134"/>
        </w:tabs>
        <w:ind w:left="2127" w:hanging="2127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202</w:t>
      </w:r>
      <w:r w:rsidR="00AB3B19">
        <w:rPr>
          <w:rFonts w:ascii="Tahoma" w:eastAsia="Tahoma" w:hAnsi="Tahoma" w:cs="Tahoma"/>
          <w:b/>
          <w:sz w:val="22"/>
          <w:szCs w:val="22"/>
        </w:rPr>
        <w:t>3</w:t>
      </w:r>
      <w:r>
        <w:rPr>
          <w:rFonts w:ascii="Tahoma" w:eastAsia="Tahoma" w:hAnsi="Tahoma" w:cs="Tahoma"/>
          <w:b/>
          <w:sz w:val="22"/>
          <w:szCs w:val="22"/>
        </w:rPr>
        <w:t xml:space="preserve"> - 2024</w:t>
      </w:r>
      <w:r>
        <w:rPr>
          <w:rFonts w:ascii="Tahoma" w:eastAsia="Tahoma" w:hAnsi="Tahoma" w:cs="Tahoma"/>
          <w:b/>
          <w:sz w:val="22"/>
          <w:szCs w:val="22"/>
        </w:rPr>
        <w:tab/>
        <w:t>Ingeniería de Sistemas y Cómputo</w:t>
      </w:r>
    </w:p>
    <w:p w14:paraId="2BDBFFB0" w14:textId="3CF52EF5" w:rsidR="00A0430D" w:rsidRDefault="00A0430D" w:rsidP="00A0430D">
      <w:pPr>
        <w:tabs>
          <w:tab w:val="left" w:pos="1134"/>
        </w:tabs>
        <w:ind w:left="2127" w:hanging="2127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ab/>
      </w:r>
      <w:r>
        <w:rPr>
          <w:rFonts w:ascii="Tahoma" w:eastAsia="Tahoma" w:hAnsi="Tahoma" w:cs="Tahoma"/>
          <w:b/>
          <w:sz w:val="22"/>
          <w:szCs w:val="22"/>
        </w:rPr>
        <w:tab/>
        <w:t>(T</w:t>
      </w:r>
      <w:r w:rsidR="00D15C29">
        <w:rPr>
          <w:rFonts w:ascii="Tahoma" w:eastAsia="Tahoma" w:hAnsi="Tahoma" w:cs="Tahoma"/>
          <w:b/>
          <w:sz w:val="22"/>
          <w:szCs w:val="22"/>
        </w:rPr>
        <w:t>i</w:t>
      </w:r>
      <w:r>
        <w:rPr>
          <w:rFonts w:ascii="Tahoma" w:eastAsia="Tahoma" w:hAnsi="Tahoma" w:cs="Tahoma"/>
          <w:b/>
          <w:sz w:val="22"/>
          <w:szCs w:val="22"/>
        </w:rPr>
        <w:t>t</w:t>
      </w:r>
      <w:r w:rsidR="00D15C29">
        <w:rPr>
          <w:rFonts w:ascii="Tahoma" w:eastAsia="Tahoma" w:hAnsi="Tahoma" w:cs="Tahoma"/>
          <w:b/>
          <w:sz w:val="22"/>
          <w:szCs w:val="22"/>
        </w:rPr>
        <w:t>u</w:t>
      </w:r>
      <w:r>
        <w:rPr>
          <w:rFonts w:ascii="Tahoma" w:eastAsia="Tahoma" w:hAnsi="Tahoma" w:cs="Tahoma"/>
          <w:b/>
          <w:sz w:val="22"/>
          <w:szCs w:val="22"/>
        </w:rPr>
        <w:t>lo)</w:t>
      </w:r>
    </w:p>
    <w:p w14:paraId="31ECDF53" w14:textId="77777777" w:rsidR="00A0430D" w:rsidRDefault="00A0430D" w:rsidP="00A0430D">
      <w:pPr>
        <w:tabs>
          <w:tab w:val="left" w:pos="1134"/>
        </w:tabs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>Lima – Perú</w:t>
      </w:r>
      <w:r>
        <w:rPr>
          <w:rFonts w:ascii="Tahoma" w:eastAsia="Tahoma" w:hAnsi="Tahoma" w:cs="Tahoma"/>
          <w:b/>
          <w:i/>
          <w:color w:val="FF0066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FF0066"/>
          <w:sz w:val="22"/>
          <w:szCs w:val="22"/>
        </w:rPr>
        <w:tab/>
      </w:r>
      <w:r>
        <w:rPr>
          <w:rFonts w:ascii="Tahoma" w:eastAsia="Tahoma" w:hAnsi="Tahoma" w:cs="Tahoma"/>
          <w:b/>
          <w:sz w:val="22"/>
          <w:szCs w:val="22"/>
        </w:rPr>
        <w:t>Universidad Inca Garcilaso de la Vega</w:t>
      </w:r>
    </w:p>
    <w:p w14:paraId="48DD41A1" w14:textId="77777777" w:rsidR="006C036C" w:rsidRDefault="006C036C">
      <w:pPr>
        <w:tabs>
          <w:tab w:val="left" w:pos="1134"/>
        </w:tabs>
        <w:rPr>
          <w:rFonts w:ascii="Tahoma" w:eastAsia="Tahoma" w:hAnsi="Tahoma" w:cs="Tahoma"/>
          <w:b/>
          <w:sz w:val="22"/>
          <w:szCs w:val="22"/>
        </w:rPr>
      </w:pPr>
    </w:p>
    <w:p w14:paraId="6B2B8E69" w14:textId="77777777" w:rsidR="006C036C" w:rsidRDefault="00E00160">
      <w:pPr>
        <w:tabs>
          <w:tab w:val="left" w:pos="1134"/>
        </w:tabs>
        <w:ind w:left="2127" w:hanging="2127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2016 - 2021</w:t>
      </w:r>
      <w:r>
        <w:rPr>
          <w:rFonts w:ascii="Tahoma" w:eastAsia="Tahoma" w:hAnsi="Tahoma" w:cs="Tahoma"/>
          <w:b/>
          <w:sz w:val="22"/>
          <w:szCs w:val="22"/>
        </w:rPr>
        <w:tab/>
        <w:t>Ingeniería de Sistemas y Cómputo</w:t>
      </w:r>
    </w:p>
    <w:p w14:paraId="01033295" w14:textId="77777777" w:rsidR="006C036C" w:rsidRDefault="00E00160">
      <w:pPr>
        <w:tabs>
          <w:tab w:val="left" w:pos="1134"/>
        </w:tabs>
        <w:ind w:left="2127" w:hanging="2127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ab/>
      </w:r>
      <w:r>
        <w:rPr>
          <w:rFonts w:ascii="Tahoma" w:eastAsia="Tahoma" w:hAnsi="Tahoma" w:cs="Tahoma"/>
          <w:b/>
          <w:sz w:val="22"/>
          <w:szCs w:val="22"/>
        </w:rPr>
        <w:tab/>
        <w:t>(Bachiller)</w:t>
      </w:r>
    </w:p>
    <w:p w14:paraId="72B828E9" w14:textId="77777777" w:rsidR="006C036C" w:rsidRDefault="00E00160">
      <w:pPr>
        <w:tabs>
          <w:tab w:val="left" w:pos="1134"/>
        </w:tabs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>Lima – Perú</w:t>
      </w:r>
      <w:r>
        <w:rPr>
          <w:rFonts w:ascii="Tahoma" w:eastAsia="Tahoma" w:hAnsi="Tahoma" w:cs="Tahoma"/>
          <w:b/>
          <w:i/>
          <w:color w:val="FF0066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FF0066"/>
          <w:sz w:val="22"/>
          <w:szCs w:val="22"/>
        </w:rPr>
        <w:tab/>
      </w:r>
      <w:r>
        <w:rPr>
          <w:rFonts w:ascii="Tahoma" w:eastAsia="Tahoma" w:hAnsi="Tahoma" w:cs="Tahoma"/>
          <w:b/>
          <w:sz w:val="22"/>
          <w:szCs w:val="22"/>
        </w:rPr>
        <w:t>Universidad Inca Garcilaso de la Vega</w:t>
      </w:r>
    </w:p>
    <w:p w14:paraId="1E0667FC" w14:textId="77777777" w:rsidR="006C036C" w:rsidRDefault="006C036C">
      <w:pPr>
        <w:tabs>
          <w:tab w:val="left" w:pos="1134"/>
        </w:tabs>
        <w:rPr>
          <w:rFonts w:ascii="Tahoma" w:eastAsia="Tahoma" w:hAnsi="Tahoma" w:cs="Tahoma"/>
          <w:sz w:val="22"/>
          <w:szCs w:val="22"/>
        </w:rPr>
      </w:pPr>
    </w:p>
    <w:p w14:paraId="76CFFECB" w14:textId="77777777" w:rsidR="006C036C" w:rsidRDefault="00E00160">
      <w:pPr>
        <w:tabs>
          <w:tab w:val="left" w:pos="1134"/>
        </w:tabs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2011 - 2015</w:t>
      </w:r>
      <w:r>
        <w:rPr>
          <w:rFonts w:ascii="Tahoma" w:eastAsia="Tahoma" w:hAnsi="Tahoma" w:cs="Tahoma"/>
          <w:b/>
          <w:sz w:val="22"/>
          <w:szCs w:val="22"/>
        </w:rPr>
        <w:tab/>
      </w:r>
      <w:r>
        <w:rPr>
          <w:rFonts w:ascii="Tahoma" w:eastAsia="Tahoma" w:hAnsi="Tahoma" w:cs="Tahoma"/>
          <w:b/>
          <w:sz w:val="22"/>
          <w:szCs w:val="22"/>
        </w:rPr>
        <w:tab/>
        <w:t>Estudios de educación secundaria</w:t>
      </w:r>
    </w:p>
    <w:p w14:paraId="246EA031" w14:textId="77777777" w:rsidR="006C036C" w:rsidRDefault="00E00160">
      <w:pPr>
        <w:tabs>
          <w:tab w:val="left" w:pos="1134"/>
        </w:tabs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>Lima – Perú</w:t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FF0066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i/>
          <w:color w:val="FF0066"/>
          <w:sz w:val="22"/>
          <w:szCs w:val="22"/>
        </w:rPr>
        <w:tab/>
      </w:r>
      <w:r>
        <w:rPr>
          <w:rFonts w:ascii="Tahoma" w:eastAsia="Tahoma" w:hAnsi="Tahoma" w:cs="Tahoma"/>
          <w:b/>
          <w:sz w:val="22"/>
          <w:szCs w:val="22"/>
        </w:rPr>
        <w:t>Colegio Parroquial San Antonio De Padua</w:t>
      </w:r>
    </w:p>
    <w:p w14:paraId="4BDD990A" w14:textId="77777777" w:rsidR="006C036C" w:rsidRDefault="006C036C">
      <w:pPr>
        <w:tabs>
          <w:tab w:val="left" w:pos="1134"/>
        </w:tabs>
        <w:rPr>
          <w:rFonts w:ascii="Tahoma" w:eastAsia="Tahoma" w:hAnsi="Tahoma" w:cs="Tahoma"/>
          <w:b/>
          <w:sz w:val="22"/>
          <w:szCs w:val="22"/>
        </w:rPr>
      </w:pPr>
    </w:p>
    <w:p w14:paraId="0F44E4E2" w14:textId="77777777" w:rsidR="006C036C" w:rsidRDefault="00E00160">
      <w:pPr>
        <w:tabs>
          <w:tab w:val="left" w:pos="1134"/>
        </w:tabs>
        <w:spacing w:before="240" w:after="24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0"/>
          <w:szCs w:val="20"/>
        </w:rPr>
        <w:t>III.</w:t>
      </w:r>
      <w:r>
        <w:rPr>
          <w:rFonts w:ascii="Tahoma" w:eastAsia="Tahoma" w:hAnsi="Tahoma" w:cs="Tahoma"/>
          <w:sz w:val="14"/>
          <w:szCs w:val="14"/>
        </w:rPr>
        <w:t xml:space="preserve"> </w:t>
      </w:r>
      <w:r>
        <w:rPr>
          <w:b/>
          <w:sz w:val="28"/>
          <w:szCs w:val="28"/>
          <w:u w:val="single"/>
        </w:rPr>
        <w:t>IDIOMAS</w:t>
      </w:r>
    </w:p>
    <w:p w14:paraId="610D7A2E" w14:textId="77777777" w:rsidR="006C036C" w:rsidRDefault="00E00160">
      <w:pPr>
        <w:tabs>
          <w:tab w:val="left" w:pos="1134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>Idiomas</w:t>
      </w:r>
      <w:r>
        <w:rPr>
          <w:rFonts w:ascii="Tahoma" w:eastAsia="Tahoma" w:hAnsi="Tahoma" w:cs="Tahoma"/>
          <w:b/>
          <w:color w:val="00000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40404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404040"/>
          <w:sz w:val="22"/>
          <w:szCs w:val="22"/>
        </w:rPr>
        <w:tab/>
      </w:r>
      <w:r>
        <w:rPr>
          <w:rFonts w:ascii="Tahoma" w:eastAsia="Tahoma" w:hAnsi="Tahoma" w:cs="Tahoma"/>
          <w:b/>
          <w:sz w:val="22"/>
          <w:szCs w:val="22"/>
        </w:rPr>
        <w:t xml:space="preserve">Inglés </w:t>
      </w:r>
      <w:r>
        <w:rPr>
          <w:rFonts w:ascii="Tahoma" w:eastAsia="Tahoma" w:hAnsi="Tahoma" w:cs="Tahoma"/>
          <w:b/>
          <w:color w:val="0D0D0D"/>
          <w:sz w:val="22"/>
          <w:szCs w:val="22"/>
        </w:rPr>
        <w:t>Básico</w:t>
      </w:r>
    </w:p>
    <w:p w14:paraId="5D152CDF" w14:textId="77777777" w:rsidR="006C036C" w:rsidRDefault="00E00160">
      <w:pPr>
        <w:tabs>
          <w:tab w:val="left" w:pos="1134"/>
        </w:tabs>
        <w:ind w:left="2127" w:hanging="2127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>Lima – Perú</w:t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sz w:val="22"/>
          <w:szCs w:val="22"/>
        </w:rPr>
        <w:t>Instituto de idiomas de la universidad Inca Garcilaso de la Vega</w:t>
      </w:r>
      <w:r>
        <w:rPr>
          <w:rFonts w:ascii="Tahoma" w:eastAsia="Tahoma" w:hAnsi="Tahoma" w:cs="Tahoma"/>
          <w:b/>
          <w:sz w:val="22"/>
          <w:szCs w:val="22"/>
        </w:rPr>
        <w:t xml:space="preserve"> </w:t>
      </w:r>
    </w:p>
    <w:p w14:paraId="10675203" w14:textId="77777777" w:rsidR="006C036C" w:rsidRDefault="006C036C">
      <w:pPr>
        <w:tabs>
          <w:tab w:val="left" w:pos="1134"/>
        </w:tabs>
        <w:ind w:left="2127" w:hanging="2127"/>
        <w:rPr>
          <w:rFonts w:ascii="Tahoma" w:eastAsia="Tahoma" w:hAnsi="Tahoma" w:cs="Tahoma"/>
          <w:b/>
          <w:sz w:val="22"/>
          <w:szCs w:val="22"/>
        </w:rPr>
      </w:pPr>
    </w:p>
    <w:p w14:paraId="66C1FF40" w14:textId="77777777" w:rsidR="006C036C" w:rsidRDefault="006C036C">
      <w:pPr>
        <w:tabs>
          <w:tab w:val="left" w:pos="1134"/>
        </w:tabs>
        <w:rPr>
          <w:rFonts w:ascii="Tahoma" w:eastAsia="Tahoma" w:hAnsi="Tahoma" w:cs="Tahoma"/>
          <w:sz w:val="22"/>
          <w:szCs w:val="22"/>
        </w:rPr>
      </w:pPr>
    </w:p>
    <w:p w14:paraId="3B6A2300" w14:textId="77777777" w:rsidR="006C036C" w:rsidRDefault="006C036C">
      <w:pPr>
        <w:tabs>
          <w:tab w:val="left" w:pos="1134"/>
          <w:tab w:val="left" w:pos="2268"/>
          <w:tab w:val="left" w:pos="5760"/>
          <w:tab w:val="left" w:pos="5940"/>
          <w:tab w:val="left" w:pos="6120"/>
          <w:tab w:val="left" w:pos="6480"/>
          <w:tab w:val="left" w:pos="7380"/>
        </w:tabs>
        <w:rPr>
          <w:rFonts w:ascii="Tahoma" w:eastAsia="Tahoma" w:hAnsi="Tahoma" w:cs="Tahoma"/>
          <w:sz w:val="22"/>
          <w:szCs w:val="22"/>
        </w:rPr>
      </w:pPr>
    </w:p>
    <w:p w14:paraId="71CD8E4A" w14:textId="77777777" w:rsidR="006C036C" w:rsidRDefault="00E00160">
      <w:pPr>
        <w:spacing w:before="200"/>
        <w:rPr>
          <w:b/>
          <w:i/>
          <w:sz w:val="30"/>
          <w:szCs w:val="30"/>
          <w:u w:val="single"/>
        </w:rPr>
      </w:pPr>
      <w:r>
        <w:rPr>
          <w:rFonts w:ascii="Tahoma" w:eastAsia="Tahoma" w:hAnsi="Tahoma" w:cs="Tahoma"/>
          <w:b/>
          <w:sz w:val="20"/>
          <w:szCs w:val="20"/>
        </w:rPr>
        <w:lastRenderedPageBreak/>
        <w:t xml:space="preserve">  IV. </w:t>
      </w:r>
      <w:r>
        <w:rPr>
          <w:b/>
          <w:sz w:val="28"/>
          <w:szCs w:val="28"/>
          <w:u w:val="single"/>
        </w:rPr>
        <w:t>CONOCIMIENTOS</w:t>
      </w:r>
    </w:p>
    <w:p w14:paraId="75D89E2C" w14:textId="77777777" w:rsidR="006C036C" w:rsidRDefault="006C036C">
      <w:pPr>
        <w:jc w:val="both"/>
        <w:rPr>
          <w:rFonts w:ascii="Tahoma" w:eastAsia="Tahoma" w:hAnsi="Tahoma" w:cs="Tahoma"/>
          <w:b/>
          <w:i/>
          <w:sz w:val="22"/>
          <w:szCs w:val="22"/>
        </w:rPr>
      </w:pPr>
    </w:p>
    <w:p w14:paraId="1238F067" w14:textId="77777777" w:rsidR="006C036C" w:rsidRDefault="00E001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Análisis y diseño de sistemas, Metodología </w:t>
      </w:r>
      <w:r>
        <w:rPr>
          <w:rFonts w:ascii="Tahoma" w:eastAsia="Tahoma" w:hAnsi="Tahoma" w:cs="Tahoma"/>
          <w:sz w:val="22"/>
          <w:szCs w:val="22"/>
        </w:rPr>
        <w:t>Scrum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, starUML, </w:t>
      </w:r>
      <w:r>
        <w:rPr>
          <w:rFonts w:ascii="Tahoma" w:eastAsia="Tahoma" w:hAnsi="Tahoma" w:cs="Tahoma"/>
          <w:sz w:val="22"/>
          <w:szCs w:val="22"/>
        </w:rPr>
        <w:t xml:space="preserve">Bizagi </w:t>
      </w:r>
    </w:p>
    <w:p w14:paraId="2D6B60FB" w14:textId="77777777" w:rsidR="006C036C" w:rsidRDefault="00E001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Análisis de datos </w:t>
      </w:r>
      <w:r>
        <w:rPr>
          <w:rFonts w:ascii="Tahoma" w:eastAsia="Tahoma" w:hAnsi="Tahoma" w:cs="Tahoma"/>
          <w:sz w:val="22"/>
          <w:szCs w:val="22"/>
        </w:rPr>
        <w:t>empresarial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a través de Microsoft Power BI.</w:t>
      </w:r>
    </w:p>
    <w:p w14:paraId="0B74548E" w14:textId="77777777" w:rsidR="006C036C" w:rsidRDefault="00E001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Conocimiento en gestión de Base de Datos, MS SQL Server, MySQL.</w:t>
      </w:r>
    </w:p>
    <w:p w14:paraId="08DC771F" w14:textId="77777777" w:rsidR="006C036C" w:rsidRDefault="00E001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Conocimientos avanzados en ofimática.</w:t>
      </w:r>
    </w:p>
    <w:p w14:paraId="0CD2A832" w14:textId="77777777" w:rsidR="006C036C" w:rsidRDefault="00E001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Ensamblaje y mantenimiento de computadoras.</w:t>
      </w:r>
    </w:p>
    <w:p w14:paraId="088B4808" w14:textId="77777777" w:rsidR="006C036C" w:rsidRDefault="00E001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Instalación y configuración de Sistemas Operativos</w:t>
      </w:r>
      <w:r>
        <w:rPr>
          <w:rFonts w:ascii="Tahoma" w:eastAsia="Tahoma" w:hAnsi="Tahoma" w:cs="Tahoma"/>
          <w:sz w:val="22"/>
          <w:szCs w:val="22"/>
        </w:rPr>
        <w:t>,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Windows Server, Linux, Android</w:t>
      </w:r>
      <w:r>
        <w:rPr>
          <w:rFonts w:ascii="Tahoma" w:eastAsia="Tahoma" w:hAnsi="Tahoma" w:cs="Tahoma"/>
          <w:sz w:val="22"/>
          <w:szCs w:val="22"/>
        </w:rPr>
        <w:t>.</w:t>
      </w:r>
    </w:p>
    <w:p w14:paraId="6257016B" w14:textId="77777777" w:rsidR="006C036C" w:rsidRDefault="006C036C">
      <w:pPr>
        <w:rPr>
          <w:rFonts w:ascii="Tahoma" w:eastAsia="Tahoma" w:hAnsi="Tahoma" w:cs="Tahoma"/>
          <w:b/>
          <w:sz w:val="28"/>
          <w:szCs w:val="28"/>
        </w:rPr>
      </w:pPr>
    </w:p>
    <w:p w14:paraId="3EDE4DA6" w14:textId="77777777" w:rsidR="006C036C" w:rsidRDefault="00E00160">
      <w:pPr>
        <w:spacing w:before="160"/>
        <w:rPr>
          <w:b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0"/>
          <w:szCs w:val="20"/>
        </w:rPr>
        <w:t>V.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>CONGRESOS</w:t>
      </w:r>
    </w:p>
    <w:p w14:paraId="7155A2BB" w14:textId="77777777" w:rsidR="006C036C" w:rsidRDefault="00E00160">
      <w:pPr>
        <w:spacing w:before="20" w:after="24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7D50E06F" w14:textId="77777777" w:rsidR="006C036C" w:rsidRDefault="00E00160">
      <w:pPr>
        <w:ind w:left="460" w:hanging="360"/>
        <w:rPr>
          <w:rFonts w:ascii="Arial" w:eastAsia="Arial" w:hAnsi="Arial" w:cs="Arial"/>
          <w:b/>
          <w:sz w:val="20"/>
          <w:szCs w:val="20"/>
        </w:rPr>
      </w:pPr>
      <w:r>
        <w:rPr>
          <w:rFonts w:ascii="Noto Sans" w:eastAsia="Noto Sans" w:hAnsi="Noto Sans" w:cs="Noto Sans"/>
          <w:b/>
          <w:sz w:val="18"/>
          <w:szCs w:val="18"/>
        </w:rPr>
        <w:t>❒</w:t>
      </w:r>
      <w:r>
        <w:rPr>
          <w:b/>
          <w:sz w:val="14"/>
          <w:szCs w:val="14"/>
        </w:rPr>
        <w:t xml:space="preserve">       </w:t>
      </w:r>
      <w:r>
        <w:rPr>
          <w:rFonts w:ascii="Arial" w:eastAsia="Arial" w:hAnsi="Arial" w:cs="Arial"/>
          <w:b/>
          <w:sz w:val="20"/>
          <w:szCs w:val="20"/>
        </w:rPr>
        <w:t>UNIVERSIDAD INCA GARCILASO DE LA VEGA – 2018</w:t>
      </w:r>
    </w:p>
    <w:p w14:paraId="22BEEFF2" w14:textId="77777777" w:rsidR="006C036C" w:rsidRDefault="00E00160">
      <w:pPr>
        <w:spacing w:before="240" w:after="240"/>
        <w:ind w:left="520" w:right="-834" w:hanging="200"/>
        <w:rPr>
          <w:rFonts w:ascii="Arial" w:eastAsia="Arial" w:hAnsi="Arial" w:cs="Arial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>-</w:t>
      </w:r>
      <w:r>
        <w:rPr>
          <w:rFonts w:ascii="Tahoma" w:eastAsia="Tahoma" w:hAnsi="Tahoma" w:cs="Tahoma"/>
          <w:b/>
          <w:sz w:val="14"/>
          <w:szCs w:val="14"/>
        </w:rPr>
        <w:t xml:space="preserve">   </w:t>
      </w:r>
      <w:r>
        <w:rPr>
          <w:rFonts w:ascii="Arial" w:eastAsia="Arial" w:hAnsi="Arial" w:cs="Arial"/>
          <w:b/>
          <w:sz w:val="20"/>
          <w:szCs w:val="20"/>
        </w:rPr>
        <w:t>TEMA: VIII CONGRESO INTERNACIONAL DE CÓMPUTO Y TELECOMUNICACIONES</w:t>
      </w:r>
    </w:p>
    <w:p w14:paraId="1207E6DE" w14:textId="77777777" w:rsidR="006C036C" w:rsidRDefault="00E00160">
      <w:pPr>
        <w:spacing w:before="240" w:after="240"/>
        <w:ind w:left="460" w:hanging="360"/>
        <w:rPr>
          <w:rFonts w:ascii="Arial" w:eastAsia="Arial" w:hAnsi="Arial" w:cs="Arial"/>
          <w:b/>
          <w:sz w:val="20"/>
          <w:szCs w:val="20"/>
        </w:rPr>
      </w:pPr>
      <w:r>
        <w:rPr>
          <w:rFonts w:ascii="Noto Sans" w:eastAsia="Noto Sans" w:hAnsi="Noto Sans" w:cs="Noto Sans"/>
          <w:b/>
          <w:sz w:val="18"/>
          <w:szCs w:val="18"/>
        </w:rPr>
        <w:t>❒</w:t>
      </w:r>
      <w:r>
        <w:rPr>
          <w:b/>
          <w:sz w:val="14"/>
          <w:szCs w:val="14"/>
        </w:rPr>
        <w:t xml:space="preserve">       </w:t>
      </w:r>
      <w:r>
        <w:rPr>
          <w:rFonts w:ascii="Arial" w:eastAsia="Arial" w:hAnsi="Arial" w:cs="Arial"/>
          <w:b/>
          <w:sz w:val="20"/>
          <w:szCs w:val="20"/>
        </w:rPr>
        <w:t>UNIVERSIDAD INCA GARCILASO DE LA VEGA – 2016</w:t>
      </w:r>
    </w:p>
    <w:p w14:paraId="54307EDB" w14:textId="77777777" w:rsidR="006C036C" w:rsidRDefault="00E00160">
      <w:pPr>
        <w:spacing w:before="240" w:after="240"/>
        <w:ind w:left="520" w:right="-976" w:hanging="200"/>
        <w:rPr>
          <w:rFonts w:ascii="Arial" w:eastAsia="Arial" w:hAnsi="Arial" w:cs="Arial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>-</w:t>
      </w:r>
      <w:r>
        <w:rPr>
          <w:rFonts w:ascii="Tahoma" w:eastAsia="Tahoma" w:hAnsi="Tahoma" w:cs="Tahoma"/>
          <w:b/>
          <w:sz w:val="14"/>
          <w:szCs w:val="14"/>
        </w:rPr>
        <w:t xml:space="preserve">   </w:t>
      </w:r>
      <w:r>
        <w:rPr>
          <w:rFonts w:ascii="Arial" w:eastAsia="Arial" w:hAnsi="Arial" w:cs="Arial"/>
          <w:b/>
          <w:sz w:val="20"/>
          <w:szCs w:val="20"/>
        </w:rPr>
        <w:t>TEMA: X CONGRESO INTERNACIONAL DE CÓMPUTO Y TELECOMUNICACIONES</w:t>
      </w:r>
    </w:p>
    <w:p w14:paraId="637F77D7" w14:textId="77777777" w:rsidR="006C036C" w:rsidRDefault="00E00160">
      <w:pPr>
        <w:spacing w:before="240" w:after="240"/>
        <w:ind w:left="460" w:hanging="360"/>
        <w:rPr>
          <w:rFonts w:ascii="Arial" w:eastAsia="Arial" w:hAnsi="Arial" w:cs="Arial"/>
          <w:b/>
          <w:sz w:val="20"/>
          <w:szCs w:val="20"/>
        </w:rPr>
      </w:pPr>
      <w:r>
        <w:rPr>
          <w:rFonts w:ascii="Noto Sans" w:eastAsia="Noto Sans" w:hAnsi="Noto Sans" w:cs="Noto Sans"/>
          <w:b/>
          <w:sz w:val="18"/>
          <w:szCs w:val="18"/>
        </w:rPr>
        <w:t>❒</w:t>
      </w:r>
      <w:r>
        <w:rPr>
          <w:b/>
          <w:sz w:val="14"/>
          <w:szCs w:val="14"/>
        </w:rPr>
        <w:t xml:space="preserve">       </w:t>
      </w:r>
      <w:r>
        <w:rPr>
          <w:rFonts w:ascii="Arial" w:eastAsia="Arial" w:hAnsi="Arial" w:cs="Arial"/>
          <w:b/>
          <w:sz w:val="20"/>
          <w:szCs w:val="20"/>
        </w:rPr>
        <w:t>BANCO CENTRAL DE RESERVA DEL PERÚ - 2016</w:t>
      </w:r>
    </w:p>
    <w:p w14:paraId="2C255C9B" w14:textId="77777777" w:rsidR="006C036C" w:rsidRDefault="00E00160">
      <w:pPr>
        <w:spacing w:before="240" w:after="240"/>
        <w:ind w:left="400" w:right="-976" w:hanging="140"/>
        <w:rPr>
          <w:rFonts w:ascii="Arial" w:eastAsia="Arial" w:hAnsi="Arial" w:cs="Arial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>-</w:t>
      </w:r>
      <w:r>
        <w:rPr>
          <w:rFonts w:ascii="Tahoma" w:eastAsia="Tahoma" w:hAnsi="Tahoma" w:cs="Tahoma"/>
          <w:b/>
          <w:sz w:val="14"/>
          <w:szCs w:val="14"/>
        </w:rPr>
        <w:t xml:space="preserve">  </w:t>
      </w:r>
      <w:r>
        <w:rPr>
          <w:rFonts w:ascii="Arial" w:eastAsia="Arial" w:hAnsi="Arial" w:cs="Arial"/>
          <w:b/>
          <w:sz w:val="20"/>
          <w:szCs w:val="20"/>
        </w:rPr>
        <w:t>TEMA: FINALIDAD Y FUNCIONES DEL BANCO CENTRAL DE RESERVA DEL PERÚ</w:t>
      </w:r>
    </w:p>
    <w:p w14:paraId="305E768F" w14:textId="77777777" w:rsidR="006C036C" w:rsidRDefault="006C036C">
      <w:pPr>
        <w:spacing w:before="240" w:after="240"/>
        <w:ind w:left="400" w:right="-976" w:hanging="140"/>
        <w:rPr>
          <w:rFonts w:ascii="Arial" w:eastAsia="Arial" w:hAnsi="Arial" w:cs="Arial"/>
          <w:b/>
          <w:sz w:val="20"/>
          <w:szCs w:val="20"/>
        </w:rPr>
      </w:pPr>
    </w:p>
    <w:p w14:paraId="32F71408" w14:textId="116F0B87" w:rsidR="006C036C" w:rsidRDefault="00E00160">
      <w:pPr>
        <w:spacing w:before="240" w:after="240"/>
        <w:rPr>
          <w:b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VI. </w:t>
      </w:r>
      <w:r>
        <w:rPr>
          <w:b/>
          <w:sz w:val="28"/>
          <w:szCs w:val="28"/>
          <w:u w:val="single"/>
        </w:rPr>
        <w:t>EXPERIENCIA LABORAL</w:t>
      </w:r>
    </w:p>
    <w:p w14:paraId="3B54E67F" w14:textId="7BE02F2C" w:rsidR="001A6AB3" w:rsidRDefault="001A6AB3" w:rsidP="001A6AB3">
      <w:pPr>
        <w:spacing w:before="240" w:after="240"/>
        <w:ind w:left="2880" w:hanging="288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Oct 2025 – </w:t>
      </w:r>
      <w:r w:rsidR="00E265B9">
        <w:rPr>
          <w:b/>
          <w:sz w:val="28"/>
          <w:szCs w:val="28"/>
        </w:rPr>
        <w:t>Actual</w:t>
      </w:r>
      <w:r>
        <w:rPr>
          <w:b/>
          <w:sz w:val="28"/>
          <w:szCs w:val="28"/>
        </w:rPr>
        <w:tab/>
        <w:t>TARGET MARKETING OUTSOURSING FORCE S.A.C</w:t>
      </w:r>
    </w:p>
    <w:p w14:paraId="431B61BD" w14:textId="492EBDD2" w:rsidR="001A6AB3" w:rsidRDefault="001A6AB3" w:rsidP="001A6AB3">
      <w:pPr>
        <w:rPr>
          <w:rFonts w:ascii="Tahoma" w:eastAsia="Tahoma" w:hAnsi="Tahoma" w:cs="Tahoma"/>
          <w:b/>
          <w:color w:val="0D0D0D"/>
          <w:sz w:val="22"/>
          <w:szCs w:val="22"/>
          <w:u w:val="single"/>
        </w:rPr>
      </w:pP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>Lima – Perú</w:t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color w:val="0D0D0D"/>
          <w:sz w:val="22"/>
          <w:szCs w:val="22"/>
          <w:u w:val="single"/>
        </w:rPr>
        <w:t>Cargo: Analista de Base de Datos</w:t>
      </w:r>
    </w:p>
    <w:p w14:paraId="0C817411" w14:textId="77777777" w:rsidR="001A6AB3" w:rsidRDefault="001A6AB3" w:rsidP="001A6AB3">
      <w:pPr>
        <w:rPr>
          <w:rFonts w:ascii="Tahoma" w:eastAsia="Tahoma" w:hAnsi="Tahoma" w:cs="Tahoma"/>
          <w:b/>
          <w:color w:val="0D0D0D"/>
          <w:sz w:val="22"/>
          <w:szCs w:val="22"/>
          <w:u w:val="single"/>
        </w:rPr>
      </w:pPr>
    </w:p>
    <w:p w14:paraId="0F270E35" w14:textId="4B3B8873" w:rsidR="00D97340" w:rsidRP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Realizo la automatización de reportes y envíos de información utilizando SQL Server, asegurando rapidez y confiabilidad en la entrega de datos.</w:t>
      </w:r>
    </w:p>
    <w:p w14:paraId="2D28FED1" w14:textId="6B752FA0" w:rsidR="00D97340" w:rsidRP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 xml:space="preserve"> Desarrollo y modifico procesos en bases de datos con SQL Server, optimizando la organización y disponibilidad de la información para la toma de decisiones.</w:t>
      </w:r>
    </w:p>
    <w:p w14:paraId="41089800" w14:textId="64182F2B" w:rsidR="00D97340" w:rsidRP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Desarrollo y modifico procesos ETL (extracción, transformación y carga) con la herramienta Integration Server, incluyendo cargas automáticas y flujos de integración de datos, asegurando eficiencia, confiabilidad y correcta integración entre sistemas.</w:t>
      </w:r>
    </w:p>
    <w:p w14:paraId="25394B79" w14:textId="44189692" w:rsidR="00D97340" w:rsidRP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 xml:space="preserve">Desarrollo y modificación de procesos diarios con lenguaje Batch en Windows, optimizando tareas rutinarias y operativas. </w:t>
      </w:r>
    </w:p>
    <w:p w14:paraId="592712D2" w14:textId="27E0F0FD" w:rsidR="001A6AB3" w:rsidRP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Desarrollo y modificación de dashboards con Power BI y reportes con Excel, facilitando la visualización, análisis y presentación de información para apoyar la toma de decisiones en distintas áreas.</w:t>
      </w:r>
    </w:p>
    <w:p w14:paraId="0BCEC76A" w14:textId="77777777" w:rsidR="001A6AB3" w:rsidRDefault="001A6AB3" w:rsidP="001A6AB3">
      <w:pPr>
        <w:ind w:left="2880"/>
        <w:jc w:val="both"/>
        <w:rPr>
          <w:rFonts w:ascii="Tahoma" w:eastAsia="Tahoma" w:hAnsi="Tahoma" w:cs="Tahoma"/>
          <w:sz w:val="22"/>
          <w:szCs w:val="22"/>
        </w:rPr>
      </w:pPr>
    </w:p>
    <w:p w14:paraId="16C4ED93" w14:textId="11678C8A" w:rsidR="001A6AB3" w:rsidRDefault="001A6AB3" w:rsidP="001A6AB3">
      <w:pPr>
        <w:ind w:left="2880"/>
        <w:jc w:val="both"/>
        <w:rPr>
          <w:rFonts w:ascii="Tahoma" w:eastAsia="Tahoma" w:hAnsi="Tahoma" w:cs="Tahoma"/>
          <w:color w:val="0D0D0D"/>
          <w:sz w:val="22"/>
          <w:szCs w:val="22"/>
        </w:rPr>
      </w:pPr>
      <w:r>
        <w:rPr>
          <w:rFonts w:ascii="Tahoma" w:eastAsia="Tahoma" w:hAnsi="Tahoma" w:cs="Tahoma"/>
          <w:b/>
          <w:color w:val="0D0D0D"/>
          <w:sz w:val="22"/>
          <w:szCs w:val="22"/>
          <w:u w:val="single"/>
        </w:rPr>
        <w:t>Herramientas:</w:t>
      </w:r>
      <w:r>
        <w:rPr>
          <w:rFonts w:ascii="Tahoma" w:eastAsia="Tahoma" w:hAnsi="Tahoma" w:cs="Tahoma"/>
          <w:color w:val="0D0D0D"/>
          <w:sz w:val="22"/>
          <w:szCs w:val="22"/>
        </w:rPr>
        <w:t xml:space="preserve"> SQL Server, Integration Server, Power BI, Excel y lenguaje Batch</w:t>
      </w:r>
    </w:p>
    <w:p w14:paraId="36BCBC5E" w14:textId="01932297" w:rsidR="001A6AB3" w:rsidRDefault="001A6AB3" w:rsidP="001A6AB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C846B4" w14:textId="4CBD55E6" w:rsidR="006C036C" w:rsidRDefault="004F3D3D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Mar</w:t>
      </w:r>
      <w:r w:rsidR="00E00160">
        <w:rPr>
          <w:b/>
          <w:sz w:val="28"/>
          <w:szCs w:val="28"/>
        </w:rPr>
        <w:t xml:space="preserve"> 202</w:t>
      </w:r>
      <w:r>
        <w:rPr>
          <w:b/>
          <w:sz w:val="28"/>
          <w:szCs w:val="28"/>
        </w:rPr>
        <w:t>3</w:t>
      </w:r>
      <w:r w:rsidR="00E00160">
        <w:rPr>
          <w:b/>
          <w:sz w:val="28"/>
          <w:szCs w:val="28"/>
        </w:rPr>
        <w:t xml:space="preserve"> </w:t>
      </w:r>
      <w:r w:rsidR="0065005D">
        <w:rPr>
          <w:b/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  <w:r w:rsidR="0065005D">
        <w:rPr>
          <w:b/>
          <w:sz w:val="28"/>
          <w:szCs w:val="28"/>
        </w:rPr>
        <w:t>Sep 2025</w:t>
      </w:r>
      <w:r w:rsidR="00E00160">
        <w:rPr>
          <w:b/>
          <w:sz w:val="28"/>
          <w:szCs w:val="28"/>
        </w:rPr>
        <w:tab/>
      </w:r>
      <w:r w:rsidR="00F8576A">
        <w:rPr>
          <w:b/>
          <w:sz w:val="28"/>
          <w:szCs w:val="28"/>
        </w:rPr>
        <w:t>MF MANAGEMENT FORCE S.A.C</w:t>
      </w:r>
    </w:p>
    <w:p w14:paraId="5D4D5263" w14:textId="24D1E712" w:rsidR="006C036C" w:rsidRDefault="00E00160">
      <w:pPr>
        <w:rPr>
          <w:rFonts w:ascii="Tahoma" w:eastAsia="Tahoma" w:hAnsi="Tahoma" w:cs="Tahoma"/>
          <w:b/>
          <w:color w:val="0D0D0D"/>
          <w:sz w:val="22"/>
          <w:szCs w:val="22"/>
          <w:u w:val="single"/>
        </w:rPr>
      </w:pP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>Lima – Perú</w:t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color w:val="0D0D0D"/>
          <w:sz w:val="22"/>
          <w:szCs w:val="22"/>
          <w:u w:val="single"/>
        </w:rPr>
        <w:t xml:space="preserve">Cargo: </w:t>
      </w:r>
      <w:r w:rsidR="00F8576A">
        <w:rPr>
          <w:rFonts w:ascii="Tahoma" w:eastAsia="Tahoma" w:hAnsi="Tahoma" w:cs="Tahoma"/>
          <w:b/>
          <w:color w:val="0D0D0D"/>
          <w:sz w:val="22"/>
          <w:szCs w:val="22"/>
          <w:u w:val="single"/>
        </w:rPr>
        <w:t>Asistente de Base de Datos</w:t>
      </w:r>
    </w:p>
    <w:p w14:paraId="7A5E887D" w14:textId="77777777" w:rsidR="006C036C" w:rsidRDefault="006C036C">
      <w:pPr>
        <w:rPr>
          <w:rFonts w:ascii="Tahoma" w:eastAsia="Tahoma" w:hAnsi="Tahoma" w:cs="Tahoma"/>
          <w:b/>
          <w:color w:val="0D0D0D"/>
          <w:sz w:val="22"/>
          <w:szCs w:val="22"/>
          <w:u w:val="single"/>
        </w:rPr>
      </w:pPr>
    </w:p>
    <w:p w14:paraId="7804464F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Monitoreo y control de bases de datos con SQL Server, verificando estabilidad, seguridad y disponibilidad de la información.</w:t>
      </w:r>
    </w:p>
    <w:p w14:paraId="570A3E9B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Gestión de respaldos y recuperación de datos en SQL Server, asegurando continuidad operativa y protección de la información.</w:t>
      </w:r>
    </w:p>
    <w:p w14:paraId="3F10AE87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Administración de usuarios y permisos en SQL Server, garantizando accesos adecuados y seguros.</w:t>
      </w:r>
    </w:p>
    <w:p w14:paraId="7E04524C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Documentación de procesos y procedimientos de bases de datos, facilitando la comprensión y continuidad de tareas.</w:t>
      </w:r>
    </w:p>
    <w:p w14:paraId="06D624F9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 xml:space="preserve">Supervisión del rendimiento de consultas y procesos en SQL Server, identificando oportunidades de mejora para optimizar tiempos de respuesta. </w:t>
      </w:r>
    </w:p>
    <w:p w14:paraId="60552591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Apoyo en la integración de datos con Integration Server, colaborando en la correcta comunicación entre sistemas.</w:t>
      </w:r>
    </w:p>
    <w:p w14:paraId="3D8F25F6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Preparación y transformación de datos con Power Query en Excel, asegurando que la información esté lista para análisis.</w:t>
      </w:r>
    </w:p>
    <w:p w14:paraId="37B012A1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Elaboración de reportes y dashboards con Excel, brindando soporte a la toma de decisiones.</w:t>
      </w:r>
    </w:p>
    <w:p w14:paraId="7FB20830" w14:textId="77777777" w:rsidR="006C036C" w:rsidRDefault="006C036C">
      <w:pPr>
        <w:ind w:left="2880"/>
        <w:jc w:val="both"/>
        <w:rPr>
          <w:rFonts w:ascii="Tahoma" w:eastAsia="Tahoma" w:hAnsi="Tahoma" w:cs="Tahoma"/>
          <w:sz w:val="22"/>
          <w:szCs w:val="22"/>
        </w:rPr>
      </w:pPr>
    </w:p>
    <w:p w14:paraId="1CBEEB53" w14:textId="137216CF" w:rsidR="006C036C" w:rsidRDefault="00E00160" w:rsidP="00F8576A">
      <w:pPr>
        <w:ind w:left="2880"/>
        <w:jc w:val="both"/>
        <w:rPr>
          <w:rFonts w:ascii="Tahoma" w:eastAsia="Tahoma" w:hAnsi="Tahoma" w:cs="Tahoma"/>
          <w:color w:val="0D0D0D"/>
          <w:sz w:val="22"/>
          <w:szCs w:val="22"/>
        </w:rPr>
      </w:pPr>
      <w:r>
        <w:rPr>
          <w:rFonts w:ascii="Tahoma" w:eastAsia="Tahoma" w:hAnsi="Tahoma" w:cs="Tahoma"/>
          <w:b/>
          <w:color w:val="0D0D0D"/>
          <w:sz w:val="22"/>
          <w:szCs w:val="22"/>
          <w:u w:val="single"/>
        </w:rPr>
        <w:t>Herramientas:</w:t>
      </w:r>
      <w:r>
        <w:rPr>
          <w:rFonts w:ascii="Tahoma" w:eastAsia="Tahoma" w:hAnsi="Tahoma" w:cs="Tahoma"/>
          <w:color w:val="0D0D0D"/>
          <w:sz w:val="22"/>
          <w:szCs w:val="22"/>
        </w:rPr>
        <w:t xml:space="preserve"> </w:t>
      </w:r>
      <w:r w:rsidR="00F8576A">
        <w:rPr>
          <w:rFonts w:ascii="Tahoma" w:eastAsia="Tahoma" w:hAnsi="Tahoma" w:cs="Tahoma"/>
          <w:color w:val="0D0D0D"/>
          <w:sz w:val="22"/>
          <w:szCs w:val="22"/>
        </w:rPr>
        <w:t>Phytom, SQL Server, Integration Server, Excel</w:t>
      </w:r>
      <w:r w:rsidR="004A5AC9">
        <w:rPr>
          <w:rFonts w:ascii="Tahoma" w:eastAsia="Tahoma" w:hAnsi="Tahoma" w:cs="Tahoma"/>
          <w:color w:val="0D0D0D"/>
          <w:sz w:val="22"/>
          <w:szCs w:val="22"/>
        </w:rPr>
        <w:t xml:space="preserve"> y lenguaje Batch</w:t>
      </w:r>
    </w:p>
    <w:p w14:paraId="63569DE6" w14:textId="5FEC9F31" w:rsidR="006C036C" w:rsidRDefault="006C036C"/>
    <w:p w14:paraId="13A3FB89" w14:textId="77777777" w:rsidR="00C71C5D" w:rsidRDefault="00C71C5D">
      <w:pPr>
        <w:rPr>
          <w:rFonts w:ascii="Tahoma" w:eastAsia="Tahoma" w:hAnsi="Tahoma" w:cs="Tahoma"/>
          <w:b/>
          <w:sz w:val="22"/>
          <w:szCs w:val="22"/>
        </w:rPr>
      </w:pPr>
    </w:p>
    <w:p w14:paraId="0CF47D17" w14:textId="77777777" w:rsidR="006C036C" w:rsidRDefault="00E00160">
      <w:pPr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Jun 2022 - Dic 2022</w:t>
      </w:r>
      <w:r>
        <w:rPr>
          <w:rFonts w:ascii="Tahoma" w:eastAsia="Tahoma" w:hAnsi="Tahoma" w:cs="Tahoma"/>
          <w:b/>
          <w:sz w:val="22"/>
          <w:szCs w:val="22"/>
        </w:rPr>
        <w:tab/>
        <w:t>EURIAL PERU S.A.C.</w:t>
      </w:r>
    </w:p>
    <w:p w14:paraId="1A6F8A7D" w14:textId="77777777" w:rsidR="006C036C" w:rsidRDefault="00E00160">
      <w:pPr>
        <w:rPr>
          <w:rFonts w:ascii="Tahoma" w:eastAsia="Tahoma" w:hAnsi="Tahoma" w:cs="Tahoma"/>
          <w:b/>
          <w:i/>
          <w:color w:val="002060"/>
          <w:sz w:val="22"/>
          <w:szCs w:val="22"/>
        </w:rPr>
      </w:pP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>Lima – Perú</w:t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</w:p>
    <w:p w14:paraId="44209A8D" w14:textId="77777777" w:rsidR="006C036C" w:rsidRDefault="00E00160">
      <w:pPr>
        <w:ind w:left="2880"/>
        <w:rPr>
          <w:rFonts w:ascii="Tahoma" w:eastAsia="Tahoma" w:hAnsi="Tahoma" w:cs="Tahoma"/>
          <w:b/>
          <w:color w:val="0D0D0D"/>
          <w:sz w:val="22"/>
          <w:szCs w:val="22"/>
          <w:u w:val="single"/>
        </w:rPr>
      </w:pPr>
      <w:r>
        <w:rPr>
          <w:rFonts w:ascii="Tahoma" w:eastAsia="Tahoma" w:hAnsi="Tahoma" w:cs="Tahoma"/>
          <w:b/>
          <w:color w:val="0D0D0D"/>
          <w:sz w:val="22"/>
          <w:szCs w:val="22"/>
          <w:u w:val="single"/>
        </w:rPr>
        <w:t>Cargo: Practicante BI</w:t>
      </w:r>
    </w:p>
    <w:p w14:paraId="31D5F574" w14:textId="77777777" w:rsidR="006C036C" w:rsidRDefault="006C036C">
      <w:pPr>
        <w:rPr>
          <w:rFonts w:ascii="Tahoma" w:eastAsia="Tahoma" w:hAnsi="Tahoma" w:cs="Tahoma"/>
          <w:b/>
          <w:color w:val="0D0D0D"/>
          <w:sz w:val="22"/>
          <w:szCs w:val="22"/>
          <w:u w:val="single"/>
        </w:rPr>
      </w:pPr>
    </w:p>
    <w:p w14:paraId="351AD3F7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 xml:space="preserve">Reuniones con clientes finales para el levantamiento de requerimientos, asegurando que las necesidades de negocio se traduzcan en soluciones efectivas. </w:t>
      </w:r>
    </w:p>
    <w:p w14:paraId="76E06DBB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 xml:space="preserve">Automatización de procesos y elaboración de reportes con Microsoft Power BI, incluyendo la creación de dashboards intuitivos que facilitan la visualización y análisis de información. </w:t>
      </w:r>
    </w:p>
    <w:p w14:paraId="38A8E544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Diseño de procesos ETL (extracción, transformación y carga) con Power Query en Excel, garantizando la preparación y transformación eficiente de datos.</w:t>
      </w:r>
    </w:p>
    <w:p w14:paraId="2F48197C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Creación de cálculos avanzados con lenguaje DAX en Power BI, mejorando la precisión y profundidad del análisis.</w:t>
      </w:r>
    </w:p>
    <w:p w14:paraId="384E749E" w14:textId="77777777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Configuración de Gateway en Power BI para la actualización automática de reportes de ventas provinciales de manera quincenal y mensual.</w:t>
      </w:r>
    </w:p>
    <w:p w14:paraId="65B41A98" w14:textId="6BFA920D" w:rsidR="00D97340" w:rsidRDefault="00D97340" w:rsidP="00D9734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 w:rsidRPr="00D97340">
        <w:rPr>
          <w:rFonts w:ascii="Tahoma" w:eastAsia="Tahoma" w:hAnsi="Tahoma" w:cs="Tahoma"/>
          <w:sz w:val="22"/>
          <w:szCs w:val="22"/>
        </w:rPr>
        <w:t>Cuadre y validación de información con otras áreas para asegurar consistencia en el cierre de mes.</w:t>
      </w:r>
    </w:p>
    <w:p w14:paraId="16271EFB" w14:textId="77777777" w:rsidR="00D97340" w:rsidRDefault="00D97340" w:rsidP="00D97340">
      <w:pPr>
        <w:ind w:left="2880"/>
        <w:jc w:val="both"/>
        <w:rPr>
          <w:rFonts w:ascii="Tahoma" w:eastAsia="Tahoma" w:hAnsi="Tahoma" w:cs="Tahoma"/>
          <w:sz w:val="22"/>
          <w:szCs w:val="22"/>
        </w:rPr>
      </w:pPr>
    </w:p>
    <w:p w14:paraId="428F1B17" w14:textId="5219F575" w:rsidR="00C71C5D" w:rsidRDefault="00E00160">
      <w:pPr>
        <w:ind w:left="288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 xml:space="preserve">Herramientas: </w:t>
      </w:r>
      <w:r>
        <w:rPr>
          <w:rFonts w:ascii="Tahoma" w:eastAsia="Tahoma" w:hAnsi="Tahoma" w:cs="Tahoma"/>
          <w:sz w:val="22"/>
          <w:szCs w:val="22"/>
        </w:rPr>
        <w:t xml:space="preserve">Excel, Microsoft Power BI, </w:t>
      </w:r>
      <w:r>
        <w:rPr>
          <w:rFonts w:ascii="Roboto" w:eastAsia="Roboto" w:hAnsi="Roboto" w:cs="Roboto"/>
          <w:sz w:val="21"/>
          <w:szCs w:val="21"/>
          <w:highlight w:val="white"/>
        </w:rPr>
        <w:t>Microsoft Power Query</w:t>
      </w:r>
      <w:r>
        <w:rPr>
          <w:rFonts w:ascii="Roboto" w:eastAsia="Roboto" w:hAnsi="Roboto" w:cs="Roboto"/>
          <w:sz w:val="21"/>
          <w:szCs w:val="21"/>
        </w:rPr>
        <w:t xml:space="preserve">, Power Point, DAX, Gateway </w:t>
      </w:r>
      <w:r>
        <w:rPr>
          <w:rFonts w:ascii="Tahoma" w:eastAsia="Tahoma" w:hAnsi="Tahoma" w:cs="Tahoma"/>
          <w:sz w:val="22"/>
          <w:szCs w:val="22"/>
        </w:rPr>
        <w:t xml:space="preserve">y </w:t>
      </w:r>
      <w:r>
        <w:rPr>
          <w:rFonts w:ascii="Roboto" w:eastAsia="Roboto" w:hAnsi="Roboto" w:cs="Roboto"/>
          <w:sz w:val="21"/>
          <w:szCs w:val="21"/>
          <w:highlight w:val="white"/>
        </w:rPr>
        <w:t>Extraer, transformar y cargar (ETL)</w:t>
      </w:r>
      <w:r>
        <w:rPr>
          <w:rFonts w:ascii="Tahoma" w:eastAsia="Tahoma" w:hAnsi="Tahoma" w:cs="Tahoma"/>
          <w:sz w:val="22"/>
          <w:szCs w:val="22"/>
        </w:rPr>
        <w:t>.</w:t>
      </w:r>
    </w:p>
    <w:p w14:paraId="51517F73" w14:textId="0377A47F" w:rsidR="006C036C" w:rsidRDefault="00C71C5D">
      <w:pPr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br w:type="page"/>
      </w:r>
      <w:r w:rsidR="00E00160">
        <w:rPr>
          <w:rFonts w:ascii="Tahoma" w:eastAsia="Tahoma" w:hAnsi="Tahoma" w:cs="Tahoma"/>
          <w:b/>
          <w:sz w:val="22"/>
          <w:szCs w:val="22"/>
        </w:rPr>
        <w:lastRenderedPageBreak/>
        <w:t>Dic 2021 - Mar 2022</w:t>
      </w:r>
      <w:r w:rsidR="00E00160">
        <w:rPr>
          <w:rFonts w:ascii="Tahoma" w:eastAsia="Tahoma" w:hAnsi="Tahoma" w:cs="Tahoma"/>
          <w:b/>
          <w:sz w:val="22"/>
          <w:szCs w:val="22"/>
        </w:rPr>
        <w:tab/>
        <w:t>Grupo Consigue Ventas Inversiones E.I.R.L.</w:t>
      </w:r>
    </w:p>
    <w:p w14:paraId="3E933818" w14:textId="77777777" w:rsidR="006C036C" w:rsidRDefault="00E00160">
      <w:pPr>
        <w:rPr>
          <w:rFonts w:ascii="Tahoma" w:eastAsia="Tahoma" w:hAnsi="Tahoma" w:cs="Tahoma"/>
          <w:b/>
          <w:i/>
          <w:color w:val="002060"/>
          <w:sz w:val="22"/>
          <w:szCs w:val="22"/>
        </w:rPr>
      </w:pP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>Lima – Perú</w:t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</w:p>
    <w:p w14:paraId="30DBB7FA" w14:textId="77777777" w:rsidR="006C036C" w:rsidRDefault="006C036C">
      <w:pPr>
        <w:ind w:left="2880"/>
        <w:jc w:val="both"/>
        <w:rPr>
          <w:rFonts w:ascii="Tahoma" w:eastAsia="Tahoma" w:hAnsi="Tahoma" w:cs="Tahoma"/>
          <w:sz w:val="22"/>
          <w:szCs w:val="22"/>
        </w:rPr>
      </w:pPr>
    </w:p>
    <w:p w14:paraId="782DC1B1" w14:textId="77777777" w:rsidR="006C036C" w:rsidRDefault="00E00160">
      <w:pPr>
        <w:ind w:left="2160" w:firstLine="720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Cargo: Practicante Back- end</w:t>
      </w:r>
    </w:p>
    <w:p w14:paraId="0E6C9545" w14:textId="77777777" w:rsidR="006C036C" w:rsidRDefault="006C036C">
      <w:pPr>
        <w:rPr>
          <w:rFonts w:ascii="Tahoma" w:eastAsia="Tahoma" w:hAnsi="Tahoma" w:cs="Tahoma"/>
          <w:b/>
          <w:i/>
          <w:color w:val="002060"/>
          <w:sz w:val="22"/>
          <w:szCs w:val="22"/>
        </w:rPr>
      </w:pPr>
    </w:p>
    <w:p w14:paraId="76A7362E" w14:textId="77777777" w:rsidR="006C036C" w:rsidRDefault="00E0016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Elaboración de los procedimientos almacenados en la base de datos MySQL Workbench versión 8.0 y se validó la correcta ejecución de estas para luego ser invocadas en las vistas.  </w:t>
      </w:r>
    </w:p>
    <w:p w14:paraId="07D672CF" w14:textId="77777777" w:rsidR="006C036C" w:rsidRDefault="00E0016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Programación de los controladores, modelos, Request y resource con el lenguaje de programación php bajo el framework Laravel.</w:t>
      </w:r>
    </w:p>
    <w:p w14:paraId="48FF187C" w14:textId="77777777" w:rsidR="006C036C" w:rsidRDefault="00E0016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Desarrollo de API’s de correo electrónicos en ID Visual Studio Code. </w:t>
      </w:r>
    </w:p>
    <w:p w14:paraId="7D5B2A1B" w14:textId="77777777" w:rsidR="006C036C" w:rsidRDefault="00E0016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Investigar, recopilar y sintetizar información, gestionando el mantenimiento evolutivo y correctivo.</w:t>
      </w:r>
    </w:p>
    <w:p w14:paraId="2D6B3E94" w14:textId="77777777" w:rsidR="006C036C" w:rsidRDefault="00E0016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Participación activa en la planificación del proyecto, priorización y diseño. Analizando requerimientos y proponiendo soluciones.</w:t>
      </w:r>
    </w:p>
    <w:p w14:paraId="064C757B" w14:textId="77777777" w:rsidR="006C036C" w:rsidRDefault="00E0016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Potenciar, formar y desarrollar el trabajo de mi equipo, inculcando las mejores prácticas en el desarrollo de los proyectos, con el fin de alcanzar los objetivos propuestos.</w:t>
      </w:r>
    </w:p>
    <w:p w14:paraId="3E43AEA0" w14:textId="77777777" w:rsidR="006C036C" w:rsidRDefault="00E0016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highlight w:val="white"/>
        </w:rPr>
        <w:t>Encargado de actualizar la herramienta Trello para llevar el control de las tareas asignadas.</w:t>
      </w:r>
    </w:p>
    <w:p w14:paraId="458EF9C8" w14:textId="77777777" w:rsidR="006C036C" w:rsidRDefault="00E0016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Traducir los requisitos funcionales y de negocio en funciones técnicas.</w:t>
      </w:r>
    </w:p>
    <w:p w14:paraId="19113657" w14:textId="77777777" w:rsidR="006C036C" w:rsidRDefault="00E00160">
      <w:pPr>
        <w:numPr>
          <w:ilvl w:val="0"/>
          <w:numId w:val="5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Promediar el rendimiento del equipo de manera mensual en Excel.</w:t>
      </w:r>
    </w:p>
    <w:p w14:paraId="445E626D" w14:textId="77777777" w:rsidR="006C036C" w:rsidRDefault="006C036C">
      <w:pPr>
        <w:ind w:left="2880"/>
        <w:jc w:val="both"/>
        <w:rPr>
          <w:rFonts w:ascii="Tahoma" w:eastAsia="Tahoma" w:hAnsi="Tahoma" w:cs="Tahoma"/>
          <w:sz w:val="22"/>
          <w:szCs w:val="22"/>
        </w:rPr>
      </w:pPr>
    </w:p>
    <w:p w14:paraId="73F2B9A0" w14:textId="088ED459" w:rsidR="00B2333B" w:rsidRDefault="00E00160">
      <w:pPr>
        <w:ind w:left="288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 xml:space="preserve">Herramientas: </w:t>
      </w:r>
      <w:r>
        <w:rPr>
          <w:rFonts w:ascii="Tahoma" w:eastAsia="Tahoma" w:hAnsi="Tahoma" w:cs="Tahoma"/>
          <w:sz w:val="22"/>
          <w:szCs w:val="22"/>
        </w:rPr>
        <w:t>Visual Studio Code, MySQL Workbench, API’s, PHP, Laravel, Procedimientos almacenados, Excel, Github, Trello y Postman.</w:t>
      </w:r>
    </w:p>
    <w:p w14:paraId="3ECBB587" w14:textId="77777777" w:rsidR="00C71C5D" w:rsidRDefault="00C71C5D">
      <w:pPr>
        <w:rPr>
          <w:rFonts w:ascii="Tahoma" w:eastAsia="Tahoma" w:hAnsi="Tahoma" w:cs="Tahoma"/>
          <w:sz w:val="22"/>
          <w:szCs w:val="22"/>
        </w:rPr>
      </w:pPr>
    </w:p>
    <w:p w14:paraId="34B31EF5" w14:textId="5893F285" w:rsidR="006C036C" w:rsidRDefault="00E00160">
      <w:pPr>
        <w:rPr>
          <w:rFonts w:ascii="Tahoma" w:eastAsia="Tahoma" w:hAnsi="Tahoma" w:cs="Tahoma"/>
          <w:b/>
          <w:i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Jul 2020 - Nov 2021</w:t>
      </w:r>
      <w:r>
        <w:rPr>
          <w:rFonts w:ascii="Tahoma" w:eastAsia="Tahoma" w:hAnsi="Tahoma" w:cs="Tahoma"/>
          <w:b/>
          <w:sz w:val="22"/>
          <w:szCs w:val="22"/>
        </w:rPr>
        <w:tab/>
        <w:t>Epytec s.a.c.</w:t>
      </w:r>
    </w:p>
    <w:p w14:paraId="56B76FE0" w14:textId="77777777" w:rsidR="006C036C" w:rsidRDefault="00E00160">
      <w:pPr>
        <w:rPr>
          <w:rFonts w:ascii="Tahoma" w:eastAsia="Tahoma" w:hAnsi="Tahoma" w:cs="Tahoma"/>
          <w:b/>
          <w:i/>
          <w:color w:val="002060"/>
          <w:sz w:val="22"/>
          <w:szCs w:val="22"/>
        </w:rPr>
      </w:pP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>Lima – Perú</w:t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  <w:r>
        <w:rPr>
          <w:rFonts w:ascii="Tahoma" w:eastAsia="Tahoma" w:hAnsi="Tahoma" w:cs="Tahoma"/>
          <w:b/>
          <w:i/>
          <w:color w:val="002060"/>
          <w:sz w:val="22"/>
          <w:szCs w:val="22"/>
        </w:rPr>
        <w:tab/>
      </w:r>
    </w:p>
    <w:p w14:paraId="564BBA2B" w14:textId="77777777" w:rsidR="006C036C" w:rsidRDefault="00E00160">
      <w:pPr>
        <w:ind w:left="2880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Cargo: Asistente Programador</w:t>
      </w:r>
    </w:p>
    <w:p w14:paraId="3231DCA3" w14:textId="77777777" w:rsidR="006C036C" w:rsidRDefault="006C036C">
      <w:pPr>
        <w:ind w:left="2880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3DEA2AF6" w14:textId="77777777" w:rsidR="006C036C" w:rsidRDefault="00E00160">
      <w:pPr>
        <w:numPr>
          <w:ilvl w:val="0"/>
          <w:numId w:val="3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Colaborador del proyecto de desarrollo de sistema para la Empresa «Capa biomédica EIRL» en el análisis y diseño de la base de datos con la herramienta StarUML, así como parte del desarrollo en laravel (framework de php).</w:t>
      </w:r>
    </w:p>
    <w:p w14:paraId="5B7EFFB9" w14:textId="77777777" w:rsidR="006C036C" w:rsidRDefault="00E00160">
      <w:pPr>
        <w:numPr>
          <w:ilvl w:val="0"/>
          <w:numId w:val="3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Generación de código en StarUML y ejecución de estas en SQL para la generación de las tablas. </w:t>
      </w:r>
    </w:p>
    <w:p w14:paraId="32254CAD" w14:textId="77777777" w:rsidR="006C036C" w:rsidRDefault="00E00160">
      <w:pPr>
        <w:numPr>
          <w:ilvl w:val="0"/>
          <w:numId w:val="1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Experiencia en manejo de herramientas de asistencia remota y colaborativas para funciones encomendadas y atención al cliente.</w:t>
      </w:r>
    </w:p>
    <w:p w14:paraId="5BFB54F9" w14:textId="77777777" w:rsidR="006C036C" w:rsidRDefault="00E00160">
      <w:pPr>
        <w:numPr>
          <w:ilvl w:val="0"/>
          <w:numId w:val="1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Elaboración en el diseño de sistemas de información con metodología RUP y UML.</w:t>
      </w:r>
    </w:p>
    <w:p w14:paraId="53F7C346" w14:textId="77777777" w:rsidR="006C036C" w:rsidRDefault="00E00160">
      <w:pPr>
        <w:numPr>
          <w:ilvl w:val="0"/>
          <w:numId w:val="1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Analizar el AS-IS del proceso de trámites documentarios, identificando las mejoras.</w:t>
      </w:r>
    </w:p>
    <w:p w14:paraId="630B4711" w14:textId="77777777" w:rsidR="006C036C" w:rsidRDefault="00E00160">
      <w:pPr>
        <w:numPr>
          <w:ilvl w:val="0"/>
          <w:numId w:val="1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Realizar el levantamiento de información de los Stakeholders.</w:t>
      </w:r>
    </w:p>
    <w:p w14:paraId="42B253EE" w14:textId="77777777" w:rsidR="006C036C" w:rsidRDefault="00E00160">
      <w:pPr>
        <w:numPr>
          <w:ilvl w:val="0"/>
          <w:numId w:val="1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Diseñar la propuesta TO-BE del dicho proceso con las actividades que contienen las mejoras y obtener la aprobación del TO-BE.</w:t>
      </w:r>
    </w:p>
    <w:p w14:paraId="4E4ABBDC" w14:textId="77777777" w:rsidR="006C036C" w:rsidRDefault="006C036C">
      <w:pPr>
        <w:ind w:left="2880"/>
        <w:jc w:val="both"/>
        <w:rPr>
          <w:rFonts w:ascii="Tahoma" w:eastAsia="Tahoma" w:hAnsi="Tahoma" w:cs="Tahoma"/>
          <w:sz w:val="22"/>
          <w:szCs w:val="22"/>
        </w:rPr>
      </w:pPr>
    </w:p>
    <w:p w14:paraId="2415BE11" w14:textId="77777777" w:rsidR="006C036C" w:rsidRDefault="00E00160">
      <w:pPr>
        <w:ind w:left="288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 xml:space="preserve">Herramientas: </w:t>
      </w:r>
      <w:r>
        <w:rPr>
          <w:rFonts w:ascii="Tahoma" w:eastAsia="Tahoma" w:hAnsi="Tahoma" w:cs="Tahoma"/>
          <w:sz w:val="22"/>
          <w:szCs w:val="22"/>
        </w:rPr>
        <w:t>RUP, UML, StarUML, Bizagi, Laravel, SQL Server y PHP</w:t>
      </w:r>
    </w:p>
    <w:p w14:paraId="71294F2A" w14:textId="77777777" w:rsidR="006C036C" w:rsidRDefault="006C036C">
      <w:pPr>
        <w:ind w:left="2880"/>
        <w:jc w:val="both"/>
        <w:rPr>
          <w:rFonts w:ascii="Tahoma" w:eastAsia="Tahoma" w:hAnsi="Tahoma" w:cs="Tahoma"/>
          <w:b/>
          <w:sz w:val="22"/>
          <w:szCs w:val="22"/>
        </w:rPr>
      </w:pPr>
    </w:p>
    <w:p w14:paraId="58CEF8EA" w14:textId="77777777" w:rsidR="006C036C" w:rsidRDefault="006C036C">
      <w:pPr>
        <w:ind w:left="2836"/>
        <w:jc w:val="both"/>
        <w:rPr>
          <w:rFonts w:ascii="Tahoma" w:eastAsia="Tahoma" w:hAnsi="Tahoma" w:cs="Tahoma"/>
          <w:sz w:val="22"/>
          <w:szCs w:val="22"/>
        </w:rPr>
      </w:pPr>
    </w:p>
    <w:p w14:paraId="17301030" w14:textId="77777777" w:rsidR="006C036C" w:rsidRDefault="00E00160">
      <w:pPr>
        <w:ind w:left="2160" w:firstLine="720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Cargo: Practicante Soporte tecnico</w:t>
      </w:r>
    </w:p>
    <w:p w14:paraId="29E9B97C" w14:textId="77777777" w:rsidR="006C036C" w:rsidRDefault="006C036C">
      <w:pPr>
        <w:rPr>
          <w:rFonts w:ascii="Tahoma" w:eastAsia="Tahoma" w:hAnsi="Tahoma" w:cs="Tahoma"/>
          <w:sz w:val="22"/>
          <w:szCs w:val="22"/>
        </w:rPr>
      </w:pPr>
    </w:p>
    <w:p w14:paraId="067D9ECB" w14:textId="77777777" w:rsidR="006C036C" w:rsidRDefault="00E00160">
      <w:pPr>
        <w:numPr>
          <w:ilvl w:val="0"/>
          <w:numId w:val="4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Encargado de la instalación y configuración de clientes con Windows 10, además de la instalación, configuración y prueba de productos de seguridad informática como un Antivirus. </w:t>
      </w:r>
    </w:p>
    <w:p w14:paraId="1C4195EF" w14:textId="77777777" w:rsidR="006C036C" w:rsidRDefault="00E00160">
      <w:pPr>
        <w:numPr>
          <w:ilvl w:val="0"/>
          <w:numId w:val="4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Instalación de Windows Server 2016 para configurar e integrar a los equipos al dominio corporativo realizando pruebas en un emulador de máquinas virtuales.</w:t>
      </w:r>
    </w:p>
    <w:p w14:paraId="1B21B08B" w14:textId="77777777" w:rsidR="006C036C" w:rsidRDefault="00E00160">
      <w:pPr>
        <w:numPr>
          <w:ilvl w:val="0"/>
          <w:numId w:val="4"/>
        </w:num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Limpieza de dispositivos y ensamblaje de las máquinas.</w:t>
      </w:r>
    </w:p>
    <w:p w14:paraId="767E793E" w14:textId="77777777" w:rsidR="006C036C" w:rsidRDefault="006C036C">
      <w:pPr>
        <w:ind w:left="2880"/>
        <w:jc w:val="both"/>
        <w:rPr>
          <w:rFonts w:ascii="Tahoma" w:eastAsia="Tahoma" w:hAnsi="Tahoma" w:cs="Tahoma"/>
          <w:sz w:val="22"/>
          <w:szCs w:val="22"/>
        </w:rPr>
      </w:pPr>
    </w:p>
    <w:p w14:paraId="6CFE3AEE" w14:textId="77777777" w:rsidR="006C036C" w:rsidRDefault="00E00160">
      <w:pPr>
        <w:ind w:left="288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Herramientas:</w:t>
      </w:r>
      <w:r>
        <w:rPr>
          <w:rFonts w:ascii="Tahoma" w:eastAsia="Tahoma" w:hAnsi="Tahoma" w:cs="Tahoma"/>
          <w:sz w:val="22"/>
          <w:szCs w:val="22"/>
        </w:rPr>
        <w:t xml:space="preserve">  Windows 10, ensamblaje y máquinas virtuales.</w:t>
      </w:r>
    </w:p>
    <w:p w14:paraId="70279C97" w14:textId="77777777" w:rsidR="006C036C" w:rsidRDefault="006C036C">
      <w:pPr>
        <w:ind w:left="2880"/>
        <w:jc w:val="both"/>
        <w:rPr>
          <w:rFonts w:ascii="Tahoma" w:eastAsia="Tahoma" w:hAnsi="Tahoma" w:cs="Tahoma"/>
          <w:sz w:val="22"/>
          <w:szCs w:val="22"/>
        </w:rPr>
      </w:pPr>
    </w:p>
    <w:p w14:paraId="19900F9F" w14:textId="77777777" w:rsidR="006C036C" w:rsidRDefault="006C036C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color w:val="000000"/>
          <w:sz w:val="32"/>
          <w:szCs w:val="32"/>
        </w:rPr>
      </w:pPr>
    </w:p>
    <w:p w14:paraId="46B415E3" w14:textId="6CDA3A0B" w:rsidR="006C036C" w:rsidRDefault="00E0016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VII. FORMACIONES ADICIONALES</w:t>
      </w:r>
    </w:p>
    <w:p w14:paraId="05B8781D" w14:textId="77777777" w:rsidR="006C036C" w:rsidRDefault="006C036C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10E4B16D" w14:textId="77777777" w:rsidR="006C036C" w:rsidRDefault="00E00160">
      <w:pPr>
        <w:ind w:right="-56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Administración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de base de datos oracle - nivel avanzado                                   (</w:t>
      </w:r>
      <w:r>
        <w:rPr>
          <w:rFonts w:ascii="Tahoma" w:eastAsia="Tahoma" w:hAnsi="Tahoma" w:cs="Tahoma"/>
          <w:sz w:val="22"/>
          <w:szCs w:val="22"/>
        </w:rPr>
        <w:t>feb - 2021)</w:t>
      </w:r>
    </w:p>
    <w:p w14:paraId="3077619D" w14:textId="77777777" w:rsidR="006C036C" w:rsidRDefault="00E00160">
      <w:pP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Administración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de base de datos oracle - nivel intermedio</w:t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 xml:space="preserve">          </w:t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  <w:t xml:space="preserve">         (feb - 2020)</w:t>
      </w:r>
    </w:p>
    <w:p w14:paraId="6EE894A8" w14:textId="77777777" w:rsidR="006C036C" w:rsidRDefault="00E00160">
      <w:pP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Programación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java con base de datos - nivel avanzado</w:t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 xml:space="preserve">         </w:t>
      </w:r>
      <w:r>
        <w:rPr>
          <w:rFonts w:ascii="Tahoma" w:eastAsia="Tahoma" w:hAnsi="Tahoma" w:cs="Tahoma"/>
          <w:color w:val="000000"/>
          <w:sz w:val="22"/>
          <w:szCs w:val="22"/>
        </w:rPr>
        <w:t>(</w:t>
      </w:r>
      <w:r>
        <w:rPr>
          <w:rFonts w:ascii="Tahoma" w:eastAsia="Tahoma" w:hAnsi="Tahoma" w:cs="Tahoma"/>
          <w:sz w:val="22"/>
          <w:szCs w:val="22"/>
        </w:rPr>
        <w:t>ene - 2020)</w:t>
      </w:r>
    </w:p>
    <w:p w14:paraId="6B9BDBF4" w14:textId="77777777" w:rsidR="006C036C" w:rsidRDefault="00E00160">
      <w:pP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Programación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java con base de datos - nivel intermedio</w:t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 xml:space="preserve">         </w:t>
      </w:r>
      <w:r>
        <w:rPr>
          <w:rFonts w:ascii="Tahoma" w:eastAsia="Tahoma" w:hAnsi="Tahoma" w:cs="Tahoma"/>
          <w:color w:val="000000"/>
          <w:sz w:val="22"/>
          <w:szCs w:val="22"/>
        </w:rPr>
        <w:t>(ene - 2020)</w:t>
      </w:r>
    </w:p>
    <w:p w14:paraId="55520145" w14:textId="77777777" w:rsidR="006C036C" w:rsidRDefault="00E00160">
      <w:pP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Desarrollo </w:t>
      </w:r>
      <w:r>
        <w:rPr>
          <w:rFonts w:ascii="Tahoma" w:eastAsia="Tahoma" w:hAnsi="Tahoma" w:cs="Tahoma"/>
          <w:sz w:val="22"/>
          <w:szCs w:val="22"/>
        </w:rPr>
        <w:t>básico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de aplicaciones </w:t>
      </w:r>
      <w:r>
        <w:rPr>
          <w:rFonts w:ascii="Tahoma" w:eastAsia="Tahoma" w:hAnsi="Tahoma" w:cs="Tahoma"/>
          <w:sz w:val="22"/>
          <w:szCs w:val="22"/>
        </w:rPr>
        <w:t xml:space="preserve">móviles </w:t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  <w:t xml:space="preserve">         (dic  - 2019)</w:t>
      </w:r>
    </w:p>
    <w:p w14:paraId="4607A7FB" w14:textId="77777777" w:rsidR="006C036C" w:rsidRDefault="00E00160">
      <w:pP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Programación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orientado a objetos en java </w:t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 xml:space="preserve">         </w:t>
      </w:r>
      <w:r>
        <w:rPr>
          <w:rFonts w:ascii="Tahoma" w:eastAsia="Tahoma" w:hAnsi="Tahoma" w:cs="Tahoma"/>
          <w:color w:val="000000"/>
          <w:sz w:val="22"/>
          <w:szCs w:val="22"/>
        </w:rPr>
        <w:t>(dic  - 2019)</w:t>
      </w:r>
    </w:p>
    <w:p w14:paraId="2EC421F3" w14:textId="77777777" w:rsidR="006C036C" w:rsidRDefault="00E00160">
      <w:pPr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Reparación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de PCs y laptops</w:t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 xml:space="preserve">         </w:t>
      </w:r>
      <w:r>
        <w:rPr>
          <w:rFonts w:ascii="Tahoma" w:eastAsia="Tahoma" w:hAnsi="Tahoma" w:cs="Tahoma"/>
          <w:color w:val="000000"/>
          <w:sz w:val="22"/>
          <w:szCs w:val="22"/>
        </w:rPr>
        <w:t>(feb  - 2017)</w:t>
      </w:r>
    </w:p>
    <w:p w14:paraId="355731FB" w14:textId="77777777" w:rsidR="006C036C" w:rsidRDefault="00E00160">
      <w:pP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Innova Training &amp; Enterprise</w:t>
      </w:r>
      <w:r>
        <w:rPr>
          <w:rFonts w:ascii="Tahoma" w:eastAsia="Tahoma" w:hAnsi="Tahoma" w:cs="Tahoma"/>
          <w:color w:val="000000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 xml:space="preserve">                                                                        </w:t>
      </w:r>
      <w:r>
        <w:rPr>
          <w:rFonts w:ascii="Tahoma" w:eastAsia="Tahoma" w:hAnsi="Tahoma" w:cs="Tahoma"/>
          <w:color w:val="000000"/>
          <w:sz w:val="22"/>
          <w:szCs w:val="22"/>
        </w:rPr>
        <w:t>(dic  - 2016)</w:t>
      </w:r>
    </w:p>
    <w:p w14:paraId="6D2547B1" w14:textId="77777777" w:rsidR="006C036C" w:rsidRDefault="006C036C">
      <w:pPr>
        <w:rPr>
          <w:rFonts w:ascii="Tahoma" w:eastAsia="Tahoma" w:hAnsi="Tahoma" w:cs="Tahoma"/>
          <w:b/>
          <w:sz w:val="28"/>
          <w:szCs w:val="28"/>
        </w:rPr>
      </w:pPr>
    </w:p>
    <w:p w14:paraId="4A3C4584" w14:textId="2E7DCA1C" w:rsidR="006C036C" w:rsidRDefault="001A6AB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VIII</w:t>
      </w:r>
      <w:r w:rsidR="00E00160">
        <w:rPr>
          <w:b/>
          <w:sz w:val="28"/>
          <w:szCs w:val="28"/>
          <w:u w:val="single"/>
        </w:rPr>
        <w:t xml:space="preserve">. ESPECIALIZACIONES </w:t>
      </w:r>
    </w:p>
    <w:p w14:paraId="0543A84E" w14:textId="2E7DBA09" w:rsidR="006C036C" w:rsidRDefault="006C036C">
      <w:pPr>
        <w:rPr>
          <w:rFonts w:ascii="Tahoma" w:eastAsia="Tahoma" w:hAnsi="Tahoma" w:cs="Tahoma"/>
          <w:b/>
          <w:color w:val="000000"/>
          <w:sz w:val="28"/>
          <w:szCs w:val="28"/>
        </w:rPr>
      </w:pPr>
    </w:p>
    <w:p w14:paraId="2856B7EC" w14:textId="683FA643" w:rsidR="000C0FE5" w:rsidRDefault="000C0FE5">
      <w:pPr>
        <w:rPr>
          <w:rFonts w:ascii="Tahoma" w:eastAsia="Tahoma" w:hAnsi="Tahoma" w:cs="Tahoma"/>
          <w:b/>
          <w:color w:val="000000"/>
          <w:sz w:val="28"/>
          <w:szCs w:val="28"/>
        </w:rPr>
      </w:pPr>
      <w:r>
        <w:rPr>
          <w:rFonts w:ascii="Tahoma" w:eastAsia="Tahoma" w:hAnsi="Tahoma" w:cs="Tahoma"/>
          <w:sz w:val="22"/>
          <w:szCs w:val="22"/>
        </w:rPr>
        <w:t xml:space="preserve">Inteligencia de Negocios y </w:t>
      </w:r>
      <w:r w:rsidR="001A6AB3">
        <w:rPr>
          <w:rFonts w:ascii="Tahoma" w:eastAsia="Tahoma" w:hAnsi="Tahoma" w:cs="Tahoma"/>
          <w:sz w:val="22"/>
          <w:szCs w:val="22"/>
        </w:rPr>
        <w:t>Analítica</w:t>
      </w:r>
      <w:r>
        <w:rPr>
          <w:rFonts w:ascii="Tahoma" w:eastAsia="Tahoma" w:hAnsi="Tahoma" w:cs="Tahoma"/>
          <w:sz w:val="22"/>
          <w:szCs w:val="22"/>
        </w:rPr>
        <w:t xml:space="preserve"> de datos</w:t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  <w:t xml:space="preserve">                   (abr - 2025)</w:t>
      </w:r>
    </w:p>
    <w:p w14:paraId="0B96C939" w14:textId="56E37F19" w:rsidR="00256C7D" w:rsidRDefault="00256C7D">
      <w:pPr>
        <w:rPr>
          <w:rFonts w:ascii="Tahoma" w:eastAsia="Tahoma" w:hAnsi="Tahoma" w:cs="Tahoma"/>
          <w:b/>
          <w:color w:val="000000"/>
          <w:sz w:val="28"/>
          <w:szCs w:val="28"/>
        </w:rPr>
      </w:pPr>
      <w:r>
        <w:rPr>
          <w:rFonts w:ascii="Tahoma" w:eastAsia="Tahoma" w:hAnsi="Tahoma" w:cs="Tahoma"/>
          <w:sz w:val="22"/>
          <w:szCs w:val="22"/>
        </w:rPr>
        <w:t>SQL Server For BI</w:t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  <w:t xml:space="preserve">                   (mar - 2024)</w:t>
      </w:r>
    </w:p>
    <w:p w14:paraId="1E0BC528" w14:textId="44D91CBC" w:rsidR="00393FC7" w:rsidRDefault="00393FC7">
      <w:pPr>
        <w:ind w:right="-569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Microsoft Office Excel 2019</w:t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  <w:t xml:space="preserve">         (feb - 2023)</w:t>
      </w:r>
    </w:p>
    <w:p w14:paraId="4E7B7DCE" w14:textId="77777777" w:rsidR="00256C7D" w:rsidRDefault="00256C7D" w:rsidP="00256C7D">
      <w:pPr>
        <w:ind w:right="-569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Power BI y visualización de datos</w:t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ab/>
        <w:t xml:space="preserve">         (oct - 2022)</w:t>
      </w:r>
    </w:p>
    <w:p w14:paraId="583042B2" w14:textId="77777777" w:rsidR="00256C7D" w:rsidRDefault="00256C7D">
      <w:pPr>
        <w:ind w:right="-569"/>
        <w:jc w:val="both"/>
        <w:rPr>
          <w:rFonts w:ascii="Tahoma" w:eastAsia="Tahoma" w:hAnsi="Tahoma" w:cs="Tahoma"/>
          <w:sz w:val="22"/>
          <w:szCs w:val="22"/>
        </w:rPr>
      </w:pPr>
    </w:p>
    <w:p w14:paraId="5965C83A" w14:textId="30BF474B" w:rsidR="006C036C" w:rsidRDefault="003731A2">
      <w:r>
        <w:br w:type="page"/>
      </w:r>
    </w:p>
    <w:p w14:paraId="67C3752D" w14:textId="7BB329D6" w:rsidR="006C036C" w:rsidRDefault="001A6AB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I</w:t>
      </w:r>
      <w:r w:rsidR="00E00160">
        <w:rPr>
          <w:b/>
          <w:sz w:val="28"/>
          <w:szCs w:val="28"/>
          <w:u w:val="single"/>
        </w:rPr>
        <w:t>X.REFERENCIAS LABORALES</w:t>
      </w:r>
    </w:p>
    <w:p w14:paraId="2358F4C6" w14:textId="26B3177D" w:rsidR="00EC323E" w:rsidRDefault="00EC323E">
      <w:pPr>
        <w:rPr>
          <w:b/>
          <w:sz w:val="28"/>
          <w:szCs w:val="28"/>
          <w:u w:val="single"/>
        </w:rPr>
      </w:pPr>
    </w:p>
    <w:p w14:paraId="6634DC3A" w14:textId="58C3C7BE" w:rsidR="00EC323E" w:rsidRDefault="00EC323E" w:rsidP="00EC323E">
      <w:pPr>
        <w:tabs>
          <w:tab w:val="left" w:pos="2040"/>
        </w:tabs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Alexander Yohel Villegas Roca</w:t>
      </w:r>
    </w:p>
    <w:p w14:paraId="14F182FA" w14:textId="5F1EDFF8" w:rsidR="00EC323E" w:rsidRDefault="00EC323E" w:rsidP="00EC323E">
      <w:pP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Analista de Base de Datos - </w:t>
      </w:r>
      <w:r w:rsidRPr="00EC323E">
        <w:rPr>
          <w:rFonts w:ascii="Tahoma" w:eastAsia="Tahoma" w:hAnsi="Tahoma" w:cs="Tahoma"/>
          <w:sz w:val="22"/>
          <w:szCs w:val="22"/>
        </w:rPr>
        <w:t>TARGET MARKETING OUTSOURSING FORCE S.A.C</w:t>
      </w:r>
    </w:p>
    <w:p w14:paraId="3F98DBCB" w14:textId="6E6A6061" w:rsidR="00EC323E" w:rsidRPr="00EC323E" w:rsidRDefault="00EC323E" w:rsidP="00EC323E">
      <w:pP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Teléfono:  928-094-786</w:t>
      </w:r>
    </w:p>
    <w:p w14:paraId="1AF6CF3A" w14:textId="09789680" w:rsidR="00D75B91" w:rsidRDefault="00D75B91">
      <w:pPr>
        <w:rPr>
          <w:b/>
          <w:sz w:val="28"/>
          <w:szCs w:val="28"/>
          <w:u w:val="single"/>
        </w:rPr>
      </w:pPr>
    </w:p>
    <w:p w14:paraId="68278FF1" w14:textId="099B0956" w:rsidR="00FE5711" w:rsidRDefault="004030AE" w:rsidP="00D75B91">
      <w:pPr>
        <w:tabs>
          <w:tab w:val="left" w:pos="2040"/>
        </w:tabs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José</w:t>
      </w:r>
      <w:r w:rsidR="00FE5711">
        <w:rPr>
          <w:rFonts w:ascii="Tahoma" w:eastAsia="Tahoma" w:hAnsi="Tahoma" w:cs="Tahoma"/>
          <w:b/>
          <w:sz w:val="22"/>
          <w:szCs w:val="22"/>
        </w:rPr>
        <w:t xml:space="preserve"> Luyo</w:t>
      </w:r>
      <w:r w:rsidR="00633581">
        <w:rPr>
          <w:rFonts w:ascii="Tahoma" w:eastAsia="Tahoma" w:hAnsi="Tahoma" w:cs="Tahoma"/>
          <w:b/>
          <w:sz w:val="22"/>
          <w:szCs w:val="22"/>
        </w:rPr>
        <w:t xml:space="preserve"> Sánchez</w:t>
      </w:r>
    </w:p>
    <w:p w14:paraId="06252E93" w14:textId="14C4E0B2" w:rsidR="00D75B91" w:rsidRDefault="00FE5711" w:rsidP="00D75B91">
      <w:pP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Especialista de Base de Datos</w:t>
      </w:r>
      <w:r w:rsidR="00D75B91">
        <w:rPr>
          <w:rFonts w:ascii="Tahoma" w:eastAsia="Tahoma" w:hAnsi="Tahoma" w:cs="Tahoma"/>
          <w:sz w:val="22"/>
          <w:szCs w:val="22"/>
        </w:rPr>
        <w:t xml:space="preserve"> - </w:t>
      </w:r>
      <w:r w:rsidR="00062055" w:rsidRPr="00062055">
        <w:rPr>
          <w:rFonts w:ascii="Tahoma" w:eastAsia="Tahoma" w:hAnsi="Tahoma" w:cs="Tahoma"/>
          <w:sz w:val="22"/>
          <w:szCs w:val="22"/>
        </w:rPr>
        <w:t>MF MANAGEMENT FORCE S.A.C</w:t>
      </w:r>
    </w:p>
    <w:p w14:paraId="72326957" w14:textId="49436E99" w:rsidR="00D75B91" w:rsidRPr="00D75B91" w:rsidRDefault="00D75B91" w:rsidP="00D75B91">
      <w:pP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Teléfono:  </w:t>
      </w:r>
      <w:r w:rsidR="00FE5711">
        <w:rPr>
          <w:rFonts w:ascii="Tahoma" w:eastAsia="Tahoma" w:hAnsi="Tahoma" w:cs="Tahoma"/>
          <w:sz w:val="22"/>
          <w:szCs w:val="22"/>
        </w:rPr>
        <w:t>943</w:t>
      </w:r>
      <w:r>
        <w:rPr>
          <w:rFonts w:ascii="Tahoma" w:eastAsia="Tahoma" w:hAnsi="Tahoma" w:cs="Tahoma"/>
          <w:sz w:val="22"/>
          <w:szCs w:val="22"/>
        </w:rPr>
        <w:t>-</w:t>
      </w:r>
      <w:r w:rsidR="00FE5711">
        <w:rPr>
          <w:rFonts w:ascii="Tahoma" w:eastAsia="Tahoma" w:hAnsi="Tahoma" w:cs="Tahoma"/>
          <w:sz w:val="22"/>
          <w:szCs w:val="22"/>
        </w:rPr>
        <w:t>536</w:t>
      </w:r>
      <w:r>
        <w:rPr>
          <w:rFonts w:ascii="Tahoma" w:eastAsia="Tahoma" w:hAnsi="Tahoma" w:cs="Tahoma"/>
          <w:sz w:val="22"/>
          <w:szCs w:val="22"/>
        </w:rPr>
        <w:t>-</w:t>
      </w:r>
      <w:r w:rsidR="00FE5711">
        <w:rPr>
          <w:rFonts w:ascii="Tahoma" w:eastAsia="Tahoma" w:hAnsi="Tahoma" w:cs="Tahoma"/>
          <w:sz w:val="22"/>
          <w:szCs w:val="22"/>
        </w:rPr>
        <w:t>348</w:t>
      </w:r>
    </w:p>
    <w:p w14:paraId="50732BC5" w14:textId="77777777" w:rsidR="006C036C" w:rsidRDefault="006C036C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Comic Sans MS" w:eastAsia="Comic Sans MS" w:hAnsi="Comic Sans MS" w:cs="Comic Sans MS"/>
          <w:b/>
          <w:sz w:val="28"/>
          <w:szCs w:val="28"/>
        </w:rPr>
      </w:pPr>
    </w:p>
    <w:p w14:paraId="6D630380" w14:textId="77777777" w:rsidR="006C036C" w:rsidRDefault="00E00160">
      <w:pPr>
        <w:tabs>
          <w:tab w:val="left" w:pos="2040"/>
        </w:tabs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Dante Humberto Burgos Mendoza</w:t>
      </w:r>
    </w:p>
    <w:p w14:paraId="0A8A24AA" w14:textId="77777777" w:rsidR="006C036C" w:rsidRDefault="00E00160">
      <w:pP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Gerente Comercial - EURIAL PERU S.A.C.</w:t>
      </w:r>
    </w:p>
    <w:p w14:paraId="70AD353E" w14:textId="44CD485B" w:rsidR="006C036C" w:rsidRDefault="00E00160">
      <w:pP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Teléfono:  955-717</w:t>
      </w:r>
      <w:r w:rsidR="00D75B91">
        <w:rPr>
          <w:rFonts w:ascii="Tahoma" w:eastAsia="Tahoma" w:hAnsi="Tahoma" w:cs="Tahoma"/>
          <w:sz w:val="22"/>
          <w:szCs w:val="22"/>
        </w:rPr>
        <w:t>-</w:t>
      </w:r>
      <w:r>
        <w:rPr>
          <w:rFonts w:ascii="Tahoma" w:eastAsia="Tahoma" w:hAnsi="Tahoma" w:cs="Tahoma"/>
          <w:sz w:val="22"/>
          <w:szCs w:val="22"/>
        </w:rPr>
        <w:t>519</w:t>
      </w:r>
    </w:p>
    <w:p w14:paraId="5C7632F0" w14:textId="0CCF794F" w:rsidR="006C036C" w:rsidRDefault="00E00160" w:rsidP="003731A2">
      <w:pP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E-mail: dante@eurial.com.pe</w:t>
      </w:r>
    </w:p>
    <w:p w14:paraId="0E6D724A" w14:textId="77777777" w:rsidR="003731A2" w:rsidRDefault="003731A2" w:rsidP="003731A2">
      <w:pPr>
        <w:tabs>
          <w:tab w:val="left" w:pos="2040"/>
        </w:tabs>
        <w:rPr>
          <w:rFonts w:ascii="Comic Sans MS" w:eastAsia="Comic Sans MS" w:hAnsi="Comic Sans MS" w:cs="Comic Sans MS"/>
          <w:b/>
          <w:sz w:val="28"/>
          <w:szCs w:val="28"/>
        </w:rPr>
      </w:pPr>
    </w:p>
    <w:p w14:paraId="694E0112" w14:textId="77777777" w:rsidR="006C036C" w:rsidRDefault="00E00160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Gabriela Guerrero Eche</w:t>
      </w:r>
    </w:p>
    <w:p w14:paraId="708BED6C" w14:textId="77777777" w:rsidR="006C036C" w:rsidRDefault="00E00160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Encargada de RRHH - Grupo Consigue Ventas E.I.R.L.</w:t>
      </w:r>
    </w:p>
    <w:p w14:paraId="432038ED" w14:textId="77777777" w:rsidR="006C036C" w:rsidRDefault="00E00160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Teléfono:  993-978-365</w:t>
      </w:r>
    </w:p>
    <w:p w14:paraId="4634BD21" w14:textId="77777777" w:rsidR="006C036C" w:rsidRDefault="00E00160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E-mail: talentohumano@consigueventas.com</w:t>
      </w:r>
    </w:p>
    <w:p w14:paraId="70487D71" w14:textId="77777777" w:rsidR="006C036C" w:rsidRDefault="006C036C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b/>
          <w:sz w:val="22"/>
          <w:szCs w:val="22"/>
        </w:rPr>
      </w:pPr>
    </w:p>
    <w:p w14:paraId="28014BD1" w14:textId="77777777" w:rsidR="006C036C" w:rsidRDefault="00E00160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Gerardo Sarmiento Quistán </w:t>
      </w:r>
    </w:p>
    <w:p w14:paraId="54C65CD4" w14:textId="77777777" w:rsidR="006C036C" w:rsidRDefault="00E00160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Gerente de </w:t>
      </w:r>
      <w:r>
        <w:rPr>
          <w:rFonts w:ascii="Tahoma" w:eastAsia="Tahoma" w:hAnsi="Tahoma" w:cs="Tahoma"/>
          <w:sz w:val="22"/>
          <w:szCs w:val="22"/>
        </w:rPr>
        <w:t>Sistemas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- </w:t>
      </w:r>
      <w:r>
        <w:rPr>
          <w:rFonts w:ascii="Tahoma" w:eastAsia="Tahoma" w:hAnsi="Tahoma" w:cs="Tahoma"/>
          <w:sz w:val="22"/>
          <w:szCs w:val="22"/>
        </w:rPr>
        <w:t>E</w:t>
      </w:r>
      <w:r>
        <w:rPr>
          <w:rFonts w:ascii="Tahoma" w:eastAsia="Tahoma" w:hAnsi="Tahoma" w:cs="Tahoma"/>
          <w:color w:val="000000"/>
          <w:sz w:val="22"/>
          <w:szCs w:val="22"/>
        </w:rPr>
        <w:t>pytec s.a.c.</w:t>
      </w:r>
    </w:p>
    <w:p w14:paraId="58E40AEE" w14:textId="77777777" w:rsidR="006C036C" w:rsidRDefault="00E00160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Teléfono</w:t>
      </w:r>
      <w:r>
        <w:rPr>
          <w:rFonts w:ascii="Tahoma" w:eastAsia="Tahoma" w:hAnsi="Tahoma" w:cs="Tahoma"/>
          <w:color w:val="000000"/>
          <w:sz w:val="22"/>
          <w:szCs w:val="22"/>
        </w:rPr>
        <w:t>:</w:t>
      </w:r>
      <w:r>
        <w:rPr>
          <w:color w:val="000000"/>
        </w:rPr>
        <w:t xml:space="preserve"> </w:t>
      </w:r>
      <w:r>
        <w:rPr>
          <w:rFonts w:ascii="Tahoma" w:eastAsia="Tahoma" w:hAnsi="Tahoma" w:cs="Tahoma"/>
          <w:color w:val="000000"/>
          <w:sz w:val="22"/>
          <w:szCs w:val="22"/>
        </w:rPr>
        <w:t>936-955-846</w:t>
      </w:r>
    </w:p>
    <w:p w14:paraId="0459F5B6" w14:textId="4CD4B677" w:rsidR="00F6183B" w:rsidRPr="006C29D6" w:rsidRDefault="00E00160" w:rsidP="00EB4E2E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E-mail: gsarmiento.quistan@gmail.com</w:t>
      </w:r>
    </w:p>
    <w:sectPr w:rsidR="00F6183B" w:rsidRPr="006C29D6">
      <w:footerReference w:type="even" r:id="rId10"/>
      <w:footerReference w:type="default" r:id="rId11"/>
      <w:pgSz w:w="11906" w:h="16838"/>
      <w:pgMar w:top="1417" w:right="1002" w:bottom="1417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A223B" w14:textId="77777777" w:rsidR="006A5C59" w:rsidRDefault="006A5C59">
      <w:r>
        <w:separator/>
      </w:r>
    </w:p>
  </w:endnote>
  <w:endnote w:type="continuationSeparator" w:id="0">
    <w:p w14:paraId="43A720C9" w14:textId="77777777" w:rsidR="006A5C59" w:rsidRDefault="006A5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DEE38" w14:textId="77777777" w:rsidR="006C036C" w:rsidRDefault="00E0016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6A5C59">
      <w:rPr>
        <w:color w:val="000000"/>
      </w:rPr>
      <w:fldChar w:fldCharType="separate"/>
    </w:r>
    <w:r>
      <w:rPr>
        <w:color w:val="000000"/>
      </w:rPr>
      <w:fldChar w:fldCharType="end"/>
    </w:r>
  </w:p>
  <w:p w14:paraId="0068BC34" w14:textId="77777777" w:rsidR="006C036C" w:rsidRDefault="006C036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FFB14" w14:textId="77777777" w:rsidR="006C036C" w:rsidRDefault="00E0016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0430D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3CA00C9A" w14:textId="77777777" w:rsidR="006C036C" w:rsidRDefault="006C036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A66A6" w14:textId="77777777" w:rsidR="006A5C59" w:rsidRDefault="006A5C59">
      <w:r>
        <w:separator/>
      </w:r>
    </w:p>
  </w:footnote>
  <w:footnote w:type="continuationSeparator" w:id="0">
    <w:p w14:paraId="6FC44062" w14:textId="77777777" w:rsidR="006A5C59" w:rsidRDefault="006A5C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353A2"/>
    <w:multiLevelType w:val="multilevel"/>
    <w:tmpl w:val="452AD18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4F2053F4"/>
    <w:multiLevelType w:val="multilevel"/>
    <w:tmpl w:val="1884F168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5DB70F3A"/>
    <w:multiLevelType w:val="multilevel"/>
    <w:tmpl w:val="BE7C2CA8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74194617"/>
    <w:multiLevelType w:val="multilevel"/>
    <w:tmpl w:val="40764366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7D1F565A"/>
    <w:multiLevelType w:val="multilevel"/>
    <w:tmpl w:val="1BD042B4"/>
    <w:lvl w:ilvl="0">
      <w:start w:val="1"/>
      <w:numFmt w:val="bullet"/>
      <w:lvlText w:val="•"/>
      <w:lvlJc w:val="left"/>
      <w:pPr>
        <w:ind w:left="1065" w:hanging="705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36C"/>
    <w:rsid w:val="00062055"/>
    <w:rsid w:val="000A11C8"/>
    <w:rsid w:val="000C0FE5"/>
    <w:rsid w:val="00155715"/>
    <w:rsid w:val="001A6AB3"/>
    <w:rsid w:val="00202CB4"/>
    <w:rsid w:val="00256C7D"/>
    <w:rsid w:val="00273217"/>
    <w:rsid w:val="002C3761"/>
    <w:rsid w:val="003731A2"/>
    <w:rsid w:val="00384306"/>
    <w:rsid w:val="00393FC7"/>
    <w:rsid w:val="003D4D84"/>
    <w:rsid w:val="004030AE"/>
    <w:rsid w:val="004A5AC9"/>
    <w:rsid w:val="004F3D3D"/>
    <w:rsid w:val="00551B77"/>
    <w:rsid w:val="00574BBF"/>
    <w:rsid w:val="00633581"/>
    <w:rsid w:val="0065005D"/>
    <w:rsid w:val="006A5C59"/>
    <w:rsid w:val="006C036C"/>
    <w:rsid w:val="006C29D6"/>
    <w:rsid w:val="008A20C1"/>
    <w:rsid w:val="008B481D"/>
    <w:rsid w:val="009E55BD"/>
    <w:rsid w:val="00A0430D"/>
    <w:rsid w:val="00AB3B19"/>
    <w:rsid w:val="00AB406C"/>
    <w:rsid w:val="00B01552"/>
    <w:rsid w:val="00B2333B"/>
    <w:rsid w:val="00B400A5"/>
    <w:rsid w:val="00B95D44"/>
    <w:rsid w:val="00BF0D92"/>
    <w:rsid w:val="00C71C5D"/>
    <w:rsid w:val="00C91BDC"/>
    <w:rsid w:val="00D15C29"/>
    <w:rsid w:val="00D63908"/>
    <w:rsid w:val="00D75B91"/>
    <w:rsid w:val="00D97340"/>
    <w:rsid w:val="00DB339F"/>
    <w:rsid w:val="00E00160"/>
    <w:rsid w:val="00E265B9"/>
    <w:rsid w:val="00E72B8A"/>
    <w:rsid w:val="00EB4E2E"/>
    <w:rsid w:val="00EC323E"/>
    <w:rsid w:val="00EE5FE4"/>
    <w:rsid w:val="00F6183B"/>
    <w:rsid w:val="00F729FC"/>
    <w:rsid w:val="00F8576A"/>
    <w:rsid w:val="00FA2957"/>
    <w:rsid w:val="00FD2E2B"/>
    <w:rsid w:val="00FD6570"/>
    <w:rsid w:val="00FD7ED9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43E2"/>
  <w15:docId w15:val="{292FE5E0-40B5-4B37-A3A4-DA3858A9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2C"/>
  </w:style>
  <w:style w:type="paragraph" w:styleId="Ttulo1">
    <w:name w:val="heading 1"/>
    <w:basedOn w:val="Normal"/>
    <w:link w:val="Ttulo1Car"/>
    <w:uiPriority w:val="9"/>
    <w:qFormat/>
    <w:rsid w:val="009163AB"/>
    <w:pPr>
      <w:spacing w:before="100" w:beforeAutospacing="1" w:after="100" w:afterAutospacing="1"/>
      <w:outlineLvl w:val="0"/>
    </w:pPr>
    <w:rPr>
      <w:rFonts w:ascii="Verdana" w:hAnsi="Verdana"/>
      <w:b/>
      <w:bCs/>
      <w:kern w:val="36"/>
      <w:sz w:val="27"/>
      <w:szCs w:val="27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A1A2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1A2C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Sansinterligne1">
    <w:name w:val="Sans interligne1"/>
    <w:uiPriority w:val="1"/>
    <w:qFormat/>
    <w:rsid w:val="006F5A42"/>
  </w:style>
  <w:style w:type="character" w:customStyle="1" w:styleId="Ttulo1Car">
    <w:name w:val="Título 1 Car"/>
    <w:basedOn w:val="Fuentedeprrafopredeter"/>
    <w:link w:val="Ttulo1"/>
    <w:uiPriority w:val="9"/>
    <w:rsid w:val="009163AB"/>
    <w:rPr>
      <w:rFonts w:ascii="Verdana" w:eastAsia="Times New Roman" w:hAnsi="Verdana"/>
      <w:b/>
      <w:bCs/>
      <w:kern w:val="36"/>
      <w:sz w:val="27"/>
      <w:szCs w:val="27"/>
    </w:rPr>
  </w:style>
  <w:style w:type="paragraph" w:styleId="Encabezado">
    <w:name w:val="header"/>
    <w:basedOn w:val="Normal"/>
    <w:link w:val="EncabezadoCar"/>
    <w:uiPriority w:val="99"/>
    <w:unhideWhenUsed/>
    <w:rsid w:val="00CF4AB7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paragraph" w:styleId="Piedepgina">
    <w:name w:val="footer"/>
    <w:basedOn w:val="Normal"/>
    <w:link w:val="PiedepginaCar"/>
    <w:uiPriority w:val="99"/>
    <w:unhideWhenUsed/>
    <w:rsid w:val="00CF4AB7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character" w:styleId="Hipervnculo">
    <w:name w:val="Hyperlink"/>
    <w:basedOn w:val="Fuentedeprrafopredeter"/>
    <w:uiPriority w:val="99"/>
    <w:unhideWhenUsed/>
    <w:rsid w:val="0009438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02A8D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3D7EC0"/>
    <w:rPr>
      <w:color w:val="800080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21FD0"/>
  </w:style>
  <w:style w:type="character" w:customStyle="1" w:styleId="Mencinsinresolver1">
    <w:name w:val="Mención sin resolver1"/>
    <w:basedOn w:val="Fuentedeprrafopredeter"/>
    <w:uiPriority w:val="99"/>
    <w:rsid w:val="00147D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329B1"/>
    <w:pPr>
      <w:spacing w:before="100" w:beforeAutospacing="1" w:after="100" w:afterAutospacing="1"/>
    </w:pPr>
    <w:rPr>
      <w:rFonts w:eastAsiaTheme="minorEastAsia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cinsinresolver">
    <w:name w:val="Unresolved Mention"/>
    <w:basedOn w:val="Fuentedeprrafopredeter"/>
    <w:uiPriority w:val="99"/>
    <w:semiHidden/>
    <w:unhideWhenUsed/>
    <w:rsid w:val="00373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mr.gilgrados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MlTO7PXnXOCqm4OZlKZue2WP5w==">AMUW2mVfq9rWN1t4TGo8HrVBhenp4CSIAszgHgejSxny79xe8hPugqxw1OEiGgp44NeOeLHCTqRMC85blrkQwDbF1A34JpxQv53iBdaioiAWMB52j+iF/0l0Ofl66UnhLb4AV3fr4nlK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6</Pages>
  <Words>1454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Carlito</dc:creator>
  <cp:lastModifiedBy>Lucas Martín Esquivel</cp:lastModifiedBy>
  <cp:revision>35</cp:revision>
  <dcterms:created xsi:type="dcterms:W3CDTF">2023-01-23T21:57:00Z</dcterms:created>
  <dcterms:modified xsi:type="dcterms:W3CDTF">2026-04-20T01:20:00Z</dcterms:modified>
</cp:coreProperties>
</file>