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5EE24E" w14:textId="77777777" w:rsidR="00FF0AA6" w:rsidRPr="00583BBE" w:rsidRDefault="00FF0AA6">
      <w:pPr>
        <w:rPr>
          <w:rFonts w:ascii="Arial" w:hAnsi="Arial" w:cs="Arial"/>
        </w:rPr>
      </w:pPr>
    </w:p>
    <w:p w14:paraId="2F1C8B86" w14:textId="77777777" w:rsidR="00583BBE" w:rsidRDefault="00583BBE" w:rsidP="00FF0AA6">
      <w:pPr>
        <w:pStyle w:val="Heading2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PLANO DE ATIVIDADES</w:t>
      </w:r>
    </w:p>
    <w:p w14:paraId="75216E91" w14:textId="77777777" w:rsidR="00FF0AA6" w:rsidRPr="00583BBE" w:rsidRDefault="00583BBE" w:rsidP="00FF0AA6">
      <w:pPr>
        <w:pStyle w:val="Heading2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Bolsa de Capacitação Técnica</w:t>
      </w:r>
    </w:p>
    <w:p w14:paraId="1E9B972E" w14:textId="77777777" w:rsidR="00FF0AA6" w:rsidRDefault="00FF0AA6" w:rsidP="00FF0AA6">
      <w:pPr>
        <w:rPr>
          <w:rFonts w:ascii="Arial" w:hAnsi="Arial" w:cs="Arial"/>
        </w:rPr>
      </w:pPr>
    </w:p>
    <w:p w14:paraId="520385C5" w14:textId="77777777" w:rsidR="00583BBE" w:rsidRPr="00583BBE" w:rsidRDefault="00583BBE" w:rsidP="00FF0AA6">
      <w:pPr>
        <w:rPr>
          <w:rFonts w:ascii="Arial" w:hAnsi="Arial" w:cs="Arial"/>
        </w:rPr>
      </w:pPr>
    </w:p>
    <w:p w14:paraId="6C2FAA09" w14:textId="77777777" w:rsidR="00FF0AA6" w:rsidRPr="00583BBE" w:rsidRDefault="00FF0AA6" w:rsidP="00FF0AA6">
      <w:pPr>
        <w:rPr>
          <w:rFonts w:ascii="Arial" w:hAnsi="Arial" w:cs="Arial"/>
        </w:rPr>
      </w:pPr>
      <w:r w:rsidRPr="00583BBE">
        <w:rPr>
          <w:rFonts w:ascii="Arial" w:hAnsi="Arial" w:cs="Arial"/>
        </w:rPr>
        <w:t>Instituição onde serão executadas as atividades: SW2 SOLUÇÕES EM TI LTDA</w:t>
      </w:r>
    </w:p>
    <w:p w14:paraId="7B9B0271" w14:textId="77777777" w:rsidR="00FF0AA6" w:rsidRPr="00583BBE" w:rsidRDefault="00FF0AA6" w:rsidP="00FF0AA6">
      <w:pPr>
        <w:rPr>
          <w:rFonts w:ascii="Arial" w:hAnsi="Arial" w:cs="Arial"/>
        </w:rPr>
      </w:pPr>
    </w:p>
    <w:p w14:paraId="04B9ADE7" w14:textId="77777777" w:rsidR="00EE33DA" w:rsidRDefault="00EE33DA" w:rsidP="00EE33DA">
      <w:pPr>
        <w:rPr>
          <w:rFonts w:ascii="Arial" w:hAnsi="Arial" w:cs="Arial"/>
        </w:rPr>
      </w:pPr>
      <w:r w:rsidRPr="00583BBE">
        <w:rPr>
          <w:rFonts w:ascii="Arial" w:hAnsi="Arial" w:cs="Arial"/>
        </w:rPr>
        <w:t>Pesquisador Responsável: PAULO RICARDO VAGGIONE (vaggione@sw2it.com.br)</w:t>
      </w:r>
    </w:p>
    <w:p w14:paraId="62512C57" w14:textId="77777777" w:rsidR="00EE33DA" w:rsidRDefault="00EE33DA" w:rsidP="00EE33DA">
      <w:pPr>
        <w:rPr>
          <w:rFonts w:ascii="Arial" w:hAnsi="Arial" w:cs="Arial"/>
        </w:rPr>
      </w:pPr>
    </w:p>
    <w:p w14:paraId="5F1EF300" w14:textId="77777777" w:rsidR="00EE33DA" w:rsidRPr="00583BBE" w:rsidRDefault="00EE33DA" w:rsidP="00EE33DA">
      <w:pPr>
        <w:rPr>
          <w:rFonts w:ascii="Arial" w:hAnsi="Arial" w:cs="Arial"/>
        </w:rPr>
      </w:pPr>
      <w:r>
        <w:rPr>
          <w:rFonts w:ascii="Arial" w:hAnsi="Arial" w:cs="Arial"/>
        </w:rPr>
        <w:t>Pesquisador Principal: HOMERO CASONATO JUNIOR (</w:t>
      </w:r>
      <w:r w:rsidRPr="00F8761C">
        <w:rPr>
          <w:rFonts w:ascii="Arial" w:hAnsi="Arial" w:cs="Arial"/>
        </w:rPr>
        <w:t>casonatojr@uol.com.br</w:t>
      </w:r>
      <w:r w:rsidRPr="00E8406B">
        <w:rPr>
          <w:rFonts w:ascii="Arial" w:hAnsi="Arial" w:cs="Arial"/>
        </w:rPr>
        <w:t>)</w:t>
      </w:r>
    </w:p>
    <w:p w14:paraId="415D2855" w14:textId="77777777" w:rsidR="00E8406B" w:rsidRDefault="00E8406B" w:rsidP="00FF0AA6">
      <w:pPr>
        <w:rPr>
          <w:rFonts w:ascii="Arial" w:hAnsi="Arial" w:cs="Arial"/>
        </w:rPr>
      </w:pPr>
    </w:p>
    <w:p w14:paraId="2DE11CD9" w14:textId="3F849CDF" w:rsidR="00C22BD8" w:rsidRDefault="00C22BD8" w:rsidP="00FF0AA6">
      <w:pPr>
        <w:rPr>
          <w:rFonts w:ascii="Arial" w:hAnsi="Arial" w:cs="Arial"/>
          <w:b/>
        </w:rPr>
      </w:pPr>
      <w:r w:rsidRPr="00C22BD8">
        <w:rPr>
          <w:rFonts w:ascii="Arial" w:hAnsi="Arial" w:cs="Arial"/>
          <w:b/>
        </w:rPr>
        <w:t>BOLSA DE TREINAMENTO TÉCNICO</w:t>
      </w:r>
      <w:r w:rsidR="00F17015">
        <w:rPr>
          <w:rFonts w:ascii="Arial" w:hAnsi="Arial" w:cs="Arial"/>
          <w:b/>
        </w:rPr>
        <w:t>:</w:t>
      </w:r>
      <w:r w:rsidRPr="00C22BD8">
        <w:rPr>
          <w:rFonts w:ascii="Arial" w:hAnsi="Arial" w:cs="Arial"/>
          <w:b/>
        </w:rPr>
        <w:t xml:space="preserve"> </w:t>
      </w:r>
      <w:r w:rsidRPr="00F17015">
        <w:rPr>
          <w:rFonts w:ascii="Arial" w:hAnsi="Arial" w:cs="Arial"/>
        </w:rPr>
        <w:t>NÍVEL V</w:t>
      </w:r>
      <w:r w:rsidR="00F17015">
        <w:rPr>
          <w:rFonts w:ascii="Arial" w:hAnsi="Arial" w:cs="Arial"/>
          <w:b/>
        </w:rPr>
        <w:t xml:space="preserve"> </w:t>
      </w:r>
    </w:p>
    <w:p w14:paraId="17F33C47" w14:textId="77777777" w:rsidR="00F17015" w:rsidRDefault="00F17015" w:rsidP="00FF0AA6">
      <w:pPr>
        <w:rPr>
          <w:rFonts w:ascii="Arial" w:hAnsi="Arial" w:cs="Arial"/>
          <w:b/>
        </w:rPr>
      </w:pPr>
    </w:p>
    <w:p w14:paraId="0F405A0D" w14:textId="32CB623D" w:rsidR="00F17015" w:rsidRPr="00C22BD8" w:rsidRDefault="00F17015" w:rsidP="00FF0AA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BENEFICIADO: </w:t>
      </w:r>
      <w:r w:rsidRPr="00F17015">
        <w:rPr>
          <w:rFonts w:ascii="Arial" w:hAnsi="Arial" w:cs="Arial"/>
        </w:rPr>
        <w:t>MARCELO MESSIAS DOS SANTOS</w:t>
      </w:r>
      <w:bookmarkStart w:id="0" w:name="_GoBack"/>
      <w:bookmarkEnd w:id="0"/>
    </w:p>
    <w:p w14:paraId="301C6DC0" w14:textId="77777777" w:rsidR="00C22BD8" w:rsidRDefault="00C22BD8" w:rsidP="00FF0AA6">
      <w:pPr>
        <w:rPr>
          <w:rFonts w:ascii="Arial" w:hAnsi="Arial" w:cs="Arial"/>
        </w:rPr>
      </w:pPr>
    </w:p>
    <w:p w14:paraId="4DAB2C13" w14:textId="77777777" w:rsidR="00FF0AA6" w:rsidRPr="00C22BD8" w:rsidRDefault="00FF0AA6" w:rsidP="00FF0AA6">
      <w:pPr>
        <w:rPr>
          <w:rFonts w:ascii="Arial" w:hAnsi="Arial" w:cs="Arial"/>
          <w:b/>
        </w:rPr>
      </w:pPr>
      <w:r w:rsidRPr="00C22BD8">
        <w:rPr>
          <w:rFonts w:ascii="Arial" w:hAnsi="Arial" w:cs="Arial"/>
          <w:b/>
        </w:rPr>
        <w:t>Duração</w:t>
      </w:r>
      <w:r w:rsidR="00C22BD8" w:rsidRPr="00C22BD8">
        <w:rPr>
          <w:rFonts w:ascii="Arial" w:hAnsi="Arial" w:cs="Arial"/>
          <w:b/>
        </w:rPr>
        <w:t xml:space="preserve"> da bolsa</w:t>
      </w:r>
      <w:r w:rsidR="00F20611" w:rsidRPr="00C22BD8">
        <w:rPr>
          <w:rFonts w:ascii="Arial" w:hAnsi="Arial" w:cs="Arial"/>
          <w:b/>
        </w:rPr>
        <w:t xml:space="preserve">: </w:t>
      </w:r>
      <w:r w:rsidR="00C22BD8" w:rsidRPr="00F17015">
        <w:rPr>
          <w:rFonts w:ascii="Arial" w:hAnsi="Arial" w:cs="Arial"/>
        </w:rPr>
        <w:t>5</w:t>
      </w:r>
      <w:r w:rsidRPr="00F17015">
        <w:rPr>
          <w:rFonts w:ascii="Arial" w:hAnsi="Arial" w:cs="Arial"/>
        </w:rPr>
        <w:t xml:space="preserve"> meses</w:t>
      </w:r>
    </w:p>
    <w:p w14:paraId="3AC6C020" w14:textId="77777777" w:rsidR="00FF0AA6" w:rsidRDefault="00FF0AA6" w:rsidP="00FF0AA6">
      <w:pPr>
        <w:rPr>
          <w:rFonts w:ascii="Arial" w:hAnsi="Arial" w:cs="Arial"/>
        </w:rPr>
      </w:pPr>
    </w:p>
    <w:p w14:paraId="75C562B0" w14:textId="77777777" w:rsidR="00583BBE" w:rsidRPr="00583BBE" w:rsidRDefault="00583BBE" w:rsidP="00FF0AA6">
      <w:pPr>
        <w:rPr>
          <w:rFonts w:ascii="Arial" w:hAnsi="Arial" w:cs="Arial"/>
        </w:rPr>
      </w:pPr>
    </w:p>
    <w:p w14:paraId="3067FCB0" w14:textId="77777777" w:rsidR="00583BBE" w:rsidRDefault="00FF0AA6" w:rsidP="00583BBE">
      <w:pPr>
        <w:jc w:val="both"/>
        <w:rPr>
          <w:rFonts w:ascii="Arial" w:hAnsi="Arial" w:cs="Arial"/>
          <w:b/>
        </w:rPr>
      </w:pPr>
      <w:r w:rsidRPr="00583BBE">
        <w:rPr>
          <w:rFonts w:ascii="Arial" w:hAnsi="Arial" w:cs="Arial"/>
          <w:b/>
        </w:rPr>
        <w:t>Título do projeto</w:t>
      </w:r>
    </w:p>
    <w:p w14:paraId="2055C46E" w14:textId="77777777" w:rsidR="00583BBE" w:rsidRDefault="00583BBE" w:rsidP="00583BBE">
      <w:pPr>
        <w:jc w:val="both"/>
        <w:rPr>
          <w:rFonts w:ascii="Arial" w:hAnsi="Arial" w:cs="Arial"/>
          <w:b/>
        </w:rPr>
      </w:pPr>
    </w:p>
    <w:p w14:paraId="155D774C" w14:textId="77777777" w:rsidR="00CF1AEE" w:rsidRPr="00C22BD8" w:rsidRDefault="00CF1AEE" w:rsidP="00E8406B">
      <w:pPr>
        <w:jc w:val="both"/>
        <w:rPr>
          <w:rFonts w:ascii="Arial" w:eastAsiaTheme="minorEastAsia" w:hAnsi="Arial" w:cs="Arial"/>
          <w:bCs/>
          <w:lang w:eastAsia="en-US"/>
        </w:rPr>
      </w:pPr>
      <w:r w:rsidRPr="00C22BD8">
        <w:rPr>
          <w:rFonts w:ascii="Arial" w:eastAsiaTheme="minorEastAsia" w:hAnsi="Arial" w:cs="Arial"/>
          <w:bCs/>
          <w:lang w:eastAsia="en-US"/>
        </w:rPr>
        <w:t>ANÁLISE DO POTENCIAL DE GANHO DE PRODUTIVIDADE NA GESTÃO DE SUPRIMENTOS ODONTOLÓGICOS MEDIANTE ADOÇÃO DE SOLUÇÃO BASEADA EM PLATAFORMA COLABORATIVA</w:t>
      </w:r>
    </w:p>
    <w:p w14:paraId="3DB64F17" w14:textId="77777777" w:rsidR="00CF1AEE" w:rsidRDefault="00CF1AEE" w:rsidP="00E8406B">
      <w:pPr>
        <w:jc w:val="both"/>
        <w:rPr>
          <w:rFonts w:ascii="Arial" w:eastAsiaTheme="minorEastAsia" w:hAnsi="Arial" w:cs="Arial"/>
          <w:bCs/>
          <w:lang w:eastAsia="en-US"/>
        </w:rPr>
      </w:pPr>
    </w:p>
    <w:p w14:paraId="1604ECD7" w14:textId="77777777" w:rsidR="00FF0AA6" w:rsidRPr="00583BBE" w:rsidRDefault="00583BBE" w:rsidP="00FF0AA6">
      <w:pPr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Resumo do Projeto</w:t>
      </w:r>
    </w:p>
    <w:p w14:paraId="55FEB285" w14:textId="77777777" w:rsidR="00FF0AA6" w:rsidRPr="00583BBE" w:rsidRDefault="00FF0AA6" w:rsidP="00FF0AA6">
      <w:pPr>
        <w:rPr>
          <w:rFonts w:ascii="Arial" w:hAnsi="Arial" w:cs="Arial"/>
          <w:noProof/>
        </w:rPr>
      </w:pPr>
    </w:p>
    <w:p w14:paraId="27137DEC" w14:textId="77777777" w:rsidR="000E5DBD" w:rsidRDefault="000E5DBD" w:rsidP="000E5DBD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456422">
        <w:rPr>
          <w:rFonts w:ascii="Arial" w:hAnsi="Arial" w:cs="Arial"/>
        </w:rPr>
        <w:t>Hoje as companhias estão compartilhando cada vez mais informações com seus parceiros, através de ambientes colaborativos e com a adoção de novas tecnologias que conectem toda a sua cadeia de valor de forma eficiente, ágil e com processos que propiciem sustentar as operações em altos níveis de competitividade. A mesma realidade deve se aplicar aos consultórios odontológicos e seus parceiros, onde além da competitividade, exige-se o compartilhamento do tempo do cirurgião dentista entre os procedimentos clínicos e as tarefas de gestão das clínicas.</w:t>
      </w:r>
    </w:p>
    <w:p w14:paraId="31D285E6" w14:textId="77777777" w:rsidR="00C22BD8" w:rsidRPr="00456422" w:rsidRDefault="00C22BD8" w:rsidP="000E5DBD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p w14:paraId="7467A71C" w14:textId="77777777" w:rsidR="000E5DBD" w:rsidRDefault="000E5DBD" w:rsidP="000E5DBD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456422">
        <w:rPr>
          <w:rFonts w:ascii="Arial" w:hAnsi="Arial" w:cs="Arial"/>
        </w:rPr>
        <w:t>As soluções de gestão existentes para clínicas odontológicas atendem somente questões básicas como gestão de pacientes, agenda e rotinas simples de controle financeiro e de orçamentos, sem se aprofundar no tema da gestão de suprimentos e as potencialidades de ganhos na adoção de conceitos colaborativos e de integração dos parceiros de negócio. Neste sentido esta pesquisa buscará oferecer este diferencial, apoiando-se em tecnologias e plataformas colaborativas, dando a devida importância ao tema da gestão de insumos e de produtos adotados nos tratamentos odontológicos. Pretende-se confirmar a hipótese de ganhos de produtividade na gestão de clínicas odontológicas além de aumentar o tempo dedicado pelos cirurgiões dentistas nos procedimentos clínicos.</w:t>
      </w:r>
    </w:p>
    <w:p w14:paraId="4782E637" w14:textId="77777777" w:rsidR="00C22BD8" w:rsidRPr="00456422" w:rsidRDefault="00C22BD8" w:rsidP="000E5DBD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p w14:paraId="03C6AE5E" w14:textId="77777777" w:rsidR="000E5DBD" w:rsidRDefault="000E5DBD" w:rsidP="000E5DBD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456422">
        <w:rPr>
          <w:rFonts w:ascii="Arial" w:hAnsi="Arial" w:cs="Arial"/>
        </w:rPr>
        <w:t>O projeto apresenta um caráter de pesquisa aplicada e fará uso de método quantitativos e qualitativos, tomando como base de seu delineamento as questões e problemas específicos nos processos de gestão de suprimentos odontológicos, coletados mediante a aplicação de questionários e entrevistas.</w:t>
      </w:r>
    </w:p>
    <w:p w14:paraId="781BEC37" w14:textId="77777777" w:rsidR="00C22BD8" w:rsidRPr="00456422" w:rsidRDefault="00C22BD8" w:rsidP="000E5DBD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p w14:paraId="6241F04A" w14:textId="77777777" w:rsidR="000E5DBD" w:rsidRDefault="000E5DBD" w:rsidP="000E5DBD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456422">
        <w:rPr>
          <w:rFonts w:ascii="Arial" w:hAnsi="Arial" w:cs="Arial"/>
        </w:rPr>
        <w:lastRenderedPageBreak/>
        <w:t xml:space="preserve">Espera-se obter ao final deste projeto, a identificação dos pontos chave do processo de gestão de suprimentos típico nas clínicas odontológicas, com indicação das eventuais limitações atuais e possibilidades de aprimoramento. Sobre esta base de conhecimento elaborada, almeja-se formular a melhor abordagem tecnológica para potencializar as oportunidades de ganhos de produtividade com a adoção de uma solução que integre todos os atores envolvidos neste mercado. </w:t>
      </w:r>
    </w:p>
    <w:p w14:paraId="16AC3FE5" w14:textId="77777777" w:rsidR="00C22BD8" w:rsidRPr="00456422" w:rsidRDefault="00C22BD8" w:rsidP="000E5DBD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p w14:paraId="691BF514" w14:textId="77777777" w:rsidR="000E5DBD" w:rsidRDefault="000E5DBD" w:rsidP="000E5DBD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456422">
        <w:rPr>
          <w:rFonts w:ascii="Arial" w:hAnsi="Arial" w:cs="Arial"/>
        </w:rPr>
        <w:t>A equipe do projeto objetiva produzir conclusões que permitam desencadear  uma análise da viabilidade para a construção futura de uma solução de impacto para o setor odontológicos, oferecendo serviços que até então o mercado não dispõe para mudar os paradigmas de produtividade, de automação e inovação de processos na gestão de suprimentos, contribuindo para aumento do tempo de dedicação aos procedimentos clínicos. No futuro, esta solução tem o potencial de englobar outras necessidades e elevar a adoção de preceitos de gestão empresarial no ambiente de consultórios odontológicos.</w:t>
      </w:r>
    </w:p>
    <w:p w14:paraId="7095E5A4" w14:textId="77777777" w:rsidR="00C22BD8" w:rsidRPr="00456422" w:rsidRDefault="00C22BD8" w:rsidP="000E5DBD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p w14:paraId="4197BB91" w14:textId="77777777" w:rsidR="000E5DBD" w:rsidRPr="00456422" w:rsidRDefault="000E5DBD" w:rsidP="000E5DBD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456422">
        <w:rPr>
          <w:rFonts w:ascii="Arial" w:hAnsi="Arial" w:cs="Arial"/>
        </w:rPr>
        <w:t>Complementarmente ao aumento de produtividade, espera-se introduzir conceitos de gestão que atuarão diretamente no controle preciso de custos, na economia de tempo do cirurgião dentista, na aproximação e estabelecimento de parcerias reais com fornecedores e demais profissionais do setor. O controle  dinâmico dos estoques tende a propiciar enormes vantagens na execução diária das atividades clínicas, garantindo estoques mínimos e ajustados à carga de procedimentos agendados, evitando cancelamentos e adiamentos de tratamentos por falta de insumos. Este é um dos maiores entraves na gestão de consultórios e clínicas, quando o profissional, além de gerenciar seu negócio também precisa realizar o procedimento clínico.</w:t>
      </w:r>
    </w:p>
    <w:p w14:paraId="75036E3B" w14:textId="77777777" w:rsidR="00583BBE" w:rsidRPr="003E2F5F" w:rsidRDefault="00583BBE" w:rsidP="00583BBE">
      <w:pPr>
        <w:jc w:val="both"/>
        <w:rPr>
          <w:rFonts w:ascii="Arial" w:hAnsi="Arial" w:cs="Arial"/>
        </w:rPr>
      </w:pPr>
    </w:p>
    <w:p w14:paraId="1FA8D55B" w14:textId="77777777" w:rsidR="00FF0AA6" w:rsidRPr="003E2F5F" w:rsidRDefault="00583BBE" w:rsidP="00583BBE">
      <w:pPr>
        <w:jc w:val="both"/>
        <w:rPr>
          <w:rFonts w:ascii="Arial" w:hAnsi="Arial" w:cs="Arial"/>
          <w:b/>
        </w:rPr>
      </w:pPr>
      <w:r w:rsidRPr="003E2F5F">
        <w:rPr>
          <w:rFonts w:ascii="Arial" w:hAnsi="Arial" w:cs="Arial"/>
          <w:b/>
        </w:rPr>
        <w:t>Objetivos do Projeto</w:t>
      </w:r>
    </w:p>
    <w:p w14:paraId="2B0DCAB8" w14:textId="77777777" w:rsidR="004C3AFD" w:rsidRPr="003E2F5F" w:rsidRDefault="004C3AFD" w:rsidP="00583BBE">
      <w:pPr>
        <w:jc w:val="both"/>
        <w:rPr>
          <w:rFonts w:ascii="Arial" w:hAnsi="Arial" w:cs="Arial"/>
        </w:rPr>
      </w:pPr>
    </w:p>
    <w:p w14:paraId="4B26B355" w14:textId="77777777" w:rsidR="00C22BD8" w:rsidRDefault="00C22BD8" w:rsidP="00C22BD8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C22BD8">
        <w:rPr>
          <w:rFonts w:ascii="Arial" w:hAnsi="Arial" w:cs="Arial"/>
        </w:rPr>
        <w:t xml:space="preserve">Revisando a literatura a respeito da adoção de processos e práticas da qualidade na área da Odontologia, </w:t>
      </w:r>
      <w:proofErr w:type="spellStart"/>
      <w:r w:rsidRPr="00C22BD8">
        <w:rPr>
          <w:rFonts w:ascii="Arial" w:hAnsi="Arial" w:cs="Arial"/>
        </w:rPr>
        <w:t>deparamos-nos</w:t>
      </w:r>
      <w:proofErr w:type="spellEnd"/>
      <w:r w:rsidRPr="00C22BD8">
        <w:rPr>
          <w:rFonts w:ascii="Arial" w:hAnsi="Arial" w:cs="Arial"/>
        </w:rPr>
        <w:t xml:space="preserve"> com o lançamento recente da primeira edição do Manual Brasileiro de Acreditação para os Serviços Odontológicos, divulgado em 2012 pela Organização Nacional de Acreditação (ONA). A missão desta organização é contribuir para o aprimoramento da qualidade da assistência à Saúde, através do desenvolvimento e evolução de um sistema de acreditação. Desde 1999, o ONA construiu bases sólidas na acreditação de vários setores hospitalares, chegando agora ao setor Odontológico.</w:t>
      </w:r>
    </w:p>
    <w:p w14:paraId="26BAB074" w14:textId="77777777" w:rsidR="00C22BD8" w:rsidRPr="00C22BD8" w:rsidRDefault="00C22BD8" w:rsidP="00C22BD8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p w14:paraId="63100D2F" w14:textId="77777777" w:rsidR="00C22BD8" w:rsidRPr="00C22BD8" w:rsidRDefault="00C22BD8" w:rsidP="00C22BD8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C22BD8">
        <w:rPr>
          <w:rFonts w:ascii="Arial" w:hAnsi="Arial" w:cs="Arial"/>
        </w:rPr>
        <w:t>Este manual tem seus requisitos distribuídos em três níveis conceituais: estrutura, processos e resultados. Em cada um destes níveis são traduzidas 11 melhores práticas, dentre as quais destacam-se as 4 listadas abaixo que estão diretamente ligadas ao objetivo central deste projeto - a melhoria de processos:</w:t>
      </w:r>
    </w:p>
    <w:p w14:paraId="79D6A301" w14:textId="77777777" w:rsidR="00C22BD8" w:rsidRPr="00C22BD8" w:rsidRDefault="00C22BD8" w:rsidP="00C22BD8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p w14:paraId="3A3862E3" w14:textId="77777777" w:rsidR="00C22BD8" w:rsidRDefault="00C22BD8" w:rsidP="00C22BD8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C22BD8">
        <w:rPr>
          <w:rFonts w:ascii="Arial" w:hAnsi="Arial" w:cs="Arial"/>
          <w:b/>
        </w:rPr>
        <w:t>a) Visão Sistêmica:</w:t>
      </w:r>
      <w:r w:rsidRPr="00C22BD8">
        <w:rPr>
          <w:rFonts w:ascii="Arial" w:hAnsi="Arial" w:cs="Arial"/>
        </w:rPr>
        <w:t xml:space="preserve"> Preocupa-se com as relações de interdependência entre os diversos componentes da organização.</w:t>
      </w:r>
    </w:p>
    <w:p w14:paraId="20366C51" w14:textId="77777777" w:rsidR="00C22BD8" w:rsidRPr="00C22BD8" w:rsidRDefault="00C22BD8" w:rsidP="00C22BD8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p w14:paraId="62E62EB3" w14:textId="77777777" w:rsidR="00C22BD8" w:rsidRDefault="00C22BD8" w:rsidP="00C22BD8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C22BD8">
        <w:rPr>
          <w:rFonts w:ascii="Arial" w:hAnsi="Arial" w:cs="Arial"/>
          <w:b/>
        </w:rPr>
        <w:t>b) Orientação por Processos:</w:t>
      </w:r>
      <w:r w:rsidRPr="00C22BD8">
        <w:rPr>
          <w:rFonts w:ascii="Arial" w:hAnsi="Arial" w:cs="Arial"/>
        </w:rPr>
        <w:t xml:space="preserve"> A organização gerenciada por um conjunto de atividades inter-relacionadas visando a tomada de decisão e análise de desempenho.</w:t>
      </w:r>
    </w:p>
    <w:p w14:paraId="339A699C" w14:textId="77777777" w:rsidR="00C22BD8" w:rsidRPr="00C22BD8" w:rsidRDefault="00C22BD8" w:rsidP="00C22BD8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p w14:paraId="45D264AE" w14:textId="77777777" w:rsidR="00C22BD8" w:rsidRDefault="00C22BD8" w:rsidP="00C22BD8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C22BD8">
        <w:rPr>
          <w:rFonts w:ascii="Arial" w:hAnsi="Arial" w:cs="Arial"/>
          <w:b/>
        </w:rPr>
        <w:t>c) Cultura da Inovação:</w:t>
      </w:r>
      <w:r w:rsidRPr="00C22BD8">
        <w:rPr>
          <w:rFonts w:ascii="Arial" w:hAnsi="Arial" w:cs="Arial"/>
        </w:rPr>
        <w:t xml:space="preserve"> Promoção de um ambiente favorável à implementação de novas </w:t>
      </w:r>
      <w:proofErr w:type="spellStart"/>
      <w:r w:rsidRPr="00C22BD8">
        <w:rPr>
          <w:rFonts w:ascii="Arial" w:hAnsi="Arial" w:cs="Arial"/>
        </w:rPr>
        <w:t>idéias</w:t>
      </w:r>
      <w:proofErr w:type="spellEnd"/>
      <w:r w:rsidRPr="00C22BD8">
        <w:rPr>
          <w:rFonts w:ascii="Arial" w:hAnsi="Arial" w:cs="Arial"/>
        </w:rPr>
        <w:t xml:space="preserve"> e tecnologias que gerem diferenciais competitivos para a organização.</w:t>
      </w:r>
    </w:p>
    <w:p w14:paraId="336D4D57" w14:textId="77777777" w:rsidR="00C22BD8" w:rsidRPr="00C22BD8" w:rsidRDefault="00C22BD8" w:rsidP="00C22BD8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p w14:paraId="033CCC30" w14:textId="77777777" w:rsidR="00C22BD8" w:rsidRPr="00C22BD8" w:rsidRDefault="00C22BD8" w:rsidP="00C22BD8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C22BD8">
        <w:rPr>
          <w:rFonts w:ascii="Arial" w:hAnsi="Arial" w:cs="Arial"/>
          <w:b/>
        </w:rPr>
        <w:t>d) Melhoria Contínua:</w:t>
      </w:r>
      <w:r w:rsidRPr="00C22BD8">
        <w:rPr>
          <w:rFonts w:ascii="Arial" w:hAnsi="Arial" w:cs="Arial"/>
        </w:rPr>
        <w:t xml:space="preserve"> Análise crítica e promoção de melhorias com base em dados e informações para colocar a organização em patamares superiores de desempenho.</w:t>
      </w:r>
    </w:p>
    <w:p w14:paraId="4E720F26" w14:textId="77777777" w:rsidR="00C22BD8" w:rsidRPr="00C22BD8" w:rsidRDefault="00C22BD8" w:rsidP="00C22BD8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C22BD8">
        <w:rPr>
          <w:rFonts w:ascii="Arial" w:hAnsi="Arial" w:cs="Arial"/>
        </w:rPr>
        <w:br/>
      </w:r>
    </w:p>
    <w:p w14:paraId="08BC0A1D" w14:textId="77777777" w:rsidR="00C22BD8" w:rsidRPr="00C22BD8" w:rsidRDefault="00C22BD8" w:rsidP="00C22BD8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C22BD8">
        <w:rPr>
          <w:rFonts w:ascii="Arial" w:hAnsi="Arial" w:cs="Arial"/>
        </w:rPr>
        <w:t xml:space="preserve">Aprofundando o estudo deste manual, verificamos que é dedicado um capítulo à Gestão de Suprimentos, cujo escopo é delimitado em sua página 43: "Atividades relacionadas à organização e coordenação das ações relativas ao planejamento, aquisição, armazenamento, </w:t>
      </w:r>
      <w:proofErr w:type="spellStart"/>
      <w:r w:rsidRPr="00C22BD8">
        <w:rPr>
          <w:rFonts w:ascii="Arial" w:hAnsi="Arial" w:cs="Arial"/>
        </w:rPr>
        <w:t>ratreabilidade</w:t>
      </w:r>
      <w:proofErr w:type="spellEnd"/>
      <w:r w:rsidRPr="00C22BD8">
        <w:rPr>
          <w:rFonts w:ascii="Arial" w:hAnsi="Arial" w:cs="Arial"/>
        </w:rPr>
        <w:t xml:space="preserve"> e disponibilização de materiais, suprimentos e serviços". </w:t>
      </w:r>
    </w:p>
    <w:p w14:paraId="30DCB4D5" w14:textId="77777777" w:rsidR="00C22BD8" w:rsidRPr="00C22BD8" w:rsidRDefault="00C22BD8" w:rsidP="00C22BD8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C22BD8">
        <w:rPr>
          <w:rFonts w:ascii="Arial" w:hAnsi="Arial" w:cs="Arial"/>
        </w:rPr>
        <w:t>Ainda, o manual sugere dois níveis de requisitos na classificação das organizações (página 44), de onde destacamos aquelas de interesse para a condução deste projeto:</w:t>
      </w:r>
    </w:p>
    <w:p w14:paraId="1E120EFF" w14:textId="77777777" w:rsidR="00C22BD8" w:rsidRPr="00C22BD8" w:rsidRDefault="00C22BD8" w:rsidP="00C22BD8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p w14:paraId="35D60848" w14:textId="77777777" w:rsidR="00C22BD8" w:rsidRPr="00C22BD8" w:rsidRDefault="00C22BD8" w:rsidP="00C22BD8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</w:rPr>
      </w:pPr>
      <w:r w:rsidRPr="00C22BD8">
        <w:rPr>
          <w:rFonts w:ascii="Arial" w:hAnsi="Arial" w:cs="Arial"/>
          <w:b/>
        </w:rPr>
        <w:t>Nível 1</w:t>
      </w:r>
    </w:p>
    <w:p w14:paraId="6F087C1C" w14:textId="77777777" w:rsidR="00C22BD8" w:rsidRPr="00C22BD8" w:rsidRDefault="00C22BD8" w:rsidP="00C22BD8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C22BD8">
        <w:rPr>
          <w:rFonts w:ascii="Arial" w:hAnsi="Arial" w:cs="Arial"/>
        </w:rPr>
        <w:t>a) Condições operacionais e de infraestrutura que permitam a execução das atividades relacionadas à gestão de suprimentos;</w:t>
      </w:r>
    </w:p>
    <w:p w14:paraId="338E22BA" w14:textId="77777777" w:rsidR="00C22BD8" w:rsidRPr="00C22BD8" w:rsidRDefault="00C22BD8" w:rsidP="00C22BD8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C22BD8">
        <w:rPr>
          <w:rFonts w:ascii="Arial" w:hAnsi="Arial" w:cs="Arial"/>
        </w:rPr>
        <w:t>b) Planeja a aquisição conforme critérios técnicos e perfil da organização;</w:t>
      </w:r>
    </w:p>
    <w:p w14:paraId="6ED70A6A" w14:textId="77777777" w:rsidR="00C22BD8" w:rsidRPr="00C22BD8" w:rsidRDefault="00C22BD8" w:rsidP="00C22BD8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p w14:paraId="4AB78456" w14:textId="77777777" w:rsidR="00C22BD8" w:rsidRPr="00C22BD8" w:rsidRDefault="00C22BD8" w:rsidP="00C22BD8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</w:rPr>
      </w:pPr>
      <w:r w:rsidRPr="00C22BD8">
        <w:rPr>
          <w:rFonts w:ascii="Arial" w:hAnsi="Arial" w:cs="Arial"/>
          <w:b/>
        </w:rPr>
        <w:t>Nível 2</w:t>
      </w:r>
    </w:p>
    <w:p w14:paraId="7D5CAC95" w14:textId="77777777" w:rsidR="00C22BD8" w:rsidRPr="00C22BD8" w:rsidRDefault="00C22BD8" w:rsidP="00C22BD8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C22BD8">
        <w:rPr>
          <w:rFonts w:ascii="Arial" w:hAnsi="Arial" w:cs="Arial"/>
        </w:rPr>
        <w:t>a) Identifica fornecedores e clientes e sua interação sistêmica;</w:t>
      </w:r>
    </w:p>
    <w:p w14:paraId="6755CC0F" w14:textId="77777777" w:rsidR="00C22BD8" w:rsidRPr="00C22BD8" w:rsidRDefault="00C22BD8" w:rsidP="00C22BD8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C22BD8">
        <w:rPr>
          <w:rFonts w:ascii="Arial" w:hAnsi="Arial" w:cs="Arial"/>
        </w:rPr>
        <w:t>b) Formaliza a interação dos processos entre clientes e fornecedores;</w:t>
      </w:r>
    </w:p>
    <w:p w14:paraId="61824612" w14:textId="77777777" w:rsidR="00C22BD8" w:rsidRPr="00C22BD8" w:rsidRDefault="00C22BD8" w:rsidP="00C22BD8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p w14:paraId="5DC70C96" w14:textId="77777777" w:rsidR="00C22BD8" w:rsidRPr="00C22BD8" w:rsidRDefault="00C22BD8" w:rsidP="00C22BD8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C22BD8">
        <w:rPr>
          <w:rFonts w:ascii="Arial" w:hAnsi="Arial" w:cs="Arial"/>
        </w:rPr>
        <w:t xml:space="preserve">Reforçando conceitos, buscou-se ainda outras referências técnicas e/ou acadêmicas dentre as quais cabe destacar um trabalho de conclusão de curso da </w:t>
      </w:r>
      <w:proofErr w:type="spellStart"/>
      <w:r w:rsidRPr="00C22BD8">
        <w:rPr>
          <w:rFonts w:ascii="Arial" w:hAnsi="Arial" w:cs="Arial"/>
        </w:rPr>
        <w:t>Policlínica</w:t>
      </w:r>
      <w:proofErr w:type="spellEnd"/>
      <w:r w:rsidRPr="00C22BD8">
        <w:rPr>
          <w:rFonts w:ascii="Arial" w:hAnsi="Arial" w:cs="Arial"/>
        </w:rPr>
        <w:t xml:space="preserve"> </w:t>
      </w:r>
      <w:proofErr w:type="spellStart"/>
      <w:r w:rsidRPr="00C22BD8">
        <w:rPr>
          <w:rFonts w:ascii="Arial" w:hAnsi="Arial" w:cs="Arial"/>
        </w:rPr>
        <w:t>Odontológica</w:t>
      </w:r>
      <w:proofErr w:type="spellEnd"/>
      <w:r w:rsidRPr="00C22BD8">
        <w:rPr>
          <w:rFonts w:ascii="Arial" w:hAnsi="Arial" w:cs="Arial"/>
        </w:rPr>
        <w:t xml:space="preserve"> do Corpo de Bombeiros Militar do Distrito Federal, que realizou pesquisa fundamentada em </w:t>
      </w:r>
      <w:proofErr w:type="spellStart"/>
      <w:r w:rsidRPr="00C22BD8">
        <w:rPr>
          <w:rFonts w:ascii="Arial" w:hAnsi="Arial" w:cs="Arial"/>
        </w:rPr>
        <w:t>referências</w:t>
      </w:r>
      <w:proofErr w:type="spellEnd"/>
      <w:r w:rsidRPr="00C22BD8">
        <w:rPr>
          <w:rFonts w:ascii="Arial" w:hAnsi="Arial" w:cs="Arial"/>
        </w:rPr>
        <w:t xml:space="preserve"> </w:t>
      </w:r>
      <w:proofErr w:type="spellStart"/>
      <w:r w:rsidRPr="00C22BD8">
        <w:rPr>
          <w:rFonts w:ascii="Arial" w:hAnsi="Arial" w:cs="Arial"/>
        </w:rPr>
        <w:t>teóricas</w:t>
      </w:r>
      <w:proofErr w:type="spellEnd"/>
      <w:r w:rsidRPr="00C22BD8">
        <w:rPr>
          <w:rFonts w:ascii="Arial" w:hAnsi="Arial" w:cs="Arial"/>
        </w:rPr>
        <w:t xml:space="preserve"> e </w:t>
      </w:r>
      <w:proofErr w:type="spellStart"/>
      <w:r w:rsidRPr="00C22BD8">
        <w:rPr>
          <w:rFonts w:ascii="Arial" w:hAnsi="Arial" w:cs="Arial"/>
        </w:rPr>
        <w:t>práticas</w:t>
      </w:r>
      <w:proofErr w:type="spellEnd"/>
      <w:r w:rsidRPr="00C22BD8">
        <w:rPr>
          <w:rFonts w:ascii="Arial" w:hAnsi="Arial" w:cs="Arial"/>
        </w:rPr>
        <w:t xml:space="preserve"> sobre a </w:t>
      </w:r>
      <w:proofErr w:type="spellStart"/>
      <w:r w:rsidRPr="00C22BD8">
        <w:rPr>
          <w:rFonts w:ascii="Arial" w:hAnsi="Arial" w:cs="Arial"/>
        </w:rPr>
        <w:t>importância</w:t>
      </w:r>
      <w:proofErr w:type="spellEnd"/>
      <w:r w:rsidRPr="00C22BD8">
        <w:rPr>
          <w:rFonts w:ascii="Arial" w:hAnsi="Arial" w:cs="Arial"/>
        </w:rPr>
        <w:t xml:space="preserve"> de quantificar e qualificar a </w:t>
      </w:r>
      <w:proofErr w:type="spellStart"/>
      <w:r w:rsidRPr="00C22BD8">
        <w:rPr>
          <w:rFonts w:ascii="Arial" w:hAnsi="Arial" w:cs="Arial"/>
        </w:rPr>
        <w:t>aquisição</w:t>
      </w:r>
      <w:proofErr w:type="spellEnd"/>
      <w:r w:rsidRPr="00C22BD8">
        <w:rPr>
          <w:rFonts w:ascii="Arial" w:hAnsi="Arial" w:cs="Arial"/>
        </w:rPr>
        <w:t xml:space="preserve">, </w:t>
      </w:r>
      <w:proofErr w:type="spellStart"/>
      <w:r w:rsidRPr="00C22BD8">
        <w:rPr>
          <w:rFonts w:ascii="Arial" w:hAnsi="Arial" w:cs="Arial"/>
        </w:rPr>
        <w:t>utilização</w:t>
      </w:r>
      <w:proofErr w:type="spellEnd"/>
      <w:r w:rsidRPr="00C22BD8">
        <w:rPr>
          <w:rFonts w:ascii="Arial" w:hAnsi="Arial" w:cs="Arial"/>
        </w:rPr>
        <w:t xml:space="preserve"> e estocagem dos materiais </w:t>
      </w:r>
      <w:proofErr w:type="spellStart"/>
      <w:r w:rsidRPr="00C22BD8">
        <w:rPr>
          <w:rFonts w:ascii="Arial" w:hAnsi="Arial" w:cs="Arial"/>
        </w:rPr>
        <w:t>odontológicos</w:t>
      </w:r>
      <w:proofErr w:type="spellEnd"/>
      <w:r w:rsidRPr="00C22BD8">
        <w:rPr>
          <w:rFonts w:ascii="Arial" w:hAnsi="Arial" w:cs="Arial"/>
        </w:rPr>
        <w:t xml:space="preserve"> de consumo. </w:t>
      </w:r>
    </w:p>
    <w:p w14:paraId="383AAD7C" w14:textId="77777777" w:rsidR="00C22BD8" w:rsidRDefault="00C22BD8" w:rsidP="00C22BD8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p w14:paraId="3E1E4377" w14:textId="77777777" w:rsidR="00C22BD8" w:rsidRDefault="00C22BD8" w:rsidP="00C22BD8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C22BD8">
        <w:rPr>
          <w:rFonts w:ascii="Arial" w:hAnsi="Arial" w:cs="Arial"/>
        </w:rPr>
        <w:t>O estudo apresenta em seu resumo:  "</w:t>
      </w:r>
      <w:proofErr w:type="spellStart"/>
      <w:r w:rsidRPr="00C22BD8">
        <w:rPr>
          <w:rFonts w:ascii="Arial" w:hAnsi="Arial" w:cs="Arial"/>
        </w:rPr>
        <w:t>análise</w:t>
      </w:r>
      <w:proofErr w:type="spellEnd"/>
      <w:r w:rsidRPr="00C22BD8">
        <w:rPr>
          <w:rFonts w:ascii="Arial" w:hAnsi="Arial" w:cs="Arial"/>
        </w:rPr>
        <w:t xml:space="preserve"> inicial teve o </w:t>
      </w:r>
      <w:proofErr w:type="spellStart"/>
      <w:r w:rsidRPr="00C22BD8">
        <w:rPr>
          <w:rFonts w:ascii="Arial" w:hAnsi="Arial" w:cs="Arial"/>
        </w:rPr>
        <w:t>propósito</w:t>
      </w:r>
      <w:proofErr w:type="spellEnd"/>
      <w:r w:rsidRPr="00C22BD8">
        <w:rPr>
          <w:rFonts w:ascii="Arial" w:hAnsi="Arial" w:cs="Arial"/>
        </w:rPr>
        <w:t xml:space="preserve"> de identificar o </w:t>
      </w:r>
      <w:proofErr w:type="spellStart"/>
      <w:r w:rsidRPr="00C22BD8">
        <w:rPr>
          <w:rFonts w:ascii="Arial" w:hAnsi="Arial" w:cs="Arial"/>
        </w:rPr>
        <w:t>cenário</w:t>
      </w:r>
      <w:proofErr w:type="spellEnd"/>
      <w:r w:rsidRPr="00C22BD8">
        <w:rPr>
          <w:rFonts w:ascii="Arial" w:hAnsi="Arial" w:cs="Arial"/>
        </w:rPr>
        <w:t xml:space="preserve"> atual, verificando se há mecanismos de </w:t>
      </w:r>
      <w:proofErr w:type="spellStart"/>
      <w:r w:rsidRPr="00C22BD8">
        <w:rPr>
          <w:rFonts w:ascii="Arial" w:hAnsi="Arial" w:cs="Arial"/>
        </w:rPr>
        <w:t>mensuração</w:t>
      </w:r>
      <w:proofErr w:type="spellEnd"/>
      <w:r w:rsidRPr="00C22BD8">
        <w:rPr>
          <w:rFonts w:ascii="Arial" w:hAnsi="Arial" w:cs="Arial"/>
        </w:rPr>
        <w:t xml:space="preserve"> no fluxo de compra, </w:t>
      </w:r>
      <w:proofErr w:type="spellStart"/>
      <w:r w:rsidRPr="00C22BD8">
        <w:rPr>
          <w:rFonts w:ascii="Arial" w:hAnsi="Arial" w:cs="Arial"/>
        </w:rPr>
        <w:t>utilização</w:t>
      </w:r>
      <w:proofErr w:type="spellEnd"/>
      <w:r w:rsidRPr="00C22BD8">
        <w:rPr>
          <w:rFonts w:ascii="Arial" w:hAnsi="Arial" w:cs="Arial"/>
        </w:rPr>
        <w:t xml:space="preserve"> e armazenagem dos insumos </w:t>
      </w:r>
      <w:proofErr w:type="spellStart"/>
      <w:r w:rsidRPr="00C22BD8">
        <w:rPr>
          <w:rFonts w:ascii="Arial" w:hAnsi="Arial" w:cs="Arial"/>
        </w:rPr>
        <w:t>odontológicos</w:t>
      </w:r>
      <w:proofErr w:type="spellEnd"/>
      <w:r w:rsidRPr="00C22BD8">
        <w:rPr>
          <w:rFonts w:ascii="Arial" w:hAnsi="Arial" w:cs="Arial"/>
        </w:rPr>
        <w:t xml:space="preserve"> .</w:t>
      </w:r>
    </w:p>
    <w:p w14:paraId="2A0F08C5" w14:textId="77777777" w:rsidR="00C22BD8" w:rsidRPr="00C22BD8" w:rsidRDefault="00C22BD8" w:rsidP="00C22BD8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p w14:paraId="1DD02D8F" w14:textId="77777777" w:rsidR="00C22BD8" w:rsidRPr="00C22BD8" w:rsidRDefault="00C22BD8" w:rsidP="00C22BD8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C22BD8">
        <w:rPr>
          <w:rFonts w:ascii="Arial" w:hAnsi="Arial" w:cs="Arial"/>
        </w:rPr>
        <w:t>Destacando somente o escopo que coincide com o objetivo desta proposta de projeto (Gestão de Suprimentos e suas relações com fornecedores), o estudo conclui:</w:t>
      </w:r>
    </w:p>
    <w:p w14:paraId="56707F12" w14:textId="77777777" w:rsidR="00C22BD8" w:rsidRPr="00C22BD8" w:rsidRDefault="00C22BD8" w:rsidP="00C22BD8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p w14:paraId="34C7B141" w14:textId="77777777" w:rsidR="00C22BD8" w:rsidRPr="00C22BD8" w:rsidRDefault="00C22BD8" w:rsidP="00C22BD8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C22BD8">
        <w:rPr>
          <w:rFonts w:ascii="Arial" w:hAnsi="Arial" w:cs="Arial"/>
        </w:rPr>
        <w:t xml:space="preserve">"Verifica-se assim a necessidade de implantar novos caminhos para que se possa mensurar e quantificar o atual </w:t>
      </w:r>
      <w:proofErr w:type="spellStart"/>
      <w:r w:rsidRPr="00C22BD8">
        <w:rPr>
          <w:rFonts w:ascii="Arial" w:hAnsi="Arial" w:cs="Arial"/>
        </w:rPr>
        <w:t>cenário</w:t>
      </w:r>
      <w:proofErr w:type="spellEnd"/>
      <w:r w:rsidRPr="00C22BD8">
        <w:rPr>
          <w:rFonts w:ascii="Arial" w:hAnsi="Arial" w:cs="Arial"/>
        </w:rPr>
        <w:t xml:space="preserve"> da </w:t>
      </w:r>
      <w:proofErr w:type="spellStart"/>
      <w:r w:rsidRPr="00C22BD8">
        <w:rPr>
          <w:rFonts w:ascii="Arial" w:hAnsi="Arial" w:cs="Arial"/>
        </w:rPr>
        <w:t>aquisição</w:t>
      </w:r>
      <w:proofErr w:type="spellEnd"/>
      <w:r w:rsidRPr="00C22BD8">
        <w:rPr>
          <w:rFonts w:ascii="Arial" w:hAnsi="Arial" w:cs="Arial"/>
        </w:rPr>
        <w:t xml:space="preserve">, estocagem e controle de </w:t>
      </w:r>
      <w:proofErr w:type="spellStart"/>
      <w:r w:rsidRPr="00C22BD8">
        <w:rPr>
          <w:rFonts w:ascii="Arial" w:hAnsi="Arial" w:cs="Arial"/>
        </w:rPr>
        <w:t>solicitações</w:t>
      </w:r>
      <w:proofErr w:type="spellEnd"/>
      <w:r w:rsidRPr="00C22BD8">
        <w:rPr>
          <w:rFonts w:ascii="Arial" w:hAnsi="Arial" w:cs="Arial"/>
        </w:rPr>
        <w:t xml:space="preserve"> de materiais, que podem chegar a identificar necessidades atualmente </w:t>
      </w:r>
      <w:proofErr w:type="spellStart"/>
      <w:r w:rsidRPr="00C22BD8">
        <w:rPr>
          <w:rFonts w:ascii="Arial" w:hAnsi="Arial" w:cs="Arial"/>
        </w:rPr>
        <w:t>não</w:t>
      </w:r>
      <w:proofErr w:type="spellEnd"/>
      <w:r w:rsidRPr="00C22BD8">
        <w:rPr>
          <w:rFonts w:ascii="Arial" w:hAnsi="Arial" w:cs="Arial"/>
        </w:rPr>
        <w:t xml:space="preserve"> exploradas. Os autores entendem que a </w:t>
      </w:r>
      <w:proofErr w:type="spellStart"/>
      <w:r w:rsidRPr="00C22BD8">
        <w:rPr>
          <w:rFonts w:ascii="Arial" w:hAnsi="Arial" w:cs="Arial"/>
        </w:rPr>
        <w:t>criação</w:t>
      </w:r>
      <w:proofErr w:type="spellEnd"/>
      <w:r w:rsidRPr="00C22BD8">
        <w:rPr>
          <w:rFonts w:ascii="Arial" w:hAnsi="Arial" w:cs="Arial"/>
        </w:rPr>
        <w:t xml:space="preserve"> do Almoxarifado </w:t>
      </w:r>
      <w:proofErr w:type="spellStart"/>
      <w:r w:rsidRPr="00C22BD8">
        <w:rPr>
          <w:rFonts w:ascii="Arial" w:hAnsi="Arial" w:cs="Arial"/>
        </w:rPr>
        <w:t>Odontológico</w:t>
      </w:r>
      <w:proofErr w:type="spellEnd"/>
      <w:r w:rsidRPr="00C22BD8">
        <w:rPr>
          <w:rFonts w:ascii="Arial" w:hAnsi="Arial" w:cs="Arial"/>
        </w:rPr>
        <w:t xml:space="preserve"> seria de fundamental </w:t>
      </w:r>
      <w:proofErr w:type="spellStart"/>
      <w:r w:rsidRPr="00C22BD8">
        <w:rPr>
          <w:rFonts w:ascii="Arial" w:hAnsi="Arial" w:cs="Arial"/>
        </w:rPr>
        <w:t>importância</w:t>
      </w:r>
      <w:proofErr w:type="spellEnd"/>
      <w:r w:rsidRPr="00C22BD8">
        <w:rPr>
          <w:rFonts w:ascii="Arial" w:hAnsi="Arial" w:cs="Arial"/>
        </w:rPr>
        <w:t xml:space="preserve"> para a </w:t>
      </w:r>
      <w:proofErr w:type="spellStart"/>
      <w:r w:rsidRPr="00C22BD8">
        <w:rPr>
          <w:rFonts w:ascii="Arial" w:hAnsi="Arial" w:cs="Arial"/>
        </w:rPr>
        <w:t>concretização</w:t>
      </w:r>
      <w:proofErr w:type="spellEnd"/>
      <w:r w:rsidRPr="00C22BD8">
        <w:rPr>
          <w:rFonts w:ascii="Arial" w:hAnsi="Arial" w:cs="Arial"/>
        </w:rPr>
        <w:t xml:space="preserve"> de uma nova e moderna </w:t>
      </w:r>
      <w:proofErr w:type="spellStart"/>
      <w:r w:rsidRPr="00C22BD8">
        <w:rPr>
          <w:rFonts w:ascii="Arial" w:hAnsi="Arial" w:cs="Arial"/>
        </w:rPr>
        <w:t>gestão</w:t>
      </w:r>
      <w:proofErr w:type="spellEnd"/>
      <w:r w:rsidRPr="00C22BD8">
        <w:rPr>
          <w:rFonts w:ascii="Arial" w:hAnsi="Arial" w:cs="Arial"/>
        </w:rPr>
        <w:t xml:space="preserve"> de material </w:t>
      </w:r>
      <w:proofErr w:type="spellStart"/>
      <w:r w:rsidRPr="00C22BD8">
        <w:rPr>
          <w:rFonts w:ascii="Arial" w:hAnsi="Arial" w:cs="Arial"/>
        </w:rPr>
        <w:t>odontológico</w:t>
      </w:r>
      <w:proofErr w:type="spellEnd"/>
      <w:r w:rsidRPr="00C22BD8">
        <w:rPr>
          <w:rFonts w:ascii="Arial" w:hAnsi="Arial" w:cs="Arial"/>
        </w:rPr>
        <w:t xml:space="preserve"> de consumo."</w:t>
      </w:r>
    </w:p>
    <w:p w14:paraId="6BE7CAAD" w14:textId="77777777" w:rsidR="00C22BD8" w:rsidRPr="00C22BD8" w:rsidRDefault="00C22BD8" w:rsidP="00C22BD8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C22BD8">
        <w:rPr>
          <w:rFonts w:ascii="Arial" w:hAnsi="Arial" w:cs="Arial"/>
        </w:rPr>
        <w:tab/>
      </w:r>
      <w:r w:rsidRPr="00C22BD8">
        <w:rPr>
          <w:rFonts w:ascii="Arial" w:hAnsi="Arial" w:cs="Arial"/>
        </w:rPr>
        <w:tab/>
      </w:r>
      <w:r w:rsidRPr="00C22BD8">
        <w:rPr>
          <w:rFonts w:ascii="Arial" w:hAnsi="Arial" w:cs="Arial"/>
        </w:rPr>
        <w:tab/>
      </w:r>
      <w:r w:rsidRPr="00C22BD8">
        <w:rPr>
          <w:rFonts w:ascii="Arial" w:hAnsi="Arial" w:cs="Arial"/>
        </w:rPr>
        <w:tab/>
      </w:r>
    </w:p>
    <w:p w14:paraId="3657344D" w14:textId="77777777" w:rsidR="00C22BD8" w:rsidRPr="00C22BD8" w:rsidRDefault="00C22BD8" w:rsidP="00C22BD8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C22BD8">
        <w:rPr>
          <w:rFonts w:ascii="Arial" w:hAnsi="Arial" w:cs="Arial"/>
        </w:rPr>
        <w:t>E recomenda:</w:t>
      </w:r>
    </w:p>
    <w:p w14:paraId="4A7E45B7" w14:textId="77777777" w:rsidR="00C22BD8" w:rsidRPr="00C22BD8" w:rsidRDefault="00C22BD8" w:rsidP="00C22BD8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p w14:paraId="69454BDA" w14:textId="77777777" w:rsidR="00C22BD8" w:rsidRPr="00C22BD8" w:rsidRDefault="00C22BD8" w:rsidP="00C22BD8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C22BD8">
        <w:rPr>
          <w:rFonts w:ascii="Arial" w:hAnsi="Arial" w:cs="Arial"/>
        </w:rPr>
        <w:t xml:space="preserve">"O desenvolvimento de parcerias com fornecedores </w:t>
      </w:r>
      <w:proofErr w:type="spellStart"/>
      <w:r w:rsidRPr="00C22BD8">
        <w:rPr>
          <w:rFonts w:ascii="Arial" w:hAnsi="Arial" w:cs="Arial"/>
        </w:rPr>
        <w:t>também</w:t>
      </w:r>
      <w:proofErr w:type="spellEnd"/>
      <w:r w:rsidRPr="00C22BD8">
        <w:rPr>
          <w:rFonts w:ascii="Arial" w:hAnsi="Arial" w:cs="Arial"/>
        </w:rPr>
        <w:t xml:space="preserve"> seria fundamental neste novo modelo de </w:t>
      </w:r>
      <w:proofErr w:type="spellStart"/>
      <w:r w:rsidRPr="00C22BD8">
        <w:rPr>
          <w:rFonts w:ascii="Arial" w:hAnsi="Arial" w:cs="Arial"/>
        </w:rPr>
        <w:t>gestão</w:t>
      </w:r>
      <w:proofErr w:type="spellEnd"/>
      <w:r w:rsidRPr="00C22BD8">
        <w:rPr>
          <w:rFonts w:ascii="Arial" w:hAnsi="Arial" w:cs="Arial"/>
        </w:rPr>
        <w:t>, buscando o trabalho conjunto e uma filosofia proativa."</w:t>
      </w:r>
    </w:p>
    <w:p w14:paraId="227BEA40" w14:textId="77777777" w:rsidR="00C22BD8" w:rsidRPr="00C22BD8" w:rsidRDefault="00C22BD8" w:rsidP="00C22BD8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C22BD8">
        <w:rPr>
          <w:rFonts w:ascii="Arial" w:hAnsi="Arial" w:cs="Arial"/>
        </w:rPr>
        <w:tab/>
      </w:r>
      <w:r w:rsidRPr="00C22BD8">
        <w:rPr>
          <w:rFonts w:ascii="Arial" w:hAnsi="Arial" w:cs="Arial"/>
        </w:rPr>
        <w:tab/>
      </w:r>
      <w:r w:rsidRPr="00C22BD8">
        <w:rPr>
          <w:rFonts w:ascii="Arial" w:hAnsi="Arial" w:cs="Arial"/>
        </w:rPr>
        <w:tab/>
      </w:r>
    </w:p>
    <w:p w14:paraId="06D65CFD" w14:textId="77777777" w:rsidR="00C22BD8" w:rsidRPr="00C22BD8" w:rsidRDefault="00C22BD8" w:rsidP="00C22BD8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C22BD8">
        <w:rPr>
          <w:rFonts w:ascii="Arial" w:hAnsi="Arial" w:cs="Arial"/>
        </w:rPr>
        <w:t xml:space="preserve">Neste sentido, o entendimento da equipe na formulação deste projeto é de que há no mercado odontológico uma provável ausência de soluções tecnológicas que implementem de forma produtiva um novo modelo de processo de interação entre as organizações (clínicas e fornecedores) para a gestão de suprimentos. Sobre esta </w:t>
      </w:r>
      <w:r w:rsidRPr="00C22BD8">
        <w:rPr>
          <w:rFonts w:ascii="Arial" w:hAnsi="Arial" w:cs="Arial"/>
        </w:rPr>
        <w:lastRenderedPageBreak/>
        <w:t>hipótese foi estabelecido o objetivo de avaliar a viabilidade de desenvolvimento de ferramenta que atenda este requisito na gestão de suprimentos.</w:t>
      </w:r>
    </w:p>
    <w:p w14:paraId="68BA112D" w14:textId="77777777" w:rsidR="00C22BD8" w:rsidRPr="00C22BD8" w:rsidRDefault="00C22BD8" w:rsidP="00C22BD8">
      <w:pPr>
        <w:rPr>
          <w:rFonts w:ascii="Times" w:hAnsi="Times"/>
          <w:sz w:val="20"/>
          <w:szCs w:val="20"/>
          <w:lang w:eastAsia="en-US"/>
        </w:rPr>
      </w:pPr>
    </w:p>
    <w:p w14:paraId="4531DF30" w14:textId="77777777" w:rsidR="004C3AFD" w:rsidRDefault="004C3AFD" w:rsidP="00583BBE">
      <w:pPr>
        <w:jc w:val="both"/>
        <w:rPr>
          <w:rFonts w:ascii="Arial" w:hAnsi="Arial" w:cs="Arial"/>
        </w:rPr>
      </w:pPr>
    </w:p>
    <w:p w14:paraId="254C073C" w14:textId="77777777" w:rsidR="00583BBE" w:rsidRPr="00583BBE" w:rsidRDefault="00583BBE" w:rsidP="00583BBE">
      <w:pPr>
        <w:jc w:val="both"/>
        <w:rPr>
          <w:rFonts w:ascii="Arial" w:hAnsi="Arial" w:cs="Arial"/>
        </w:rPr>
      </w:pPr>
    </w:p>
    <w:p w14:paraId="70BE579E" w14:textId="77777777" w:rsidR="00FF0AA6" w:rsidRDefault="00CB5D38" w:rsidP="00583BBE">
      <w:pPr>
        <w:jc w:val="both"/>
        <w:rPr>
          <w:rFonts w:ascii="Arial" w:hAnsi="Arial" w:cs="Arial"/>
          <w:b/>
        </w:rPr>
      </w:pPr>
      <w:r w:rsidRPr="00583BBE">
        <w:rPr>
          <w:rFonts w:ascii="Arial" w:hAnsi="Arial" w:cs="Arial"/>
          <w:b/>
        </w:rPr>
        <w:t>Plano de Trabalho e Cronograma</w:t>
      </w:r>
    </w:p>
    <w:p w14:paraId="51344BE6" w14:textId="77777777" w:rsidR="00456422" w:rsidRDefault="00456422" w:rsidP="00583BBE">
      <w:pPr>
        <w:jc w:val="both"/>
        <w:rPr>
          <w:rFonts w:ascii="Arial" w:hAnsi="Arial" w:cs="Arial"/>
          <w:b/>
        </w:rPr>
      </w:pPr>
    </w:p>
    <w:p w14:paraId="5E508800" w14:textId="77777777" w:rsidR="00C22BD8" w:rsidRPr="00C22BD8" w:rsidRDefault="00C22BD8" w:rsidP="00583BBE">
      <w:pPr>
        <w:jc w:val="both"/>
        <w:rPr>
          <w:rFonts w:ascii="Arial" w:hAnsi="Arial" w:cs="Arial"/>
        </w:rPr>
      </w:pPr>
      <w:r w:rsidRPr="00C22BD8">
        <w:rPr>
          <w:rFonts w:ascii="Arial" w:hAnsi="Arial" w:cs="Arial"/>
        </w:rPr>
        <w:t>As atividades do bolsista estão planejadas para seguir o roteir</w:t>
      </w:r>
      <w:r>
        <w:rPr>
          <w:rFonts w:ascii="Arial" w:hAnsi="Arial" w:cs="Arial"/>
        </w:rPr>
        <w:t>o abaixo, de maneira sequencial:</w:t>
      </w:r>
    </w:p>
    <w:p w14:paraId="527E52D9" w14:textId="77777777" w:rsidR="00C22BD8" w:rsidRPr="00C22BD8" w:rsidRDefault="00C22BD8" w:rsidP="00583BBE">
      <w:pPr>
        <w:jc w:val="both"/>
        <w:rPr>
          <w:rFonts w:ascii="Arial" w:hAnsi="Arial" w:cs="Arial"/>
        </w:rPr>
      </w:pPr>
    </w:p>
    <w:p w14:paraId="533D296B" w14:textId="77777777" w:rsidR="00C22BD8" w:rsidRDefault="00C22BD8" w:rsidP="00C22BD8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C22BD8">
        <w:rPr>
          <w:rFonts w:ascii="Arial" w:hAnsi="Arial" w:cs="Arial"/>
        </w:rPr>
        <w:t>Pesquisar os vários métodos de integração do mercado</w:t>
      </w:r>
      <w:r w:rsidRPr="00C22BD8">
        <w:rPr>
          <w:rFonts w:ascii="Arial" w:hAnsi="Arial" w:cs="Arial"/>
        </w:rPr>
        <w:t>: Identificar e estudar os métodos de integração mais utilizados no mercado, mapeando suas características técnicas, potencialidades e limitações.</w:t>
      </w:r>
    </w:p>
    <w:p w14:paraId="6C6ADEDC" w14:textId="77777777" w:rsidR="00C22BD8" w:rsidRDefault="00C22BD8" w:rsidP="00C22BD8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Pesquisar as linguagens e bibliotecas que oferecem sustentação a cada método identificado na etapa anterior.</w:t>
      </w:r>
    </w:p>
    <w:p w14:paraId="5AF49AD3" w14:textId="77777777" w:rsidR="00C22BD8" w:rsidRDefault="00C22BD8" w:rsidP="00C22BD8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Preparar documento de especificação de uma integração padrão para os testes de cada método.</w:t>
      </w:r>
    </w:p>
    <w:p w14:paraId="74E4890F" w14:textId="77777777" w:rsidR="00C22BD8" w:rsidRDefault="00C22BD8" w:rsidP="00C22BD8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Especificar e preparar ambiente de realização de prova de conceito (</w:t>
      </w:r>
      <w:proofErr w:type="spellStart"/>
      <w:r>
        <w:rPr>
          <w:rFonts w:ascii="Arial" w:hAnsi="Arial" w:cs="Arial"/>
        </w:rPr>
        <w:t>PoC</w:t>
      </w:r>
      <w:proofErr w:type="spellEnd"/>
      <w:r>
        <w:rPr>
          <w:rFonts w:ascii="Arial" w:hAnsi="Arial" w:cs="Arial"/>
        </w:rPr>
        <w:t>) dos métodos de integração.</w:t>
      </w:r>
    </w:p>
    <w:p w14:paraId="7E6B00AD" w14:textId="77777777" w:rsidR="00C22BD8" w:rsidRDefault="00C22BD8" w:rsidP="00C22BD8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Construção de componentes de software de integração para realização da </w:t>
      </w:r>
      <w:proofErr w:type="spellStart"/>
      <w:r>
        <w:rPr>
          <w:rFonts w:ascii="Arial" w:hAnsi="Arial" w:cs="Arial"/>
        </w:rPr>
        <w:t>PoC</w:t>
      </w:r>
      <w:proofErr w:type="spellEnd"/>
      <w:r>
        <w:rPr>
          <w:rFonts w:ascii="Arial" w:hAnsi="Arial" w:cs="Arial"/>
        </w:rPr>
        <w:t>.</w:t>
      </w:r>
    </w:p>
    <w:p w14:paraId="6A05F357" w14:textId="77777777" w:rsidR="00C22BD8" w:rsidRDefault="00C22BD8" w:rsidP="00C22BD8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Execução da </w:t>
      </w:r>
      <w:proofErr w:type="spellStart"/>
      <w:r>
        <w:rPr>
          <w:rFonts w:ascii="Arial" w:hAnsi="Arial" w:cs="Arial"/>
        </w:rPr>
        <w:t>PoC</w:t>
      </w:r>
      <w:proofErr w:type="spellEnd"/>
      <w:r>
        <w:rPr>
          <w:rFonts w:ascii="Arial" w:hAnsi="Arial" w:cs="Arial"/>
        </w:rPr>
        <w:t xml:space="preserve"> e documentação do resultado de cada parcela do teste.</w:t>
      </w:r>
    </w:p>
    <w:p w14:paraId="0155529C" w14:textId="77777777" w:rsidR="00C22BD8" w:rsidRPr="00C22BD8" w:rsidRDefault="00C22BD8" w:rsidP="00C22BD8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Elaboração de documento com as evidências dos testes realizados na </w:t>
      </w:r>
      <w:proofErr w:type="spellStart"/>
      <w:r>
        <w:rPr>
          <w:rFonts w:ascii="Arial" w:hAnsi="Arial" w:cs="Arial"/>
        </w:rPr>
        <w:t>PoC</w:t>
      </w:r>
      <w:proofErr w:type="spellEnd"/>
      <w:r>
        <w:rPr>
          <w:rFonts w:ascii="Arial" w:hAnsi="Arial" w:cs="Arial"/>
        </w:rPr>
        <w:t>, relacionando as vantagens e desvantagens de cada método/linguagem.</w:t>
      </w:r>
    </w:p>
    <w:p w14:paraId="414EE3C4" w14:textId="77777777" w:rsidR="00456422" w:rsidRDefault="00456422" w:rsidP="00583BBE">
      <w:pPr>
        <w:jc w:val="both"/>
        <w:rPr>
          <w:rFonts w:ascii="Arial" w:hAnsi="Arial"/>
          <w:b/>
          <w:bCs/>
          <w:color w:val="A64D79"/>
          <w:sz w:val="18"/>
          <w:szCs w:val="18"/>
          <w:lang w:eastAsia="en-US"/>
        </w:rPr>
      </w:pPr>
    </w:p>
    <w:p w14:paraId="0A84BFC8" w14:textId="77777777" w:rsidR="00C22BD8" w:rsidRDefault="00C22BD8" w:rsidP="00583BBE">
      <w:pPr>
        <w:jc w:val="both"/>
        <w:rPr>
          <w:rFonts w:ascii="Arial" w:hAnsi="Arial" w:cs="Arial"/>
        </w:rPr>
      </w:pPr>
      <w:r w:rsidRPr="00C22BD8">
        <w:rPr>
          <w:rFonts w:ascii="Arial" w:hAnsi="Arial" w:cs="Arial"/>
        </w:rPr>
        <w:t>Todas estas atividades são parte do escopo da ETAPA 3 - PESQUISA DOS MÉTODOS DE INTEGRAÇÃO TECNOLÓGICA.</w:t>
      </w:r>
    </w:p>
    <w:p w14:paraId="21BE17FA" w14:textId="77777777" w:rsidR="00C22BD8" w:rsidRDefault="00C22BD8" w:rsidP="00583BBE">
      <w:pPr>
        <w:jc w:val="both"/>
        <w:rPr>
          <w:rFonts w:ascii="Arial" w:hAnsi="Arial" w:cs="Arial"/>
        </w:rPr>
      </w:pPr>
    </w:p>
    <w:p w14:paraId="14AA8DC4" w14:textId="77777777" w:rsidR="00C22BD8" w:rsidRDefault="00C22BD8" w:rsidP="00583BBE">
      <w:pPr>
        <w:jc w:val="both"/>
        <w:rPr>
          <w:rFonts w:ascii="Arial" w:hAnsi="Arial" w:cs="Arial"/>
        </w:rPr>
      </w:pPr>
    </w:p>
    <w:p w14:paraId="6E0D57AA" w14:textId="77777777" w:rsidR="00456422" w:rsidRPr="00583BBE" w:rsidRDefault="00C22BD8" w:rsidP="00583BBE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val="en-US" w:eastAsia="en-US"/>
        </w:rPr>
        <w:drawing>
          <wp:inline distT="0" distB="0" distL="0" distR="0" wp14:anchorId="10E90F32" wp14:editId="57F89D25">
            <wp:extent cx="6030595" cy="1310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ao Odonto - Cronogram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6422" w:rsidRPr="00583BBE" w:rsidSect="00B7259E">
      <w:pgSz w:w="11900" w:h="16840"/>
      <w:pgMar w:top="1440" w:right="1127" w:bottom="144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4F0BCF"/>
    <w:multiLevelType w:val="hybridMultilevel"/>
    <w:tmpl w:val="7E38951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E27D32"/>
    <w:multiLevelType w:val="multilevel"/>
    <w:tmpl w:val="8FA06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F0AA6"/>
    <w:rsid w:val="000569A6"/>
    <w:rsid w:val="000E5DBD"/>
    <w:rsid w:val="002008E0"/>
    <w:rsid w:val="003E2F5F"/>
    <w:rsid w:val="00435F8B"/>
    <w:rsid w:val="00456422"/>
    <w:rsid w:val="004C3AFD"/>
    <w:rsid w:val="00583BBE"/>
    <w:rsid w:val="00591711"/>
    <w:rsid w:val="0063486D"/>
    <w:rsid w:val="00794136"/>
    <w:rsid w:val="00856797"/>
    <w:rsid w:val="00B7259E"/>
    <w:rsid w:val="00BF3226"/>
    <w:rsid w:val="00C22BD8"/>
    <w:rsid w:val="00CB5D38"/>
    <w:rsid w:val="00CF1AEE"/>
    <w:rsid w:val="00E8406B"/>
    <w:rsid w:val="00EE33DA"/>
    <w:rsid w:val="00F07424"/>
    <w:rsid w:val="00F17015"/>
    <w:rsid w:val="00F20611"/>
    <w:rsid w:val="00FF0A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07588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AA6"/>
    <w:rPr>
      <w:rFonts w:ascii="Times New Roman" w:eastAsia="Times New Roman" w:hAnsi="Times New Roman" w:cs="Times New Roman"/>
      <w:lang w:eastAsia="pt-BR"/>
    </w:rPr>
  </w:style>
  <w:style w:type="paragraph" w:styleId="Heading2">
    <w:name w:val="heading 2"/>
    <w:basedOn w:val="Normal"/>
    <w:next w:val="Normal"/>
    <w:link w:val="Heading2Char"/>
    <w:qFormat/>
    <w:rsid w:val="00FF0AA6"/>
    <w:pPr>
      <w:keepNext/>
      <w:jc w:val="center"/>
      <w:outlineLvl w:val="1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F0AA6"/>
    <w:rPr>
      <w:rFonts w:ascii="Times New Roman" w:eastAsia="Times New Roman" w:hAnsi="Times New Roman" w:cs="Times New Roman"/>
      <w:b/>
      <w:sz w:val="28"/>
      <w:szCs w:val="28"/>
      <w:lang w:eastAsia="pt-BR"/>
    </w:rPr>
  </w:style>
  <w:style w:type="paragraph" w:styleId="BodyText">
    <w:name w:val="Body Text"/>
    <w:basedOn w:val="Normal"/>
    <w:link w:val="BodyTextChar"/>
    <w:semiHidden/>
    <w:rsid w:val="00FF0AA6"/>
    <w:pPr>
      <w:jc w:val="both"/>
    </w:pPr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semiHidden/>
    <w:rsid w:val="00FF0AA6"/>
    <w:rPr>
      <w:rFonts w:ascii="Times New Roman" w:eastAsia="Times New Roman" w:hAnsi="Times New Roman" w:cs="Times New Roman"/>
      <w:sz w:val="26"/>
      <w:szCs w:val="26"/>
      <w:lang w:eastAsia="pt-BR"/>
    </w:rPr>
  </w:style>
  <w:style w:type="paragraph" w:styleId="BodyText2">
    <w:name w:val="Body Text 2"/>
    <w:basedOn w:val="Normal"/>
    <w:link w:val="BodyText2Char"/>
    <w:semiHidden/>
    <w:rsid w:val="00FF0AA6"/>
    <w:pPr>
      <w:jc w:val="both"/>
    </w:pPr>
    <w:rPr>
      <w:rFonts w:ascii="Arial" w:hAnsi="Arial" w:cs="Arial"/>
      <w:szCs w:val="26"/>
    </w:rPr>
  </w:style>
  <w:style w:type="character" w:customStyle="1" w:styleId="BodyText2Char">
    <w:name w:val="Body Text 2 Char"/>
    <w:basedOn w:val="DefaultParagraphFont"/>
    <w:link w:val="BodyText2"/>
    <w:semiHidden/>
    <w:rsid w:val="00FF0AA6"/>
    <w:rPr>
      <w:rFonts w:ascii="Arial" w:eastAsia="Times New Roman" w:hAnsi="Arial" w:cs="Arial"/>
      <w:szCs w:val="26"/>
      <w:lang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AF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AFD"/>
    <w:rPr>
      <w:rFonts w:ascii="Lucida Grande" w:eastAsia="Times New Roman" w:hAnsi="Lucida Grande" w:cs="Lucida Grande"/>
      <w:sz w:val="18"/>
      <w:szCs w:val="1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E5DBD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C22BD8"/>
    <w:pPr>
      <w:ind w:left="720"/>
      <w:contextualSpacing/>
    </w:pPr>
  </w:style>
  <w:style w:type="character" w:customStyle="1" w:styleId="apple-tab-span">
    <w:name w:val="apple-tab-span"/>
    <w:basedOn w:val="DefaultParagraphFont"/>
    <w:rsid w:val="00C22BD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AA6"/>
    <w:rPr>
      <w:rFonts w:ascii="Times New Roman" w:eastAsia="Times New Roman" w:hAnsi="Times New Roman" w:cs="Times New Roman"/>
      <w:lang w:eastAsia="pt-BR"/>
    </w:rPr>
  </w:style>
  <w:style w:type="paragraph" w:styleId="Heading2">
    <w:name w:val="heading 2"/>
    <w:basedOn w:val="Normal"/>
    <w:next w:val="Normal"/>
    <w:link w:val="Heading2Char"/>
    <w:qFormat/>
    <w:rsid w:val="00FF0AA6"/>
    <w:pPr>
      <w:keepNext/>
      <w:jc w:val="center"/>
      <w:outlineLvl w:val="1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F0AA6"/>
    <w:rPr>
      <w:rFonts w:ascii="Times New Roman" w:eastAsia="Times New Roman" w:hAnsi="Times New Roman" w:cs="Times New Roman"/>
      <w:b/>
      <w:sz w:val="28"/>
      <w:szCs w:val="28"/>
      <w:lang w:eastAsia="pt-BR"/>
    </w:rPr>
  </w:style>
  <w:style w:type="paragraph" w:styleId="BodyText">
    <w:name w:val="Body Text"/>
    <w:basedOn w:val="Normal"/>
    <w:link w:val="BodyTextChar"/>
    <w:semiHidden/>
    <w:rsid w:val="00FF0AA6"/>
    <w:pPr>
      <w:jc w:val="both"/>
    </w:pPr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semiHidden/>
    <w:rsid w:val="00FF0AA6"/>
    <w:rPr>
      <w:rFonts w:ascii="Times New Roman" w:eastAsia="Times New Roman" w:hAnsi="Times New Roman" w:cs="Times New Roman"/>
      <w:sz w:val="26"/>
      <w:szCs w:val="26"/>
      <w:lang w:eastAsia="pt-BR"/>
    </w:rPr>
  </w:style>
  <w:style w:type="paragraph" w:styleId="BodyText2">
    <w:name w:val="Body Text 2"/>
    <w:basedOn w:val="Normal"/>
    <w:link w:val="BodyText2Char"/>
    <w:semiHidden/>
    <w:rsid w:val="00FF0AA6"/>
    <w:pPr>
      <w:jc w:val="both"/>
    </w:pPr>
    <w:rPr>
      <w:rFonts w:ascii="Arial" w:hAnsi="Arial" w:cs="Arial"/>
      <w:szCs w:val="26"/>
    </w:rPr>
  </w:style>
  <w:style w:type="character" w:customStyle="1" w:styleId="BodyText2Char">
    <w:name w:val="Body Text 2 Char"/>
    <w:basedOn w:val="DefaultParagraphFont"/>
    <w:link w:val="BodyText2"/>
    <w:semiHidden/>
    <w:rsid w:val="00FF0AA6"/>
    <w:rPr>
      <w:rFonts w:ascii="Arial" w:eastAsia="Times New Roman" w:hAnsi="Arial" w:cs="Arial"/>
      <w:szCs w:val="26"/>
      <w:lang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AF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AFD"/>
    <w:rPr>
      <w:rFonts w:ascii="Lucida Grande" w:eastAsia="Times New Roman" w:hAnsi="Lucida Grande" w:cs="Lucida Grande"/>
      <w:sz w:val="18"/>
      <w:szCs w:val="1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5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1382</Words>
  <Characters>7883</Characters>
  <Application>Microsoft Macintosh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Ricardo Vaggione</dc:creator>
  <cp:lastModifiedBy>Paulo Ricardo Vaggione</cp:lastModifiedBy>
  <cp:revision>8</cp:revision>
  <cp:lastPrinted>2013-07-21T19:49:00Z</cp:lastPrinted>
  <dcterms:created xsi:type="dcterms:W3CDTF">2013-07-16T18:46:00Z</dcterms:created>
  <dcterms:modified xsi:type="dcterms:W3CDTF">2013-07-21T19:50:00Z</dcterms:modified>
</cp:coreProperties>
</file>