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272D0" w14:textId="77777777" w:rsidR="00AD6871" w:rsidRDefault="00D11984">
      <w:pPr>
        <w:pStyle w:val="Ttulo"/>
        <w:jc w:val="center"/>
      </w:pPr>
      <w:r>
        <w:t>Relatório Estadual de Dados - Bahia (BA)</w:t>
      </w:r>
    </w:p>
    <w:p w14:paraId="3D0B9983" w14:textId="77777777" w:rsidR="00AD6871" w:rsidRDefault="00D11984">
      <w:r>
        <w:t>Gerado em: 05/05/2026 09:49</w:t>
      </w:r>
    </w:p>
    <w:p w14:paraId="010D0B7D" w14:textId="77777777" w:rsidR="00AD6871" w:rsidRDefault="00D11984">
      <w:pPr>
        <w:pStyle w:val="Ttulo1"/>
      </w:pPr>
      <w:r>
        <w:t>Sumário Executivo</w:t>
      </w:r>
    </w:p>
    <w:p w14:paraId="6C7E662A" w14:textId="77777777" w:rsidR="00AD6871" w:rsidRDefault="00D11984">
      <w:r>
        <w:t>A tabela a seguir apresenta indicadores selecionados para Bahia, comparando os resultados do estado com o total nacional e indicando sua posição no ranking das Unidades da Federação no mês de referência.</w:t>
      </w:r>
    </w:p>
    <w:p w14:paraId="48225C75" w14:textId="77777777" w:rsidR="00AD6871" w:rsidRDefault="00D11984">
      <w:pPr>
        <w:spacing w:after="40"/>
      </w:pPr>
      <w:r>
        <w:rPr>
          <w:b/>
          <w:sz w:val="18"/>
        </w:rPr>
        <w:t>Tabela 1 — Indicadores selecionados de Bahia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AD6871" w14:paraId="3F604AF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41DBFA" w14:textId="77777777" w:rsidR="00AD6871" w:rsidRDefault="00D1198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A1001B" w14:textId="77777777" w:rsidR="00AD6871" w:rsidRDefault="00D1198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8DD012" w14:textId="77777777" w:rsidR="00AD6871" w:rsidRDefault="00D11984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40839" w14:textId="77777777" w:rsidR="00AD6871" w:rsidRDefault="00D1198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6C49B2" w14:textId="77777777" w:rsidR="00AD6871" w:rsidRDefault="00D11984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542D72" w14:textId="77777777" w:rsidR="00AD6871" w:rsidRDefault="00D11984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AD6871" w14:paraId="6177527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2832A1" w14:textId="77777777" w:rsidR="00AD6871" w:rsidRDefault="00D11984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2B28F9" w14:textId="77777777" w:rsidR="00AD6871" w:rsidRDefault="00D11984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CFB43E" w14:textId="77777777" w:rsidR="00AD6871" w:rsidRDefault="00D11984">
            <w:pPr>
              <w:jc w:val="right"/>
            </w:pPr>
            <w:r>
              <w:rPr>
                <w:sz w:val="18"/>
              </w:rPr>
              <w:t>720.630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429BEB" w14:textId="77777777" w:rsidR="00AD6871" w:rsidRDefault="00D11984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467B3" w14:textId="77777777" w:rsidR="00AD6871" w:rsidRDefault="00D11984">
            <w:pPr>
              <w:jc w:val="right"/>
            </w:pPr>
            <w:r>
              <w:rPr>
                <w:sz w:val="18"/>
              </w:rPr>
              <w:t>18,49%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B3C5B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AD6871" w14:paraId="6755025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A460AC" w14:textId="77777777" w:rsidR="00AD6871" w:rsidRDefault="00D11984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1D8976" w14:textId="77777777" w:rsidR="00AD6871" w:rsidRDefault="00D11984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F720B" w14:textId="77777777" w:rsidR="00AD6871" w:rsidRDefault="00D11984">
            <w:pPr>
              <w:jc w:val="right"/>
            </w:pPr>
            <w:r>
              <w:rPr>
                <w:sz w:val="18"/>
              </w:rPr>
              <w:t>R$ 1.229.653.837,93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70BB4" w14:textId="77777777" w:rsidR="00AD6871" w:rsidRDefault="00D11984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C8CE08" w14:textId="77777777" w:rsidR="00AD6871" w:rsidRDefault="00D11984">
            <w:pPr>
              <w:jc w:val="right"/>
            </w:pPr>
            <w:r>
              <w:rPr>
                <w:sz w:val="18"/>
              </w:rPr>
              <w:t>8,38%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94FA59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AD6871" w14:paraId="47B448D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46E366" w14:textId="77777777" w:rsidR="00AD6871" w:rsidRDefault="00D11984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8E9135" w14:textId="77777777" w:rsidR="00AD6871" w:rsidRDefault="00D11984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6546DE" w14:textId="77777777" w:rsidR="00AD6871" w:rsidRDefault="00D11984">
            <w:pPr>
              <w:jc w:val="right"/>
            </w:pPr>
            <w:r>
              <w:rPr>
                <w:sz w:val="18"/>
              </w:rPr>
              <w:t>R$ 147.416.498,03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5C775C" w14:textId="77777777" w:rsidR="00AD6871" w:rsidRDefault="00D11984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BCD8E" w14:textId="77777777" w:rsidR="00AD6871" w:rsidRDefault="00D11984">
            <w:pPr>
              <w:jc w:val="right"/>
            </w:pPr>
            <w:r>
              <w:rPr>
                <w:sz w:val="18"/>
              </w:rPr>
              <w:t>4,17%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E97ED9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AD6871" w14:paraId="49C505A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5C0DD7" w14:textId="77777777" w:rsidR="00AD6871" w:rsidRDefault="00D11984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8BDCDA" w14:textId="77777777" w:rsidR="00AD6871" w:rsidRDefault="00D11984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478AD" w14:textId="77777777" w:rsidR="00AD6871" w:rsidRDefault="00D11984">
            <w:pPr>
              <w:jc w:val="right"/>
            </w:pPr>
            <w:r>
              <w:rPr>
                <w:sz w:val="18"/>
              </w:rPr>
              <w:t>646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B66AC0" w14:textId="77777777" w:rsidR="00AD6871" w:rsidRDefault="00D11984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2A22CA" w14:textId="77777777" w:rsidR="00AD6871" w:rsidRDefault="00D11984">
            <w:pPr>
              <w:jc w:val="right"/>
            </w:pPr>
            <w:r>
              <w:rPr>
                <w:sz w:val="18"/>
              </w:rPr>
              <w:t>3,83%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856D75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AD6871" w14:paraId="6630EB2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77DEDF" w14:textId="77777777" w:rsidR="00AD6871" w:rsidRDefault="00D11984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ADD1C0" w14:textId="77777777" w:rsidR="00AD6871" w:rsidRDefault="00D11984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548A31" w14:textId="77777777" w:rsidR="00AD6871" w:rsidRDefault="00D11984">
            <w:pPr>
              <w:jc w:val="right"/>
            </w:pPr>
            <w:r>
              <w:rPr>
                <w:sz w:val="18"/>
              </w:rPr>
              <w:t>317.522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652AB" w14:textId="77777777" w:rsidR="00AD6871" w:rsidRDefault="00D11984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DE2DEF" w14:textId="77777777" w:rsidR="00AD6871" w:rsidRDefault="00D11984">
            <w:pPr>
              <w:jc w:val="right"/>
            </w:pPr>
            <w:r>
              <w:rPr>
                <w:sz w:val="18"/>
              </w:rPr>
              <w:t>38,09%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94EC10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AD6871" w14:paraId="780431E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AA3CA" w14:textId="77777777" w:rsidR="00AD6871" w:rsidRDefault="00D11984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2A6E0C" w14:textId="77777777" w:rsidR="00AD6871" w:rsidRDefault="00D11984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CB155" w14:textId="77777777" w:rsidR="00AD6871" w:rsidRDefault="00D11984">
            <w:pPr>
              <w:jc w:val="right"/>
            </w:pPr>
            <w:r>
              <w:rPr>
                <w:sz w:val="18"/>
              </w:rPr>
              <w:t>R$ 10.535.558,58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BBBDCF" w14:textId="77777777" w:rsidR="00AD6871" w:rsidRDefault="00D11984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6D5CF6" w14:textId="77777777" w:rsidR="00AD6871" w:rsidRDefault="00D11984">
            <w:pPr>
              <w:jc w:val="right"/>
            </w:pPr>
            <w:r>
              <w:rPr>
                <w:sz w:val="18"/>
              </w:rPr>
              <w:t>10,13%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93FAAA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AD6871" w14:paraId="76991FF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B5324" w14:textId="77777777" w:rsidR="00AD6871" w:rsidRDefault="00D11984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B17F64" w14:textId="77777777" w:rsidR="00AD6871" w:rsidRDefault="00D11984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710E13" w14:textId="77777777" w:rsidR="00AD6871" w:rsidRDefault="00D11984">
            <w:pPr>
              <w:jc w:val="right"/>
            </w:pPr>
            <w:r>
              <w:rPr>
                <w:sz w:val="18"/>
              </w:rPr>
              <w:t>972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35B45C" w14:textId="77777777" w:rsidR="00AD6871" w:rsidRDefault="00D11984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5515DF" w14:textId="77777777" w:rsidR="00AD6871" w:rsidRDefault="00D11984">
            <w:pPr>
              <w:jc w:val="right"/>
            </w:pPr>
            <w:r>
              <w:rPr>
                <w:sz w:val="18"/>
              </w:rPr>
              <w:t>10,66%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34EDF1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</w:tbl>
    <w:p w14:paraId="6B6C8319" w14:textId="77777777" w:rsidR="00AD6871" w:rsidRDefault="00D1198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CEE48CC" w14:textId="77777777" w:rsidR="00AD6871" w:rsidRDefault="00D1198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C6B978C" w14:textId="77777777" w:rsidR="00AD6871" w:rsidRDefault="00D11984">
      <w:r>
        <w:t>A tabela seguinte apresenta a soma dos dados históricos disponíveis em dois períodos: 2019 a 2022 e 2023 a 2026 (incompleto).</w:t>
      </w:r>
    </w:p>
    <w:p w14:paraId="66A19CBD" w14:textId="77777777" w:rsidR="00AD6871" w:rsidRDefault="00D11984">
      <w:pPr>
        <w:spacing w:after="40"/>
      </w:pPr>
      <w:r>
        <w:rPr>
          <w:b/>
          <w:sz w:val="18"/>
        </w:rPr>
        <w:t>Tabela 2 — Síntese histórica de indicadores selecionados de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AD6871" w14:paraId="35D2B920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06F86B" w14:textId="77777777" w:rsidR="00AD6871" w:rsidRDefault="00D11984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750114" w14:textId="77777777" w:rsidR="00AD6871" w:rsidRDefault="00D11984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B73ECD" w14:textId="77777777" w:rsidR="00AD6871" w:rsidRDefault="00D11984">
            <w:r>
              <w:rPr>
                <w:b/>
                <w:color w:val="FFFFFF"/>
                <w:sz w:val="16"/>
              </w:rPr>
              <w:t>BA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F0EC7C" w14:textId="77777777" w:rsidR="00AD6871" w:rsidRDefault="00D11984">
            <w:r>
              <w:rPr>
                <w:b/>
                <w:color w:val="FFFFFF"/>
                <w:sz w:val="16"/>
              </w:rPr>
              <w:t>BA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ACF263" w14:textId="77777777" w:rsidR="00AD6871" w:rsidRDefault="00D11984">
            <w:r>
              <w:rPr>
                <w:b/>
                <w:color w:val="FFFFFF"/>
                <w:sz w:val="16"/>
              </w:rPr>
              <w:t>Var. BA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DBB9A6" w14:textId="77777777" w:rsidR="00AD6871" w:rsidRDefault="00D11984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6E05A0" w14:textId="77777777" w:rsidR="00AD6871" w:rsidRDefault="00D11984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DA8951" w14:textId="77777777" w:rsidR="00AD6871" w:rsidRDefault="00D11984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AD6871" w14:paraId="1D528E21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14D7A7" w14:textId="77777777" w:rsidR="00AD6871" w:rsidRDefault="00D11984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A20DB6" w14:textId="77777777" w:rsidR="00AD6871" w:rsidRDefault="00D11984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F4FC9F" w14:textId="77777777" w:rsidR="00AD6871" w:rsidRDefault="00D11984">
            <w:pPr>
              <w:jc w:val="right"/>
            </w:pPr>
            <w:r>
              <w:rPr>
                <w:sz w:val="16"/>
              </w:rPr>
              <w:t>R$ 5.503.545.789,88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8C431F" w14:textId="77777777" w:rsidR="00AD6871" w:rsidRDefault="00D11984">
            <w:pPr>
              <w:jc w:val="right"/>
            </w:pPr>
            <w:r>
              <w:rPr>
                <w:sz w:val="16"/>
              </w:rPr>
              <w:t>R$ 9.997.414.779,60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F7AA31" w14:textId="77777777" w:rsidR="00AD6871" w:rsidRDefault="00D11984">
            <w:pPr>
              <w:jc w:val="right"/>
            </w:pPr>
            <w:r>
              <w:rPr>
                <w:sz w:val="16"/>
              </w:rPr>
              <w:t>81,65%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4900E8" w14:textId="77777777" w:rsidR="00AD6871" w:rsidRDefault="00D11984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B48C5D" w14:textId="77777777" w:rsidR="00AD6871" w:rsidRDefault="00D11984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799B95" w14:textId="77777777" w:rsidR="00AD6871" w:rsidRDefault="00D11984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AD6871" w14:paraId="3724763B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234A27" w14:textId="77777777" w:rsidR="00AD6871" w:rsidRDefault="00D11984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E07C8D" w14:textId="77777777" w:rsidR="00AD6871" w:rsidRDefault="00D11984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172AE1" w14:textId="77777777" w:rsidR="00AD6871" w:rsidRDefault="00D11984">
            <w:pPr>
              <w:jc w:val="right"/>
            </w:pPr>
            <w:r>
              <w:rPr>
                <w:sz w:val="16"/>
              </w:rPr>
              <w:t>845.950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D4DBAC" w14:textId="77777777" w:rsidR="00AD6871" w:rsidRDefault="00D11984">
            <w:pPr>
              <w:jc w:val="right"/>
            </w:pPr>
            <w:r>
              <w:rPr>
                <w:sz w:val="16"/>
              </w:rPr>
              <w:t>813.190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FC188C" w14:textId="77777777" w:rsidR="00AD6871" w:rsidRDefault="00D11984">
            <w:pPr>
              <w:jc w:val="right"/>
            </w:pPr>
            <w:r>
              <w:rPr>
                <w:sz w:val="16"/>
              </w:rPr>
              <w:t>-3,87%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467C23" w14:textId="77777777" w:rsidR="00AD6871" w:rsidRDefault="00D11984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153D47" w14:textId="77777777" w:rsidR="00AD6871" w:rsidRDefault="00D11984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DCC2A8" w14:textId="77777777" w:rsidR="00AD6871" w:rsidRDefault="00D11984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AD6871" w14:paraId="4C2BC3D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D88F0D" w14:textId="77777777" w:rsidR="00AD6871" w:rsidRDefault="00D11984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F4A27D" w14:textId="77777777" w:rsidR="00AD6871" w:rsidRDefault="00D11984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0A7B2A" w14:textId="77777777" w:rsidR="00AD6871" w:rsidRDefault="00D11984">
            <w:pPr>
              <w:jc w:val="right"/>
            </w:pPr>
            <w:r>
              <w:rPr>
                <w:sz w:val="16"/>
              </w:rPr>
              <w:t>845.950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23C783" w14:textId="77777777" w:rsidR="00AD6871" w:rsidRDefault="00D11984">
            <w:pPr>
              <w:jc w:val="right"/>
            </w:pPr>
            <w:r>
              <w:rPr>
                <w:sz w:val="16"/>
              </w:rPr>
              <w:t>813.190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A9AA7B" w14:textId="77777777" w:rsidR="00AD6871" w:rsidRDefault="00D11984">
            <w:pPr>
              <w:jc w:val="right"/>
            </w:pPr>
            <w:r>
              <w:rPr>
                <w:sz w:val="16"/>
              </w:rPr>
              <w:t>-3,87%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FE0BDE" w14:textId="77777777" w:rsidR="00AD6871" w:rsidRDefault="00D11984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1A4606" w14:textId="77777777" w:rsidR="00AD6871" w:rsidRDefault="00D11984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FD301E" w14:textId="77777777" w:rsidR="00AD6871" w:rsidRDefault="00D11984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AD6871" w14:paraId="4B0E2831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05F4BD" w14:textId="77777777" w:rsidR="00AD6871" w:rsidRDefault="00D11984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8ACF5F" w14:textId="77777777" w:rsidR="00AD6871" w:rsidRDefault="00D11984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42721E" w14:textId="77777777" w:rsidR="00AD6871" w:rsidRDefault="00D11984">
            <w:pPr>
              <w:jc w:val="right"/>
            </w:pPr>
            <w:r>
              <w:rPr>
                <w:sz w:val="16"/>
              </w:rPr>
              <w:t>8.639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208D16" w14:textId="77777777" w:rsidR="00AD6871" w:rsidRDefault="00D11984">
            <w:pPr>
              <w:jc w:val="right"/>
            </w:pPr>
            <w:r>
              <w:rPr>
                <w:sz w:val="16"/>
              </w:rPr>
              <w:t>8.290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D17AEF" w14:textId="77777777" w:rsidR="00AD6871" w:rsidRDefault="00D11984">
            <w:pPr>
              <w:jc w:val="right"/>
            </w:pPr>
            <w:r>
              <w:rPr>
                <w:sz w:val="16"/>
              </w:rPr>
              <w:t>-4,04%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65DE18" w14:textId="77777777" w:rsidR="00AD6871" w:rsidRDefault="00D11984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060C32" w14:textId="77777777" w:rsidR="00AD6871" w:rsidRDefault="00D11984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0EACF6" w14:textId="77777777" w:rsidR="00AD6871" w:rsidRDefault="00D11984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AD6871" w14:paraId="096EE422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28BCEF" w14:textId="77777777" w:rsidR="00AD6871" w:rsidRDefault="00D11984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E51490" w14:textId="77777777" w:rsidR="00AD6871" w:rsidRDefault="00D11984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5295FB" w14:textId="77777777" w:rsidR="00AD6871" w:rsidRDefault="00D11984">
            <w:pPr>
              <w:jc w:val="right"/>
            </w:pPr>
            <w:r>
              <w:rPr>
                <w:sz w:val="16"/>
              </w:rPr>
              <w:t>2.646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508477" w14:textId="77777777" w:rsidR="00AD6871" w:rsidRDefault="00D11984">
            <w:pPr>
              <w:jc w:val="right"/>
            </w:pPr>
            <w:r>
              <w:rPr>
                <w:sz w:val="16"/>
              </w:rPr>
              <w:t>3.458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F6B19B" w14:textId="77777777" w:rsidR="00AD6871" w:rsidRDefault="00D11984">
            <w:pPr>
              <w:jc w:val="right"/>
            </w:pPr>
            <w:r>
              <w:rPr>
                <w:sz w:val="16"/>
              </w:rPr>
              <w:t>30,69%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08621F" w14:textId="77777777" w:rsidR="00AD6871" w:rsidRDefault="00D11984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A91ECB" w14:textId="77777777" w:rsidR="00AD6871" w:rsidRDefault="00D11984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0F4249" w14:textId="77777777" w:rsidR="00AD6871" w:rsidRDefault="00D11984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7E329842" w14:textId="77777777" w:rsidR="00AD6871" w:rsidRDefault="00D1198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60806BF" w14:textId="77777777" w:rsidR="00AD6871" w:rsidRDefault="00D11984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2CF7C772" w14:textId="77777777" w:rsidR="00AD6871" w:rsidRDefault="00D11984">
      <w:pPr>
        <w:pStyle w:val="Ttulo1"/>
      </w:pPr>
      <w:r>
        <w:t>CAF - Cadastro da Agricultura Familiar</w:t>
      </w:r>
    </w:p>
    <w:p w14:paraId="38AB3635" w14:textId="77777777" w:rsidR="00AD6871" w:rsidRDefault="00D11984">
      <w:pPr>
        <w:spacing w:after="40"/>
      </w:pPr>
      <w:r>
        <w:rPr>
          <w:b/>
          <w:sz w:val="18"/>
        </w:rPr>
        <w:t>Tabela 3 — Indicadores do CAF em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AD6871" w14:paraId="0B2789E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4B6845" w14:textId="77777777" w:rsidR="00AD6871" w:rsidRDefault="00D1198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EBF0D0" w14:textId="77777777" w:rsidR="00AD6871" w:rsidRDefault="00D1198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823BEC" w14:textId="77777777" w:rsidR="00AD6871" w:rsidRDefault="00D11984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4196D6" w14:textId="77777777" w:rsidR="00AD6871" w:rsidRDefault="00D1198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44823B" w14:textId="77777777" w:rsidR="00AD6871" w:rsidRDefault="00D11984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450040" w14:textId="77777777" w:rsidR="00AD6871" w:rsidRDefault="00D11984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AD6871" w14:paraId="2E00A32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1C660" w14:textId="77777777" w:rsidR="00AD6871" w:rsidRDefault="00D11984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83FC7C" w14:textId="77777777" w:rsidR="00AD6871" w:rsidRDefault="00D11984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9EFF2" w14:textId="77777777" w:rsidR="00AD6871" w:rsidRDefault="00D11984">
            <w:pPr>
              <w:jc w:val="right"/>
            </w:pPr>
            <w:r>
              <w:rPr>
                <w:sz w:val="18"/>
              </w:rPr>
              <w:t>720.630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F6FB06" w14:textId="77777777" w:rsidR="00AD6871" w:rsidRDefault="00D11984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08BC12" w14:textId="77777777" w:rsidR="00AD6871" w:rsidRDefault="00D11984">
            <w:pPr>
              <w:jc w:val="right"/>
            </w:pPr>
            <w:r>
              <w:rPr>
                <w:sz w:val="18"/>
              </w:rPr>
              <w:t>18,49%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23BC6F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AD6871" w14:paraId="42CC48B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FC4D0" w14:textId="77777777" w:rsidR="00AD6871" w:rsidRDefault="00D11984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AE61DC" w14:textId="77777777" w:rsidR="00AD6871" w:rsidRDefault="00D11984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ED3040" w14:textId="77777777" w:rsidR="00AD6871" w:rsidRDefault="00D11984">
            <w:pPr>
              <w:jc w:val="right"/>
            </w:pPr>
            <w:r>
              <w:rPr>
                <w:sz w:val="18"/>
              </w:rPr>
              <w:t>2.064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6106B4" w14:textId="77777777" w:rsidR="00AD6871" w:rsidRDefault="00D11984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B002F" w14:textId="77777777" w:rsidR="00AD6871" w:rsidRDefault="00D11984">
            <w:pPr>
              <w:jc w:val="right"/>
            </w:pPr>
            <w:r>
              <w:rPr>
                <w:sz w:val="18"/>
              </w:rPr>
              <w:t>22,53%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52C7EB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AD6871" w14:paraId="28ADC44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0EF6EA" w14:textId="77777777" w:rsidR="00AD6871" w:rsidRDefault="00D11984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2345B4" w14:textId="77777777" w:rsidR="00AD6871" w:rsidRDefault="00D11984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35C3EF" w14:textId="77777777" w:rsidR="00AD6871" w:rsidRDefault="00D11984">
            <w:pPr>
              <w:jc w:val="right"/>
            </w:pPr>
            <w:r>
              <w:rPr>
                <w:sz w:val="18"/>
              </w:rPr>
              <w:t>655.056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A94D9" w14:textId="77777777" w:rsidR="00AD6871" w:rsidRDefault="00D11984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1D1E54" w14:textId="77777777" w:rsidR="00AD6871" w:rsidRDefault="00D11984">
            <w:pPr>
              <w:jc w:val="right"/>
            </w:pPr>
            <w:r>
              <w:rPr>
                <w:sz w:val="18"/>
              </w:rPr>
              <w:t>18,56%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2139A9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AD6871" w14:paraId="4A8BCED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4F1D33" w14:textId="77777777" w:rsidR="00AD6871" w:rsidRDefault="00D11984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005B8" w14:textId="77777777" w:rsidR="00AD6871" w:rsidRDefault="00D11984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8835AB" w14:textId="77777777" w:rsidR="00AD6871" w:rsidRDefault="00D11984">
            <w:pPr>
              <w:jc w:val="right"/>
            </w:pPr>
            <w:r>
              <w:rPr>
                <w:sz w:val="18"/>
              </w:rPr>
              <w:t>626.049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7FA215" w14:textId="77777777" w:rsidR="00AD6871" w:rsidRDefault="00D11984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79EBFA" w14:textId="77777777" w:rsidR="00AD6871" w:rsidRDefault="00D11984">
            <w:pPr>
              <w:jc w:val="right"/>
            </w:pPr>
            <w:r>
              <w:rPr>
                <w:sz w:val="18"/>
              </w:rPr>
              <w:t>17,79%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EA278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</w:tbl>
    <w:p w14:paraId="708A70F5" w14:textId="77777777" w:rsidR="00AD6871" w:rsidRDefault="00D1198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A1C4DF6" w14:textId="77777777" w:rsidR="00AD6871" w:rsidRDefault="00D1198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AE779A8" w14:textId="77777777" w:rsidR="00AD6871" w:rsidRDefault="00D11984">
      <w:pPr>
        <w:keepNext/>
        <w:spacing w:after="40"/>
      </w:pPr>
      <w:r>
        <w:rPr>
          <w:b/>
          <w:sz w:val="18"/>
        </w:rPr>
        <w:t>Gráfico 1 — Participação de Bahia nos indicadores do CAF em relação ao Brasil</w:t>
      </w:r>
    </w:p>
    <w:p w14:paraId="1D331114" w14:textId="77777777" w:rsidR="00AD6871" w:rsidRDefault="00D11984">
      <w:r>
        <w:rPr>
          <w:noProof/>
        </w:rPr>
        <w:drawing>
          <wp:inline distT="0" distB="0" distL="0" distR="0" wp14:anchorId="7DD9318B" wp14:editId="104EACDE">
            <wp:extent cx="5669280" cy="24455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2E73C" w14:textId="77777777" w:rsidR="00AD6871" w:rsidRDefault="00D11984">
      <w:pPr>
        <w:pStyle w:val="Ttulo1"/>
      </w:pPr>
      <w:r>
        <w:t>PRONAF</w:t>
      </w:r>
    </w:p>
    <w:p w14:paraId="150DC0C4" w14:textId="77777777" w:rsidR="00AD6871" w:rsidRDefault="00D11984">
      <w:pPr>
        <w:spacing w:after="40"/>
      </w:pPr>
      <w:r>
        <w:rPr>
          <w:b/>
          <w:sz w:val="18"/>
        </w:rPr>
        <w:t>Tabela 4 — Indicadores do PRONAF em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AD6871" w14:paraId="6B198EB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8DC1F" w14:textId="77777777" w:rsidR="00AD6871" w:rsidRDefault="00D1198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115E97" w14:textId="77777777" w:rsidR="00AD6871" w:rsidRDefault="00D1198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68BB7" w14:textId="77777777" w:rsidR="00AD6871" w:rsidRDefault="00D11984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0AC28D" w14:textId="77777777" w:rsidR="00AD6871" w:rsidRDefault="00D1198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65140" w14:textId="77777777" w:rsidR="00AD6871" w:rsidRDefault="00D11984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F7B64D" w14:textId="77777777" w:rsidR="00AD6871" w:rsidRDefault="00D11984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AD6871" w14:paraId="396BB82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8443FD" w14:textId="77777777" w:rsidR="00AD6871" w:rsidRDefault="00D11984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312E88" w14:textId="77777777" w:rsidR="00AD6871" w:rsidRDefault="00D11984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D2E747" w14:textId="77777777" w:rsidR="00AD6871" w:rsidRDefault="00D11984">
            <w:pPr>
              <w:jc w:val="right"/>
            </w:pPr>
            <w:r>
              <w:rPr>
                <w:sz w:val="18"/>
              </w:rPr>
              <w:t>84.248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FF80C2" w14:textId="77777777" w:rsidR="00AD6871" w:rsidRDefault="00D11984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FB76E1" w14:textId="77777777" w:rsidR="00AD6871" w:rsidRDefault="00D11984">
            <w:pPr>
              <w:jc w:val="right"/>
            </w:pPr>
            <w:r>
              <w:rPr>
                <w:sz w:val="18"/>
              </w:rPr>
              <w:t>17,48%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0C7EDD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AD6871" w14:paraId="1479C3C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83ADA4" w14:textId="77777777" w:rsidR="00AD6871" w:rsidRDefault="00D11984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A95CBE" w14:textId="77777777" w:rsidR="00AD6871" w:rsidRDefault="00D11984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57E214" w14:textId="77777777" w:rsidR="00AD6871" w:rsidRDefault="00D11984">
            <w:pPr>
              <w:jc w:val="right"/>
            </w:pPr>
            <w:r>
              <w:rPr>
                <w:sz w:val="18"/>
              </w:rPr>
              <w:t>R$ 1.229.653.837,93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88F940" w14:textId="77777777" w:rsidR="00AD6871" w:rsidRDefault="00D11984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CED9E0" w14:textId="77777777" w:rsidR="00AD6871" w:rsidRDefault="00D11984">
            <w:pPr>
              <w:jc w:val="right"/>
            </w:pPr>
            <w:r>
              <w:rPr>
                <w:sz w:val="18"/>
              </w:rPr>
              <w:t>8,38%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9471C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AD6871" w14:paraId="1F98F83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57A100" w14:textId="77777777" w:rsidR="00AD6871" w:rsidRDefault="00D11984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84755" w14:textId="77777777" w:rsidR="00AD6871" w:rsidRDefault="00D11984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65428B" w14:textId="77777777" w:rsidR="00AD6871" w:rsidRDefault="00D11984">
            <w:pPr>
              <w:jc w:val="right"/>
            </w:pPr>
            <w:r>
              <w:rPr>
                <w:sz w:val="18"/>
              </w:rPr>
              <w:t>84.248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6D750" w14:textId="77777777" w:rsidR="00AD6871" w:rsidRDefault="00D11984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6F0BFB" w14:textId="77777777" w:rsidR="00AD6871" w:rsidRDefault="00D11984">
            <w:pPr>
              <w:jc w:val="right"/>
            </w:pPr>
            <w:r>
              <w:rPr>
                <w:sz w:val="18"/>
              </w:rPr>
              <w:t>17,48%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2B4F96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AD6871" w14:paraId="2628F9C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7673AD" w14:textId="77777777" w:rsidR="00AD6871" w:rsidRDefault="00D11984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4081B3" w14:textId="77777777" w:rsidR="00AD6871" w:rsidRDefault="00D11984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C7F4D" w14:textId="77777777" w:rsidR="00AD6871" w:rsidRDefault="00D11984">
            <w:pPr>
              <w:jc w:val="right"/>
            </w:pPr>
            <w:r>
              <w:rPr>
                <w:sz w:val="18"/>
              </w:rPr>
              <w:t>27.852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6C8D8E" w14:textId="77777777" w:rsidR="00AD6871" w:rsidRDefault="00D11984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F5FAB" w14:textId="77777777" w:rsidR="00AD6871" w:rsidRDefault="00D11984">
            <w:pPr>
              <w:jc w:val="right"/>
            </w:pPr>
            <w:r>
              <w:rPr>
                <w:sz w:val="18"/>
              </w:rPr>
              <w:t>21,63%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861038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AD6871" w14:paraId="04871D4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415ED" w14:textId="77777777" w:rsidR="00AD6871" w:rsidRDefault="00D11984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C9E083" w14:textId="77777777" w:rsidR="00AD6871" w:rsidRDefault="00D11984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7035F" w14:textId="77777777" w:rsidR="00AD6871" w:rsidRDefault="00D11984">
            <w:pPr>
              <w:jc w:val="right"/>
            </w:pPr>
            <w:r>
              <w:rPr>
                <w:sz w:val="18"/>
              </w:rPr>
              <w:t>R$ 299.122.992,75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08F7B5" w14:textId="77777777" w:rsidR="00AD6871" w:rsidRDefault="00D11984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383F6" w14:textId="77777777" w:rsidR="00AD6871" w:rsidRDefault="00D11984">
            <w:pPr>
              <w:jc w:val="right"/>
            </w:pPr>
            <w:r>
              <w:rPr>
                <w:sz w:val="18"/>
              </w:rPr>
              <w:t>12,50%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A70D3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</w:tbl>
    <w:p w14:paraId="4E7A0ED8" w14:textId="77777777" w:rsidR="00AD6871" w:rsidRDefault="00D1198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B985234" w14:textId="77777777" w:rsidR="00AD6871" w:rsidRDefault="00D1198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D9677A5" w14:textId="77777777" w:rsidR="00AD6871" w:rsidRDefault="00D11984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7078DE37" w14:textId="77777777" w:rsidR="00AD6871" w:rsidRDefault="00D11984">
      <w:r>
        <w:rPr>
          <w:noProof/>
        </w:rPr>
        <w:drawing>
          <wp:inline distT="0" distB="0" distL="0" distR="0" wp14:anchorId="354A6E6E" wp14:editId="037B4B21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C5AF" w14:textId="77777777" w:rsidR="00AD6871" w:rsidRDefault="00D11984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4139C562" w14:textId="77777777" w:rsidR="00AD6871" w:rsidRDefault="00D11984">
      <w:r>
        <w:rPr>
          <w:noProof/>
        </w:rPr>
        <w:drawing>
          <wp:inline distT="0" distB="0" distL="0" distR="0" wp14:anchorId="2BFDEA4F" wp14:editId="4712B0D1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60F46" w14:textId="77777777" w:rsidR="00AD6871" w:rsidRDefault="00D11984">
      <w:pPr>
        <w:keepNext/>
        <w:spacing w:after="40"/>
      </w:pPr>
      <w:r>
        <w:rPr>
          <w:b/>
          <w:sz w:val="18"/>
        </w:rPr>
        <w:lastRenderedPageBreak/>
        <w:t>Gráfico 4 — Participação de Bahia nos indicadores do PRONAF em relação ao Brasil</w:t>
      </w:r>
    </w:p>
    <w:p w14:paraId="6094E5FE" w14:textId="77777777" w:rsidR="00AD6871" w:rsidRDefault="00D11984">
      <w:r>
        <w:rPr>
          <w:noProof/>
        </w:rPr>
        <w:drawing>
          <wp:inline distT="0" distB="0" distL="0" distR="0" wp14:anchorId="33160CC8" wp14:editId="6FF519BD">
            <wp:extent cx="5669280" cy="2447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1AE3" w14:textId="77777777" w:rsidR="00AD6871" w:rsidRDefault="00D11984">
      <w:pPr>
        <w:pStyle w:val="Ttulo1"/>
      </w:pPr>
      <w:r>
        <w:t>Mais Alimentos</w:t>
      </w:r>
    </w:p>
    <w:p w14:paraId="283C5999" w14:textId="77777777" w:rsidR="00AD6871" w:rsidRDefault="00D11984">
      <w:pPr>
        <w:spacing w:after="40"/>
      </w:pPr>
      <w:r>
        <w:rPr>
          <w:b/>
          <w:sz w:val="18"/>
        </w:rPr>
        <w:t>Tabela 5 — Indicadores do Mais Alimentos em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AD6871" w14:paraId="4448580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4601F9" w14:textId="77777777" w:rsidR="00AD6871" w:rsidRDefault="00D1198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C67A8F" w14:textId="77777777" w:rsidR="00AD6871" w:rsidRDefault="00D1198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589645" w14:textId="77777777" w:rsidR="00AD6871" w:rsidRDefault="00D11984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899221" w14:textId="77777777" w:rsidR="00AD6871" w:rsidRDefault="00D1198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B7FD9D" w14:textId="77777777" w:rsidR="00AD6871" w:rsidRDefault="00D11984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89532B" w14:textId="77777777" w:rsidR="00AD6871" w:rsidRDefault="00D11984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AD6871" w14:paraId="6F99691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53831" w14:textId="77777777" w:rsidR="00AD6871" w:rsidRDefault="00D11984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29861F" w14:textId="77777777" w:rsidR="00AD6871" w:rsidRDefault="00D11984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0B1055" w14:textId="77777777" w:rsidR="00AD6871" w:rsidRDefault="00D11984">
            <w:pPr>
              <w:jc w:val="right"/>
            </w:pPr>
            <w:r>
              <w:rPr>
                <w:sz w:val="18"/>
              </w:rPr>
              <w:t>13.068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7E41C6" w14:textId="77777777" w:rsidR="00AD6871" w:rsidRDefault="00D11984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AE5246" w14:textId="77777777" w:rsidR="00AD6871" w:rsidRDefault="00D11984">
            <w:pPr>
              <w:jc w:val="right"/>
            </w:pPr>
            <w:r>
              <w:rPr>
                <w:sz w:val="18"/>
              </w:rPr>
              <w:t>13,70%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971F51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AD6871" w14:paraId="4A4D600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61DBE4" w14:textId="77777777" w:rsidR="00AD6871" w:rsidRDefault="00D11984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3DA4C1" w14:textId="77777777" w:rsidR="00AD6871" w:rsidRDefault="00D11984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E63B61" w14:textId="77777777" w:rsidR="00AD6871" w:rsidRDefault="00D11984">
            <w:pPr>
              <w:jc w:val="right"/>
            </w:pPr>
            <w:r>
              <w:rPr>
                <w:sz w:val="18"/>
              </w:rPr>
              <w:t>R$ 147.416.498,03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80EC13" w14:textId="77777777" w:rsidR="00AD6871" w:rsidRDefault="00D11984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D8E36" w14:textId="77777777" w:rsidR="00AD6871" w:rsidRDefault="00D11984">
            <w:pPr>
              <w:jc w:val="right"/>
            </w:pPr>
            <w:r>
              <w:rPr>
                <w:sz w:val="18"/>
              </w:rPr>
              <w:t>4,17%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758A74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</w:tbl>
    <w:p w14:paraId="1568D45E" w14:textId="77777777" w:rsidR="00AD6871" w:rsidRDefault="00D1198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1A7D0FE" w14:textId="77777777" w:rsidR="00AD6871" w:rsidRDefault="00D1198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E099EFA" w14:textId="77777777" w:rsidR="00AD6871" w:rsidRDefault="00D11984">
      <w:pPr>
        <w:keepNext/>
        <w:spacing w:after="40"/>
      </w:pPr>
      <w:r>
        <w:rPr>
          <w:b/>
          <w:sz w:val="18"/>
        </w:rPr>
        <w:t>Gráfico 5 — Participação de Bahia nos indicadores do Mais Alimentos em relação ao Brasil</w:t>
      </w:r>
    </w:p>
    <w:p w14:paraId="6224BCA7" w14:textId="77777777" w:rsidR="00AD6871" w:rsidRDefault="00D11984">
      <w:r>
        <w:rPr>
          <w:noProof/>
        </w:rPr>
        <w:drawing>
          <wp:inline distT="0" distB="0" distL="0" distR="0" wp14:anchorId="28E953A2" wp14:editId="1A3A3DF4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38B9" w14:textId="77777777" w:rsidR="00AD6871" w:rsidRDefault="00D11984">
      <w:pPr>
        <w:pStyle w:val="Ttulo1"/>
      </w:pPr>
      <w:r>
        <w:lastRenderedPageBreak/>
        <w:t>ATER</w:t>
      </w:r>
    </w:p>
    <w:p w14:paraId="0A9AD3D2" w14:textId="77777777" w:rsidR="00AD6871" w:rsidRDefault="00D11984">
      <w:pPr>
        <w:spacing w:after="40"/>
      </w:pPr>
      <w:r>
        <w:rPr>
          <w:b/>
          <w:sz w:val="18"/>
        </w:rPr>
        <w:t>Tabela 6 — Indicadores de ATER em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AD6871" w14:paraId="1AD39A9A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CE51F" w14:textId="77777777" w:rsidR="00AD6871" w:rsidRDefault="00D1198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AEBB31" w14:textId="77777777" w:rsidR="00AD6871" w:rsidRDefault="00D1198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50140D" w14:textId="77777777" w:rsidR="00AD6871" w:rsidRDefault="00D11984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1E1AFB" w14:textId="77777777" w:rsidR="00AD6871" w:rsidRDefault="00D1198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DC403" w14:textId="77777777" w:rsidR="00AD6871" w:rsidRDefault="00D11984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555CBD" w14:textId="77777777" w:rsidR="00AD6871" w:rsidRDefault="00D11984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AD6871" w14:paraId="4F1219C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EB48D" w14:textId="77777777" w:rsidR="00AD6871" w:rsidRDefault="00D11984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C15E4F" w14:textId="77777777" w:rsidR="00AD6871" w:rsidRDefault="00D11984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4BFBC7" w14:textId="77777777" w:rsidR="00AD6871" w:rsidRDefault="00D11984">
            <w:pPr>
              <w:jc w:val="right"/>
            </w:pPr>
            <w:r>
              <w:rPr>
                <w:sz w:val="18"/>
              </w:rPr>
              <w:t>141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06DD88" w14:textId="77777777" w:rsidR="00AD6871" w:rsidRDefault="00D11984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6D74E3" w14:textId="77777777" w:rsidR="00AD6871" w:rsidRDefault="00D11984">
            <w:pPr>
              <w:jc w:val="right"/>
            </w:pPr>
            <w:r>
              <w:rPr>
                <w:sz w:val="18"/>
              </w:rPr>
              <w:t>2,44%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29F111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AD6871" w14:paraId="1D0F91F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72CF44" w14:textId="77777777" w:rsidR="00AD6871" w:rsidRDefault="00D11984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86287D" w14:textId="77777777" w:rsidR="00AD6871" w:rsidRDefault="00D11984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CC1383" w14:textId="77777777" w:rsidR="00AD6871" w:rsidRDefault="00D11984">
            <w:pPr>
              <w:jc w:val="right"/>
            </w:pPr>
            <w:r>
              <w:rPr>
                <w:sz w:val="18"/>
              </w:rPr>
              <w:t>646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542BD" w14:textId="77777777" w:rsidR="00AD6871" w:rsidRDefault="00D11984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ADFE57" w14:textId="77777777" w:rsidR="00AD6871" w:rsidRDefault="00D11984">
            <w:pPr>
              <w:jc w:val="right"/>
            </w:pPr>
            <w:r>
              <w:rPr>
                <w:sz w:val="18"/>
              </w:rPr>
              <w:t>3,83%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3137D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</w:tbl>
    <w:p w14:paraId="79600F7D" w14:textId="77777777" w:rsidR="00AD6871" w:rsidRDefault="00D1198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53F2F49" w14:textId="77777777" w:rsidR="00AD6871" w:rsidRDefault="00D1198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405ED8C" w14:textId="77777777" w:rsidR="00AD6871" w:rsidRDefault="00D11984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4276C83C" w14:textId="77777777" w:rsidR="00AD6871" w:rsidRDefault="00D11984">
      <w:r>
        <w:rPr>
          <w:noProof/>
        </w:rPr>
        <w:drawing>
          <wp:inline distT="0" distB="0" distL="0" distR="0" wp14:anchorId="476773C9" wp14:editId="66D1BE0F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C7E5C" w14:textId="77777777" w:rsidR="00AD6871" w:rsidRDefault="00D11984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48B88416" w14:textId="77777777" w:rsidR="00AD6871" w:rsidRDefault="00D11984">
      <w:r>
        <w:rPr>
          <w:noProof/>
        </w:rPr>
        <w:drawing>
          <wp:inline distT="0" distB="0" distL="0" distR="0" wp14:anchorId="17752FB3" wp14:editId="05B3AF3C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12B6" w14:textId="77777777" w:rsidR="00AD6871" w:rsidRDefault="00D11984">
      <w:pPr>
        <w:keepNext/>
        <w:spacing w:after="40"/>
      </w:pPr>
      <w:r>
        <w:rPr>
          <w:b/>
          <w:sz w:val="18"/>
        </w:rPr>
        <w:t>Gráfico 8 — Participação de Bahia nos indicadores de ATER em relação ao Brasil</w:t>
      </w:r>
    </w:p>
    <w:p w14:paraId="22CABE57" w14:textId="77777777" w:rsidR="00AD6871" w:rsidRDefault="00D11984">
      <w:r>
        <w:rPr>
          <w:noProof/>
        </w:rPr>
        <w:drawing>
          <wp:inline distT="0" distB="0" distL="0" distR="0" wp14:anchorId="59565608" wp14:editId="602F4473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CA7F" w14:textId="77777777" w:rsidR="00AD6871" w:rsidRDefault="00D11984">
      <w:pPr>
        <w:pStyle w:val="Ttulo1"/>
      </w:pPr>
      <w:r>
        <w:t>Garantia-Safra</w:t>
      </w:r>
    </w:p>
    <w:p w14:paraId="08096180" w14:textId="77777777" w:rsidR="00AD6871" w:rsidRDefault="00D11984">
      <w:pPr>
        <w:spacing w:after="40"/>
      </w:pPr>
      <w:r>
        <w:rPr>
          <w:b/>
          <w:sz w:val="18"/>
        </w:rPr>
        <w:t>Tabela 7 — Indicadores do Garantia-Safra em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AD6871" w14:paraId="726DE1F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EE2C89" w14:textId="77777777" w:rsidR="00AD6871" w:rsidRDefault="00D1198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2F7715" w14:textId="77777777" w:rsidR="00AD6871" w:rsidRDefault="00D1198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F84F74" w14:textId="77777777" w:rsidR="00AD6871" w:rsidRDefault="00D11984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0CBB0F" w14:textId="77777777" w:rsidR="00AD6871" w:rsidRDefault="00D1198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0DE7B" w14:textId="77777777" w:rsidR="00AD6871" w:rsidRDefault="00D11984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13D8B7" w14:textId="77777777" w:rsidR="00AD6871" w:rsidRDefault="00D11984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AD6871" w14:paraId="40ED79F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8363F9" w14:textId="77777777" w:rsidR="00AD6871" w:rsidRDefault="00D11984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F4928" w14:textId="77777777" w:rsidR="00AD6871" w:rsidRDefault="00D11984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C66D8F" w14:textId="77777777" w:rsidR="00AD6871" w:rsidRDefault="00D11984">
            <w:pPr>
              <w:jc w:val="right"/>
            </w:pPr>
            <w:r>
              <w:rPr>
                <w:sz w:val="18"/>
              </w:rPr>
              <w:t>333.616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65BB40" w14:textId="77777777" w:rsidR="00AD6871" w:rsidRDefault="00D11984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CD57D9" w14:textId="77777777" w:rsidR="00AD6871" w:rsidRDefault="00D11984">
            <w:pPr>
              <w:jc w:val="right"/>
            </w:pPr>
            <w:r>
              <w:rPr>
                <w:sz w:val="18"/>
              </w:rPr>
              <w:t>37,05%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AFF240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AD6871" w14:paraId="7FE3FF6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C9DBE" w14:textId="77777777" w:rsidR="00AD6871" w:rsidRDefault="00D11984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C77E2" w14:textId="77777777" w:rsidR="00AD6871" w:rsidRDefault="00D11984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C00EAB" w14:textId="77777777" w:rsidR="00AD6871" w:rsidRDefault="00D11984">
            <w:pPr>
              <w:jc w:val="right"/>
            </w:pPr>
            <w:r>
              <w:rPr>
                <w:sz w:val="18"/>
              </w:rPr>
              <w:t>317.522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FF6972" w14:textId="77777777" w:rsidR="00AD6871" w:rsidRDefault="00D11984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7D2483" w14:textId="77777777" w:rsidR="00AD6871" w:rsidRDefault="00D11984">
            <w:pPr>
              <w:jc w:val="right"/>
            </w:pPr>
            <w:r>
              <w:rPr>
                <w:sz w:val="18"/>
              </w:rPr>
              <w:t>38,09%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EEA2B0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</w:tbl>
    <w:p w14:paraId="68C9AE24" w14:textId="77777777" w:rsidR="00AD6871" w:rsidRDefault="00D1198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C2A7D03" w14:textId="77777777" w:rsidR="00AD6871" w:rsidRDefault="00D1198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50A9F14" w14:textId="77777777" w:rsidR="00AD6871" w:rsidRDefault="00D11984">
      <w:pPr>
        <w:keepNext/>
        <w:spacing w:after="40"/>
      </w:pPr>
      <w:r>
        <w:rPr>
          <w:b/>
          <w:sz w:val="18"/>
        </w:rPr>
        <w:lastRenderedPageBreak/>
        <w:t>Gráfico 9 — Participação de Bahia nos indicadores do Garantia-Safra em relação ao Brasil</w:t>
      </w:r>
    </w:p>
    <w:p w14:paraId="23858494" w14:textId="77777777" w:rsidR="00AD6871" w:rsidRDefault="00D11984">
      <w:r>
        <w:rPr>
          <w:noProof/>
        </w:rPr>
        <w:drawing>
          <wp:inline distT="0" distB="0" distL="0" distR="0" wp14:anchorId="1061DDED" wp14:editId="158B8107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F216" w14:textId="77777777" w:rsidR="00AD6871" w:rsidRDefault="00D11984">
      <w:pPr>
        <w:pStyle w:val="Ttulo1"/>
      </w:pPr>
      <w:r>
        <w:t>PNCF</w:t>
      </w:r>
    </w:p>
    <w:p w14:paraId="1AC32B68" w14:textId="77777777" w:rsidR="00AD6871" w:rsidRDefault="00D11984">
      <w:pPr>
        <w:spacing w:after="40"/>
      </w:pPr>
      <w:r>
        <w:rPr>
          <w:b/>
          <w:sz w:val="18"/>
        </w:rPr>
        <w:t>Tabela 8 — Indicadores do PNCF em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AD6871" w14:paraId="2BDBC89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50075" w14:textId="77777777" w:rsidR="00AD6871" w:rsidRDefault="00D1198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F73E0" w14:textId="77777777" w:rsidR="00AD6871" w:rsidRDefault="00D1198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9D3D62" w14:textId="77777777" w:rsidR="00AD6871" w:rsidRDefault="00D11984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488662" w14:textId="77777777" w:rsidR="00AD6871" w:rsidRDefault="00D1198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5836C4" w14:textId="77777777" w:rsidR="00AD6871" w:rsidRDefault="00D11984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39DCE3" w14:textId="77777777" w:rsidR="00AD6871" w:rsidRDefault="00D11984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AD6871" w14:paraId="306F6AE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AAC6FC" w14:textId="77777777" w:rsidR="00AD6871" w:rsidRDefault="00D11984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076A2" w14:textId="77777777" w:rsidR="00AD6871" w:rsidRDefault="00D11984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F3EA77" w14:textId="77777777" w:rsidR="00AD6871" w:rsidRDefault="00D11984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7680E5" w14:textId="77777777" w:rsidR="00AD6871" w:rsidRDefault="00D11984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3B845F" w14:textId="77777777" w:rsidR="00AD6871" w:rsidRDefault="00D11984">
            <w:pPr>
              <w:jc w:val="right"/>
            </w:pPr>
            <w:r>
              <w:rPr>
                <w:sz w:val="18"/>
              </w:rPr>
              <w:t>9,59%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51FD4E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AD6871" w14:paraId="08AC291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4B559" w14:textId="77777777" w:rsidR="00AD6871" w:rsidRDefault="00D11984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8DEF39" w14:textId="77777777" w:rsidR="00AD6871" w:rsidRDefault="00D11984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1F3A04" w14:textId="77777777" w:rsidR="00AD6871" w:rsidRDefault="00D11984">
            <w:pPr>
              <w:jc w:val="right"/>
            </w:pPr>
            <w:r>
              <w:rPr>
                <w:sz w:val="18"/>
              </w:rPr>
              <w:t>R$ 10.535.558,58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01A344" w14:textId="77777777" w:rsidR="00AD6871" w:rsidRDefault="00D11984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E12C44" w14:textId="77777777" w:rsidR="00AD6871" w:rsidRDefault="00D11984">
            <w:pPr>
              <w:jc w:val="right"/>
            </w:pPr>
            <w:r>
              <w:rPr>
                <w:sz w:val="18"/>
              </w:rPr>
              <w:t>10,13%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BE7E6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AD6871" w14:paraId="7068068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021BB" w14:textId="77777777" w:rsidR="00AD6871" w:rsidRDefault="00D11984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0AD162" w14:textId="77777777" w:rsidR="00AD6871" w:rsidRDefault="00D11984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0F7D42" w14:textId="77777777" w:rsidR="00AD6871" w:rsidRDefault="00D11984">
            <w:pPr>
              <w:jc w:val="right"/>
            </w:pPr>
            <w:r>
              <w:rPr>
                <w:sz w:val="18"/>
              </w:rPr>
              <w:t>R$ 263.388,96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4532F5" w14:textId="77777777" w:rsidR="00AD6871" w:rsidRDefault="00D11984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C09CA6" w14:textId="77777777" w:rsidR="00AD6871" w:rsidRDefault="00D11984">
            <w:pPr>
              <w:jc w:val="right"/>
            </w:pPr>
            <w:r>
              <w:rPr>
                <w:sz w:val="18"/>
              </w:rPr>
              <w:t>105,58%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65642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</w:tbl>
    <w:p w14:paraId="61CF601A" w14:textId="77777777" w:rsidR="00AD6871" w:rsidRDefault="00D1198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BA6B769" w14:textId="77777777" w:rsidR="00AD6871" w:rsidRDefault="00D1198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5D71B8C" w14:textId="77777777" w:rsidR="00AD6871" w:rsidRDefault="00D11984">
      <w:pPr>
        <w:keepNext/>
        <w:spacing w:after="40"/>
      </w:pPr>
      <w:r>
        <w:rPr>
          <w:b/>
          <w:sz w:val="18"/>
        </w:rPr>
        <w:t>Gráfico 10 — Participação de Bahia nos indicadores do PNCF em relação ao Brasil</w:t>
      </w:r>
    </w:p>
    <w:p w14:paraId="5848B2FC" w14:textId="77777777" w:rsidR="00AD6871" w:rsidRDefault="00D11984">
      <w:r>
        <w:rPr>
          <w:noProof/>
        </w:rPr>
        <w:drawing>
          <wp:inline distT="0" distB="0" distL="0" distR="0" wp14:anchorId="23E1984D" wp14:editId="209C82A3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4163" w14:textId="77777777" w:rsidR="00AD6871" w:rsidRDefault="00D11984">
      <w:pPr>
        <w:pStyle w:val="Ttulo1"/>
      </w:pPr>
      <w:r>
        <w:lastRenderedPageBreak/>
        <w:t>PNRA - Reforma Agrária</w:t>
      </w:r>
    </w:p>
    <w:p w14:paraId="49647CFC" w14:textId="77777777" w:rsidR="00AD6871" w:rsidRDefault="00D11984">
      <w:pPr>
        <w:spacing w:after="40"/>
      </w:pPr>
      <w:r>
        <w:rPr>
          <w:b/>
          <w:sz w:val="18"/>
        </w:rPr>
        <w:t>Tabela 9 — Indicadores do PNRA em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AD6871" w14:paraId="3666E22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1B9981" w14:textId="77777777" w:rsidR="00AD6871" w:rsidRDefault="00D1198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DCA80E" w14:textId="77777777" w:rsidR="00AD6871" w:rsidRDefault="00D1198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27F1C9" w14:textId="77777777" w:rsidR="00AD6871" w:rsidRDefault="00D11984">
            <w:r>
              <w:rPr>
                <w:b/>
                <w:color w:val="FFFFFF"/>
                <w:sz w:val="18"/>
              </w:rPr>
              <w:t>Bahia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73778C" w14:textId="77777777" w:rsidR="00AD6871" w:rsidRDefault="00D1198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E134B" w14:textId="77777777" w:rsidR="00AD6871" w:rsidRDefault="00D11984">
            <w:r>
              <w:rPr>
                <w:b/>
                <w:color w:val="FFFFFF"/>
                <w:sz w:val="18"/>
              </w:rPr>
              <w:t>Participação de BA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7117F" w14:textId="77777777" w:rsidR="00AD6871" w:rsidRDefault="00D11984">
            <w:r>
              <w:rPr>
                <w:b/>
                <w:color w:val="FFFFFF"/>
                <w:sz w:val="18"/>
              </w:rPr>
              <w:t>Posição de BA entre as UFs</w:t>
            </w:r>
          </w:p>
        </w:tc>
      </w:tr>
      <w:tr w:rsidR="00AD6871" w14:paraId="4E659DF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FF6BD5" w14:textId="77777777" w:rsidR="00AD6871" w:rsidRDefault="00D11984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D8868D" w14:textId="77777777" w:rsidR="00AD6871" w:rsidRDefault="00D11984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AE7D3B" w14:textId="77777777" w:rsidR="00AD6871" w:rsidRDefault="00D11984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070824" w14:textId="77777777" w:rsidR="00AD6871" w:rsidRDefault="00D11984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D02065" w14:textId="77777777" w:rsidR="00AD6871" w:rsidRDefault="00D11984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77C24C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AD6871" w14:paraId="1F930CF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6A346C" w14:textId="77777777" w:rsidR="00AD6871" w:rsidRDefault="00D11984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69DA58" w14:textId="77777777" w:rsidR="00AD6871" w:rsidRDefault="00D11984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EA23E9" w14:textId="77777777" w:rsidR="00AD6871" w:rsidRDefault="00D11984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704F21" w14:textId="77777777" w:rsidR="00AD6871" w:rsidRDefault="00D11984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986247" w14:textId="77777777" w:rsidR="00AD6871" w:rsidRDefault="00D11984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FF2DF5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AD6871" w14:paraId="4EDED10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65F87C" w14:textId="77777777" w:rsidR="00AD6871" w:rsidRDefault="00D11984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FA9E30" w14:textId="77777777" w:rsidR="00AD6871" w:rsidRDefault="00D11984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937BEB" w14:textId="77777777" w:rsidR="00AD6871" w:rsidRDefault="00D11984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05B01B" w14:textId="77777777" w:rsidR="00AD6871" w:rsidRDefault="00D11984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41A518" w14:textId="77777777" w:rsidR="00AD6871" w:rsidRDefault="00D11984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766C8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AD6871" w14:paraId="4962A2A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071473" w14:textId="77777777" w:rsidR="00AD6871" w:rsidRDefault="00D11984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A85E1E" w14:textId="77777777" w:rsidR="00AD6871" w:rsidRDefault="00D11984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2F4C4F" w14:textId="77777777" w:rsidR="00AD6871" w:rsidRDefault="00D11984">
            <w:pPr>
              <w:jc w:val="right"/>
            </w:pPr>
            <w:r>
              <w:rPr>
                <w:sz w:val="18"/>
              </w:rPr>
              <w:t>972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8F615F" w14:textId="77777777" w:rsidR="00AD6871" w:rsidRDefault="00D11984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9737DB" w14:textId="77777777" w:rsidR="00AD6871" w:rsidRDefault="00D11984">
            <w:pPr>
              <w:jc w:val="right"/>
            </w:pPr>
            <w:r>
              <w:rPr>
                <w:sz w:val="18"/>
              </w:rPr>
              <w:t>20,51%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4684D4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AD6871" w14:paraId="2C15651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0731F1" w14:textId="77777777" w:rsidR="00AD6871" w:rsidRDefault="00D11984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13D0C0" w14:textId="77777777" w:rsidR="00AD6871" w:rsidRDefault="00D11984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3C4CA9" w14:textId="77777777" w:rsidR="00AD6871" w:rsidRDefault="00D11984">
            <w:pPr>
              <w:jc w:val="right"/>
            </w:pPr>
            <w:r>
              <w:rPr>
                <w:sz w:val="18"/>
              </w:rPr>
              <w:t>972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55D36C" w14:textId="77777777" w:rsidR="00AD6871" w:rsidRDefault="00D11984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9CC2E1" w14:textId="77777777" w:rsidR="00AD6871" w:rsidRDefault="00D11984">
            <w:pPr>
              <w:jc w:val="right"/>
            </w:pPr>
            <w:r>
              <w:rPr>
                <w:sz w:val="18"/>
              </w:rPr>
              <w:t>10,66%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ED1A44" w14:textId="77777777" w:rsidR="00AD6871" w:rsidRDefault="00D11984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</w:tbl>
    <w:p w14:paraId="4BD3FAA6" w14:textId="77777777" w:rsidR="00AD6871" w:rsidRDefault="00D1198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E437D3C" w14:textId="77777777" w:rsidR="00AD6871" w:rsidRDefault="00D1198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E2832DA" w14:textId="77777777" w:rsidR="00AD6871" w:rsidRDefault="00D11984">
      <w:pPr>
        <w:keepNext/>
        <w:spacing w:after="40"/>
      </w:pPr>
      <w:r>
        <w:rPr>
          <w:b/>
          <w:sz w:val="18"/>
        </w:rPr>
        <w:t>Gráfico 11 — Participação de Bahia nos indicadores do PNRA em relação ao Brasil</w:t>
      </w:r>
    </w:p>
    <w:p w14:paraId="073396B0" w14:textId="77777777" w:rsidR="00AD6871" w:rsidRDefault="00D11984">
      <w:r>
        <w:rPr>
          <w:noProof/>
        </w:rPr>
        <w:drawing>
          <wp:inline distT="0" distB="0" distL="0" distR="0" wp14:anchorId="2F4C77B0" wp14:editId="239877ED">
            <wp:extent cx="5669280" cy="243874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87F8" w14:textId="77777777" w:rsidR="00AD6871" w:rsidRDefault="00D11984">
      <w:pPr>
        <w:pStyle w:val="Ttulo1"/>
      </w:pPr>
      <w:r>
        <w:t>Fontes</w:t>
      </w:r>
    </w:p>
    <w:p w14:paraId="6AF53179" w14:textId="77777777" w:rsidR="00AD6871" w:rsidRDefault="00D11984">
      <w:pPr>
        <w:spacing w:after="40"/>
      </w:pPr>
      <w:r>
        <w:rPr>
          <w:b/>
          <w:sz w:val="18"/>
        </w:rPr>
        <w:t>Tabela 10 — Fontes administrativas utilizadas no relatório de Bahia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AD6871" w14:paraId="12171857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77DCE0" w14:textId="77777777" w:rsidR="00AD6871" w:rsidRDefault="00D1198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16933" w14:textId="77777777" w:rsidR="00AD6871" w:rsidRDefault="00D11984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0D8B9D" w14:textId="77777777" w:rsidR="00AD6871" w:rsidRDefault="00D11984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B1E7D2" w14:textId="77777777" w:rsidR="00AD6871" w:rsidRDefault="00D11984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AD6871" w14:paraId="3F12557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0D8C29" w14:textId="77777777" w:rsidR="00AD6871" w:rsidRDefault="00D11984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6D077" w14:textId="77777777" w:rsidR="00AD6871" w:rsidRDefault="00D11984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3861AF" w14:textId="77777777" w:rsidR="00AD6871" w:rsidRDefault="00D11984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086B89" w14:textId="77777777" w:rsidR="00AD6871" w:rsidRDefault="00D11984">
            <w:r>
              <w:rPr>
                <w:sz w:val="18"/>
              </w:rPr>
              <w:t>ater_ate_2026_03_gerado_em_20260410151127.xlsx</w:t>
            </w:r>
          </w:p>
        </w:tc>
      </w:tr>
      <w:tr w:rsidR="00AD6871" w14:paraId="4DC8FD7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48E64" w14:textId="77777777" w:rsidR="00AD6871" w:rsidRDefault="00D11984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B770F6" w14:textId="77777777" w:rsidR="00AD6871" w:rsidRDefault="00D11984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757703" w14:textId="77777777" w:rsidR="00AD6871" w:rsidRDefault="00D11984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3B2A4" w14:textId="77777777" w:rsidR="00AD6871" w:rsidRDefault="00D11984">
            <w:r>
              <w:rPr>
                <w:sz w:val="18"/>
              </w:rPr>
              <w:t>caf_dap_ativos_ate_2026_03_gerado_em_20260410152650.xlsx</w:t>
            </w:r>
          </w:p>
        </w:tc>
      </w:tr>
      <w:tr w:rsidR="00AD6871" w14:paraId="493CC96F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B1A24A" w14:textId="77777777" w:rsidR="00AD6871" w:rsidRDefault="00D11984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ABD0B7" w14:textId="77777777" w:rsidR="00AD6871" w:rsidRDefault="00D11984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72E288" w14:textId="77777777" w:rsidR="00AD6871" w:rsidRDefault="00D11984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696462" w14:textId="77777777" w:rsidR="00AD6871" w:rsidRDefault="00D11984">
            <w:r>
              <w:rPr>
                <w:sz w:val="18"/>
              </w:rPr>
              <w:t>GARANTIA-SAFRA_2023-2024_ate_2026_04.xlsx</w:t>
            </w:r>
          </w:p>
        </w:tc>
      </w:tr>
      <w:tr w:rsidR="00AD6871" w14:paraId="0E7A2A9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088C41" w14:textId="77777777" w:rsidR="00AD6871" w:rsidRDefault="00D11984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F966CA" w14:textId="77777777" w:rsidR="00AD6871" w:rsidRDefault="00D11984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E930AB" w14:textId="77777777" w:rsidR="00AD6871" w:rsidRDefault="00D11984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FCEF6D" w14:textId="77777777" w:rsidR="00AD6871" w:rsidRDefault="00D11984">
            <w:r>
              <w:rPr>
                <w:sz w:val="18"/>
              </w:rPr>
              <w:t>mais_alimentos_gaia_202604151554.xlsx</w:t>
            </w:r>
          </w:p>
        </w:tc>
      </w:tr>
      <w:tr w:rsidR="00AD6871" w14:paraId="6F8437B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C10F1D" w14:textId="77777777" w:rsidR="00AD6871" w:rsidRDefault="00D11984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DBC14" w14:textId="77777777" w:rsidR="00AD6871" w:rsidRDefault="00D11984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D51E84" w14:textId="77777777" w:rsidR="00AD6871" w:rsidRDefault="00D11984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0059DC" w14:textId="77777777" w:rsidR="00AD6871" w:rsidRDefault="00D11984">
            <w:r>
              <w:rPr>
                <w:sz w:val="18"/>
              </w:rPr>
              <w:t>pncf_2026_03_gerado_em_20260410170006.xlsx</w:t>
            </w:r>
          </w:p>
        </w:tc>
      </w:tr>
      <w:tr w:rsidR="00AD6871" w14:paraId="76E943F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597B5C" w14:textId="77777777" w:rsidR="00AD6871" w:rsidRDefault="00D11984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DE4E38" w14:textId="77777777" w:rsidR="00AD6871" w:rsidRDefault="00D11984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6B6CFF" w14:textId="77777777" w:rsidR="00AD6871" w:rsidRDefault="00D11984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414463" w14:textId="77777777" w:rsidR="00AD6871" w:rsidRDefault="00D11984">
            <w:r>
              <w:rPr>
                <w:sz w:val="18"/>
              </w:rPr>
              <w:t>PNRA_2026_2026_04_15.xlsx</w:t>
            </w:r>
          </w:p>
        </w:tc>
      </w:tr>
      <w:tr w:rsidR="00AD6871" w14:paraId="3C8D298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E0FE78" w14:textId="77777777" w:rsidR="00AD6871" w:rsidRDefault="00D11984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F3428" w14:textId="77777777" w:rsidR="00AD6871" w:rsidRDefault="00D11984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0D864" w14:textId="77777777" w:rsidR="00AD6871" w:rsidRDefault="00D11984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A69E4" w14:textId="77777777" w:rsidR="00AD6871" w:rsidRDefault="00D11984">
            <w:r>
              <w:rPr>
                <w:sz w:val="18"/>
              </w:rPr>
              <w:t>pronaf_gaia_20260414.xlsx</w:t>
            </w:r>
          </w:p>
        </w:tc>
      </w:tr>
    </w:tbl>
    <w:p w14:paraId="0E7E970E" w14:textId="77777777" w:rsidR="00AD6871" w:rsidRDefault="00D11984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2975AF5B" w14:textId="77777777" w:rsidR="00AD6871" w:rsidRDefault="00D11984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AD6871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52CC9" w14:textId="77777777" w:rsidR="00D11984" w:rsidRDefault="00D11984">
      <w:pPr>
        <w:spacing w:after="0" w:line="240" w:lineRule="auto"/>
      </w:pPr>
      <w:r>
        <w:separator/>
      </w:r>
    </w:p>
  </w:endnote>
  <w:endnote w:type="continuationSeparator" w:id="0">
    <w:p w14:paraId="3F8EE09B" w14:textId="77777777" w:rsidR="00D11984" w:rsidRDefault="00D11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74020" w14:textId="77777777" w:rsidR="000C373D" w:rsidRDefault="000C373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77576" w14:textId="77777777" w:rsidR="00AD6871" w:rsidRDefault="00D11984">
    <w:pPr>
      <w:pStyle w:val="Rodap"/>
      <w:jc w:val="center"/>
    </w:pPr>
    <w:r>
      <w:rPr>
        <w:sz w:val="18"/>
      </w:rPr>
      <w:t>Contribuições e Dúvidas: damei@mda.gov.br</w:t>
    </w:r>
  </w:p>
  <w:p w14:paraId="2461E7FE" w14:textId="2AA10212" w:rsidR="00AD6871" w:rsidRDefault="00D11984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0C373D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C84D3" w14:textId="77777777" w:rsidR="000C373D" w:rsidRDefault="000C373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4B73D" w14:textId="77777777" w:rsidR="00D11984" w:rsidRDefault="00D11984">
      <w:pPr>
        <w:spacing w:after="0" w:line="240" w:lineRule="auto"/>
      </w:pPr>
      <w:r>
        <w:separator/>
      </w:r>
    </w:p>
  </w:footnote>
  <w:footnote w:type="continuationSeparator" w:id="0">
    <w:p w14:paraId="243CCCD3" w14:textId="77777777" w:rsidR="00D11984" w:rsidRDefault="00D11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88042" w14:textId="77777777" w:rsidR="000C373D" w:rsidRDefault="000C373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E33A7" w14:textId="77777777" w:rsidR="00AD6871" w:rsidRDefault="00D11984">
    <w:pPr>
      <w:pStyle w:val="Cabealho"/>
      <w:jc w:val="right"/>
    </w:pPr>
    <w:r>
      <w:rPr>
        <w:noProof/>
      </w:rPr>
      <w:drawing>
        <wp:inline distT="0" distB="0" distL="0" distR="0" wp14:anchorId="2B3D8289" wp14:editId="71C58786">
          <wp:extent cx="2331720" cy="572703"/>
          <wp:effectExtent l="0" t="0" r="0" b="0"/>
          <wp:docPr id="12660999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D49EF" w14:textId="77777777" w:rsidR="000C373D" w:rsidRDefault="000C373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5028786">
    <w:abstractNumId w:val="8"/>
  </w:num>
  <w:num w:numId="2" w16cid:durableId="412556091">
    <w:abstractNumId w:val="6"/>
  </w:num>
  <w:num w:numId="3" w16cid:durableId="75901925">
    <w:abstractNumId w:val="5"/>
  </w:num>
  <w:num w:numId="4" w16cid:durableId="1573737371">
    <w:abstractNumId w:val="4"/>
  </w:num>
  <w:num w:numId="5" w16cid:durableId="709500029">
    <w:abstractNumId w:val="7"/>
  </w:num>
  <w:num w:numId="6" w16cid:durableId="418019815">
    <w:abstractNumId w:val="3"/>
  </w:num>
  <w:num w:numId="7" w16cid:durableId="794837297">
    <w:abstractNumId w:val="2"/>
  </w:num>
  <w:num w:numId="8" w16cid:durableId="1903784078">
    <w:abstractNumId w:val="1"/>
  </w:num>
  <w:num w:numId="9" w16cid:durableId="2025091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73D"/>
    <w:rsid w:val="0015074B"/>
    <w:rsid w:val="0029639D"/>
    <w:rsid w:val="00326F90"/>
    <w:rsid w:val="00AA1D8D"/>
    <w:rsid w:val="00AD6871"/>
    <w:rsid w:val="00B47730"/>
    <w:rsid w:val="00CB0664"/>
    <w:rsid w:val="00D11984"/>
    <w:rsid w:val="00F70B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0C8BDD4-6174-4BB1-BB42-D0661D7D6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1084</Words>
  <Characters>6347</Characters>
  <Application>Microsoft Office Word</Application>
  <DocSecurity>0</DocSecurity>
  <Lines>488</Lines>
  <Paragraphs>412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2026-05-05T12:49:00Z</dcterms:modified>
  <cp:category/>
</cp:coreProperties>
</file>