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6BA70" w14:textId="080BD0EF" w:rsidR="09B3C84A" w:rsidRDefault="08D10D60">
      <w:r>
        <w:t>Versão 1</w:t>
      </w:r>
    </w:p>
    <w:p w14:paraId="4DCE961C" w14:textId="795168DB" w:rsidR="09B3C84A" w:rsidRDefault="08D10D60" w:rsidP="298E383D">
      <w:pPr>
        <w:jc w:val="center"/>
        <w:rPr>
          <w:b/>
          <w:bCs/>
          <w:sz w:val="32"/>
          <w:szCs w:val="32"/>
        </w:rPr>
      </w:pPr>
      <w:r w:rsidRPr="298E383D">
        <w:rPr>
          <w:b/>
          <w:bCs/>
          <w:sz w:val="32"/>
          <w:szCs w:val="32"/>
        </w:rPr>
        <w:t>Re</w:t>
      </w:r>
      <w:r w:rsidR="434C5A66" w:rsidRPr="298E383D">
        <w:rPr>
          <w:b/>
          <w:bCs/>
          <w:sz w:val="32"/>
          <w:szCs w:val="32"/>
        </w:rPr>
        <w:t xml:space="preserve">latório </w:t>
      </w:r>
      <w:r w:rsidR="5D1E4747" w:rsidRPr="298E383D">
        <w:rPr>
          <w:b/>
          <w:bCs/>
          <w:sz w:val="32"/>
          <w:szCs w:val="32"/>
        </w:rPr>
        <w:t>Estadual</w:t>
      </w:r>
      <w:r w:rsidR="434C5A66" w:rsidRPr="298E383D">
        <w:rPr>
          <w:b/>
          <w:bCs/>
          <w:sz w:val="32"/>
          <w:szCs w:val="32"/>
        </w:rPr>
        <w:t xml:space="preserve"> de Monitoramento </w:t>
      </w:r>
    </w:p>
    <w:p w14:paraId="584E11F7" w14:textId="7EE549B2" w:rsidR="0801AAEA" w:rsidRDefault="434C5A66" w:rsidP="298E383D">
      <w:pPr>
        <w:jc w:val="center"/>
        <w:rPr>
          <w:b/>
          <w:bCs/>
          <w:sz w:val="32"/>
          <w:szCs w:val="32"/>
        </w:rPr>
      </w:pPr>
      <w:r w:rsidRPr="298E383D">
        <w:rPr>
          <w:b/>
          <w:bCs/>
          <w:sz w:val="32"/>
          <w:szCs w:val="32"/>
        </w:rPr>
        <w:t xml:space="preserve">Minas Gerais </w:t>
      </w:r>
    </w:p>
    <w:p w14:paraId="55598130" w14:textId="787359E6" w:rsidR="2155439A" w:rsidRDefault="2155439A" w:rsidP="2155439A"/>
    <w:p w14:paraId="502782DA" w14:textId="4E00285A" w:rsidR="68594587" w:rsidRDefault="462102FC" w:rsidP="298E383D">
      <w:pPr>
        <w:pStyle w:val="Ttulo1"/>
        <w:numPr>
          <w:ilvl w:val="0"/>
          <w:numId w:val="13"/>
        </w:numPr>
        <w:ind w:hanging="720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</w:pPr>
      <w:r w:rsidRPr="298E383D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CAF</w:t>
      </w:r>
      <w:r w:rsidR="0EA590A4" w:rsidRPr="298E383D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 xml:space="preserve"> – Cadastro da Agricultura Familiar</w:t>
      </w:r>
      <w:r w:rsidR="369C55B5" w:rsidRPr="298E383D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 xml:space="preserve"> </w:t>
      </w:r>
    </w:p>
    <w:p w14:paraId="434E9BA8" w14:textId="7FCA91F9" w:rsidR="18196768" w:rsidRDefault="18196768" w:rsidP="2155439A">
      <w:pPr>
        <w:spacing w:after="0" w:line="276" w:lineRule="auto"/>
        <w:rPr>
          <w:rFonts w:eastAsiaTheme="minorEastAsia"/>
          <w:color w:val="000000" w:themeColor="text1"/>
        </w:rPr>
      </w:pPr>
      <w:r w:rsidRPr="2155439A">
        <w:rPr>
          <w:rFonts w:eastAsiaTheme="minorEastAsia"/>
          <w:b/>
          <w:bCs/>
          <w:color w:val="000000" w:themeColor="text1"/>
        </w:rPr>
        <w:t>P</w:t>
      </w:r>
      <w:r w:rsidR="2E1A9CA4" w:rsidRPr="2155439A">
        <w:rPr>
          <w:rFonts w:eastAsiaTheme="minorEastAsia"/>
          <w:b/>
          <w:bCs/>
          <w:color w:val="000000" w:themeColor="text1"/>
        </w:rPr>
        <w:t>essoa Física</w:t>
      </w:r>
      <w:r w:rsidR="68594587" w:rsidRPr="2155439A">
        <w:rPr>
          <w:rFonts w:eastAsiaTheme="minorEastAsia"/>
          <w:b/>
          <w:bCs/>
          <w:color w:val="000000" w:themeColor="text1"/>
        </w:rPr>
        <w:t> </w:t>
      </w:r>
    </w:p>
    <w:p w14:paraId="1A8A3156" w14:textId="3F407161" w:rsidR="35270751" w:rsidRDefault="461F17C8" w:rsidP="298E383D">
      <w:pPr>
        <w:spacing w:after="0" w:line="276" w:lineRule="auto"/>
        <w:rPr>
          <w:rFonts w:eastAsiaTheme="minorEastAsia"/>
          <w:color w:val="000000" w:themeColor="text1"/>
        </w:rPr>
      </w:pPr>
      <w:r w:rsidRPr="298E383D">
        <w:rPr>
          <w:rFonts w:eastAsiaTheme="minorEastAsia"/>
          <w:color w:val="000000" w:themeColor="text1"/>
        </w:rPr>
        <w:t>BR</w:t>
      </w:r>
      <w:r w:rsidR="01CE5CC8" w:rsidRPr="298E383D">
        <w:rPr>
          <w:rFonts w:eastAsiaTheme="minorEastAsia"/>
          <w:color w:val="000000" w:themeColor="text1"/>
        </w:rPr>
        <w:t xml:space="preserve">: </w:t>
      </w:r>
      <w:r w:rsidR="462102FC" w:rsidRPr="298E383D">
        <w:rPr>
          <w:rFonts w:eastAsiaTheme="minorEastAsia"/>
          <w:color w:val="000000" w:themeColor="text1"/>
        </w:rPr>
        <w:t>3</w:t>
      </w:r>
      <w:r w:rsidR="21D61ABE" w:rsidRPr="298E383D">
        <w:rPr>
          <w:rFonts w:eastAsiaTheme="minorEastAsia"/>
          <w:color w:val="000000" w:themeColor="text1"/>
        </w:rPr>
        <w:t>.</w:t>
      </w:r>
      <w:r w:rsidR="13E0BFE5" w:rsidRPr="298E383D">
        <w:rPr>
          <w:rFonts w:eastAsiaTheme="minorEastAsia"/>
          <w:color w:val="000000" w:themeColor="text1"/>
        </w:rPr>
        <w:t>89</w:t>
      </w:r>
      <w:r w:rsidR="651A043A" w:rsidRPr="298E383D">
        <w:rPr>
          <w:rFonts w:eastAsiaTheme="minorEastAsia"/>
          <w:color w:val="000000" w:themeColor="text1"/>
        </w:rPr>
        <w:t>8</w:t>
      </w:r>
      <w:r w:rsidR="75BD5CAD" w:rsidRPr="298E383D">
        <w:rPr>
          <w:rFonts w:eastAsiaTheme="minorEastAsia"/>
          <w:color w:val="000000" w:themeColor="text1"/>
        </w:rPr>
        <w:t>.2</w:t>
      </w:r>
      <w:r w:rsidR="0D255CA7" w:rsidRPr="298E383D">
        <w:rPr>
          <w:rFonts w:eastAsiaTheme="minorEastAsia"/>
          <w:color w:val="000000" w:themeColor="text1"/>
        </w:rPr>
        <w:t>68</w:t>
      </w:r>
      <w:r w:rsidR="13E0BFE5" w:rsidRPr="298E383D">
        <w:rPr>
          <w:rFonts w:eastAsiaTheme="minorEastAsia"/>
          <w:color w:val="000000" w:themeColor="text1"/>
        </w:rPr>
        <w:t xml:space="preserve"> </w:t>
      </w:r>
      <w:commentRangeStart w:id="0"/>
      <w:r w:rsidR="446A9616" w:rsidRPr="298E383D">
        <w:rPr>
          <w:rFonts w:eastAsiaTheme="minorEastAsia"/>
          <w:color w:val="000000" w:themeColor="text1"/>
        </w:rPr>
        <w:t>UFPA</w:t>
      </w:r>
      <w:commentRangeEnd w:id="0"/>
      <w:r w:rsidR="35270751" w:rsidRPr="298E383D">
        <w:rPr>
          <w:rStyle w:val="Refdecomentrio"/>
          <w:rFonts w:eastAsiaTheme="minorEastAsia"/>
          <w:color w:val="000000" w:themeColor="text1"/>
          <w:sz w:val="24"/>
          <w:szCs w:val="24"/>
        </w:rPr>
        <w:commentReference w:id="0"/>
      </w:r>
      <w:r w:rsidR="6195D8B2" w:rsidRPr="298E383D">
        <w:rPr>
          <w:rFonts w:eastAsiaTheme="minorEastAsia"/>
          <w:color w:val="000000" w:themeColor="text1"/>
        </w:rPr>
        <w:t xml:space="preserve"> </w:t>
      </w:r>
      <w:r w:rsidR="2AAE92AC" w:rsidRPr="298E383D">
        <w:rPr>
          <w:rFonts w:eastAsiaTheme="minorEastAsia"/>
          <w:color w:val="000000" w:themeColor="text1"/>
        </w:rPr>
        <w:t xml:space="preserve"> </w:t>
      </w:r>
    </w:p>
    <w:p w14:paraId="7DD14240" w14:textId="1987D809" w:rsidR="265EDBB6" w:rsidRDefault="08BF8B16" w:rsidP="298E383D">
      <w:pPr>
        <w:spacing w:after="0"/>
        <w:jc w:val="both"/>
        <w:rPr>
          <w:rFonts w:eastAsiaTheme="minorEastAsia"/>
          <w:color w:val="000000" w:themeColor="text1"/>
        </w:rPr>
      </w:pPr>
      <w:r w:rsidRPr="298E383D">
        <w:rPr>
          <w:rFonts w:eastAsiaTheme="minorEastAsia"/>
          <w:color w:val="000000" w:themeColor="text1"/>
        </w:rPr>
        <w:t xml:space="preserve">MG: </w:t>
      </w:r>
      <w:r w:rsidR="0301823A" w:rsidRPr="298E383D">
        <w:rPr>
          <w:rFonts w:eastAsiaTheme="minorEastAsia"/>
          <w:color w:val="000000" w:themeColor="text1"/>
        </w:rPr>
        <w:t>2</w:t>
      </w:r>
      <w:r w:rsidR="37F199DB" w:rsidRPr="298E383D">
        <w:rPr>
          <w:rFonts w:eastAsiaTheme="minorEastAsia"/>
          <w:color w:val="000000" w:themeColor="text1"/>
        </w:rPr>
        <w:t>66.478 UFPA</w:t>
      </w:r>
      <w:r w:rsidR="60EAAD83" w:rsidRPr="298E383D">
        <w:rPr>
          <w:rFonts w:eastAsiaTheme="minorEastAsia"/>
          <w:color w:val="000000" w:themeColor="text1"/>
        </w:rPr>
        <w:t xml:space="preserve"> </w:t>
      </w:r>
      <w:r w:rsidR="36C2BA67" w:rsidRPr="298E383D">
        <w:rPr>
          <w:rFonts w:eastAsiaTheme="minorEastAsia"/>
          <w:color w:val="000000" w:themeColor="text1"/>
        </w:rPr>
        <w:t>(</w:t>
      </w:r>
      <w:r w:rsidR="5EB86C3C" w:rsidRPr="298E383D">
        <w:rPr>
          <w:rFonts w:eastAsiaTheme="minorEastAsia"/>
          <w:color w:val="000000" w:themeColor="text1"/>
        </w:rPr>
        <w:t>6,8</w:t>
      </w:r>
      <w:r w:rsidR="3BB494A2" w:rsidRPr="298E383D">
        <w:rPr>
          <w:rFonts w:eastAsiaTheme="minorEastAsia"/>
          <w:color w:val="000000" w:themeColor="text1"/>
        </w:rPr>
        <w:t>3</w:t>
      </w:r>
      <w:r w:rsidR="462102FC" w:rsidRPr="298E383D">
        <w:rPr>
          <w:rFonts w:eastAsiaTheme="minorEastAsia"/>
          <w:color w:val="000000" w:themeColor="text1"/>
        </w:rPr>
        <w:t>% do total nacional</w:t>
      </w:r>
      <w:r w:rsidR="41BAABB3" w:rsidRPr="298E383D">
        <w:rPr>
          <w:rFonts w:eastAsiaTheme="minorEastAsia"/>
          <w:color w:val="000000" w:themeColor="text1"/>
        </w:rPr>
        <w:t>)</w:t>
      </w:r>
      <w:r w:rsidR="462102FC" w:rsidRPr="298E383D">
        <w:rPr>
          <w:rFonts w:eastAsiaTheme="minorEastAsia"/>
          <w:color w:val="000000" w:themeColor="text1"/>
        </w:rPr>
        <w:t xml:space="preserve"> sendo</w:t>
      </w:r>
      <w:commentRangeStart w:id="1"/>
      <w:r w:rsidR="462102FC" w:rsidRPr="298E383D">
        <w:rPr>
          <w:rFonts w:eastAsiaTheme="minorEastAsia"/>
          <w:color w:val="000000" w:themeColor="text1"/>
        </w:rPr>
        <w:t>;</w:t>
      </w:r>
      <w:commentRangeEnd w:id="1"/>
      <w:r w:rsidR="265EDBB6" w:rsidRPr="298E383D">
        <w:rPr>
          <w:rStyle w:val="Refdecomentrio"/>
          <w:rFonts w:eastAsiaTheme="minorEastAsia"/>
          <w:color w:val="000000" w:themeColor="text1"/>
          <w:sz w:val="24"/>
          <w:szCs w:val="24"/>
        </w:rPr>
        <w:commentReference w:id="1"/>
      </w:r>
      <w:r w:rsidR="00089975" w:rsidRPr="298E383D">
        <w:rPr>
          <w:rFonts w:eastAsiaTheme="minorEastAsia"/>
          <w:color w:val="000000" w:themeColor="text1"/>
        </w:rPr>
        <w:t xml:space="preserve"> (aba CAF Geral –P15)</w:t>
      </w:r>
    </w:p>
    <w:p w14:paraId="4100551D" w14:textId="7586F6AE" w:rsidR="68594587" w:rsidRDefault="462102FC" w:rsidP="298E383D">
      <w:pPr>
        <w:pStyle w:val="PargrafodaLista"/>
        <w:numPr>
          <w:ilvl w:val="1"/>
          <w:numId w:val="31"/>
        </w:numPr>
        <w:spacing w:after="0"/>
        <w:jc w:val="both"/>
        <w:rPr>
          <w:rFonts w:eastAsiaTheme="minorEastAsia"/>
          <w:color w:val="000000" w:themeColor="text1"/>
        </w:rPr>
      </w:pPr>
      <w:r w:rsidRPr="298E383D">
        <w:rPr>
          <w:rFonts w:eastAsiaTheme="minorEastAsia"/>
          <w:color w:val="000000" w:themeColor="text1"/>
        </w:rPr>
        <w:t xml:space="preserve">Mulheres: </w:t>
      </w:r>
      <w:r w:rsidR="5B3A93B5" w:rsidRPr="298E383D">
        <w:rPr>
          <w:rFonts w:eastAsiaTheme="minorEastAsia"/>
          <w:color w:val="000000" w:themeColor="text1"/>
        </w:rPr>
        <w:t>25</w:t>
      </w:r>
      <w:r w:rsidR="2AB29F06" w:rsidRPr="298E383D">
        <w:rPr>
          <w:rFonts w:eastAsiaTheme="minorEastAsia"/>
          <w:color w:val="000000" w:themeColor="text1"/>
        </w:rPr>
        <w:t>2.645</w:t>
      </w:r>
      <w:commentRangeStart w:id="2"/>
      <w:r w:rsidR="3CCD35A2" w:rsidRPr="298E383D">
        <w:rPr>
          <w:rFonts w:eastAsiaTheme="minorEastAsia"/>
          <w:color w:val="000000" w:themeColor="text1"/>
        </w:rPr>
        <w:t>*</w:t>
      </w:r>
      <w:commentRangeEnd w:id="2"/>
      <w:r w:rsidR="68594587" w:rsidRPr="298E383D">
        <w:rPr>
          <w:rStyle w:val="Refdecomentrio"/>
          <w:rFonts w:eastAsiaTheme="minorEastAsia"/>
          <w:color w:val="000000" w:themeColor="text1"/>
          <w:sz w:val="24"/>
          <w:szCs w:val="24"/>
        </w:rPr>
        <w:commentReference w:id="2"/>
      </w:r>
      <w:r w:rsidR="2D68867B" w:rsidRPr="298E383D">
        <w:rPr>
          <w:rFonts w:eastAsiaTheme="minorEastAsia"/>
          <w:color w:val="000000" w:themeColor="text1"/>
        </w:rPr>
        <w:t xml:space="preserve"> (aba gênero e jovens)</w:t>
      </w:r>
    </w:p>
    <w:p w14:paraId="6B9B1590" w14:textId="1A3EB6AF" w:rsidR="68594587" w:rsidRDefault="462102FC" w:rsidP="298E383D">
      <w:pPr>
        <w:pStyle w:val="PargrafodaLista"/>
        <w:numPr>
          <w:ilvl w:val="1"/>
          <w:numId w:val="31"/>
        </w:numPr>
        <w:spacing w:after="0"/>
        <w:jc w:val="both"/>
        <w:rPr>
          <w:rFonts w:eastAsiaTheme="minorEastAsia"/>
          <w:color w:val="000000" w:themeColor="text1"/>
        </w:rPr>
      </w:pPr>
      <w:r w:rsidRPr="298E383D">
        <w:rPr>
          <w:rFonts w:eastAsiaTheme="minorEastAsia"/>
          <w:color w:val="000000" w:themeColor="text1"/>
        </w:rPr>
        <w:t>Homens:</w:t>
      </w:r>
      <w:r w:rsidR="119C62FD" w:rsidRPr="298E383D">
        <w:rPr>
          <w:rFonts w:eastAsiaTheme="minorEastAsia"/>
          <w:color w:val="000000" w:themeColor="text1"/>
        </w:rPr>
        <w:t xml:space="preserve"> 27</w:t>
      </w:r>
      <w:r w:rsidR="732FD1F8" w:rsidRPr="298E383D">
        <w:rPr>
          <w:rFonts w:eastAsiaTheme="minorEastAsia"/>
          <w:color w:val="000000" w:themeColor="text1"/>
        </w:rPr>
        <w:t>6.706</w:t>
      </w:r>
    </w:p>
    <w:p w14:paraId="32EFEBDB" w14:textId="4C098954" w:rsidR="3B8BECA2" w:rsidRDefault="119C62FD" w:rsidP="298E383D">
      <w:pPr>
        <w:pStyle w:val="PargrafodaLista"/>
        <w:numPr>
          <w:ilvl w:val="1"/>
          <w:numId w:val="31"/>
        </w:numPr>
        <w:spacing w:after="0"/>
        <w:jc w:val="both"/>
        <w:rPr>
          <w:rFonts w:eastAsiaTheme="minorEastAsia"/>
          <w:color w:val="000000" w:themeColor="text1"/>
        </w:rPr>
      </w:pPr>
      <w:r w:rsidRPr="298E383D">
        <w:rPr>
          <w:rFonts w:eastAsiaTheme="minorEastAsia"/>
          <w:color w:val="000000" w:themeColor="text1"/>
        </w:rPr>
        <w:t>Jovens: 7</w:t>
      </w:r>
      <w:r w:rsidR="7ED9EB6D" w:rsidRPr="298E383D">
        <w:rPr>
          <w:rFonts w:eastAsiaTheme="minorEastAsia"/>
          <w:color w:val="000000" w:themeColor="text1"/>
        </w:rPr>
        <w:t xml:space="preserve">8.754 </w:t>
      </w:r>
      <w:r w:rsidR="5AAFF89C" w:rsidRPr="298E383D">
        <w:rPr>
          <w:rFonts w:eastAsiaTheme="minorEastAsia"/>
          <w:color w:val="000000" w:themeColor="text1"/>
        </w:rPr>
        <w:t>(</w:t>
      </w:r>
      <w:r w:rsidR="506D3C96" w:rsidRPr="298E383D">
        <w:rPr>
          <w:rFonts w:eastAsiaTheme="minorEastAsia"/>
          <w:color w:val="000000" w:themeColor="text1"/>
        </w:rPr>
        <w:t>13,5</w:t>
      </w:r>
      <w:r w:rsidR="5AAFF89C" w:rsidRPr="298E383D">
        <w:rPr>
          <w:rFonts w:eastAsiaTheme="minorEastAsia"/>
          <w:color w:val="000000" w:themeColor="text1"/>
        </w:rPr>
        <w:t>% do total nacional)</w:t>
      </w:r>
      <w:r w:rsidRPr="298E383D">
        <w:rPr>
          <w:rFonts w:eastAsiaTheme="minorEastAsia"/>
          <w:color w:val="000000" w:themeColor="text1"/>
        </w:rPr>
        <w:t>, sendo:</w:t>
      </w:r>
    </w:p>
    <w:p w14:paraId="05AB136E" w14:textId="4094FD78" w:rsidR="3B8BECA2" w:rsidRDefault="3B8BECA2" w:rsidP="2155439A">
      <w:pPr>
        <w:pStyle w:val="PargrafodaLista"/>
        <w:numPr>
          <w:ilvl w:val="2"/>
          <w:numId w:val="31"/>
        </w:numPr>
        <w:spacing w:after="0"/>
        <w:jc w:val="both"/>
        <w:rPr>
          <w:rFonts w:eastAsiaTheme="minorEastAsia"/>
          <w:color w:val="000000" w:themeColor="text1"/>
        </w:rPr>
      </w:pPr>
      <w:r w:rsidRPr="2155439A">
        <w:rPr>
          <w:rFonts w:eastAsiaTheme="minorEastAsia"/>
          <w:color w:val="000000" w:themeColor="text1"/>
        </w:rPr>
        <w:t>Mulheres: 37.100</w:t>
      </w:r>
    </w:p>
    <w:p w14:paraId="3DFF58B9" w14:textId="0597C742" w:rsidR="3B8BECA2" w:rsidRDefault="119C62FD" w:rsidP="2155439A">
      <w:pPr>
        <w:pStyle w:val="PargrafodaLista"/>
        <w:numPr>
          <w:ilvl w:val="2"/>
          <w:numId w:val="31"/>
        </w:numPr>
        <w:spacing w:after="0"/>
        <w:jc w:val="both"/>
        <w:rPr>
          <w:rFonts w:eastAsiaTheme="minorEastAsia"/>
          <w:color w:val="000000" w:themeColor="text1"/>
        </w:rPr>
      </w:pPr>
      <w:r w:rsidRPr="298E383D">
        <w:rPr>
          <w:rFonts w:eastAsiaTheme="minorEastAsia"/>
          <w:color w:val="000000" w:themeColor="text1"/>
        </w:rPr>
        <w:t>Homens: 40.909</w:t>
      </w:r>
    </w:p>
    <w:p w14:paraId="60FB9793" w14:textId="0141D975" w:rsidR="5AA3AEBA" w:rsidRDefault="5AA3AEBA" w:rsidP="2155439A">
      <w:pPr>
        <w:pStyle w:val="PargrafodaLista"/>
        <w:spacing w:after="0"/>
        <w:jc w:val="both"/>
        <w:rPr>
          <w:rFonts w:eastAsiaTheme="minorEastAsia"/>
          <w:color w:val="000000" w:themeColor="text1"/>
        </w:rPr>
      </w:pPr>
      <w:r w:rsidRPr="2155439A">
        <w:rPr>
          <w:rFonts w:eastAsiaTheme="minorEastAsia"/>
          <w:color w:val="000000" w:themeColor="text1"/>
        </w:rPr>
        <w:t xml:space="preserve"> </w:t>
      </w:r>
    </w:p>
    <w:p w14:paraId="7137BEF0" w14:textId="37EEE41E" w:rsidR="2155439A" w:rsidRDefault="2155439A" w:rsidP="298E383D">
      <w:pPr>
        <w:spacing w:after="0"/>
        <w:ind w:left="708"/>
        <w:jc w:val="both"/>
        <w:rPr>
          <w:rFonts w:eastAsiaTheme="minorEastAsia"/>
          <w:color w:val="000000" w:themeColor="text1"/>
        </w:rPr>
      </w:pPr>
    </w:p>
    <w:p w14:paraId="268C4972" w14:textId="773973F1" w:rsidR="1AE2A544" w:rsidRDefault="1AE2A544" w:rsidP="2155439A">
      <w:pPr>
        <w:spacing w:after="0"/>
        <w:jc w:val="both"/>
        <w:rPr>
          <w:rFonts w:ascii="Calibri" w:eastAsia="Calibri" w:hAnsi="Calibri" w:cs="Calibri"/>
          <w:color w:val="000000" w:themeColor="text1"/>
        </w:rPr>
      </w:pPr>
      <w:r w:rsidRPr="2155439A">
        <w:rPr>
          <w:rFonts w:eastAsiaTheme="minorEastAsia"/>
          <w:b/>
          <w:bCs/>
          <w:color w:val="000000" w:themeColor="text1"/>
        </w:rPr>
        <w:t>P</w:t>
      </w:r>
      <w:r w:rsidR="730DAE80" w:rsidRPr="2155439A">
        <w:rPr>
          <w:rFonts w:eastAsiaTheme="minorEastAsia"/>
          <w:b/>
          <w:bCs/>
          <w:color w:val="000000" w:themeColor="text1"/>
        </w:rPr>
        <w:t xml:space="preserve">essoa </w:t>
      </w:r>
      <w:r w:rsidRPr="2155439A">
        <w:rPr>
          <w:rFonts w:eastAsiaTheme="minorEastAsia"/>
          <w:b/>
          <w:bCs/>
          <w:color w:val="000000" w:themeColor="text1"/>
        </w:rPr>
        <w:t>J</w:t>
      </w:r>
      <w:r w:rsidR="5CCAA733" w:rsidRPr="2155439A">
        <w:rPr>
          <w:rFonts w:eastAsiaTheme="minorEastAsia"/>
          <w:b/>
          <w:bCs/>
          <w:color w:val="000000" w:themeColor="text1"/>
        </w:rPr>
        <w:t>urídica</w:t>
      </w:r>
      <w:r w:rsidR="5B6859F5" w:rsidRPr="2155439A">
        <w:rPr>
          <w:rFonts w:eastAsiaTheme="minorEastAsia"/>
          <w:b/>
          <w:bCs/>
          <w:color w:val="000000" w:themeColor="text1"/>
        </w:rPr>
        <w:t>:</w:t>
      </w:r>
      <w:r w:rsidR="5B6859F5" w:rsidRPr="2155439A">
        <w:rPr>
          <w:rFonts w:eastAsiaTheme="minorEastAsia"/>
          <w:color w:val="000000" w:themeColor="text1"/>
        </w:rPr>
        <w:t xml:space="preserve"> </w:t>
      </w:r>
      <w:r w:rsidRPr="2155439A">
        <w:rPr>
          <w:rFonts w:eastAsiaTheme="minorEastAsia"/>
          <w:color w:val="000000" w:themeColor="text1"/>
        </w:rPr>
        <w:t xml:space="preserve"> </w:t>
      </w:r>
    </w:p>
    <w:p w14:paraId="02D8ED2A" w14:textId="358CA4A5" w:rsidR="76C6E31D" w:rsidRDefault="60361F13" w:rsidP="298E383D">
      <w:pPr>
        <w:spacing w:after="0"/>
        <w:jc w:val="both"/>
        <w:rPr>
          <w:rFonts w:ascii="Calibri" w:eastAsia="Calibri" w:hAnsi="Calibri" w:cs="Calibri"/>
          <w:color w:val="000000" w:themeColor="text1"/>
        </w:rPr>
      </w:pPr>
      <w:r w:rsidRPr="298E383D">
        <w:rPr>
          <w:rFonts w:eastAsiaTheme="minorEastAsia"/>
          <w:color w:val="000000" w:themeColor="text1"/>
        </w:rPr>
        <w:t>BR:</w:t>
      </w:r>
      <w:r w:rsidR="6C12624E" w:rsidRPr="298E383D">
        <w:rPr>
          <w:rFonts w:eastAsiaTheme="minorEastAsia"/>
          <w:color w:val="000000" w:themeColor="text1"/>
        </w:rPr>
        <w:t>9.</w:t>
      </w:r>
      <w:r w:rsidR="145A4DBC" w:rsidRPr="298E383D">
        <w:rPr>
          <w:rFonts w:eastAsiaTheme="minorEastAsia"/>
          <w:color w:val="000000" w:themeColor="text1"/>
        </w:rPr>
        <w:t>161</w:t>
      </w:r>
      <w:r w:rsidR="6C12624E" w:rsidRPr="298E383D">
        <w:rPr>
          <w:rFonts w:eastAsiaTheme="minorEastAsia"/>
          <w:color w:val="000000" w:themeColor="text1"/>
        </w:rPr>
        <w:t xml:space="preserve"> (BR), sendo 68</w:t>
      </w:r>
      <w:r w:rsidR="138A0B0C" w:rsidRPr="298E383D">
        <w:rPr>
          <w:rFonts w:eastAsiaTheme="minorEastAsia"/>
          <w:color w:val="000000" w:themeColor="text1"/>
        </w:rPr>
        <w:t>2</w:t>
      </w:r>
      <w:r w:rsidR="6C12624E" w:rsidRPr="298E383D">
        <w:rPr>
          <w:rFonts w:eastAsiaTheme="minorEastAsia"/>
          <w:color w:val="000000" w:themeColor="text1"/>
        </w:rPr>
        <w:t>(MG) (7,</w:t>
      </w:r>
      <w:r w:rsidR="7262B089" w:rsidRPr="298E383D">
        <w:rPr>
          <w:rFonts w:eastAsiaTheme="minorEastAsia"/>
          <w:color w:val="000000" w:themeColor="text1"/>
        </w:rPr>
        <w:t>4</w:t>
      </w:r>
      <w:r w:rsidR="6C12624E" w:rsidRPr="298E383D">
        <w:rPr>
          <w:rFonts w:eastAsiaTheme="minorEastAsia"/>
          <w:color w:val="000000" w:themeColor="text1"/>
        </w:rPr>
        <w:t>4%)</w:t>
      </w:r>
      <w:r w:rsidR="6C12624E" w:rsidRPr="298E383D">
        <w:rPr>
          <w:rFonts w:ascii="Calibri" w:eastAsia="Calibri" w:hAnsi="Calibri" w:cs="Calibri"/>
          <w:color w:val="000000" w:themeColor="text1"/>
        </w:rPr>
        <w:t>.</w:t>
      </w:r>
    </w:p>
    <w:p w14:paraId="0735229D" w14:textId="31CC1D95" w:rsidR="2155439A" w:rsidRDefault="2155439A" w:rsidP="2155439A">
      <w:pPr>
        <w:spacing w:after="0"/>
        <w:jc w:val="both"/>
        <w:rPr>
          <w:rFonts w:ascii="Calibri" w:eastAsia="Calibri" w:hAnsi="Calibri" w:cs="Calibri"/>
          <w:color w:val="000000" w:themeColor="text1"/>
        </w:rPr>
      </w:pPr>
    </w:p>
    <w:p w14:paraId="2E51125A" w14:textId="462DDA2E" w:rsidR="591266F6" w:rsidRDefault="591266F6" w:rsidP="298E383D">
      <w:pPr>
        <w:spacing w:after="0"/>
        <w:jc w:val="both"/>
        <w:rPr>
          <w:rFonts w:ascii="Calibri" w:eastAsia="Calibri" w:hAnsi="Calibri" w:cs="Calibri"/>
          <w:color w:val="000000" w:themeColor="text1"/>
          <w:sz w:val="16"/>
          <w:szCs w:val="16"/>
        </w:rPr>
      </w:pPr>
      <w:r w:rsidRPr="298E383D">
        <w:rPr>
          <w:rFonts w:ascii="Calibri" w:eastAsia="Calibri" w:hAnsi="Calibri" w:cs="Calibri"/>
          <w:color w:val="000000" w:themeColor="text1"/>
          <w:sz w:val="16"/>
          <w:szCs w:val="16"/>
        </w:rPr>
        <w:t>*</w:t>
      </w:r>
      <w:r w:rsidR="425EAA4E" w:rsidRPr="298E383D">
        <w:rPr>
          <w:rFonts w:ascii="Calibri" w:eastAsia="Calibri" w:hAnsi="Calibri" w:cs="Calibri"/>
          <w:color w:val="000000" w:themeColor="text1"/>
          <w:sz w:val="16"/>
          <w:szCs w:val="16"/>
        </w:rPr>
        <w:t>A</w:t>
      </w:r>
      <w:r w:rsidRPr="298E383D">
        <w:rPr>
          <w:rFonts w:ascii="Calibri" w:eastAsia="Calibri" w:hAnsi="Calibri" w:cs="Calibri"/>
          <w:color w:val="000000" w:themeColor="text1"/>
          <w:sz w:val="16"/>
          <w:szCs w:val="16"/>
        </w:rPr>
        <w:t xml:space="preserve"> dupla titularidade no CAF leva ao somatório do </w:t>
      </w:r>
      <w:r w:rsidR="5DA403DB" w:rsidRPr="298E383D">
        <w:rPr>
          <w:rFonts w:ascii="Calibri" w:eastAsia="Calibri" w:hAnsi="Calibri" w:cs="Calibri"/>
          <w:color w:val="000000" w:themeColor="text1"/>
          <w:sz w:val="16"/>
          <w:szCs w:val="16"/>
        </w:rPr>
        <w:t>número</w:t>
      </w:r>
      <w:r w:rsidRPr="298E383D">
        <w:rPr>
          <w:rFonts w:ascii="Calibri" w:eastAsia="Calibri" w:hAnsi="Calibri" w:cs="Calibri"/>
          <w:color w:val="000000" w:themeColor="text1"/>
          <w:sz w:val="16"/>
          <w:szCs w:val="16"/>
        </w:rPr>
        <w:t xml:space="preserve"> de CAFs de homens e mulheres seja maior do </w:t>
      </w:r>
      <w:r w:rsidR="2A9EFE9E" w:rsidRPr="298E383D">
        <w:rPr>
          <w:rFonts w:ascii="Calibri" w:eastAsia="Calibri" w:hAnsi="Calibri" w:cs="Calibri"/>
          <w:color w:val="000000" w:themeColor="text1"/>
          <w:sz w:val="16"/>
          <w:szCs w:val="16"/>
        </w:rPr>
        <w:t>que o número total de CAF</w:t>
      </w:r>
      <w:r w:rsidR="1F809CB5" w:rsidRPr="298E383D">
        <w:rPr>
          <w:rFonts w:ascii="Calibri" w:eastAsia="Calibri" w:hAnsi="Calibri" w:cs="Calibri"/>
          <w:color w:val="000000" w:themeColor="text1"/>
          <w:sz w:val="16"/>
          <w:szCs w:val="16"/>
        </w:rPr>
        <w:t>s UFPA.</w:t>
      </w:r>
    </w:p>
    <w:p w14:paraId="42C415F7" w14:textId="4B1C535C" w:rsidR="7A0F5067" w:rsidRDefault="7A0F5067" w:rsidP="298E383D">
      <w:pPr>
        <w:shd w:val="clear" w:color="auto" w:fill="FFFFFF" w:themeFill="background1"/>
        <w:spacing w:before="240" w:after="240"/>
        <w:jc w:val="right"/>
        <w:rPr>
          <w:rFonts w:eastAsiaTheme="minorEastAsia"/>
          <w:b/>
          <w:bCs/>
          <w:color w:val="155F81"/>
          <w:sz w:val="16"/>
          <w:szCs w:val="16"/>
        </w:rPr>
      </w:pPr>
      <w:r w:rsidRPr="298E383D">
        <w:rPr>
          <w:rFonts w:eastAsiaTheme="minorEastAsia"/>
          <w:b/>
          <w:bCs/>
          <w:color w:val="155F81"/>
          <w:sz w:val="16"/>
          <w:szCs w:val="16"/>
        </w:rPr>
        <w:t>Fonte: CAF Transparência (Mar/2026)</w:t>
      </w:r>
    </w:p>
    <w:p w14:paraId="41E9DB55" w14:textId="74BFFC23" w:rsidR="298E383D" w:rsidRDefault="298E383D" w:rsidP="298E383D">
      <w:pPr>
        <w:spacing w:after="0" w:line="276" w:lineRule="auto"/>
        <w:jc w:val="right"/>
        <w:rPr>
          <w:rFonts w:ascii="Calibri" w:eastAsia="Calibri" w:hAnsi="Calibri" w:cs="Calibri"/>
          <w:b/>
          <w:bCs/>
          <w:color w:val="1F487C"/>
          <w:sz w:val="18"/>
          <w:szCs w:val="18"/>
        </w:rPr>
      </w:pPr>
    </w:p>
    <w:p w14:paraId="0F292798" w14:textId="5638FF4E" w:rsidR="053EC594" w:rsidRDefault="053EC594" w:rsidP="298E383D">
      <w:pPr>
        <w:shd w:val="clear" w:color="auto" w:fill="FFFFFF" w:themeFill="background1"/>
        <w:spacing w:before="240" w:after="240"/>
        <w:jc w:val="both"/>
        <w:rPr>
          <w:rFonts w:eastAsiaTheme="minorEastAsia"/>
          <w:b/>
          <w:bCs/>
          <w:color w:val="000000" w:themeColor="text1"/>
        </w:rPr>
      </w:pPr>
      <w:r w:rsidRPr="298E383D">
        <w:rPr>
          <w:rFonts w:eastAsiaTheme="minorEastAsia"/>
          <w:b/>
          <w:bCs/>
          <w:color w:val="000000" w:themeColor="text1"/>
        </w:rPr>
        <w:t>Quilombolas, Indígenas e PCTs</w:t>
      </w:r>
      <w:r w:rsidR="452B4F7C" w:rsidRPr="298E383D">
        <w:rPr>
          <w:rFonts w:eastAsiaTheme="minorEastAsia"/>
          <w:b/>
          <w:bCs/>
          <w:color w:val="000000" w:themeColor="text1"/>
        </w:rPr>
        <w:t xml:space="preserve"> com DAP</w:t>
      </w:r>
    </w:p>
    <w:tbl>
      <w:tblPr>
        <w:tblStyle w:val="Tabelacomgrade"/>
        <w:tblW w:w="0" w:type="auto"/>
        <w:jc w:val="center"/>
        <w:tblLook w:val="0000" w:firstRow="0" w:lastRow="0" w:firstColumn="0" w:lastColumn="0" w:noHBand="0" w:noVBand="0"/>
      </w:tblPr>
      <w:tblGrid>
        <w:gridCol w:w="2385"/>
        <w:gridCol w:w="1980"/>
        <w:gridCol w:w="1575"/>
        <w:gridCol w:w="2289"/>
      </w:tblGrid>
      <w:tr w:rsidR="2155439A" w14:paraId="25798645" w14:textId="77777777" w:rsidTr="298E383D">
        <w:trPr>
          <w:trHeight w:val="270"/>
          <w:jc w:val="center"/>
        </w:trPr>
        <w:tc>
          <w:tcPr>
            <w:tcW w:w="2385" w:type="dxa"/>
            <w:shd w:val="clear" w:color="auto" w:fill="156082" w:themeFill="accent1"/>
          </w:tcPr>
          <w:p w14:paraId="64C5B49E" w14:textId="7C7A33C9" w:rsidR="2155439A" w:rsidRDefault="2155439A" w:rsidP="2155439A">
            <w:pPr>
              <w:rPr>
                <w:rFonts w:ascii="Aptos Narrow" w:eastAsia="Aptos Narrow" w:hAnsi="Aptos Narrow" w:cs="Aptos Narrow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980" w:type="dxa"/>
            <w:shd w:val="clear" w:color="auto" w:fill="156082" w:themeFill="accent1"/>
          </w:tcPr>
          <w:p w14:paraId="1D616A4D" w14:textId="6AD5D453" w:rsidR="2155439A" w:rsidRDefault="2155439A" w:rsidP="2155439A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FFFFFF" w:themeColor="background1"/>
                <w:sz w:val="22"/>
                <w:szCs w:val="22"/>
              </w:rPr>
            </w:pPr>
            <w:r w:rsidRPr="2155439A">
              <w:rPr>
                <w:rFonts w:ascii="Aptos Narrow" w:eastAsia="Aptos Narrow" w:hAnsi="Aptos Narrow" w:cs="Aptos Narrow"/>
                <w:b/>
                <w:bCs/>
                <w:color w:val="FFFFFF" w:themeColor="background1"/>
                <w:sz w:val="22"/>
                <w:szCs w:val="22"/>
              </w:rPr>
              <w:t xml:space="preserve">BRASIL </w:t>
            </w:r>
          </w:p>
        </w:tc>
        <w:tc>
          <w:tcPr>
            <w:tcW w:w="1575" w:type="dxa"/>
            <w:shd w:val="clear" w:color="auto" w:fill="156082" w:themeFill="accent1"/>
          </w:tcPr>
          <w:p w14:paraId="03B3B910" w14:textId="4BA5063A" w:rsidR="5B751E98" w:rsidRDefault="5B751E98" w:rsidP="2155439A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FFFFFF" w:themeColor="background1"/>
                <w:sz w:val="22"/>
                <w:szCs w:val="22"/>
              </w:rPr>
            </w:pPr>
            <w:r w:rsidRPr="2155439A">
              <w:rPr>
                <w:rFonts w:ascii="Aptos Narrow" w:eastAsia="Aptos Narrow" w:hAnsi="Aptos Narrow" w:cs="Aptos Narrow"/>
                <w:b/>
                <w:bCs/>
                <w:color w:val="FFFFFF" w:themeColor="background1"/>
                <w:sz w:val="22"/>
                <w:szCs w:val="22"/>
              </w:rPr>
              <w:t>MINAS GERAIS</w:t>
            </w:r>
            <w:r w:rsidR="2155439A" w:rsidRPr="2155439A">
              <w:rPr>
                <w:rFonts w:ascii="Aptos Narrow" w:eastAsia="Aptos Narrow" w:hAnsi="Aptos Narrow" w:cs="Aptos Narrow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2289" w:type="dxa"/>
            <w:shd w:val="clear" w:color="auto" w:fill="156082" w:themeFill="accent1"/>
          </w:tcPr>
          <w:p w14:paraId="54DE38D2" w14:textId="5D0FB998" w:rsidR="2155439A" w:rsidRDefault="2773D9EF" w:rsidP="298E383D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FFFFFF" w:themeColor="background1"/>
                <w:sz w:val="22"/>
                <w:szCs w:val="22"/>
              </w:rPr>
            </w:pPr>
            <w:r w:rsidRPr="298E383D">
              <w:rPr>
                <w:rFonts w:ascii="Aptos Narrow" w:eastAsia="Aptos Narrow" w:hAnsi="Aptos Narrow" w:cs="Aptos Narrow"/>
                <w:b/>
                <w:bCs/>
                <w:color w:val="FFFFFF" w:themeColor="background1"/>
                <w:sz w:val="22"/>
                <w:szCs w:val="22"/>
              </w:rPr>
              <w:t>Percentual</w:t>
            </w:r>
            <w:r w:rsidR="2D307FB9" w:rsidRPr="298E383D">
              <w:rPr>
                <w:rFonts w:ascii="Aptos Narrow" w:eastAsia="Aptos Narrow" w:hAnsi="Aptos Narrow" w:cs="Aptos Narrow"/>
                <w:b/>
                <w:bCs/>
                <w:color w:val="FFFFFF" w:themeColor="background1"/>
                <w:sz w:val="22"/>
                <w:szCs w:val="22"/>
              </w:rPr>
              <w:t xml:space="preserve"> em relação ao nacional </w:t>
            </w:r>
            <w:r w:rsidRPr="298E383D">
              <w:rPr>
                <w:rFonts w:ascii="Aptos Narrow" w:eastAsia="Aptos Narrow" w:hAnsi="Aptos Narrow" w:cs="Aptos Narrow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commentRangeStart w:id="3"/>
            <w:commentRangeEnd w:id="3"/>
            <w:r w:rsidR="2155439A">
              <w:rPr>
                <w:rStyle w:val="Refdecomentrio"/>
                <w:rFonts w:ascii="Aptos Narrow" w:eastAsia="Aptos Narrow" w:hAnsi="Aptos Narrow" w:cs="Aptos Narrow"/>
                <w:b/>
                <w:bCs/>
                <w:color w:val="FFFFFF" w:themeColor="background1"/>
                <w:sz w:val="22"/>
                <w:szCs w:val="22"/>
              </w:rPr>
              <w:commentReference w:id="3"/>
            </w:r>
          </w:p>
        </w:tc>
      </w:tr>
      <w:tr w:rsidR="2155439A" w14:paraId="0705E28F" w14:textId="77777777" w:rsidTr="298E383D">
        <w:trPr>
          <w:trHeight w:val="270"/>
          <w:jc w:val="center"/>
        </w:trPr>
        <w:tc>
          <w:tcPr>
            <w:tcW w:w="2385" w:type="dxa"/>
          </w:tcPr>
          <w:p w14:paraId="5F073CC9" w14:textId="0D82FFF2" w:rsidR="2155439A" w:rsidRDefault="2155439A" w:rsidP="2155439A">
            <w:pP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15543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Quilombola</w:t>
            </w:r>
          </w:p>
        </w:tc>
        <w:tc>
          <w:tcPr>
            <w:tcW w:w="1980" w:type="dxa"/>
          </w:tcPr>
          <w:p w14:paraId="05C4B945" w14:textId="50D073A9" w:rsidR="2155439A" w:rsidRDefault="2155439A" w:rsidP="2155439A">
            <w:pPr>
              <w:jc w:val="right"/>
            </w:pPr>
            <w:r w:rsidRPr="2155439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97.186</w:t>
            </w:r>
          </w:p>
        </w:tc>
        <w:tc>
          <w:tcPr>
            <w:tcW w:w="1575" w:type="dxa"/>
          </w:tcPr>
          <w:p w14:paraId="7D9FF0EB" w14:textId="3A76B15E" w:rsidR="2155439A" w:rsidRDefault="2155439A" w:rsidP="2155439A">
            <w:pPr>
              <w:jc w:val="right"/>
            </w:pPr>
            <w:r w:rsidRPr="2155439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7.191</w:t>
            </w:r>
          </w:p>
        </w:tc>
        <w:tc>
          <w:tcPr>
            <w:tcW w:w="2289" w:type="dxa"/>
          </w:tcPr>
          <w:p w14:paraId="157E4E88" w14:textId="18E893DB" w:rsidR="2155439A" w:rsidRDefault="2155439A" w:rsidP="2155439A">
            <w:pPr>
              <w:jc w:val="right"/>
            </w:pPr>
            <w:r w:rsidRPr="2155439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7,40%</w:t>
            </w:r>
          </w:p>
        </w:tc>
      </w:tr>
      <w:tr w:rsidR="2155439A" w14:paraId="365A9B19" w14:textId="77777777" w:rsidTr="298E383D">
        <w:trPr>
          <w:trHeight w:val="270"/>
          <w:jc w:val="center"/>
        </w:trPr>
        <w:tc>
          <w:tcPr>
            <w:tcW w:w="2385" w:type="dxa"/>
          </w:tcPr>
          <w:p w14:paraId="1BD95089" w14:textId="08086F22" w:rsidR="2155439A" w:rsidRDefault="2155439A" w:rsidP="2155439A">
            <w:pP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15543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Indígena</w:t>
            </w:r>
          </w:p>
        </w:tc>
        <w:tc>
          <w:tcPr>
            <w:tcW w:w="1980" w:type="dxa"/>
          </w:tcPr>
          <w:p w14:paraId="476F68A4" w14:textId="1A97147D" w:rsidR="2155439A" w:rsidRDefault="2155439A" w:rsidP="2155439A">
            <w:pPr>
              <w:jc w:val="right"/>
            </w:pPr>
            <w:r w:rsidRPr="2155439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46.692</w:t>
            </w:r>
          </w:p>
        </w:tc>
        <w:tc>
          <w:tcPr>
            <w:tcW w:w="1575" w:type="dxa"/>
          </w:tcPr>
          <w:p w14:paraId="2EA321E0" w14:textId="74A41CD7" w:rsidR="2155439A" w:rsidRDefault="2155439A" w:rsidP="2155439A">
            <w:pPr>
              <w:jc w:val="right"/>
            </w:pPr>
            <w:r w:rsidRPr="2155439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933</w:t>
            </w:r>
          </w:p>
        </w:tc>
        <w:tc>
          <w:tcPr>
            <w:tcW w:w="2289" w:type="dxa"/>
          </w:tcPr>
          <w:p w14:paraId="69DF270E" w14:textId="1C426EE7" w:rsidR="2155439A" w:rsidRDefault="2155439A" w:rsidP="2155439A">
            <w:pPr>
              <w:jc w:val="right"/>
            </w:pPr>
            <w:r w:rsidRPr="2155439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2,00%</w:t>
            </w:r>
          </w:p>
        </w:tc>
      </w:tr>
      <w:tr w:rsidR="2155439A" w14:paraId="71E52B7C" w14:textId="77777777" w:rsidTr="298E383D">
        <w:trPr>
          <w:trHeight w:val="270"/>
          <w:jc w:val="center"/>
        </w:trPr>
        <w:tc>
          <w:tcPr>
            <w:tcW w:w="2385" w:type="dxa"/>
          </w:tcPr>
          <w:p w14:paraId="49C2A738" w14:textId="38DEA43E" w:rsidR="2155439A" w:rsidRDefault="2155439A" w:rsidP="2155439A">
            <w:pP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15543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Outros PCTs</w:t>
            </w:r>
          </w:p>
        </w:tc>
        <w:tc>
          <w:tcPr>
            <w:tcW w:w="1980" w:type="dxa"/>
          </w:tcPr>
          <w:p w14:paraId="11DB5B3B" w14:textId="28A7074D" w:rsidR="2155439A" w:rsidRDefault="2155439A" w:rsidP="2155439A">
            <w:pPr>
              <w:jc w:val="right"/>
            </w:pPr>
            <w:r w:rsidRPr="2155439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66.334</w:t>
            </w:r>
          </w:p>
        </w:tc>
        <w:tc>
          <w:tcPr>
            <w:tcW w:w="1575" w:type="dxa"/>
          </w:tcPr>
          <w:p w14:paraId="48EAB280" w14:textId="382688B3" w:rsidR="2155439A" w:rsidRDefault="2155439A" w:rsidP="2155439A">
            <w:pPr>
              <w:jc w:val="right"/>
            </w:pPr>
            <w:r w:rsidRPr="2155439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1.886</w:t>
            </w:r>
          </w:p>
        </w:tc>
        <w:tc>
          <w:tcPr>
            <w:tcW w:w="2289" w:type="dxa"/>
          </w:tcPr>
          <w:p w14:paraId="6DBF8FFC" w14:textId="19B74471" w:rsidR="2155439A" w:rsidRDefault="2155439A" w:rsidP="2155439A">
            <w:pPr>
              <w:jc w:val="right"/>
            </w:pPr>
            <w:r w:rsidRPr="2155439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2,84%</w:t>
            </w:r>
          </w:p>
        </w:tc>
      </w:tr>
    </w:tbl>
    <w:p w14:paraId="79F17D13" w14:textId="60AAC1E3" w:rsidR="28C784D0" w:rsidRDefault="28C784D0" w:rsidP="298E383D">
      <w:pPr>
        <w:shd w:val="clear" w:color="auto" w:fill="FFFFFF" w:themeFill="background1"/>
        <w:spacing w:before="240" w:after="240"/>
        <w:jc w:val="both"/>
        <w:rPr>
          <w:rFonts w:ascii="Segoe UI Emoji" w:eastAsia="Segoe UI Emoji" w:hAnsi="Segoe UI Emoji" w:cs="Segoe UI Emoji"/>
          <w:color w:val="000000" w:themeColor="text1"/>
        </w:rPr>
      </w:pPr>
    </w:p>
    <w:p w14:paraId="7E0A6F62" w14:textId="4B1C535C" w:rsidR="3705FA48" w:rsidRDefault="3705FA48" w:rsidP="2155439A">
      <w:pPr>
        <w:shd w:val="clear" w:color="auto" w:fill="FFFFFF" w:themeFill="background1"/>
        <w:spacing w:before="240" w:after="240"/>
        <w:jc w:val="right"/>
        <w:rPr>
          <w:rFonts w:eastAsiaTheme="minorEastAsia"/>
          <w:b/>
          <w:bCs/>
          <w:color w:val="156082" w:themeColor="accent1"/>
          <w:sz w:val="16"/>
          <w:szCs w:val="16"/>
        </w:rPr>
      </w:pPr>
      <w:r w:rsidRPr="2155439A">
        <w:rPr>
          <w:rFonts w:eastAsiaTheme="minorEastAsia"/>
          <w:b/>
          <w:bCs/>
          <w:color w:val="156082" w:themeColor="accent1"/>
          <w:sz w:val="16"/>
          <w:szCs w:val="16"/>
        </w:rPr>
        <w:t xml:space="preserve">Fonte: CAF Transparência </w:t>
      </w:r>
      <w:r w:rsidR="429A3AA8" w:rsidRPr="2155439A">
        <w:rPr>
          <w:rFonts w:eastAsiaTheme="minorEastAsia"/>
          <w:b/>
          <w:bCs/>
          <w:color w:val="156082" w:themeColor="accent1"/>
          <w:sz w:val="16"/>
          <w:szCs w:val="16"/>
        </w:rPr>
        <w:t>(Mar/2026)</w:t>
      </w:r>
    </w:p>
    <w:p w14:paraId="23865267" w14:textId="0CB7439E" w:rsidR="2155439A" w:rsidRDefault="2155439A" w:rsidP="2155439A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0912B714" w14:textId="359CF8C4" w:rsidR="2155439A" w:rsidRDefault="2155439A" w:rsidP="2155439A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15561A15" w14:textId="078054C7" w:rsidR="2155439A" w:rsidRDefault="2155439A" w:rsidP="2155439A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5F114DCE" w14:textId="4F7FBAAB" w:rsidR="2155439A" w:rsidRDefault="2155439A" w:rsidP="2155439A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57262471" w14:textId="5D3502FF" w:rsidR="2155439A" w:rsidRDefault="2155439A" w:rsidP="2155439A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105EE178" w14:textId="30E2D0F6" w:rsidR="2155439A" w:rsidRDefault="2155439A" w:rsidP="2155439A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tbl>
      <w:tblPr>
        <w:tblStyle w:val="TabeladeGrade4-nfase1"/>
        <w:tblW w:w="0" w:type="auto"/>
        <w:jc w:val="center"/>
        <w:tblLook w:val="06A0" w:firstRow="1" w:lastRow="0" w:firstColumn="1" w:lastColumn="0" w:noHBand="1" w:noVBand="1"/>
      </w:tblPr>
      <w:tblGrid>
        <w:gridCol w:w="5398"/>
        <w:gridCol w:w="2285"/>
      </w:tblGrid>
      <w:tr w:rsidR="298E383D" w14:paraId="59C72B57" w14:textId="77777777" w:rsidTr="298E3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3" w:type="dxa"/>
            <w:gridSpan w:val="2"/>
            <w:vAlign w:val="center"/>
          </w:tcPr>
          <w:p w14:paraId="166A9594" w14:textId="16EDF3D3" w:rsidR="7BEB7718" w:rsidRDefault="7BEB7718" w:rsidP="298E383D">
            <w:pPr>
              <w:jc w:val="center"/>
              <w:rPr>
                <w:rFonts w:ascii="Calibri" w:eastAsia="Calibri" w:hAnsi="Calibri" w:cs="Calibri"/>
              </w:rPr>
            </w:pPr>
            <w:r w:rsidRPr="298E383D">
              <w:rPr>
                <w:rFonts w:ascii="Calibri" w:eastAsia="Calibri" w:hAnsi="Calibri" w:cs="Calibri"/>
                <w:color w:val="auto"/>
              </w:rPr>
              <w:lastRenderedPageBreak/>
              <w:t>Principais produtos da Agricultura Familiar no Estado</w:t>
            </w:r>
            <w:commentRangeStart w:id="4"/>
            <w:commentRangeEnd w:id="4"/>
            <w:r>
              <w:rPr>
                <w:rStyle w:val="Refdecomentrio"/>
                <w:rFonts w:ascii="Calibri" w:eastAsia="Calibri" w:hAnsi="Calibri" w:cs="Calibri"/>
                <w:sz w:val="24"/>
                <w:szCs w:val="24"/>
              </w:rPr>
              <w:commentReference w:id="4"/>
            </w:r>
          </w:p>
        </w:tc>
      </w:tr>
      <w:tr w:rsidR="298E383D" w14:paraId="41EC9366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8" w:type="dxa"/>
          </w:tcPr>
          <w:p w14:paraId="0EC576AD" w14:textId="7898A9A9" w:rsidR="298E383D" w:rsidRDefault="298E383D" w:rsidP="298E383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sz w:val="22"/>
                <w:szCs w:val="22"/>
              </w:rPr>
              <w:t>Produto</w:t>
            </w:r>
          </w:p>
        </w:tc>
        <w:tc>
          <w:tcPr>
            <w:tcW w:w="2285" w:type="dxa"/>
          </w:tcPr>
          <w:p w14:paraId="237FC996" w14:textId="1FC327D9" w:rsidR="298E383D" w:rsidRDefault="298E383D" w:rsidP="298E3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UFPAs com produção</w:t>
            </w:r>
          </w:p>
        </w:tc>
      </w:tr>
      <w:tr w:rsidR="298E383D" w14:paraId="434D10F2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8" w:type="dxa"/>
          </w:tcPr>
          <w:p w14:paraId="5E9880D3" w14:textId="7DECCCE3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Milho</w:t>
            </w:r>
          </w:p>
        </w:tc>
        <w:tc>
          <w:tcPr>
            <w:tcW w:w="2285" w:type="dxa"/>
          </w:tcPr>
          <w:p w14:paraId="7BDD1F5B" w14:textId="019CDE94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149.954</w:t>
            </w:r>
          </w:p>
        </w:tc>
      </w:tr>
      <w:tr w:rsidR="298E383D" w14:paraId="3701989B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8" w:type="dxa"/>
          </w:tcPr>
          <w:p w14:paraId="2C71870C" w14:textId="7EC5B2AF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Feijão</w:t>
            </w:r>
          </w:p>
        </w:tc>
        <w:tc>
          <w:tcPr>
            <w:tcW w:w="2285" w:type="dxa"/>
          </w:tcPr>
          <w:p w14:paraId="2D642289" w14:textId="25FC27E0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145.482</w:t>
            </w:r>
          </w:p>
        </w:tc>
      </w:tr>
      <w:tr w:rsidR="298E383D" w14:paraId="42C9E19E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8" w:type="dxa"/>
          </w:tcPr>
          <w:p w14:paraId="4D5C9046" w14:textId="2E9E55E3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Mandioca</w:t>
            </w:r>
          </w:p>
        </w:tc>
        <w:tc>
          <w:tcPr>
            <w:tcW w:w="2285" w:type="dxa"/>
          </w:tcPr>
          <w:p w14:paraId="18EC3B44" w14:textId="2A05C1D4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84.678</w:t>
            </w:r>
          </w:p>
        </w:tc>
      </w:tr>
      <w:tr w:rsidR="298E383D" w14:paraId="316A88BA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8" w:type="dxa"/>
          </w:tcPr>
          <w:p w14:paraId="2F55BC25" w14:textId="01EA7E5C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Ovos</w:t>
            </w:r>
          </w:p>
        </w:tc>
        <w:tc>
          <w:tcPr>
            <w:tcW w:w="2285" w:type="dxa"/>
          </w:tcPr>
          <w:p w14:paraId="5B97B6E9" w14:textId="755ABA06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69.252</w:t>
            </w:r>
          </w:p>
        </w:tc>
      </w:tr>
      <w:tr w:rsidR="298E383D" w14:paraId="184E3608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8" w:type="dxa"/>
          </w:tcPr>
          <w:p w14:paraId="4A5C1907" w14:textId="2C95503E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Bovinos - Corte</w:t>
            </w:r>
          </w:p>
        </w:tc>
        <w:tc>
          <w:tcPr>
            <w:tcW w:w="2285" w:type="dxa"/>
          </w:tcPr>
          <w:p w14:paraId="2CD8B33F" w14:textId="2618B357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61.178</w:t>
            </w:r>
          </w:p>
        </w:tc>
      </w:tr>
      <w:tr w:rsidR="298E383D" w14:paraId="2A56E29D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8" w:type="dxa"/>
          </w:tcPr>
          <w:p w14:paraId="51A03F2D" w14:textId="16C4A25E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Produtos Olericolas em Geral</w:t>
            </w:r>
          </w:p>
        </w:tc>
        <w:tc>
          <w:tcPr>
            <w:tcW w:w="2285" w:type="dxa"/>
          </w:tcPr>
          <w:p w14:paraId="60BB89AF" w14:textId="2E64F2C5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54.140</w:t>
            </w:r>
          </w:p>
        </w:tc>
      </w:tr>
      <w:tr w:rsidR="298E383D" w14:paraId="624627E0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8" w:type="dxa"/>
          </w:tcPr>
          <w:p w14:paraId="33E5CBEC" w14:textId="5235F6CA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Bovinos - Leite</w:t>
            </w:r>
          </w:p>
        </w:tc>
        <w:tc>
          <w:tcPr>
            <w:tcW w:w="2285" w:type="dxa"/>
          </w:tcPr>
          <w:p w14:paraId="4FFEB340" w14:textId="375FE36C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52.621</w:t>
            </w:r>
          </w:p>
        </w:tc>
      </w:tr>
      <w:tr w:rsidR="298E383D" w14:paraId="7B97D689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8" w:type="dxa"/>
          </w:tcPr>
          <w:p w14:paraId="0B53CC49" w14:textId="1C825915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Avicultura não integrada Carne</w:t>
            </w:r>
          </w:p>
        </w:tc>
        <w:tc>
          <w:tcPr>
            <w:tcW w:w="2285" w:type="dxa"/>
          </w:tcPr>
          <w:p w14:paraId="0EA64790" w14:textId="2D7AD192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44.039</w:t>
            </w:r>
          </w:p>
        </w:tc>
      </w:tr>
      <w:tr w:rsidR="298E383D" w14:paraId="1277E732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8" w:type="dxa"/>
          </w:tcPr>
          <w:p w14:paraId="7DF84A2A" w14:textId="66C6BE81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Suinocultura Não Integrada - Carne</w:t>
            </w:r>
          </w:p>
        </w:tc>
        <w:tc>
          <w:tcPr>
            <w:tcW w:w="2285" w:type="dxa"/>
          </w:tcPr>
          <w:p w14:paraId="36376D4A" w14:textId="13680E0F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39.033</w:t>
            </w:r>
          </w:p>
        </w:tc>
      </w:tr>
      <w:tr w:rsidR="298E383D" w14:paraId="795CBF35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8" w:type="dxa"/>
          </w:tcPr>
          <w:p w14:paraId="026CA38D" w14:textId="4FB4DF70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Café</w:t>
            </w:r>
          </w:p>
        </w:tc>
        <w:tc>
          <w:tcPr>
            <w:tcW w:w="2285" w:type="dxa"/>
          </w:tcPr>
          <w:p w14:paraId="64065BB2" w14:textId="1B50C61B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35.025</w:t>
            </w:r>
          </w:p>
        </w:tc>
      </w:tr>
    </w:tbl>
    <w:p w14:paraId="3D00F4D7" w14:textId="73D7A1DC" w:rsidR="7E6BFD3D" w:rsidRDefault="7E6BFD3D" w:rsidP="298E383D">
      <w:pPr>
        <w:rPr>
          <w:rFonts w:ascii="Cambria" w:eastAsia="Cambria" w:hAnsi="Cambria" w:cs="Cambria"/>
          <w:color w:val="000000" w:themeColor="text1"/>
          <w:sz w:val="18"/>
          <w:szCs w:val="18"/>
        </w:rPr>
      </w:pPr>
      <w:r w:rsidRPr="298E383D">
        <w:rPr>
          <w:rFonts w:ascii="Cambria" w:eastAsia="Cambria" w:hAnsi="Cambria" w:cs="Cambria"/>
          <w:color w:val="000000" w:themeColor="text1"/>
          <w:sz w:val="18"/>
          <w:szCs w:val="18"/>
        </w:rPr>
        <w:t xml:space="preserve">* </w:t>
      </w:r>
      <w:r w:rsidR="17389C00" w:rsidRPr="298E383D">
        <w:rPr>
          <w:rFonts w:ascii="Cambria" w:eastAsia="Cambria" w:hAnsi="Cambria" w:cs="Cambria"/>
          <w:color w:val="000000" w:themeColor="text1"/>
          <w:sz w:val="18"/>
          <w:szCs w:val="18"/>
        </w:rPr>
        <w:t>Informação autodeclaratória contida no CAF, atualizada semestralmente</w:t>
      </w:r>
    </w:p>
    <w:tbl>
      <w:tblPr>
        <w:tblStyle w:val="TabeladeGrade4-nfase1"/>
        <w:tblW w:w="0" w:type="auto"/>
        <w:jc w:val="center"/>
        <w:tblLook w:val="06A0" w:firstRow="1" w:lastRow="0" w:firstColumn="1" w:lastColumn="0" w:noHBand="1" w:noVBand="1"/>
      </w:tblPr>
      <w:tblGrid>
        <w:gridCol w:w="4909"/>
        <w:gridCol w:w="3006"/>
      </w:tblGrid>
      <w:tr w:rsidR="298E383D" w14:paraId="63D21B10" w14:textId="77777777" w:rsidTr="298E3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5" w:type="dxa"/>
            <w:gridSpan w:val="2"/>
            <w:vAlign w:val="center"/>
          </w:tcPr>
          <w:p w14:paraId="331769B3" w14:textId="15CC7CB7" w:rsidR="370B4A93" w:rsidRDefault="370B4A93" w:rsidP="298E383D">
            <w:pPr>
              <w:jc w:val="center"/>
              <w:rPr>
                <w:rFonts w:ascii="Calibri" w:eastAsia="Calibri" w:hAnsi="Calibri" w:cs="Calibri"/>
              </w:rPr>
            </w:pPr>
            <w:r w:rsidRPr="298E383D">
              <w:rPr>
                <w:rFonts w:ascii="Calibri" w:eastAsia="Calibri" w:hAnsi="Calibri" w:cs="Calibri"/>
                <w:color w:val="auto"/>
              </w:rPr>
              <w:t>Produtos com maior valor total de Produção no Estado</w:t>
            </w:r>
          </w:p>
        </w:tc>
      </w:tr>
      <w:tr w:rsidR="298E383D" w14:paraId="07120CED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</w:tcPr>
          <w:p w14:paraId="6E54E31C" w14:textId="2D8010A0" w:rsidR="298E383D" w:rsidRDefault="298E383D" w:rsidP="298E383D">
            <w:pPr>
              <w:jc w:val="center"/>
            </w:pPr>
            <w:r w:rsidRPr="298E383D">
              <w:rPr>
                <w:rFonts w:ascii="Calibri" w:eastAsia="Calibri" w:hAnsi="Calibri" w:cs="Calibri"/>
                <w:sz w:val="22"/>
                <w:szCs w:val="22"/>
              </w:rPr>
              <w:t>Produto</w:t>
            </w:r>
          </w:p>
        </w:tc>
        <w:tc>
          <w:tcPr>
            <w:tcW w:w="3006" w:type="dxa"/>
          </w:tcPr>
          <w:p w14:paraId="3C88FB22" w14:textId="773702E9" w:rsidR="33219A67" w:rsidRDefault="33219A67" w:rsidP="298E3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Valor</w:t>
            </w:r>
            <w:r w:rsidR="298E383D" w:rsidRPr="298E383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total  (R$)</w:t>
            </w:r>
          </w:p>
        </w:tc>
      </w:tr>
      <w:tr w:rsidR="298E383D" w14:paraId="5A0A928B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</w:tcPr>
          <w:p w14:paraId="5495F328" w14:textId="142A5040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Bovinos - Leite</w:t>
            </w:r>
          </w:p>
        </w:tc>
        <w:tc>
          <w:tcPr>
            <w:tcW w:w="3006" w:type="dxa"/>
            <w:vAlign w:val="center"/>
          </w:tcPr>
          <w:p w14:paraId="3CCF481D" w14:textId="6B1F9394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R$</w:t>
            </w:r>
            <w:r w:rsidR="0ADEB138"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4.012.809.718,55 </w:t>
            </w:r>
          </w:p>
        </w:tc>
      </w:tr>
      <w:tr w:rsidR="298E383D" w14:paraId="507A9B3F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</w:tcPr>
          <w:p w14:paraId="3BD2B3EA" w14:textId="5DD0949A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Café</w:t>
            </w:r>
          </w:p>
        </w:tc>
        <w:tc>
          <w:tcPr>
            <w:tcW w:w="3006" w:type="dxa"/>
            <w:vAlign w:val="center"/>
          </w:tcPr>
          <w:p w14:paraId="6ECB84DC" w14:textId="40905020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R$</w:t>
            </w:r>
            <w:r w:rsidR="0282D691"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3.773.231.916,13 </w:t>
            </w:r>
          </w:p>
        </w:tc>
      </w:tr>
      <w:tr w:rsidR="298E383D" w14:paraId="71F574A4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</w:tcPr>
          <w:p w14:paraId="24A19AEB" w14:textId="0A04A77C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Bovinos - Corte</w:t>
            </w:r>
          </w:p>
        </w:tc>
        <w:tc>
          <w:tcPr>
            <w:tcW w:w="3006" w:type="dxa"/>
            <w:vAlign w:val="center"/>
          </w:tcPr>
          <w:p w14:paraId="50EF6C3F" w14:textId="60C225B3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R$ 3.080.107.216,57 </w:t>
            </w:r>
          </w:p>
        </w:tc>
      </w:tr>
      <w:tr w:rsidR="298E383D" w14:paraId="5103DA61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</w:tcPr>
          <w:p w14:paraId="4F4F7A03" w14:textId="117CC14C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Café Arábica em Grão (Verde/Não-Torrado) - Kg</w:t>
            </w:r>
          </w:p>
        </w:tc>
        <w:tc>
          <w:tcPr>
            <w:tcW w:w="3006" w:type="dxa"/>
            <w:vAlign w:val="center"/>
          </w:tcPr>
          <w:p w14:paraId="5E01C9A9" w14:textId="066B425E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R$</w:t>
            </w:r>
            <w:r w:rsidR="0D79B366"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2.463.841.000,23 </w:t>
            </w:r>
          </w:p>
        </w:tc>
      </w:tr>
      <w:tr w:rsidR="298E383D" w14:paraId="1E3DCC7E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</w:tcPr>
          <w:p w14:paraId="7E21C0CC" w14:textId="3DD2B065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Milho</w:t>
            </w:r>
          </w:p>
        </w:tc>
        <w:tc>
          <w:tcPr>
            <w:tcW w:w="3006" w:type="dxa"/>
            <w:vAlign w:val="center"/>
          </w:tcPr>
          <w:p w14:paraId="2BB21AD8" w14:textId="3D09E22C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R$</w:t>
            </w:r>
            <w:r w:rsidR="7FD4906E"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766.931.954,62 </w:t>
            </w:r>
          </w:p>
        </w:tc>
      </w:tr>
      <w:tr w:rsidR="298E383D" w14:paraId="6B5CB73A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</w:tcPr>
          <w:p w14:paraId="44C134F0" w14:textId="5593F652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Produtos Olericolas em Geral</w:t>
            </w:r>
          </w:p>
        </w:tc>
        <w:tc>
          <w:tcPr>
            <w:tcW w:w="3006" w:type="dxa"/>
            <w:vAlign w:val="center"/>
          </w:tcPr>
          <w:p w14:paraId="3108E0DE" w14:textId="17F5E0EC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R$</w:t>
            </w:r>
            <w:r w:rsidR="3F8F572D"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555.388.259,81 </w:t>
            </w:r>
          </w:p>
        </w:tc>
      </w:tr>
      <w:tr w:rsidR="298E383D" w14:paraId="390B9F37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</w:tcPr>
          <w:p w14:paraId="25296630" w14:textId="2A2D22CC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Outras Lavouras Temporarias</w:t>
            </w:r>
          </w:p>
        </w:tc>
        <w:tc>
          <w:tcPr>
            <w:tcW w:w="3006" w:type="dxa"/>
            <w:vAlign w:val="center"/>
          </w:tcPr>
          <w:p w14:paraId="2B5A1484" w14:textId="235D7076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R$</w:t>
            </w:r>
            <w:r w:rsidR="33D57659"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329.986.162,10 </w:t>
            </w:r>
          </w:p>
        </w:tc>
      </w:tr>
      <w:tr w:rsidR="298E383D" w14:paraId="1772A12C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</w:tcPr>
          <w:p w14:paraId="6B85BFDC" w14:textId="10B7EC89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Soja</w:t>
            </w:r>
          </w:p>
        </w:tc>
        <w:tc>
          <w:tcPr>
            <w:tcW w:w="3006" w:type="dxa"/>
            <w:vAlign w:val="center"/>
          </w:tcPr>
          <w:p w14:paraId="7F9CD723" w14:textId="14171266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R$</w:t>
            </w:r>
            <w:r w:rsidR="60D835B5"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307.053.183,32 </w:t>
            </w:r>
          </w:p>
        </w:tc>
      </w:tr>
      <w:tr w:rsidR="298E383D" w14:paraId="468983D2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</w:tcPr>
          <w:p w14:paraId="1127C76C" w14:textId="017DC2A5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Feijão</w:t>
            </w:r>
          </w:p>
        </w:tc>
        <w:tc>
          <w:tcPr>
            <w:tcW w:w="3006" w:type="dxa"/>
            <w:vAlign w:val="center"/>
          </w:tcPr>
          <w:p w14:paraId="607CF102" w14:textId="755F4C38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R$</w:t>
            </w:r>
            <w:r w:rsidR="307048C9"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275.599.957,88 </w:t>
            </w:r>
          </w:p>
        </w:tc>
      </w:tr>
      <w:tr w:rsidR="298E383D" w14:paraId="6C0AFFAA" w14:textId="77777777" w:rsidTr="298E38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</w:tcPr>
          <w:p w14:paraId="1845EB8E" w14:textId="4DF99008" w:rsidR="298E383D" w:rsidRDefault="298E383D" w:rsidP="298E383D">
            <w:r w:rsidRPr="298E383D"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Mandioca</w:t>
            </w:r>
          </w:p>
        </w:tc>
        <w:tc>
          <w:tcPr>
            <w:tcW w:w="3006" w:type="dxa"/>
            <w:vAlign w:val="center"/>
          </w:tcPr>
          <w:p w14:paraId="191F1325" w14:textId="3CE0C2B8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R$</w:t>
            </w:r>
            <w:r w:rsidR="73107B5C"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250.290.404,38</w:t>
            </w:r>
          </w:p>
        </w:tc>
      </w:tr>
    </w:tbl>
    <w:p w14:paraId="27413A6E" w14:textId="0332C1F0" w:rsidR="298E383D" w:rsidRDefault="298E383D" w:rsidP="298E383D">
      <w:pPr>
        <w:rPr>
          <w:rFonts w:ascii="Cambria" w:eastAsia="Cambria" w:hAnsi="Cambria" w:cs="Cambria"/>
          <w:color w:val="000000" w:themeColor="text1"/>
        </w:rPr>
      </w:pPr>
    </w:p>
    <w:p w14:paraId="6FAE74C7" w14:textId="710F513F" w:rsidR="6AA05AFB" w:rsidRDefault="79B586FA" w:rsidP="298E383D">
      <w:pPr>
        <w:jc w:val="right"/>
        <w:rPr>
          <w:rFonts w:eastAsiaTheme="minorEastAsia"/>
          <w:b/>
          <w:bCs/>
          <w:color w:val="155F81"/>
          <w:sz w:val="16"/>
          <w:szCs w:val="16"/>
        </w:rPr>
      </w:pPr>
      <w:r w:rsidRPr="298E383D">
        <w:rPr>
          <w:rFonts w:eastAsiaTheme="minorEastAsia"/>
          <w:b/>
          <w:bCs/>
          <w:color w:val="155F81"/>
          <w:sz w:val="16"/>
          <w:szCs w:val="16"/>
        </w:rPr>
        <w:t>Fonte: CAF Transparência (</w:t>
      </w:r>
      <w:r w:rsidR="4A48FB7A" w:rsidRPr="298E383D">
        <w:rPr>
          <w:rFonts w:eastAsiaTheme="minorEastAsia"/>
          <w:b/>
          <w:bCs/>
          <w:color w:val="155F81"/>
          <w:sz w:val="16"/>
          <w:szCs w:val="16"/>
        </w:rPr>
        <w:t>Fev</w:t>
      </w:r>
      <w:r w:rsidRPr="298E383D">
        <w:rPr>
          <w:rFonts w:eastAsiaTheme="minorEastAsia"/>
          <w:b/>
          <w:bCs/>
          <w:color w:val="155F81"/>
          <w:sz w:val="16"/>
          <w:szCs w:val="16"/>
        </w:rPr>
        <w:t>/2026)</w:t>
      </w:r>
    </w:p>
    <w:p w14:paraId="5D2A34FB" w14:textId="587EE1F9" w:rsidR="2155439A" w:rsidRDefault="2155439A" w:rsidP="298E383D">
      <w:pPr>
        <w:shd w:val="clear" w:color="auto" w:fill="FFFFFF" w:themeFill="background1"/>
        <w:spacing w:before="240" w:after="240"/>
        <w:jc w:val="both"/>
        <w:rPr>
          <w:rFonts w:ascii="Segoe UI Emoji" w:eastAsia="Segoe UI Emoji" w:hAnsi="Segoe UI Emoji" w:cs="Segoe UI Emoji"/>
          <w:color w:val="000000" w:themeColor="text1"/>
        </w:rPr>
      </w:pPr>
    </w:p>
    <w:p w14:paraId="71435401" w14:textId="240693EB" w:rsidR="298E383D" w:rsidRDefault="298E383D">
      <w:r>
        <w:br w:type="page"/>
      </w:r>
    </w:p>
    <w:p w14:paraId="5A740222" w14:textId="4E7BD954" w:rsidR="298E383D" w:rsidRDefault="298E383D" w:rsidP="298E383D">
      <w:pPr>
        <w:shd w:val="clear" w:color="auto" w:fill="FFFFFF" w:themeFill="background1"/>
        <w:spacing w:before="240" w:after="240"/>
        <w:jc w:val="both"/>
        <w:rPr>
          <w:rFonts w:ascii="Segoe UI Emoji" w:eastAsia="Segoe UI Emoji" w:hAnsi="Segoe UI Emoji" w:cs="Segoe UI Emoji"/>
          <w:color w:val="000000" w:themeColor="text1"/>
        </w:rPr>
      </w:pPr>
    </w:p>
    <w:p w14:paraId="2A710739" w14:textId="0B43A538" w:rsidR="1DA58101" w:rsidRDefault="1DA58101" w:rsidP="2155439A">
      <w:pPr>
        <w:pStyle w:val="Ttulo1"/>
        <w:numPr>
          <w:ilvl w:val="0"/>
          <w:numId w:val="13"/>
        </w:numPr>
        <w:ind w:hanging="720"/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pPr>
      <w:r w:rsidRPr="2155439A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PRONAF</w:t>
      </w:r>
      <w:r w:rsidRPr="2155439A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 xml:space="preserve"> </w:t>
      </w:r>
    </w:p>
    <w:p w14:paraId="615DAEFC" w14:textId="42C69647" w:rsidR="1700ED86" w:rsidRDefault="1700ED86" w:rsidP="2155439A">
      <w:pPr>
        <w:spacing w:after="0" w:line="276" w:lineRule="auto"/>
        <w:rPr>
          <w:rFonts w:asciiTheme="majorHAnsi" w:eastAsiaTheme="majorEastAsia" w:hAnsiTheme="majorHAnsi" w:cstheme="majorBidi"/>
          <w:b/>
          <w:bCs/>
          <w:color w:val="000000" w:themeColor="text1"/>
        </w:rPr>
      </w:pPr>
      <w:r w:rsidRPr="2155439A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Dados Gerais </w:t>
      </w:r>
      <w:r w:rsidR="1DB3CCD7" w:rsidRPr="2155439A">
        <w:rPr>
          <w:rFonts w:asciiTheme="majorHAnsi" w:eastAsiaTheme="majorEastAsia" w:hAnsiTheme="majorHAnsi" w:cstheme="majorBidi"/>
          <w:b/>
          <w:bCs/>
          <w:color w:val="000000" w:themeColor="text1"/>
        </w:rPr>
        <w:t>(BR e MG)</w:t>
      </w:r>
      <w:r w:rsidR="072C17BC" w:rsidRPr="2155439A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- Ano 2026</w:t>
      </w:r>
    </w:p>
    <w:p w14:paraId="32E46166" w14:textId="69EBA8B5" w:rsidR="3754816E" w:rsidRDefault="3754816E" w:rsidP="2155439A">
      <w:pPr>
        <w:pStyle w:val="PargrafodaLista"/>
        <w:numPr>
          <w:ilvl w:val="0"/>
          <w:numId w:val="29"/>
        </w:numPr>
        <w:spacing w:after="0" w:line="276" w:lineRule="auto"/>
        <w:rPr>
          <w:rFonts w:asciiTheme="majorHAnsi" w:eastAsiaTheme="majorEastAsia" w:hAnsiTheme="majorHAnsi" w:cstheme="majorBidi"/>
          <w:color w:val="000000" w:themeColor="text1"/>
        </w:rPr>
      </w:pPr>
      <w:r w:rsidRPr="2155439A">
        <w:rPr>
          <w:rFonts w:asciiTheme="majorHAnsi" w:eastAsiaTheme="majorEastAsia" w:hAnsiTheme="majorHAnsi" w:cstheme="majorBidi"/>
          <w:b/>
          <w:bCs/>
          <w:color w:val="000000" w:themeColor="text1"/>
        </w:rPr>
        <w:t>Número de</w:t>
      </w:r>
      <w:r w:rsidR="1700ED86" w:rsidRPr="2155439A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Operações: </w:t>
      </w:r>
    </w:p>
    <w:p w14:paraId="4D294658" w14:textId="495708BB" w:rsidR="4E2D955D" w:rsidRDefault="18E11095" w:rsidP="298E383D">
      <w:pPr>
        <w:pStyle w:val="PargrafodaLista"/>
        <w:numPr>
          <w:ilvl w:val="1"/>
          <w:numId w:val="29"/>
        </w:numPr>
        <w:spacing w:after="0" w:line="276" w:lineRule="auto"/>
        <w:rPr>
          <w:rFonts w:asciiTheme="majorHAnsi" w:eastAsiaTheme="majorEastAsia" w:hAnsiTheme="majorHAnsi" w:cstheme="majorBidi"/>
          <w:color w:val="000000" w:themeColor="text1"/>
        </w:rPr>
      </w:pPr>
      <w:r w:rsidRPr="298E383D">
        <w:rPr>
          <w:rFonts w:asciiTheme="majorHAnsi" w:eastAsiaTheme="majorEastAsia" w:hAnsiTheme="majorHAnsi" w:cstheme="majorBidi"/>
          <w:color w:val="000000" w:themeColor="text1"/>
        </w:rPr>
        <w:t xml:space="preserve">BR: </w:t>
      </w:r>
      <w:r w:rsidR="55397AE1" w:rsidRPr="298E383D">
        <w:rPr>
          <w:rFonts w:asciiTheme="majorHAnsi" w:eastAsiaTheme="majorEastAsia" w:hAnsiTheme="majorHAnsi" w:cstheme="majorBidi"/>
          <w:color w:val="000000" w:themeColor="text1"/>
        </w:rPr>
        <w:t>482.017</w:t>
      </w:r>
    </w:p>
    <w:p w14:paraId="6AF145E9" w14:textId="2A07D32E" w:rsidR="4E2D955D" w:rsidRDefault="18E11095" w:rsidP="298E383D">
      <w:pPr>
        <w:pStyle w:val="PargrafodaLista"/>
        <w:numPr>
          <w:ilvl w:val="1"/>
          <w:numId w:val="29"/>
        </w:numPr>
        <w:spacing w:after="0" w:line="276" w:lineRule="auto"/>
        <w:rPr>
          <w:rFonts w:asciiTheme="majorHAnsi" w:eastAsiaTheme="majorEastAsia" w:hAnsiTheme="majorHAnsi" w:cstheme="majorBidi"/>
          <w:color w:val="000000" w:themeColor="text1"/>
        </w:rPr>
      </w:pPr>
      <w:r w:rsidRPr="298E383D">
        <w:rPr>
          <w:rFonts w:asciiTheme="majorHAnsi" w:eastAsiaTheme="majorEastAsia" w:hAnsiTheme="majorHAnsi" w:cstheme="majorBidi"/>
          <w:color w:val="000000" w:themeColor="text1"/>
        </w:rPr>
        <w:t xml:space="preserve">MG: </w:t>
      </w:r>
      <w:r w:rsidR="38AC0C55" w:rsidRPr="298E383D">
        <w:rPr>
          <w:rFonts w:asciiTheme="majorHAnsi" w:eastAsiaTheme="majorEastAsia" w:hAnsiTheme="majorHAnsi" w:cstheme="majorBidi"/>
          <w:color w:val="000000" w:themeColor="text1"/>
        </w:rPr>
        <w:t>44.848</w:t>
      </w:r>
      <w:r w:rsidRPr="298E383D">
        <w:rPr>
          <w:rFonts w:asciiTheme="majorHAnsi" w:eastAsiaTheme="majorEastAsia" w:hAnsiTheme="majorHAnsi" w:cstheme="majorBidi"/>
          <w:color w:val="000000" w:themeColor="text1"/>
        </w:rPr>
        <w:t xml:space="preserve"> (9,</w:t>
      </w:r>
      <w:r w:rsidR="41587D68" w:rsidRPr="298E383D">
        <w:rPr>
          <w:rFonts w:asciiTheme="majorHAnsi" w:eastAsiaTheme="majorEastAsia" w:hAnsiTheme="majorHAnsi" w:cstheme="majorBidi"/>
          <w:color w:val="000000" w:themeColor="text1"/>
        </w:rPr>
        <w:t>3</w:t>
      </w:r>
      <w:r w:rsidRPr="298E383D">
        <w:rPr>
          <w:rFonts w:asciiTheme="majorHAnsi" w:eastAsiaTheme="majorEastAsia" w:hAnsiTheme="majorHAnsi" w:cstheme="majorBidi"/>
          <w:color w:val="000000" w:themeColor="text1"/>
        </w:rPr>
        <w:t>%)</w:t>
      </w:r>
      <w:r w:rsidR="02C42CCD" w:rsidRPr="298E383D">
        <w:rPr>
          <w:rFonts w:asciiTheme="majorHAnsi" w:eastAsiaTheme="majorEastAsia" w:hAnsiTheme="majorHAnsi" w:cstheme="majorBidi"/>
          <w:color w:val="000000" w:themeColor="text1"/>
        </w:rPr>
        <w:t>, sendo:</w:t>
      </w:r>
    </w:p>
    <w:p w14:paraId="1DD847C9" w14:textId="538442F3" w:rsidR="3774D69D" w:rsidRDefault="1B54034C" w:rsidP="298E383D">
      <w:pPr>
        <w:pStyle w:val="PargrafodaLista"/>
        <w:numPr>
          <w:ilvl w:val="2"/>
          <w:numId w:val="29"/>
        </w:numPr>
        <w:spacing w:after="0" w:line="276" w:lineRule="auto"/>
        <w:rPr>
          <w:rFonts w:asciiTheme="majorHAnsi" w:eastAsiaTheme="majorEastAsia" w:hAnsiTheme="majorHAnsi" w:cstheme="majorBidi"/>
          <w:color w:val="000000" w:themeColor="text1"/>
        </w:rPr>
      </w:pPr>
      <w:r w:rsidRPr="298E383D">
        <w:rPr>
          <w:rFonts w:asciiTheme="majorHAnsi" w:eastAsiaTheme="majorEastAsia" w:hAnsiTheme="majorHAnsi" w:cstheme="majorBidi"/>
          <w:color w:val="000000" w:themeColor="text1"/>
        </w:rPr>
        <w:t>9.424</w:t>
      </w:r>
      <w:r w:rsidR="02C42CCD" w:rsidRPr="298E383D">
        <w:rPr>
          <w:rFonts w:asciiTheme="majorHAnsi" w:eastAsiaTheme="majorEastAsia" w:hAnsiTheme="majorHAnsi" w:cstheme="majorBidi"/>
          <w:color w:val="000000" w:themeColor="text1"/>
        </w:rPr>
        <w:t xml:space="preserve"> - Mulheres</w:t>
      </w:r>
      <w:r w:rsidR="1BD90246" w:rsidRPr="298E383D">
        <w:rPr>
          <w:rFonts w:asciiTheme="majorHAnsi" w:eastAsiaTheme="majorEastAsia" w:hAnsiTheme="majorHAnsi" w:cstheme="majorBidi"/>
          <w:color w:val="000000" w:themeColor="text1"/>
        </w:rPr>
        <w:t xml:space="preserve"> (</w:t>
      </w:r>
      <w:r w:rsidR="6E72DA1C" w:rsidRPr="298E383D">
        <w:rPr>
          <w:rFonts w:asciiTheme="majorHAnsi" w:eastAsiaTheme="majorEastAsia" w:hAnsiTheme="majorHAnsi" w:cstheme="majorBidi"/>
          <w:color w:val="000000" w:themeColor="text1"/>
        </w:rPr>
        <w:t>21</w:t>
      </w:r>
      <w:r w:rsidR="1BD90246" w:rsidRPr="298E383D">
        <w:rPr>
          <w:rFonts w:asciiTheme="majorHAnsi" w:eastAsiaTheme="majorEastAsia" w:hAnsiTheme="majorHAnsi" w:cstheme="majorBidi"/>
          <w:color w:val="000000" w:themeColor="text1"/>
        </w:rPr>
        <w:t>%</w:t>
      </w:r>
      <w:r w:rsidR="324AD33B" w:rsidRPr="298E383D">
        <w:rPr>
          <w:rFonts w:asciiTheme="majorHAnsi" w:eastAsiaTheme="majorEastAsia" w:hAnsiTheme="majorHAnsi" w:cstheme="majorBidi"/>
          <w:color w:val="000000" w:themeColor="text1"/>
        </w:rPr>
        <w:t xml:space="preserve"> do total estadual</w:t>
      </w:r>
      <w:r w:rsidR="1BD90246" w:rsidRPr="298E383D">
        <w:rPr>
          <w:rFonts w:asciiTheme="majorHAnsi" w:eastAsiaTheme="majorEastAsia" w:hAnsiTheme="majorHAnsi" w:cstheme="majorBidi"/>
          <w:color w:val="000000" w:themeColor="text1"/>
        </w:rPr>
        <w:t>)</w:t>
      </w:r>
    </w:p>
    <w:p w14:paraId="2BAE09C6" w14:textId="3EA1FC45" w:rsidR="1700ED86" w:rsidRDefault="1700ED86" w:rsidP="2155439A">
      <w:pPr>
        <w:pStyle w:val="PargrafodaLista"/>
        <w:numPr>
          <w:ilvl w:val="0"/>
          <w:numId w:val="29"/>
        </w:numPr>
        <w:spacing w:after="0" w:line="276" w:lineRule="auto"/>
        <w:rPr>
          <w:rFonts w:asciiTheme="majorHAnsi" w:eastAsiaTheme="majorEastAsia" w:hAnsiTheme="majorHAnsi" w:cstheme="majorBidi"/>
          <w:color w:val="000000" w:themeColor="text1"/>
        </w:rPr>
      </w:pPr>
      <w:r w:rsidRPr="2155439A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Total Volume: </w:t>
      </w:r>
    </w:p>
    <w:p w14:paraId="5F14C687" w14:textId="587D09F9" w:rsidR="79F29092" w:rsidRDefault="36B11D3F" w:rsidP="298E383D">
      <w:pPr>
        <w:pStyle w:val="PargrafodaLista"/>
        <w:numPr>
          <w:ilvl w:val="1"/>
          <w:numId w:val="29"/>
        </w:numPr>
        <w:spacing w:after="0" w:line="276" w:lineRule="auto"/>
        <w:rPr>
          <w:rFonts w:asciiTheme="majorHAnsi" w:eastAsiaTheme="majorEastAsia" w:hAnsiTheme="majorHAnsi" w:cstheme="majorBidi"/>
          <w:color w:val="000000" w:themeColor="text1"/>
        </w:rPr>
      </w:pPr>
      <w:r w:rsidRPr="298E383D">
        <w:rPr>
          <w:rFonts w:asciiTheme="majorHAnsi" w:eastAsiaTheme="majorEastAsia" w:hAnsiTheme="majorHAnsi" w:cstheme="majorBidi"/>
          <w:color w:val="000000" w:themeColor="text1"/>
        </w:rPr>
        <w:t xml:space="preserve">BR: </w:t>
      </w:r>
      <w:r w:rsidR="06C926EE" w:rsidRPr="298E383D">
        <w:rPr>
          <w:rFonts w:asciiTheme="majorHAnsi" w:eastAsiaTheme="majorEastAsia" w:hAnsiTheme="majorHAnsi" w:cstheme="majorBidi"/>
          <w:color w:val="000000" w:themeColor="text1"/>
        </w:rPr>
        <w:t xml:space="preserve">R$ </w:t>
      </w:r>
      <w:r w:rsidR="692F56E5" w:rsidRPr="298E383D">
        <w:rPr>
          <w:rFonts w:asciiTheme="majorHAnsi" w:eastAsiaTheme="majorEastAsia" w:hAnsiTheme="majorHAnsi" w:cstheme="majorBidi"/>
          <w:color w:val="000000" w:themeColor="text1"/>
        </w:rPr>
        <w:t xml:space="preserve">14,67 </w:t>
      </w:r>
      <w:r w:rsidR="39563028" w:rsidRPr="298E383D">
        <w:rPr>
          <w:rFonts w:asciiTheme="majorHAnsi" w:eastAsiaTheme="majorEastAsia" w:hAnsiTheme="majorHAnsi" w:cstheme="majorBidi"/>
          <w:color w:val="000000" w:themeColor="text1"/>
        </w:rPr>
        <w:t>bilhões</w:t>
      </w:r>
      <w:r w:rsidR="06C926EE" w:rsidRPr="298E383D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</w:p>
    <w:p w14:paraId="578CCEB9" w14:textId="021B03AE" w:rsidR="738C01CF" w:rsidRDefault="5F063272" w:rsidP="298E383D">
      <w:pPr>
        <w:pStyle w:val="PargrafodaLista"/>
        <w:numPr>
          <w:ilvl w:val="1"/>
          <w:numId w:val="29"/>
        </w:numPr>
        <w:spacing w:after="0" w:line="276" w:lineRule="auto"/>
        <w:rPr>
          <w:rFonts w:asciiTheme="majorHAnsi" w:eastAsiaTheme="majorEastAsia" w:hAnsiTheme="majorHAnsi" w:cstheme="majorBidi"/>
          <w:color w:val="000000" w:themeColor="text1"/>
        </w:rPr>
      </w:pPr>
      <w:r w:rsidRPr="298E383D">
        <w:rPr>
          <w:rFonts w:asciiTheme="majorHAnsi" w:eastAsiaTheme="majorEastAsia" w:hAnsiTheme="majorHAnsi" w:cstheme="majorBidi"/>
          <w:color w:val="000000" w:themeColor="text1"/>
        </w:rPr>
        <w:t xml:space="preserve">MG: </w:t>
      </w:r>
      <w:r w:rsidR="75F4D193" w:rsidRPr="298E383D">
        <w:rPr>
          <w:rFonts w:asciiTheme="majorHAnsi" w:eastAsiaTheme="majorEastAsia" w:hAnsiTheme="majorHAnsi" w:cstheme="majorBidi"/>
          <w:color w:val="000000" w:themeColor="text1"/>
        </w:rPr>
        <w:t>1,</w:t>
      </w:r>
      <w:r w:rsidR="563615E1" w:rsidRPr="298E383D">
        <w:rPr>
          <w:rFonts w:asciiTheme="majorHAnsi" w:eastAsiaTheme="majorEastAsia" w:hAnsiTheme="majorHAnsi" w:cstheme="majorBidi"/>
          <w:color w:val="000000" w:themeColor="text1"/>
        </w:rPr>
        <w:t>6</w:t>
      </w:r>
      <w:r w:rsidR="75F4D193" w:rsidRPr="298E383D">
        <w:rPr>
          <w:rFonts w:asciiTheme="majorHAnsi" w:eastAsiaTheme="majorEastAsia" w:hAnsiTheme="majorHAnsi" w:cstheme="majorBidi"/>
          <w:color w:val="000000" w:themeColor="text1"/>
        </w:rPr>
        <w:t xml:space="preserve"> bilhão</w:t>
      </w:r>
      <w:r w:rsidRPr="298E383D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r w:rsidR="5D780C11" w:rsidRPr="298E383D">
        <w:rPr>
          <w:rFonts w:asciiTheme="majorHAnsi" w:eastAsiaTheme="majorEastAsia" w:hAnsiTheme="majorHAnsi" w:cstheme="majorBidi"/>
          <w:color w:val="000000" w:themeColor="text1"/>
        </w:rPr>
        <w:t>(1</w:t>
      </w:r>
      <w:r w:rsidR="66C635FC" w:rsidRPr="298E383D">
        <w:rPr>
          <w:rFonts w:asciiTheme="majorHAnsi" w:eastAsiaTheme="majorEastAsia" w:hAnsiTheme="majorHAnsi" w:cstheme="majorBidi"/>
          <w:color w:val="000000" w:themeColor="text1"/>
        </w:rPr>
        <w:t>0,94</w:t>
      </w:r>
      <w:r w:rsidR="3132F9AB" w:rsidRPr="298E383D">
        <w:rPr>
          <w:rFonts w:asciiTheme="majorHAnsi" w:eastAsiaTheme="majorEastAsia" w:hAnsiTheme="majorHAnsi" w:cstheme="majorBidi"/>
          <w:color w:val="000000" w:themeColor="text1"/>
        </w:rPr>
        <w:t>%)</w:t>
      </w:r>
      <w:r w:rsidR="0EC914EA" w:rsidRPr="298E383D">
        <w:rPr>
          <w:rFonts w:asciiTheme="majorHAnsi" w:eastAsiaTheme="majorEastAsia" w:hAnsiTheme="majorHAnsi" w:cstheme="majorBidi"/>
          <w:color w:val="000000" w:themeColor="text1"/>
        </w:rPr>
        <w:t>, sendo</w:t>
      </w:r>
      <w:r w:rsidR="553047D5" w:rsidRPr="298E383D">
        <w:rPr>
          <w:rFonts w:asciiTheme="majorHAnsi" w:eastAsiaTheme="majorEastAsia" w:hAnsiTheme="majorHAnsi" w:cstheme="majorBidi"/>
          <w:color w:val="000000" w:themeColor="text1"/>
        </w:rPr>
        <w:t>:</w:t>
      </w:r>
    </w:p>
    <w:p w14:paraId="2B34F2D7" w14:textId="332B5CBD" w:rsidR="4CCDC65B" w:rsidRDefault="0E9A80B8" w:rsidP="298E383D">
      <w:pPr>
        <w:pStyle w:val="PargrafodaLista"/>
        <w:numPr>
          <w:ilvl w:val="2"/>
          <w:numId w:val="29"/>
        </w:numPr>
        <w:spacing w:after="0" w:line="276" w:lineRule="auto"/>
        <w:rPr>
          <w:rFonts w:asciiTheme="majorHAnsi" w:eastAsiaTheme="majorEastAsia" w:hAnsiTheme="majorHAnsi" w:cstheme="majorBidi"/>
          <w:color w:val="000000" w:themeColor="text1"/>
        </w:rPr>
      </w:pPr>
      <w:r w:rsidRPr="298E383D">
        <w:rPr>
          <w:rFonts w:asciiTheme="majorHAnsi" w:eastAsiaTheme="majorEastAsia" w:hAnsiTheme="majorHAnsi" w:cstheme="majorBidi"/>
          <w:color w:val="000000" w:themeColor="text1"/>
        </w:rPr>
        <w:t>174,27</w:t>
      </w:r>
      <w:r w:rsidR="553047D5" w:rsidRPr="298E383D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r w:rsidR="3F877242" w:rsidRPr="298E383D">
        <w:rPr>
          <w:rFonts w:asciiTheme="majorHAnsi" w:eastAsiaTheme="majorEastAsia" w:hAnsiTheme="majorHAnsi" w:cstheme="majorBidi"/>
          <w:color w:val="000000" w:themeColor="text1"/>
        </w:rPr>
        <w:t>milhões</w:t>
      </w:r>
      <w:r w:rsidR="553047D5" w:rsidRPr="298E383D">
        <w:rPr>
          <w:rFonts w:asciiTheme="majorHAnsi" w:eastAsiaTheme="majorEastAsia" w:hAnsiTheme="majorHAnsi" w:cstheme="majorBidi"/>
          <w:color w:val="000000" w:themeColor="text1"/>
        </w:rPr>
        <w:t xml:space="preserve"> em contratos para mulheres</w:t>
      </w:r>
      <w:r w:rsidR="0806FA9B" w:rsidRPr="298E383D">
        <w:rPr>
          <w:rFonts w:asciiTheme="majorHAnsi" w:eastAsiaTheme="majorEastAsia" w:hAnsiTheme="majorHAnsi" w:cstheme="majorBidi"/>
          <w:color w:val="000000" w:themeColor="text1"/>
        </w:rPr>
        <w:t xml:space="preserve"> (</w:t>
      </w:r>
      <w:r w:rsidR="390D56D9" w:rsidRPr="298E383D">
        <w:rPr>
          <w:rFonts w:asciiTheme="majorHAnsi" w:eastAsiaTheme="majorEastAsia" w:hAnsiTheme="majorHAnsi" w:cstheme="majorBidi"/>
          <w:color w:val="000000" w:themeColor="text1"/>
        </w:rPr>
        <w:t>10,86</w:t>
      </w:r>
      <w:r w:rsidR="0806FA9B" w:rsidRPr="298E383D">
        <w:rPr>
          <w:rFonts w:asciiTheme="majorHAnsi" w:eastAsiaTheme="majorEastAsia" w:hAnsiTheme="majorHAnsi" w:cstheme="majorBidi"/>
          <w:color w:val="000000" w:themeColor="text1"/>
        </w:rPr>
        <w:t>% do total estadual)</w:t>
      </w:r>
    </w:p>
    <w:p w14:paraId="334BA4E3" w14:textId="021A1557" w:rsidR="2155439A" w:rsidRDefault="2155439A" w:rsidP="2155439A">
      <w:pPr>
        <w:spacing w:after="0" w:line="276" w:lineRule="auto"/>
        <w:ind w:left="1440"/>
        <w:rPr>
          <w:rFonts w:ascii="Montserrat" w:eastAsia="Montserrat" w:hAnsi="Montserrat" w:cs="Montserrat"/>
          <w:color w:val="000000" w:themeColor="text1"/>
        </w:rPr>
      </w:pPr>
    </w:p>
    <w:p w14:paraId="2899D377" w14:textId="7397259F" w:rsidR="1700ED86" w:rsidRDefault="06C926EE" w:rsidP="298E383D">
      <w:pPr>
        <w:spacing w:after="0" w:line="276" w:lineRule="auto"/>
        <w:jc w:val="right"/>
        <w:rPr>
          <w:rFonts w:ascii="Calibri" w:eastAsia="Calibri" w:hAnsi="Calibri" w:cs="Calibri"/>
          <w:b/>
          <w:bCs/>
          <w:color w:val="1F487C"/>
          <w:sz w:val="18"/>
          <w:szCs w:val="18"/>
        </w:rPr>
      </w:pPr>
      <w:r w:rsidRPr="298E383D">
        <w:rPr>
          <w:rFonts w:ascii="Calibri" w:eastAsia="Calibri" w:hAnsi="Calibri" w:cs="Calibri"/>
          <w:b/>
          <w:bCs/>
          <w:color w:val="1F487C"/>
          <w:sz w:val="18"/>
          <w:szCs w:val="18"/>
        </w:rPr>
        <w:t>Fonte: GAIA</w:t>
      </w:r>
      <w:r w:rsidR="1DFE1FD4" w:rsidRPr="298E383D">
        <w:rPr>
          <w:rFonts w:ascii="Calibri" w:eastAsia="Calibri" w:hAnsi="Calibri" w:cs="Calibri"/>
          <w:b/>
          <w:bCs/>
          <w:color w:val="1F487C"/>
          <w:sz w:val="18"/>
          <w:szCs w:val="18"/>
        </w:rPr>
        <w:t xml:space="preserve">, </w:t>
      </w:r>
      <w:r w:rsidR="17637860" w:rsidRPr="298E383D">
        <w:rPr>
          <w:rFonts w:ascii="Calibri" w:eastAsia="Calibri" w:hAnsi="Calibri" w:cs="Calibri"/>
          <w:b/>
          <w:bCs/>
          <w:color w:val="1F487C"/>
          <w:sz w:val="18"/>
          <w:szCs w:val="18"/>
        </w:rPr>
        <w:t xml:space="preserve">mar </w:t>
      </w:r>
      <w:r w:rsidR="1DFE1FD4" w:rsidRPr="298E383D">
        <w:rPr>
          <w:rFonts w:ascii="Calibri" w:eastAsia="Calibri" w:hAnsi="Calibri" w:cs="Calibri"/>
          <w:b/>
          <w:bCs/>
          <w:color w:val="1F487C"/>
          <w:sz w:val="18"/>
          <w:szCs w:val="18"/>
        </w:rPr>
        <w:t>2026</w:t>
      </w:r>
    </w:p>
    <w:p w14:paraId="436C3072" w14:textId="3B514A64" w:rsidR="2155439A" w:rsidRDefault="2155439A" w:rsidP="2155439A">
      <w:pPr>
        <w:spacing w:after="0" w:line="276" w:lineRule="auto"/>
        <w:jc w:val="right"/>
        <w:rPr>
          <w:rFonts w:ascii="Calibri" w:eastAsia="Calibri" w:hAnsi="Calibri" w:cs="Calibri"/>
          <w:b/>
          <w:bCs/>
          <w:color w:val="1F487C"/>
          <w:sz w:val="18"/>
          <w:szCs w:val="18"/>
        </w:rPr>
      </w:pPr>
    </w:p>
    <w:p w14:paraId="22B02630" w14:textId="15774387" w:rsidR="2155439A" w:rsidRDefault="2155439A" w:rsidP="2155439A">
      <w:pPr>
        <w:spacing w:after="0" w:line="276" w:lineRule="auto"/>
        <w:jc w:val="right"/>
        <w:rPr>
          <w:rFonts w:ascii="Calibri" w:eastAsia="Calibri" w:hAnsi="Calibri" w:cs="Calibri"/>
          <w:b/>
          <w:bCs/>
          <w:color w:val="1F487C"/>
          <w:sz w:val="18"/>
          <w:szCs w:val="18"/>
        </w:rPr>
      </w:pPr>
    </w:p>
    <w:tbl>
      <w:tblPr>
        <w:tblStyle w:val="Tabelacomgrade"/>
        <w:tblW w:w="9449" w:type="dxa"/>
        <w:jc w:val="center"/>
        <w:tblLook w:val="04A0" w:firstRow="1" w:lastRow="0" w:firstColumn="1" w:lastColumn="0" w:noHBand="0" w:noVBand="1"/>
      </w:tblPr>
      <w:tblGrid>
        <w:gridCol w:w="1134"/>
        <w:gridCol w:w="605"/>
        <w:gridCol w:w="1757"/>
        <w:gridCol w:w="809"/>
        <w:gridCol w:w="1859"/>
        <w:gridCol w:w="786"/>
        <w:gridCol w:w="1698"/>
        <w:gridCol w:w="801"/>
      </w:tblGrid>
      <w:tr w:rsidR="2155439A" w14:paraId="2A29A798" w14:textId="77777777" w:rsidTr="298E383D">
        <w:trPr>
          <w:trHeight w:val="390"/>
          <w:jc w:val="center"/>
        </w:trPr>
        <w:tc>
          <w:tcPr>
            <w:tcW w:w="1133" w:type="dxa"/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14:paraId="1798238F" w14:textId="1F5882F3" w:rsidR="2155439A" w:rsidRDefault="2773D9EF" w:rsidP="298E383D">
            <w:pPr>
              <w:spacing w:line="276" w:lineRule="auto"/>
              <w:jc w:val="center"/>
              <w:rPr>
                <w:rFonts w:ascii="Montserrat" w:eastAsia="Montserrat" w:hAnsi="Montserrat" w:cs="Montserrat"/>
                <w:color w:val="FFFFFF" w:themeColor="background1"/>
                <w:sz w:val="18"/>
                <w:szCs w:val="18"/>
              </w:rPr>
            </w:pPr>
            <w:r w:rsidRPr="298E383D">
              <w:rPr>
                <w:rFonts w:ascii="Montserrat" w:eastAsia="Montserrat" w:hAnsi="Montserrat" w:cs="Montserrat"/>
                <w:color w:val="FFFFFF" w:themeColor="background1"/>
                <w:sz w:val="18"/>
                <w:szCs w:val="18"/>
              </w:rPr>
              <w:t> </w:t>
            </w:r>
          </w:p>
        </w:tc>
        <w:tc>
          <w:tcPr>
            <w:tcW w:w="608" w:type="dxa"/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14:paraId="5C85D07B" w14:textId="7687E93D" w:rsidR="2155439A" w:rsidRDefault="2155439A" w:rsidP="298E383D">
            <w:pPr>
              <w:spacing w:line="276" w:lineRule="auto"/>
              <w:jc w:val="center"/>
              <w:rPr>
                <w:rFonts w:ascii="Montserrat" w:eastAsia="Montserrat" w:hAnsi="Montserrat" w:cs="Montserrat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64" w:type="dxa"/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14:paraId="4CFCF5E5" w14:textId="2C16CEA0" w:rsidR="2155439A" w:rsidRDefault="528A468C" w:rsidP="298E383D">
            <w:pPr>
              <w:spacing w:line="276" w:lineRule="auto"/>
              <w:jc w:val="center"/>
              <w:rPr>
                <w:rFonts w:ascii="Montserrat" w:eastAsia="Montserrat" w:hAnsi="Montserrat" w:cs="Montserrat"/>
                <w:b/>
                <w:bCs/>
                <w:color w:val="FFFFFF" w:themeColor="background1"/>
                <w:sz w:val="18"/>
                <w:szCs w:val="18"/>
              </w:rPr>
            </w:pPr>
            <w:r w:rsidRPr="298E383D">
              <w:rPr>
                <w:rFonts w:ascii="Montserrat" w:eastAsia="Montserrat" w:hAnsi="Montserrat" w:cs="Montserrat"/>
                <w:b/>
                <w:bCs/>
                <w:color w:val="FFFFFF" w:themeColor="background1"/>
                <w:sz w:val="18"/>
                <w:szCs w:val="18"/>
              </w:rPr>
              <w:t>2024</w:t>
            </w:r>
          </w:p>
        </w:tc>
        <w:tc>
          <w:tcPr>
            <w:tcW w:w="811" w:type="dxa"/>
            <w:shd w:val="clear" w:color="auto" w:fill="156082" w:themeFill="accent1"/>
          </w:tcPr>
          <w:p w14:paraId="6BBCC1A1" w14:textId="35E8B3F4" w:rsidR="766BA8D9" w:rsidRDefault="766BA8D9" w:rsidP="298E383D">
            <w:pPr>
              <w:spacing w:line="276" w:lineRule="auto"/>
              <w:jc w:val="center"/>
              <w:rPr>
                <w:rFonts w:ascii="Montserrat" w:eastAsia="Montserrat" w:hAnsi="Montserrat" w:cs="Montserrat"/>
                <w:b/>
                <w:bCs/>
                <w:color w:val="FFFFFF" w:themeColor="background1"/>
                <w:sz w:val="18"/>
                <w:szCs w:val="18"/>
              </w:rPr>
            </w:pPr>
            <w:r w:rsidRPr="298E383D">
              <w:rPr>
                <w:rFonts w:ascii="Montserrat" w:eastAsia="Montserrat" w:hAnsi="Montserrat" w:cs="Montserrat"/>
                <w:b/>
                <w:bCs/>
                <w:color w:val="FFFFFF" w:themeColor="background1"/>
                <w:sz w:val="18"/>
                <w:szCs w:val="18"/>
              </w:rPr>
              <w:t>%</w:t>
            </w:r>
          </w:p>
        </w:tc>
        <w:tc>
          <w:tcPr>
            <w:tcW w:w="1865" w:type="dxa"/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14:paraId="4D791D79" w14:textId="7E365CF5" w:rsidR="207AD94A" w:rsidRDefault="528A468C" w:rsidP="298E383D">
            <w:pPr>
              <w:spacing w:line="276" w:lineRule="auto"/>
              <w:jc w:val="center"/>
              <w:rPr>
                <w:rFonts w:ascii="Montserrat" w:eastAsia="Montserrat" w:hAnsi="Montserrat" w:cs="Montserrat"/>
                <w:color w:val="FFFFFF" w:themeColor="background1"/>
                <w:sz w:val="18"/>
                <w:szCs w:val="18"/>
              </w:rPr>
            </w:pPr>
            <w:r w:rsidRPr="298E383D">
              <w:rPr>
                <w:rFonts w:ascii="Montserrat" w:eastAsia="Montserrat" w:hAnsi="Montserrat" w:cs="Montserrat"/>
                <w:b/>
                <w:bCs/>
                <w:color w:val="FFFFFF" w:themeColor="background1"/>
                <w:sz w:val="18"/>
                <w:szCs w:val="18"/>
              </w:rPr>
              <w:t>2025</w:t>
            </w:r>
          </w:p>
        </w:tc>
        <w:tc>
          <w:tcPr>
            <w:tcW w:w="788" w:type="dxa"/>
            <w:shd w:val="clear" w:color="auto" w:fill="156082" w:themeFill="accent1"/>
          </w:tcPr>
          <w:p w14:paraId="551FCFDA" w14:textId="662DCCF8" w:rsidR="26CFC22A" w:rsidRDefault="26CFC22A" w:rsidP="298E383D">
            <w:pPr>
              <w:spacing w:line="276" w:lineRule="auto"/>
              <w:jc w:val="center"/>
              <w:rPr>
                <w:rFonts w:ascii="Montserrat" w:eastAsia="Montserrat" w:hAnsi="Montserrat" w:cs="Montserrat"/>
                <w:b/>
                <w:bCs/>
                <w:color w:val="FFFFFF" w:themeColor="background1"/>
                <w:sz w:val="18"/>
                <w:szCs w:val="18"/>
              </w:rPr>
            </w:pPr>
            <w:r w:rsidRPr="298E383D">
              <w:rPr>
                <w:rFonts w:ascii="Montserrat" w:eastAsia="Montserrat" w:hAnsi="Montserrat" w:cs="Montserrat"/>
                <w:b/>
                <w:bCs/>
                <w:color w:val="FFFFFF" w:themeColor="background1"/>
                <w:sz w:val="18"/>
                <w:szCs w:val="18"/>
              </w:rPr>
              <w:t>%</w:t>
            </w:r>
          </w:p>
        </w:tc>
        <w:tc>
          <w:tcPr>
            <w:tcW w:w="1704" w:type="dxa"/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14:paraId="3CA2C3A7" w14:textId="16FC527A" w:rsidR="2155439A" w:rsidRDefault="528A468C" w:rsidP="298E383D">
            <w:pPr>
              <w:spacing w:line="276" w:lineRule="auto"/>
              <w:jc w:val="center"/>
              <w:rPr>
                <w:rFonts w:ascii="Montserrat" w:eastAsia="Montserrat" w:hAnsi="Montserrat" w:cs="Montserrat"/>
                <w:color w:val="FFFFFF" w:themeColor="background1"/>
                <w:sz w:val="14"/>
                <w:szCs w:val="14"/>
              </w:rPr>
            </w:pPr>
            <w:r w:rsidRPr="298E383D">
              <w:rPr>
                <w:rFonts w:ascii="Montserrat" w:eastAsia="Montserrat" w:hAnsi="Montserrat" w:cs="Montserrat"/>
                <w:b/>
                <w:bCs/>
                <w:color w:val="FFFFFF" w:themeColor="background1"/>
                <w:sz w:val="18"/>
                <w:szCs w:val="18"/>
              </w:rPr>
              <w:t>2026</w:t>
            </w:r>
          </w:p>
          <w:p w14:paraId="79754195" w14:textId="6ABC4CBA" w:rsidR="2155439A" w:rsidRDefault="528A468C" w:rsidP="298E383D">
            <w:pPr>
              <w:spacing w:line="276" w:lineRule="auto"/>
              <w:jc w:val="center"/>
              <w:rPr>
                <w:rFonts w:ascii="Montserrat" w:eastAsia="Montserrat" w:hAnsi="Montserrat" w:cs="Montserrat"/>
                <w:color w:val="FFFFFF" w:themeColor="background1"/>
                <w:sz w:val="14"/>
                <w:szCs w:val="14"/>
              </w:rPr>
            </w:pPr>
            <w:r w:rsidRPr="298E383D">
              <w:rPr>
                <w:rFonts w:ascii="Montserrat" w:eastAsia="Montserrat" w:hAnsi="Montserrat" w:cs="Montserrat"/>
                <w:b/>
                <w:bCs/>
                <w:color w:val="FFFFFF" w:themeColor="background1"/>
                <w:sz w:val="14"/>
                <w:szCs w:val="14"/>
              </w:rPr>
              <w:t>(parcial)</w:t>
            </w:r>
          </w:p>
        </w:tc>
        <w:tc>
          <w:tcPr>
            <w:tcW w:w="776" w:type="dxa"/>
            <w:shd w:val="clear" w:color="auto" w:fill="156082" w:themeFill="accent1"/>
          </w:tcPr>
          <w:p w14:paraId="61B0AE1D" w14:textId="6E24C2D9" w:rsidR="55C94D37" w:rsidRDefault="55C94D37" w:rsidP="298E383D">
            <w:pPr>
              <w:spacing w:line="276" w:lineRule="auto"/>
              <w:jc w:val="center"/>
              <w:rPr>
                <w:rFonts w:ascii="Montserrat" w:eastAsia="Montserrat" w:hAnsi="Montserrat" w:cs="Montserrat"/>
                <w:b/>
                <w:bCs/>
                <w:color w:val="FFFFFF" w:themeColor="background1"/>
                <w:sz w:val="18"/>
                <w:szCs w:val="18"/>
              </w:rPr>
            </w:pPr>
            <w:r w:rsidRPr="298E383D">
              <w:rPr>
                <w:rFonts w:ascii="Montserrat" w:eastAsia="Montserrat" w:hAnsi="Montserrat" w:cs="Montserrat"/>
                <w:b/>
                <w:bCs/>
                <w:color w:val="FFFFFF" w:themeColor="background1"/>
                <w:sz w:val="18"/>
                <w:szCs w:val="18"/>
              </w:rPr>
              <w:t>%</w:t>
            </w:r>
          </w:p>
        </w:tc>
      </w:tr>
      <w:tr w:rsidR="2155439A" w14:paraId="3B9DFEA0" w14:textId="77777777" w:rsidTr="298E383D">
        <w:trPr>
          <w:trHeight w:val="436"/>
          <w:jc w:val="center"/>
        </w:trPr>
        <w:tc>
          <w:tcPr>
            <w:tcW w:w="1133" w:type="dxa"/>
            <w:vMerge w:val="restart"/>
            <w:shd w:val="clear" w:color="auto" w:fill="DAE9F7" w:themeFill="text2" w:themeFillTint="1A"/>
            <w:tcMar>
              <w:left w:w="105" w:type="dxa"/>
              <w:right w:w="105" w:type="dxa"/>
            </w:tcMar>
            <w:vAlign w:val="center"/>
          </w:tcPr>
          <w:p w14:paraId="13216DA5" w14:textId="455D2226" w:rsidR="2155439A" w:rsidRDefault="2773D9EF" w:rsidP="298E383D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1F1F1F"/>
                <w:sz w:val="18"/>
                <w:szCs w:val="18"/>
              </w:rPr>
            </w:pPr>
            <w:r w:rsidRPr="298E383D">
              <w:rPr>
                <w:rFonts w:eastAsiaTheme="minorEastAsia"/>
                <w:b/>
                <w:bCs/>
                <w:color w:val="1F1F1F"/>
                <w:sz w:val="18"/>
                <w:szCs w:val="18"/>
              </w:rPr>
              <w:t>Nº Operações</w:t>
            </w:r>
          </w:p>
        </w:tc>
        <w:tc>
          <w:tcPr>
            <w:tcW w:w="608" w:type="dxa"/>
            <w:tcMar>
              <w:left w:w="105" w:type="dxa"/>
              <w:right w:w="105" w:type="dxa"/>
            </w:tcMar>
            <w:vAlign w:val="center"/>
          </w:tcPr>
          <w:p w14:paraId="0F28B5D1" w14:textId="376DC48D" w:rsidR="67B36A04" w:rsidRDefault="524D0877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BR</w:t>
            </w:r>
          </w:p>
        </w:tc>
        <w:tc>
          <w:tcPr>
            <w:tcW w:w="1764" w:type="dxa"/>
            <w:tcMar>
              <w:left w:w="105" w:type="dxa"/>
              <w:right w:w="105" w:type="dxa"/>
            </w:tcMar>
            <w:vAlign w:val="center"/>
          </w:tcPr>
          <w:p w14:paraId="12327412" w14:textId="0EE05CA4" w:rsidR="4965C50D" w:rsidRDefault="27D46B59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77.629</w:t>
            </w:r>
          </w:p>
        </w:tc>
        <w:tc>
          <w:tcPr>
            <w:tcW w:w="811" w:type="dxa"/>
            <w:vAlign w:val="center"/>
          </w:tcPr>
          <w:p w14:paraId="610BE84F" w14:textId="22A7C52A" w:rsidR="298E383D" w:rsidRDefault="298E383D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865" w:type="dxa"/>
            <w:tcMar>
              <w:left w:w="105" w:type="dxa"/>
              <w:right w:w="105" w:type="dxa"/>
            </w:tcMar>
            <w:vAlign w:val="center"/>
          </w:tcPr>
          <w:p w14:paraId="0727A300" w14:textId="0C4C9570" w:rsidR="3C0287E6" w:rsidRDefault="67B14CAB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889.435</w:t>
            </w:r>
          </w:p>
        </w:tc>
        <w:tc>
          <w:tcPr>
            <w:tcW w:w="788" w:type="dxa"/>
            <w:vAlign w:val="center"/>
          </w:tcPr>
          <w:p w14:paraId="5D3FC363" w14:textId="11F7FB23" w:rsidR="59B2DFAE" w:rsidRDefault="59B2DFAE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704" w:type="dxa"/>
            <w:tcMar>
              <w:left w:w="105" w:type="dxa"/>
              <w:right w:w="105" w:type="dxa"/>
            </w:tcMar>
            <w:vAlign w:val="center"/>
          </w:tcPr>
          <w:p w14:paraId="09CB1B86" w14:textId="65777850" w:rsidR="77ABF7F8" w:rsidRDefault="31A41EA7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482</w:t>
            </w:r>
            <w:r w:rsidR="62B1AB23"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.</w:t>
            </w: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017</w:t>
            </w:r>
          </w:p>
          <w:p w14:paraId="11A6E8F6" w14:textId="6058E88A" w:rsidR="77ABF7F8" w:rsidRDefault="77ABF7F8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776" w:type="dxa"/>
            <w:vAlign w:val="center"/>
          </w:tcPr>
          <w:p w14:paraId="1F3AEB83" w14:textId="5926B13F" w:rsidR="298E383D" w:rsidRDefault="298E383D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</w:p>
        </w:tc>
      </w:tr>
      <w:tr w:rsidR="2155439A" w14:paraId="1A9D4EAD" w14:textId="77777777" w:rsidTr="298E383D">
        <w:trPr>
          <w:trHeight w:val="240"/>
          <w:jc w:val="center"/>
        </w:trPr>
        <w:tc>
          <w:tcPr>
            <w:tcW w:w="1133" w:type="dxa"/>
            <w:vMerge/>
            <w:tcMar>
              <w:left w:w="105" w:type="dxa"/>
              <w:right w:w="105" w:type="dxa"/>
            </w:tcMar>
            <w:vAlign w:val="center"/>
          </w:tcPr>
          <w:p w14:paraId="1057D573" w14:textId="77777777" w:rsidR="0024064A" w:rsidRDefault="0024064A"/>
        </w:tc>
        <w:tc>
          <w:tcPr>
            <w:tcW w:w="608" w:type="dxa"/>
            <w:tcMar>
              <w:left w:w="105" w:type="dxa"/>
              <w:right w:w="105" w:type="dxa"/>
            </w:tcMar>
            <w:vAlign w:val="center"/>
          </w:tcPr>
          <w:p w14:paraId="0899B1E0" w14:textId="6D8E9539" w:rsidR="67B36A04" w:rsidRDefault="524D0877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MG</w:t>
            </w:r>
          </w:p>
        </w:tc>
        <w:tc>
          <w:tcPr>
            <w:tcW w:w="1764" w:type="dxa"/>
            <w:tcMar>
              <w:left w:w="105" w:type="dxa"/>
              <w:right w:w="105" w:type="dxa"/>
            </w:tcMar>
            <w:vAlign w:val="center"/>
          </w:tcPr>
          <w:p w14:paraId="20DDCD78" w14:textId="6E885399" w:rsidR="03D3F19B" w:rsidRDefault="1D969EB1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784.947</w:t>
            </w:r>
          </w:p>
        </w:tc>
        <w:tc>
          <w:tcPr>
            <w:tcW w:w="811" w:type="dxa"/>
            <w:vAlign w:val="center"/>
          </w:tcPr>
          <w:p w14:paraId="65B16E3E" w14:textId="35793099" w:rsidR="42EDB2E7" w:rsidRDefault="42EDB2E7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9,84%</w:t>
            </w:r>
          </w:p>
        </w:tc>
        <w:tc>
          <w:tcPr>
            <w:tcW w:w="1865" w:type="dxa"/>
            <w:tcMar>
              <w:left w:w="105" w:type="dxa"/>
              <w:right w:w="105" w:type="dxa"/>
            </w:tcMar>
            <w:vAlign w:val="center"/>
          </w:tcPr>
          <w:p w14:paraId="3C07130F" w14:textId="00F14154" w:rsidR="71834556" w:rsidRDefault="35750830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83.253</w:t>
            </w:r>
          </w:p>
        </w:tc>
        <w:tc>
          <w:tcPr>
            <w:tcW w:w="788" w:type="dxa"/>
            <w:vAlign w:val="center"/>
          </w:tcPr>
          <w:p w14:paraId="2E8C3468" w14:textId="210D766A" w:rsidR="39DCED16" w:rsidRDefault="39DCED16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9,36%</w:t>
            </w:r>
          </w:p>
        </w:tc>
        <w:tc>
          <w:tcPr>
            <w:tcW w:w="1704" w:type="dxa"/>
            <w:tcMar>
              <w:left w:w="105" w:type="dxa"/>
              <w:right w:w="105" w:type="dxa"/>
            </w:tcMar>
            <w:vAlign w:val="center"/>
          </w:tcPr>
          <w:p w14:paraId="28EF7AD6" w14:textId="5A3EAC5D" w:rsidR="394F3B07" w:rsidRDefault="7626E945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44.848</w:t>
            </w:r>
          </w:p>
        </w:tc>
        <w:tc>
          <w:tcPr>
            <w:tcW w:w="776" w:type="dxa"/>
            <w:vAlign w:val="center"/>
          </w:tcPr>
          <w:p w14:paraId="763ACA5B" w14:textId="6C2A55A5" w:rsidR="62311315" w:rsidRDefault="62311315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9,30%</w:t>
            </w:r>
          </w:p>
        </w:tc>
      </w:tr>
      <w:tr w:rsidR="2155439A" w14:paraId="7ED950AE" w14:textId="77777777" w:rsidTr="298E383D">
        <w:trPr>
          <w:trHeight w:val="593"/>
          <w:jc w:val="center"/>
        </w:trPr>
        <w:tc>
          <w:tcPr>
            <w:tcW w:w="1133" w:type="dxa"/>
            <w:vMerge w:val="restart"/>
            <w:shd w:val="clear" w:color="auto" w:fill="DAE9F7" w:themeFill="text2" w:themeFillTint="1A"/>
            <w:tcMar>
              <w:left w:w="105" w:type="dxa"/>
              <w:right w:w="105" w:type="dxa"/>
            </w:tcMar>
            <w:vAlign w:val="center"/>
          </w:tcPr>
          <w:p w14:paraId="6B2EEA99" w14:textId="7B1230A6" w:rsidR="2155439A" w:rsidRDefault="2773D9EF" w:rsidP="298E383D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1F1F1F"/>
                <w:sz w:val="18"/>
                <w:szCs w:val="18"/>
              </w:rPr>
            </w:pPr>
            <w:r w:rsidRPr="298E383D">
              <w:rPr>
                <w:rFonts w:eastAsiaTheme="minorEastAsia"/>
                <w:b/>
                <w:bCs/>
                <w:color w:val="1F1F1F"/>
                <w:sz w:val="18"/>
                <w:szCs w:val="18"/>
              </w:rPr>
              <w:t>Volume (R$) </w:t>
            </w:r>
          </w:p>
        </w:tc>
        <w:tc>
          <w:tcPr>
            <w:tcW w:w="608" w:type="dxa"/>
            <w:tcMar>
              <w:left w:w="105" w:type="dxa"/>
              <w:right w:w="105" w:type="dxa"/>
            </w:tcMar>
            <w:vAlign w:val="center"/>
          </w:tcPr>
          <w:p w14:paraId="6D8B3B10" w14:textId="6F8CE97C" w:rsidR="7F0DE31F" w:rsidRDefault="797C0992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BR</w:t>
            </w:r>
          </w:p>
        </w:tc>
        <w:tc>
          <w:tcPr>
            <w:tcW w:w="1764" w:type="dxa"/>
            <w:tcMar>
              <w:left w:w="105" w:type="dxa"/>
              <w:right w:w="105" w:type="dxa"/>
            </w:tcMar>
            <w:vAlign w:val="center"/>
          </w:tcPr>
          <w:p w14:paraId="79A33E62" w14:textId="1423DF53" w:rsidR="362A49D5" w:rsidRDefault="3B615AB0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R$ 19.888.297.423</w:t>
            </w:r>
          </w:p>
        </w:tc>
        <w:tc>
          <w:tcPr>
            <w:tcW w:w="811" w:type="dxa"/>
            <w:vAlign w:val="center"/>
          </w:tcPr>
          <w:p w14:paraId="6BD22AB1" w14:textId="56573006" w:rsidR="298E383D" w:rsidRDefault="298E383D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865" w:type="dxa"/>
            <w:tcMar>
              <w:left w:w="105" w:type="dxa"/>
              <w:right w:w="105" w:type="dxa"/>
            </w:tcMar>
            <w:vAlign w:val="center"/>
          </w:tcPr>
          <w:p w14:paraId="59F85C78" w14:textId="0759C73D" w:rsidR="739F0D7E" w:rsidRDefault="5FF001CE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R$ 26.907.211.844</w:t>
            </w:r>
          </w:p>
          <w:p w14:paraId="1782D183" w14:textId="7DCC70A4" w:rsidR="739F0D7E" w:rsidRDefault="739F0D7E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788" w:type="dxa"/>
            <w:vAlign w:val="center"/>
          </w:tcPr>
          <w:p w14:paraId="75F97E5D" w14:textId="6555EEF5" w:rsidR="6273BE41" w:rsidRDefault="6273BE41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704" w:type="dxa"/>
            <w:tcMar>
              <w:left w:w="105" w:type="dxa"/>
              <w:right w:w="105" w:type="dxa"/>
            </w:tcMar>
            <w:vAlign w:val="center"/>
          </w:tcPr>
          <w:p w14:paraId="0C8CA43D" w14:textId="1734F5DF" w:rsidR="06485560" w:rsidRDefault="56DE7472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R$ 14.671.081.816</w:t>
            </w:r>
          </w:p>
          <w:p w14:paraId="6E86688C" w14:textId="3F8EDA49" w:rsidR="06485560" w:rsidRDefault="06485560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776" w:type="dxa"/>
            <w:vAlign w:val="center"/>
          </w:tcPr>
          <w:p w14:paraId="0D599706" w14:textId="65125818" w:rsidR="298E383D" w:rsidRDefault="298E383D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</w:p>
        </w:tc>
      </w:tr>
      <w:tr w:rsidR="2155439A" w14:paraId="3BD30313" w14:textId="77777777" w:rsidTr="298E383D">
        <w:trPr>
          <w:trHeight w:val="240"/>
          <w:jc w:val="center"/>
        </w:trPr>
        <w:tc>
          <w:tcPr>
            <w:tcW w:w="1133" w:type="dxa"/>
            <w:vMerge/>
            <w:tcMar>
              <w:left w:w="105" w:type="dxa"/>
              <w:right w:w="105" w:type="dxa"/>
            </w:tcMar>
            <w:vAlign w:val="center"/>
          </w:tcPr>
          <w:p w14:paraId="3AC5A10F" w14:textId="77777777" w:rsidR="0024064A" w:rsidRDefault="0024064A"/>
        </w:tc>
        <w:tc>
          <w:tcPr>
            <w:tcW w:w="608" w:type="dxa"/>
            <w:tcMar>
              <w:left w:w="105" w:type="dxa"/>
              <w:right w:w="105" w:type="dxa"/>
            </w:tcMar>
            <w:vAlign w:val="center"/>
          </w:tcPr>
          <w:p w14:paraId="5029772E" w14:textId="6E94AE91" w:rsidR="7F0DE31F" w:rsidRDefault="797C0992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MG</w:t>
            </w:r>
          </w:p>
        </w:tc>
        <w:tc>
          <w:tcPr>
            <w:tcW w:w="1764" w:type="dxa"/>
            <w:tcMar>
              <w:left w:w="105" w:type="dxa"/>
              <w:right w:w="105" w:type="dxa"/>
            </w:tcMar>
            <w:vAlign w:val="center"/>
          </w:tcPr>
          <w:p w14:paraId="1EDA6E17" w14:textId="3A6A40BF" w:rsidR="64130760" w:rsidRDefault="47C5BFAB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R$ 1.683.441.066</w:t>
            </w:r>
          </w:p>
        </w:tc>
        <w:tc>
          <w:tcPr>
            <w:tcW w:w="811" w:type="dxa"/>
            <w:vAlign w:val="center"/>
          </w:tcPr>
          <w:p w14:paraId="0FA528A8" w14:textId="4DAD7FA2" w:rsidR="5A64BCDA" w:rsidRDefault="5A64BCDA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8,46%</w:t>
            </w:r>
          </w:p>
        </w:tc>
        <w:tc>
          <w:tcPr>
            <w:tcW w:w="1865" w:type="dxa"/>
            <w:tcMar>
              <w:left w:w="105" w:type="dxa"/>
              <w:right w:w="105" w:type="dxa"/>
            </w:tcMar>
            <w:vAlign w:val="center"/>
          </w:tcPr>
          <w:p w14:paraId="7D68C164" w14:textId="2072A4C8" w:rsidR="3CB6E3DE" w:rsidRDefault="5C8446DF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R$ 2.367.264.122,96</w:t>
            </w:r>
          </w:p>
          <w:p w14:paraId="45AE2993" w14:textId="60360CE4" w:rsidR="3CB6E3DE" w:rsidRDefault="3CB6E3DE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788" w:type="dxa"/>
            <w:vAlign w:val="center"/>
          </w:tcPr>
          <w:p w14:paraId="7BCF285D" w14:textId="67E42D5B" w:rsidR="5C8446DF" w:rsidRDefault="5C8446DF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8,80%</w:t>
            </w:r>
          </w:p>
        </w:tc>
        <w:tc>
          <w:tcPr>
            <w:tcW w:w="1704" w:type="dxa"/>
            <w:tcMar>
              <w:left w:w="105" w:type="dxa"/>
              <w:right w:w="105" w:type="dxa"/>
            </w:tcMar>
            <w:vAlign w:val="center"/>
          </w:tcPr>
          <w:p w14:paraId="2F352E5E" w14:textId="436F01BD" w:rsidR="74E3A18B" w:rsidRDefault="16138DFA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R$ 1.604.294.782</w:t>
            </w:r>
          </w:p>
          <w:p w14:paraId="1B4F17DD" w14:textId="15CF787E" w:rsidR="74E3A18B" w:rsidRDefault="74E3A18B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776" w:type="dxa"/>
            <w:vAlign w:val="center"/>
          </w:tcPr>
          <w:p w14:paraId="69A6A6B5" w14:textId="08B3CDC0" w:rsidR="03147C4B" w:rsidRDefault="03147C4B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10,94%</w:t>
            </w:r>
          </w:p>
        </w:tc>
      </w:tr>
    </w:tbl>
    <w:p w14:paraId="0EAAE8C5" w14:textId="4B6D84EE" w:rsidR="2B153A5B" w:rsidRDefault="313D0725" w:rsidP="298E383D">
      <w:pPr>
        <w:jc w:val="right"/>
        <w:rPr>
          <w:rFonts w:eastAsiaTheme="minorEastAsia"/>
          <w:b/>
          <w:bCs/>
          <w:color w:val="1F487C"/>
          <w:sz w:val="18"/>
          <w:szCs w:val="18"/>
        </w:rPr>
      </w:pPr>
      <w:r w:rsidRPr="298E383D">
        <w:rPr>
          <w:rFonts w:eastAsiaTheme="minorEastAsia"/>
          <w:b/>
          <w:bCs/>
          <w:color w:val="1F487C"/>
          <w:sz w:val="18"/>
          <w:szCs w:val="18"/>
        </w:rPr>
        <w:t xml:space="preserve">Fonte: </w:t>
      </w:r>
      <w:r w:rsidR="4C1BB8F0" w:rsidRPr="298E383D">
        <w:rPr>
          <w:rFonts w:eastAsiaTheme="minorEastAsia"/>
          <w:b/>
          <w:bCs/>
          <w:color w:val="1F487C"/>
          <w:sz w:val="18"/>
          <w:szCs w:val="18"/>
        </w:rPr>
        <w:t>GAIA, mar/2026</w:t>
      </w:r>
    </w:p>
    <w:p w14:paraId="73903FDC" w14:textId="5FBD7801" w:rsidR="2155439A" w:rsidRDefault="2155439A" w:rsidP="2155439A">
      <w:pPr>
        <w:rPr>
          <w:rFonts w:eastAsiaTheme="minorEastAsia"/>
        </w:rPr>
      </w:pPr>
    </w:p>
    <w:p w14:paraId="079ED6F3" w14:textId="3F800AA1" w:rsidR="4E090D3D" w:rsidRDefault="4E090D3D" w:rsidP="298E383D">
      <w:pPr>
        <w:keepNext/>
        <w:keepLines/>
        <w:spacing w:before="480" w:after="0"/>
        <w:rPr>
          <w:rFonts w:eastAsiaTheme="minorEastAsia"/>
        </w:rPr>
      </w:pPr>
    </w:p>
    <w:p w14:paraId="1EB07B53" w14:textId="51317D99" w:rsidR="4E090D3D" w:rsidRDefault="4E090D3D" w:rsidP="298E383D">
      <w:pPr>
        <w:keepNext/>
        <w:keepLines/>
        <w:spacing w:before="480" w:after="0"/>
        <w:rPr>
          <w:rFonts w:eastAsiaTheme="minorEastAsia"/>
        </w:rPr>
      </w:pPr>
    </w:p>
    <w:p w14:paraId="08001635" w14:textId="0D61D8F9" w:rsidR="4E090D3D" w:rsidRDefault="4E090D3D" w:rsidP="298E383D">
      <w:pPr>
        <w:keepNext/>
        <w:keepLines/>
        <w:spacing w:before="480" w:after="0"/>
        <w:rPr>
          <w:rFonts w:eastAsiaTheme="minorEastAsia"/>
        </w:rPr>
      </w:pPr>
    </w:p>
    <w:p w14:paraId="4F97811A" w14:textId="642DF365" w:rsidR="4E090D3D" w:rsidRDefault="4E090D3D" w:rsidP="298E383D">
      <w:pPr>
        <w:keepNext/>
        <w:keepLines/>
        <w:spacing w:before="480" w:after="0"/>
        <w:rPr>
          <w:rFonts w:eastAsiaTheme="minorEastAsia"/>
        </w:rPr>
      </w:pPr>
    </w:p>
    <w:p w14:paraId="49479748" w14:textId="61A4CEF6" w:rsidR="4E090D3D" w:rsidRDefault="4E090D3D" w:rsidP="298E383D">
      <w:pPr>
        <w:keepNext/>
        <w:keepLines/>
        <w:spacing w:before="480" w:after="0"/>
        <w:rPr>
          <w:rFonts w:eastAsiaTheme="minorEastAsia"/>
        </w:rPr>
      </w:pPr>
    </w:p>
    <w:p w14:paraId="4D070E99" w14:textId="4A4D5ACC" w:rsidR="4E090D3D" w:rsidRDefault="4E090D3D" w:rsidP="298E383D">
      <w:pPr>
        <w:keepNext/>
        <w:keepLines/>
        <w:spacing w:before="480" w:after="0"/>
        <w:rPr>
          <w:rFonts w:eastAsiaTheme="minorEastAsia"/>
        </w:rPr>
      </w:pPr>
    </w:p>
    <w:p w14:paraId="39D33F92" w14:textId="3420E895" w:rsidR="4E090D3D" w:rsidRDefault="4E090D3D" w:rsidP="298E383D">
      <w:pPr>
        <w:keepNext/>
        <w:keepLines/>
        <w:spacing w:before="480" w:after="0"/>
        <w:rPr>
          <w:rFonts w:eastAsiaTheme="minorEastAsia"/>
        </w:rPr>
      </w:pPr>
    </w:p>
    <w:p w14:paraId="55B8CB73" w14:textId="1D9E6C5C" w:rsidR="4E090D3D" w:rsidRDefault="4E090D3D" w:rsidP="298E383D">
      <w:pPr>
        <w:keepNext/>
        <w:keepLines/>
        <w:spacing w:before="480" w:after="0"/>
        <w:rPr>
          <w:rFonts w:eastAsiaTheme="minorEastAsia"/>
        </w:rPr>
      </w:pPr>
    </w:p>
    <w:p w14:paraId="779ECE4F" w14:textId="47E6863F" w:rsidR="4E090D3D" w:rsidRDefault="4E090D3D" w:rsidP="298E383D">
      <w:pPr>
        <w:keepNext/>
        <w:keepLines/>
        <w:spacing w:before="480" w:after="0"/>
        <w:rPr>
          <w:rFonts w:eastAsiaTheme="minorEastAsia"/>
        </w:rPr>
      </w:pPr>
    </w:p>
    <w:p w14:paraId="445B4A54" w14:textId="28F70D52" w:rsidR="4E090D3D" w:rsidRDefault="4E090D3D" w:rsidP="298E383D">
      <w:pPr>
        <w:keepNext/>
        <w:keepLines/>
        <w:spacing w:before="480" w:after="0"/>
        <w:rPr>
          <w:rFonts w:eastAsiaTheme="minorEastAsia"/>
        </w:rPr>
      </w:pPr>
    </w:p>
    <w:p w14:paraId="5C79263C" w14:textId="167ED9C1" w:rsidR="4E090D3D" w:rsidRDefault="6A07B86C" w:rsidP="298E383D">
      <w:pPr>
        <w:pStyle w:val="Ttulo1"/>
        <w:numPr>
          <w:ilvl w:val="0"/>
          <w:numId w:val="13"/>
        </w:numPr>
        <w:spacing w:before="480" w:after="0"/>
        <w:ind w:hanging="720"/>
        <w:rPr>
          <w:rFonts w:ascii="Calibri" w:eastAsia="Calibri" w:hAnsi="Calibri" w:cs="Calibri"/>
          <w:b/>
          <w:bCs/>
          <w:color w:val="auto"/>
          <w:sz w:val="28"/>
          <w:szCs w:val="28"/>
        </w:rPr>
      </w:pPr>
      <w:r w:rsidRPr="298E383D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Mais </w:t>
      </w:r>
      <w:r w:rsidR="06E6980E" w:rsidRPr="298E383D">
        <w:rPr>
          <w:rFonts w:ascii="Calibri" w:eastAsia="Calibri" w:hAnsi="Calibri" w:cs="Calibri"/>
          <w:b/>
          <w:bCs/>
          <w:color w:val="auto"/>
          <w:sz w:val="28"/>
          <w:szCs w:val="28"/>
        </w:rPr>
        <w:t>A</w:t>
      </w:r>
      <w:r w:rsidRPr="298E383D">
        <w:rPr>
          <w:rFonts w:ascii="Calibri" w:eastAsia="Calibri" w:hAnsi="Calibri" w:cs="Calibri"/>
          <w:b/>
          <w:bCs/>
          <w:color w:val="auto"/>
          <w:sz w:val="28"/>
          <w:szCs w:val="28"/>
        </w:rPr>
        <w:t>limentos</w:t>
      </w:r>
    </w:p>
    <w:p w14:paraId="5930DC87" w14:textId="6058C4F2" w:rsidR="4E090D3D" w:rsidRDefault="4E090D3D" w:rsidP="2155439A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2155439A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2026</w:t>
      </w:r>
    </w:p>
    <w:p w14:paraId="5145A868" w14:textId="0A04FC0E" w:rsidR="4E090D3D" w:rsidRDefault="4E090D3D" w:rsidP="2155439A">
      <w:pPr>
        <w:pStyle w:val="PargrafodaLista"/>
        <w:numPr>
          <w:ilvl w:val="0"/>
          <w:numId w:val="23"/>
        </w:num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2155439A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Quantidade de contratos</w:t>
      </w:r>
    </w:p>
    <w:p w14:paraId="7CA56760" w14:textId="2B30C923" w:rsidR="4E090D3D" w:rsidRDefault="4E090D3D" w:rsidP="2155439A">
      <w:pPr>
        <w:pStyle w:val="PargrafodaLista"/>
        <w:numPr>
          <w:ilvl w:val="1"/>
          <w:numId w:val="23"/>
        </w:num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2155439A">
        <w:rPr>
          <w:rFonts w:ascii="Cambria" w:eastAsia="Cambria" w:hAnsi="Cambria" w:cs="Cambria"/>
          <w:color w:val="000000" w:themeColor="text1"/>
          <w:sz w:val="22"/>
          <w:szCs w:val="22"/>
        </w:rPr>
        <w:t>BR: 157.115</w:t>
      </w:r>
    </w:p>
    <w:p w14:paraId="551EB4DB" w14:textId="186A07E1" w:rsidR="4E090D3D" w:rsidRDefault="4E090D3D" w:rsidP="2155439A">
      <w:pPr>
        <w:pStyle w:val="PargrafodaLista"/>
        <w:numPr>
          <w:ilvl w:val="1"/>
          <w:numId w:val="23"/>
        </w:num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2155439A">
        <w:rPr>
          <w:rFonts w:ascii="Cambria" w:eastAsia="Cambria" w:hAnsi="Cambria" w:cs="Cambria"/>
          <w:color w:val="000000" w:themeColor="text1"/>
          <w:sz w:val="22"/>
          <w:szCs w:val="22"/>
        </w:rPr>
        <w:t>MG: 15.768</w:t>
      </w:r>
      <w:r w:rsidR="4D323D6F" w:rsidRPr="2155439A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 (10,23%)</w:t>
      </w:r>
      <w:commentRangeStart w:id="5"/>
      <w:commentRangeEnd w:id="5"/>
      <w:r>
        <w:rPr>
          <w:rStyle w:val="Refdecomentrio"/>
          <w:rFonts w:ascii="Cambria" w:eastAsia="Cambria" w:hAnsi="Cambria" w:cs="Cambria"/>
          <w:color w:val="000000" w:themeColor="text1"/>
          <w:sz w:val="22"/>
          <w:szCs w:val="22"/>
        </w:rPr>
        <w:commentReference w:id="5"/>
      </w:r>
    </w:p>
    <w:p w14:paraId="79F861D0" w14:textId="7A53696E" w:rsidR="4E090D3D" w:rsidRDefault="4E090D3D" w:rsidP="2155439A">
      <w:pPr>
        <w:pStyle w:val="PargrafodaLista"/>
        <w:numPr>
          <w:ilvl w:val="0"/>
          <w:numId w:val="23"/>
        </w:num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2155439A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Valor dos contratos</w:t>
      </w:r>
    </w:p>
    <w:p w14:paraId="6C24111B" w14:textId="7366794A" w:rsidR="4E090D3D" w:rsidRDefault="4E090D3D" w:rsidP="2155439A">
      <w:pPr>
        <w:pStyle w:val="PargrafodaLista"/>
        <w:numPr>
          <w:ilvl w:val="1"/>
          <w:numId w:val="23"/>
        </w:num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2155439A">
        <w:rPr>
          <w:rFonts w:ascii="Cambria" w:eastAsia="Cambria" w:hAnsi="Cambria" w:cs="Cambria"/>
          <w:color w:val="000000" w:themeColor="text1"/>
          <w:sz w:val="22"/>
          <w:szCs w:val="22"/>
        </w:rPr>
        <w:t>BR:R$ 4,66 bilhões</w:t>
      </w:r>
    </w:p>
    <w:p w14:paraId="7C2FF6DB" w14:textId="19D0EED6" w:rsidR="4E090D3D" w:rsidRDefault="4E090D3D" w:rsidP="2155439A">
      <w:pPr>
        <w:pStyle w:val="PargrafodaLista"/>
        <w:numPr>
          <w:ilvl w:val="1"/>
          <w:numId w:val="23"/>
        </w:num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2155439A">
        <w:rPr>
          <w:rFonts w:ascii="Cambria" w:eastAsia="Cambria" w:hAnsi="Cambria" w:cs="Cambria"/>
          <w:color w:val="000000" w:themeColor="text1"/>
          <w:sz w:val="22"/>
          <w:szCs w:val="22"/>
        </w:rPr>
        <w:t>MG: R$ 552,2 milhões</w:t>
      </w:r>
      <w:r w:rsidR="695238CE" w:rsidRPr="2155439A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 (11,82%)</w:t>
      </w:r>
      <w:commentRangeStart w:id="6"/>
      <w:commentRangeEnd w:id="6"/>
      <w:r>
        <w:rPr>
          <w:rStyle w:val="Refdecomentrio"/>
          <w:rFonts w:ascii="Cambria" w:eastAsia="Cambria" w:hAnsi="Cambria" w:cs="Cambria"/>
          <w:color w:val="000000" w:themeColor="text1"/>
          <w:sz w:val="22"/>
          <w:szCs w:val="22"/>
        </w:rPr>
        <w:commentReference w:id="6"/>
      </w:r>
    </w:p>
    <w:p w14:paraId="5A597787" w14:textId="138395D4" w:rsidR="4E090D3D" w:rsidRDefault="6A07B86C" w:rsidP="298E383D">
      <w:pPr>
        <w:spacing w:afterAutospacing="1" w:line="240" w:lineRule="auto"/>
        <w:jc w:val="right"/>
        <w:rPr>
          <w:rFonts w:eastAsiaTheme="minorEastAsia"/>
          <w:b/>
          <w:bCs/>
          <w:color w:val="155F81"/>
          <w:sz w:val="16"/>
          <w:szCs w:val="16"/>
        </w:rPr>
      </w:pPr>
      <w:r w:rsidRPr="298E383D">
        <w:rPr>
          <w:rFonts w:eastAsiaTheme="minorEastAsia"/>
          <w:b/>
          <w:bCs/>
          <w:color w:val="155F81"/>
          <w:sz w:val="16"/>
          <w:szCs w:val="16"/>
        </w:rPr>
        <w:t xml:space="preserve">Fonte GAIA, </w:t>
      </w:r>
      <w:r w:rsidR="58CF87A9" w:rsidRPr="298E383D">
        <w:rPr>
          <w:rFonts w:eastAsiaTheme="minorEastAsia"/>
          <w:b/>
          <w:bCs/>
          <w:color w:val="155F81"/>
          <w:sz w:val="16"/>
          <w:szCs w:val="16"/>
        </w:rPr>
        <w:t>mar</w:t>
      </w:r>
      <w:r w:rsidR="6707C878" w:rsidRPr="298E383D">
        <w:rPr>
          <w:rFonts w:eastAsiaTheme="minorEastAsia"/>
          <w:b/>
          <w:bCs/>
          <w:color w:val="155F81"/>
          <w:sz w:val="16"/>
          <w:szCs w:val="16"/>
        </w:rPr>
        <w:t>/</w:t>
      </w:r>
      <w:r w:rsidRPr="298E383D">
        <w:rPr>
          <w:rFonts w:eastAsiaTheme="minorEastAsia"/>
          <w:b/>
          <w:bCs/>
          <w:color w:val="155F81"/>
          <w:sz w:val="16"/>
          <w:szCs w:val="16"/>
        </w:rPr>
        <w:t>2026</w:t>
      </w:r>
    </w:p>
    <w:p w14:paraId="19822736" w14:textId="17AA4AFD" w:rsidR="2155439A" w:rsidRDefault="2155439A" w:rsidP="2155439A">
      <w:pPr>
        <w:pStyle w:val="PargrafodaLista"/>
        <w:ind w:left="1440"/>
        <w:rPr>
          <w:rFonts w:ascii="Cambria" w:eastAsia="Cambria" w:hAnsi="Cambria" w:cs="Cambria"/>
          <w:color w:val="000000" w:themeColor="text1"/>
          <w:sz w:val="22"/>
          <w:szCs w:val="22"/>
        </w:rPr>
      </w:pPr>
    </w:p>
    <w:tbl>
      <w:tblPr>
        <w:tblW w:w="74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292"/>
        <w:gridCol w:w="890"/>
        <w:gridCol w:w="1645"/>
        <w:gridCol w:w="1876"/>
        <w:gridCol w:w="1793"/>
      </w:tblGrid>
      <w:tr w:rsidR="2155439A" w14:paraId="368E380E" w14:textId="77777777" w:rsidTr="298E383D">
        <w:trPr>
          <w:trHeight w:val="449"/>
          <w:jc w:val="center"/>
        </w:trPr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14:paraId="23999BE5" w14:textId="1F5882F3" w:rsidR="2155439A" w:rsidRDefault="2773D9EF" w:rsidP="298E383D">
            <w:pPr>
              <w:spacing w:after="0" w:line="276" w:lineRule="auto"/>
              <w:jc w:val="center"/>
              <w:rPr>
                <w:rFonts w:eastAsiaTheme="minorEastAsia"/>
                <w:color w:val="FFFFFF" w:themeColor="background1"/>
                <w:sz w:val="20"/>
                <w:szCs w:val="20"/>
              </w:rPr>
            </w:pPr>
            <w:r w:rsidRPr="298E383D">
              <w:rPr>
                <w:rFonts w:eastAsiaTheme="min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14:paraId="1B759CCB" w14:textId="7687E93D" w:rsidR="2155439A" w:rsidRDefault="2155439A" w:rsidP="298E383D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14:paraId="563A4B65" w14:textId="7C48AE4B" w:rsidR="2155439A" w:rsidRDefault="2773D9EF" w:rsidP="298E383D">
            <w:pPr>
              <w:spacing w:after="0" w:line="276" w:lineRule="auto"/>
              <w:jc w:val="center"/>
              <w:rPr>
                <w:rFonts w:eastAsiaTheme="minorEastAsia"/>
                <w:b/>
                <w:bCs/>
                <w:color w:val="FFFFFF" w:themeColor="background1"/>
              </w:rPr>
            </w:pPr>
            <w:r w:rsidRPr="298E383D">
              <w:rPr>
                <w:rFonts w:eastAsiaTheme="minorEastAsia"/>
                <w:b/>
                <w:bCs/>
                <w:color w:val="FFFFFF" w:themeColor="background1"/>
              </w:rPr>
              <w:t>2024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14:paraId="7E920A1F" w14:textId="754E5664" w:rsidR="2155439A" w:rsidRDefault="2773D9EF" w:rsidP="298E383D">
            <w:pPr>
              <w:spacing w:after="0" w:line="276" w:lineRule="auto"/>
              <w:jc w:val="center"/>
              <w:rPr>
                <w:rFonts w:eastAsiaTheme="minorEastAsia"/>
                <w:b/>
                <w:bCs/>
                <w:color w:val="FFFFFF" w:themeColor="background1"/>
              </w:rPr>
            </w:pPr>
            <w:r w:rsidRPr="298E383D">
              <w:rPr>
                <w:rFonts w:eastAsiaTheme="minorEastAsia"/>
                <w:b/>
                <w:bCs/>
                <w:color w:val="FFFFFF" w:themeColor="background1"/>
              </w:rPr>
              <w:t>2025</w:t>
            </w: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14:paraId="5B37C3BC" w14:textId="5F5B5437" w:rsidR="2155439A" w:rsidRDefault="2773D9EF" w:rsidP="298E383D">
            <w:pPr>
              <w:spacing w:after="0" w:line="276" w:lineRule="auto"/>
              <w:jc w:val="center"/>
              <w:rPr>
                <w:rFonts w:eastAsiaTheme="minorEastAsia"/>
                <w:b/>
                <w:bCs/>
                <w:color w:val="FFFFFF" w:themeColor="background1"/>
              </w:rPr>
            </w:pPr>
            <w:r w:rsidRPr="298E383D">
              <w:rPr>
                <w:rFonts w:eastAsiaTheme="minorEastAsia"/>
                <w:b/>
                <w:bCs/>
                <w:color w:val="FFFFFF" w:themeColor="background1"/>
              </w:rPr>
              <w:t>2026 (</w:t>
            </w:r>
            <w:r w:rsidR="3B6A40C9" w:rsidRPr="298E383D">
              <w:rPr>
                <w:rFonts w:eastAsiaTheme="minorEastAsia"/>
                <w:b/>
                <w:bCs/>
                <w:color w:val="FFFFFF" w:themeColor="background1"/>
              </w:rPr>
              <w:t>abril</w:t>
            </w:r>
            <w:r w:rsidRPr="298E383D">
              <w:rPr>
                <w:rFonts w:eastAsiaTheme="minorEastAsia"/>
                <w:b/>
                <w:bCs/>
                <w:color w:val="FFFFFF" w:themeColor="background1"/>
              </w:rPr>
              <w:t>)</w:t>
            </w:r>
          </w:p>
        </w:tc>
      </w:tr>
      <w:tr w:rsidR="2155439A" w14:paraId="1B5346A1" w14:textId="77777777" w:rsidTr="298E383D">
        <w:trPr>
          <w:trHeight w:val="436"/>
          <w:jc w:val="center"/>
        </w:trPr>
        <w:tc>
          <w:tcPr>
            <w:tcW w:w="820" w:type="dxa"/>
            <w:vMerge w:val="restart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  <w:vAlign w:val="center"/>
          </w:tcPr>
          <w:p w14:paraId="32890D13" w14:textId="2763BC1C" w:rsidR="2155439A" w:rsidRDefault="2155439A" w:rsidP="2155439A">
            <w:pPr>
              <w:spacing w:after="0" w:line="276" w:lineRule="auto"/>
              <w:jc w:val="center"/>
            </w:pPr>
            <w:r w:rsidRPr="2155439A">
              <w:rPr>
                <w:rFonts w:eastAsiaTheme="minorEastAsia"/>
                <w:b/>
                <w:bCs/>
                <w:color w:val="1F1F1F"/>
                <w:sz w:val="18"/>
                <w:szCs w:val="18"/>
              </w:rPr>
              <w:t>Beneficiários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D17596" w14:textId="376DC48D" w:rsidR="2155439A" w:rsidRDefault="2155439A" w:rsidP="2155439A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6"/>
                <w:szCs w:val="16"/>
              </w:rPr>
            </w:pPr>
            <w:r w:rsidRPr="2155439A">
              <w:rPr>
                <w:rFonts w:eastAsiaTheme="minorEastAsia"/>
                <w:color w:val="000000" w:themeColor="text1"/>
                <w:sz w:val="18"/>
                <w:szCs w:val="18"/>
              </w:rPr>
              <w:t>BR</w:t>
            </w: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7AA4440" w14:textId="6DD8D68C" w:rsidR="2155439A" w:rsidRDefault="2155439A" w:rsidP="2155439A">
            <w:pPr>
              <w:spacing w:after="0"/>
              <w:jc w:val="right"/>
              <w:rPr>
                <w:rFonts w:eastAsiaTheme="minorEastAsia"/>
                <w:sz w:val="18"/>
                <w:szCs w:val="18"/>
              </w:rPr>
            </w:pPr>
            <w:r w:rsidRPr="2155439A">
              <w:rPr>
                <w:rFonts w:eastAsiaTheme="minorEastAsia"/>
                <w:sz w:val="18"/>
                <w:szCs w:val="18"/>
              </w:rPr>
              <w:t>280.232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67FA70" w14:textId="72347D16" w:rsidR="2155439A" w:rsidRDefault="2155439A" w:rsidP="2155439A">
            <w:pPr>
              <w:spacing w:after="0" w:line="276" w:lineRule="auto"/>
              <w:jc w:val="right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155439A">
              <w:rPr>
                <w:rFonts w:eastAsiaTheme="minorEastAsia"/>
                <w:color w:val="000000" w:themeColor="text1"/>
                <w:sz w:val="18"/>
                <w:szCs w:val="18"/>
              </w:rPr>
              <w:t>330.293</w:t>
            </w: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D3EB31" w14:textId="5C709769" w:rsidR="2155439A" w:rsidRDefault="56A126D1" w:rsidP="298E383D">
            <w:pPr>
              <w:spacing w:after="0" w:line="276" w:lineRule="auto"/>
              <w:jc w:val="right"/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95.355</w:t>
            </w:r>
          </w:p>
        </w:tc>
      </w:tr>
      <w:tr w:rsidR="2155439A" w14:paraId="6EC0E5FD" w14:textId="77777777" w:rsidTr="298E383D">
        <w:trPr>
          <w:trHeight w:val="240"/>
          <w:jc w:val="center"/>
        </w:trPr>
        <w:tc>
          <w:tcPr>
            <w:tcW w:w="820" w:type="dxa"/>
            <w:vMerge/>
            <w:tcMar>
              <w:left w:w="105" w:type="dxa"/>
              <w:right w:w="105" w:type="dxa"/>
            </w:tcMar>
            <w:vAlign w:val="center"/>
          </w:tcPr>
          <w:p w14:paraId="3DB455DF" w14:textId="77777777" w:rsidR="0024064A" w:rsidRDefault="0024064A"/>
        </w:tc>
        <w:tc>
          <w:tcPr>
            <w:tcW w:w="105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A988FC" w14:textId="4456866E" w:rsidR="2155439A" w:rsidRDefault="2155439A" w:rsidP="2155439A">
            <w:pPr>
              <w:spacing w:line="276" w:lineRule="auto"/>
              <w:jc w:val="center"/>
            </w:pPr>
            <w:r w:rsidRPr="2155439A">
              <w:rPr>
                <w:rFonts w:eastAsiaTheme="minorEastAsia"/>
                <w:color w:val="000000" w:themeColor="text1"/>
                <w:sz w:val="18"/>
                <w:szCs w:val="18"/>
              </w:rPr>
              <w:t>MG</w:t>
            </w: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F8A653" w14:textId="6C64FE27" w:rsidR="2155439A" w:rsidRDefault="2155439A" w:rsidP="2155439A">
            <w:pPr>
              <w:spacing w:after="0"/>
              <w:jc w:val="right"/>
              <w:rPr>
                <w:rFonts w:eastAsiaTheme="minorEastAsia"/>
                <w:sz w:val="18"/>
                <w:szCs w:val="18"/>
              </w:rPr>
            </w:pPr>
            <w:r w:rsidRPr="2155439A">
              <w:rPr>
                <w:rFonts w:eastAsiaTheme="minorEastAsia"/>
                <w:sz w:val="18"/>
                <w:szCs w:val="18"/>
              </w:rPr>
              <w:t>27.307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6D3C21" w14:textId="010F50DF" w:rsidR="2155439A" w:rsidRDefault="2155439A" w:rsidP="2155439A">
            <w:pPr>
              <w:spacing w:after="0" w:line="276" w:lineRule="auto"/>
              <w:jc w:val="right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155439A">
              <w:rPr>
                <w:rFonts w:eastAsiaTheme="minorEastAsia"/>
                <w:color w:val="000000" w:themeColor="text1"/>
                <w:sz w:val="18"/>
                <w:szCs w:val="18"/>
              </w:rPr>
              <w:t xml:space="preserve">32.516 </w:t>
            </w: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1839E8" w14:textId="1243BFA9" w:rsidR="2155439A" w:rsidRDefault="53CB9816" w:rsidP="298E383D">
            <w:pPr>
              <w:spacing w:after="0" w:line="276" w:lineRule="auto"/>
              <w:jc w:val="right"/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9.036</w:t>
            </w:r>
          </w:p>
        </w:tc>
      </w:tr>
      <w:tr w:rsidR="2155439A" w14:paraId="66A87668" w14:textId="77777777" w:rsidTr="298E383D">
        <w:trPr>
          <w:trHeight w:val="588"/>
          <w:jc w:val="center"/>
        </w:trPr>
        <w:tc>
          <w:tcPr>
            <w:tcW w:w="820" w:type="dxa"/>
            <w:vMerge w:val="restart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  <w:vAlign w:val="center"/>
          </w:tcPr>
          <w:p w14:paraId="5AC10D88" w14:textId="6BD8DE1D" w:rsidR="2155439A" w:rsidRDefault="2155439A" w:rsidP="2155439A">
            <w:pPr>
              <w:spacing w:after="0" w:line="276" w:lineRule="auto"/>
              <w:jc w:val="center"/>
              <w:rPr>
                <w:rFonts w:eastAsiaTheme="minorEastAsia"/>
                <w:b/>
                <w:bCs/>
                <w:color w:val="1F1F1F"/>
                <w:sz w:val="18"/>
                <w:szCs w:val="18"/>
              </w:rPr>
            </w:pPr>
            <w:r w:rsidRPr="2155439A">
              <w:rPr>
                <w:rFonts w:eastAsiaTheme="minorEastAsia"/>
                <w:b/>
                <w:bCs/>
                <w:color w:val="1F1F1F"/>
                <w:sz w:val="18"/>
                <w:szCs w:val="18"/>
              </w:rPr>
              <w:lastRenderedPageBreak/>
              <w:t>Valor 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29819C" w14:textId="6F8CE97C" w:rsidR="2155439A" w:rsidRDefault="2155439A" w:rsidP="2155439A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6"/>
                <w:szCs w:val="16"/>
              </w:rPr>
            </w:pPr>
            <w:r w:rsidRPr="2155439A">
              <w:rPr>
                <w:rFonts w:eastAsiaTheme="minorEastAsia"/>
                <w:color w:val="000000" w:themeColor="text1"/>
                <w:sz w:val="18"/>
                <w:szCs w:val="18"/>
              </w:rPr>
              <w:t>BR</w:t>
            </w: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DD32E9" w14:textId="3C2DFF09" w:rsidR="2155439A" w:rsidRDefault="2773D9EF" w:rsidP="298E383D">
            <w:pPr>
              <w:spacing w:after="0"/>
              <w:jc w:val="right"/>
              <w:rPr>
                <w:rFonts w:eastAsiaTheme="minorEastAsia"/>
                <w:sz w:val="18"/>
                <w:szCs w:val="18"/>
              </w:rPr>
            </w:pPr>
            <w:r w:rsidRPr="298E383D">
              <w:rPr>
                <w:rFonts w:eastAsiaTheme="minorEastAsia"/>
                <w:sz w:val="18"/>
                <w:szCs w:val="18"/>
              </w:rPr>
              <w:t>R$ 13.142.832.13</w:t>
            </w:r>
            <w:r w:rsidR="16EA92C7" w:rsidRPr="298E383D">
              <w:rPr>
                <w:rFonts w:eastAsiaTheme="minorEastAsia"/>
                <w:sz w:val="18"/>
                <w:szCs w:val="18"/>
              </w:rPr>
              <w:t>4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777508" w14:textId="3E311DC0" w:rsidR="2155439A" w:rsidRDefault="2155439A" w:rsidP="2155439A">
            <w:pPr>
              <w:spacing w:after="0" w:line="276" w:lineRule="auto"/>
              <w:jc w:val="right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155439A">
              <w:rPr>
                <w:rFonts w:eastAsiaTheme="minorEastAsia"/>
                <w:color w:val="000000" w:themeColor="text1"/>
                <w:sz w:val="18"/>
                <w:szCs w:val="18"/>
              </w:rPr>
              <w:t>R$ 9.668.645.349,43</w:t>
            </w: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3B10B12" w14:textId="330777B9" w:rsidR="2155439A" w:rsidRDefault="2773D9EF" w:rsidP="298E383D">
            <w:pPr>
              <w:spacing w:after="0"/>
              <w:jc w:val="right"/>
              <w:rPr>
                <w:rFonts w:eastAsiaTheme="minorEastAsia"/>
                <w:sz w:val="18"/>
                <w:szCs w:val="18"/>
              </w:rPr>
            </w:pPr>
            <w:r w:rsidRPr="298E383D">
              <w:rPr>
                <w:rFonts w:eastAsiaTheme="minorEastAsia"/>
                <w:sz w:val="18"/>
                <w:szCs w:val="18"/>
              </w:rPr>
              <w:t>R$</w:t>
            </w:r>
            <w:r w:rsidR="372906F3" w:rsidRPr="298E383D">
              <w:rPr>
                <w:rFonts w:eastAsiaTheme="minorEastAsia"/>
                <w:sz w:val="18"/>
                <w:szCs w:val="18"/>
              </w:rPr>
              <w:t>3.533.344.484</w:t>
            </w:r>
          </w:p>
        </w:tc>
      </w:tr>
      <w:tr w:rsidR="2155439A" w14:paraId="5D11723B" w14:textId="77777777" w:rsidTr="298E383D">
        <w:trPr>
          <w:trHeight w:val="240"/>
          <w:jc w:val="center"/>
        </w:trPr>
        <w:tc>
          <w:tcPr>
            <w:tcW w:w="820" w:type="dxa"/>
            <w:vMerge/>
            <w:tcMar>
              <w:left w:w="105" w:type="dxa"/>
              <w:right w:w="105" w:type="dxa"/>
            </w:tcMar>
            <w:vAlign w:val="center"/>
          </w:tcPr>
          <w:p w14:paraId="22DAEE27" w14:textId="77777777" w:rsidR="0024064A" w:rsidRDefault="0024064A"/>
        </w:tc>
        <w:tc>
          <w:tcPr>
            <w:tcW w:w="105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C114A2" w14:textId="3734306C" w:rsidR="2155439A" w:rsidRDefault="2155439A" w:rsidP="2155439A">
            <w:pPr>
              <w:spacing w:line="276" w:lineRule="auto"/>
              <w:jc w:val="center"/>
            </w:pPr>
            <w:r w:rsidRPr="2155439A">
              <w:rPr>
                <w:rFonts w:eastAsiaTheme="minorEastAsia"/>
                <w:color w:val="000000" w:themeColor="text1"/>
                <w:sz w:val="18"/>
                <w:szCs w:val="18"/>
              </w:rPr>
              <w:t>MG</w:t>
            </w: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1B763D" w14:textId="3D55DF23" w:rsidR="2155439A" w:rsidRDefault="2155439A" w:rsidP="2155439A">
            <w:pPr>
              <w:spacing w:after="0"/>
              <w:jc w:val="right"/>
              <w:rPr>
                <w:rFonts w:eastAsiaTheme="minorEastAsia"/>
                <w:sz w:val="18"/>
                <w:szCs w:val="18"/>
              </w:rPr>
            </w:pPr>
            <w:r w:rsidRPr="2155439A">
              <w:rPr>
                <w:rFonts w:eastAsiaTheme="minorEastAsia"/>
                <w:sz w:val="18"/>
                <w:szCs w:val="18"/>
              </w:rPr>
              <w:t>R$ 964.095.593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C9E6796" w14:textId="46BE4941" w:rsidR="2155439A" w:rsidRDefault="2155439A" w:rsidP="2155439A">
            <w:pPr>
              <w:spacing w:after="0" w:line="276" w:lineRule="auto"/>
              <w:jc w:val="right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155439A">
              <w:rPr>
                <w:rFonts w:eastAsiaTheme="minorEastAsia"/>
                <w:color w:val="000000" w:themeColor="text1"/>
                <w:sz w:val="18"/>
                <w:szCs w:val="18"/>
              </w:rPr>
              <w:t>R$ 751.793.809,24</w:t>
            </w: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A03EAA3" w14:textId="601B7A6F" w:rsidR="2155439A" w:rsidRDefault="2773D9EF" w:rsidP="298E383D">
            <w:pPr>
              <w:spacing w:after="0" w:line="276" w:lineRule="auto"/>
              <w:jc w:val="right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 xml:space="preserve">R$ </w:t>
            </w:r>
            <w:r w:rsidR="65D5A442"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415.882.383</w:t>
            </w:r>
          </w:p>
        </w:tc>
      </w:tr>
    </w:tbl>
    <w:p w14:paraId="111DDB50" w14:textId="05878501" w:rsidR="2155439A" w:rsidRDefault="2155439A" w:rsidP="2155439A">
      <w:pPr>
        <w:pStyle w:val="PargrafodaLista"/>
        <w:ind w:left="1440"/>
        <w:rPr>
          <w:rFonts w:ascii="Cambria" w:eastAsia="Cambria" w:hAnsi="Cambria" w:cs="Cambria"/>
          <w:color w:val="000000" w:themeColor="text1"/>
          <w:sz w:val="22"/>
          <w:szCs w:val="22"/>
        </w:rPr>
      </w:pPr>
    </w:p>
    <w:p w14:paraId="64C15988" w14:textId="589B7A21" w:rsidR="1218A181" w:rsidRDefault="6A07B86C" w:rsidP="298E383D">
      <w:pPr>
        <w:shd w:val="clear" w:color="auto" w:fill="FFFFFF" w:themeFill="background1"/>
        <w:spacing w:before="240" w:after="240"/>
        <w:jc w:val="right"/>
        <w:rPr>
          <w:rFonts w:eastAsiaTheme="minorEastAsia"/>
          <w:b/>
          <w:bCs/>
          <w:color w:val="156082" w:themeColor="accent1"/>
          <w:sz w:val="16"/>
          <w:szCs w:val="16"/>
        </w:rPr>
      </w:pPr>
      <w:r w:rsidRPr="298E383D">
        <w:rPr>
          <w:rFonts w:eastAsiaTheme="minorEastAsia"/>
          <w:b/>
          <w:bCs/>
          <w:color w:val="155F81"/>
          <w:sz w:val="16"/>
          <w:szCs w:val="16"/>
        </w:rPr>
        <w:t>Fonte: GAIA</w:t>
      </w:r>
      <w:r w:rsidR="2D243725" w:rsidRPr="298E383D">
        <w:rPr>
          <w:rFonts w:eastAsiaTheme="minorEastAsia"/>
          <w:b/>
          <w:bCs/>
          <w:color w:val="155F81"/>
          <w:sz w:val="16"/>
          <w:szCs w:val="16"/>
        </w:rPr>
        <w:t xml:space="preserve">, </w:t>
      </w:r>
      <w:r w:rsidR="0C9242EA" w:rsidRPr="298E383D">
        <w:rPr>
          <w:rFonts w:eastAsiaTheme="minorEastAsia"/>
          <w:b/>
          <w:bCs/>
          <w:color w:val="155F81"/>
          <w:sz w:val="16"/>
          <w:szCs w:val="16"/>
        </w:rPr>
        <w:t>mar/</w:t>
      </w:r>
      <w:r w:rsidR="2D243725" w:rsidRPr="298E383D">
        <w:rPr>
          <w:rFonts w:eastAsiaTheme="minorEastAsia"/>
          <w:b/>
          <w:bCs/>
          <w:color w:val="155F81"/>
          <w:sz w:val="16"/>
          <w:szCs w:val="16"/>
        </w:rPr>
        <w:t>202</w:t>
      </w:r>
      <w:r w:rsidR="7D29A63D" w:rsidRPr="298E383D">
        <w:rPr>
          <w:rFonts w:eastAsiaTheme="minorEastAsia"/>
          <w:b/>
          <w:bCs/>
          <w:color w:val="155F81"/>
          <w:sz w:val="16"/>
          <w:szCs w:val="16"/>
        </w:rPr>
        <w:t>6</w:t>
      </w:r>
    </w:p>
    <w:p w14:paraId="426EA809" w14:textId="28749C0D" w:rsidR="2155439A" w:rsidRDefault="2155439A" w:rsidP="298E383D">
      <w:pPr>
        <w:shd w:val="clear" w:color="auto" w:fill="FFFFFF" w:themeFill="background1"/>
        <w:spacing w:before="240" w:after="240"/>
        <w:ind w:left="708"/>
        <w:jc w:val="both"/>
        <w:rPr>
          <w:rFonts w:ascii="Cambria" w:eastAsia="Cambria" w:hAnsi="Cambria" w:cs="Cambria"/>
          <w:color w:val="000000" w:themeColor="text1"/>
          <w:sz w:val="22"/>
          <w:szCs w:val="22"/>
        </w:rPr>
      </w:pPr>
    </w:p>
    <w:p w14:paraId="33645CE2" w14:textId="48DC0C44" w:rsidR="298E383D" w:rsidRDefault="298E383D">
      <w:r>
        <w:br w:type="page"/>
      </w:r>
    </w:p>
    <w:p w14:paraId="0AA2EFBE" w14:textId="4ED709F8" w:rsidR="298E383D" w:rsidRDefault="298E383D" w:rsidP="298E383D">
      <w:pPr>
        <w:shd w:val="clear" w:color="auto" w:fill="FFFFFF" w:themeFill="background1"/>
        <w:spacing w:before="240" w:after="240"/>
        <w:ind w:left="708"/>
        <w:jc w:val="both"/>
        <w:rPr>
          <w:rFonts w:ascii="Cambria" w:eastAsia="Cambria" w:hAnsi="Cambria" w:cs="Cambria"/>
          <w:color w:val="000000" w:themeColor="text1"/>
          <w:sz w:val="22"/>
          <w:szCs w:val="22"/>
        </w:rPr>
      </w:pPr>
    </w:p>
    <w:p w14:paraId="7951CE99" w14:textId="76DE2CED" w:rsidR="3AD85CD3" w:rsidRDefault="3AD85CD3" w:rsidP="2155439A">
      <w:pPr>
        <w:pStyle w:val="Ttulo1"/>
        <w:numPr>
          <w:ilvl w:val="0"/>
          <w:numId w:val="13"/>
        </w:numPr>
        <w:ind w:hanging="720"/>
        <w:rPr>
          <w:b/>
          <w:bCs/>
          <w:color w:val="auto"/>
          <w:sz w:val="28"/>
          <w:szCs w:val="28"/>
        </w:rPr>
      </w:pPr>
      <w:r w:rsidRPr="2155439A">
        <w:rPr>
          <w:b/>
          <w:bCs/>
          <w:color w:val="auto"/>
          <w:sz w:val="28"/>
          <w:szCs w:val="28"/>
        </w:rPr>
        <w:t>PNCF</w:t>
      </w:r>
    </w:p>
    <w:p w14:paraId="4509F750" w14:textId="7959C581" w:rsidR="6EBF18C6" w:rsidRDefault="6EBF18C6" w:rsidP="2155439A">
      <w:pPr>
        <w:rPr>
          <w:b/>
          <w:bCs/>
        </w:rPr>
      </w:pPr>
      <w:r w:rsidRPr="2155439A">
        <w:rPr>
          <w:b/>
          <w:bCs/>
        </w:rPr>
        <w:t>2026</w:t>
      </w:r>
    </w:p>
    <w:p w14:paraId="67B2B0C8" w14:textId="548791D1" w:rsidR="21B43922" w:rsidRDefault="21B43922" w:rsidP="2155439A">
      <w:r w:rsidRPr="2155439A">
        <w:rPr>
          <w:b/>
          <w:bCs/>
        </w:rPr>
        <w:t>Número</w:t>
      </w:r>
      <w:r w:rsidR="6EBF18C6" w:rsidRPr="2155439A">
        <w:rPr>
          <w:b/>
          <w:bCs/>
        </w:rPr>
        <w:t xml:space="preserve"> de operações</w:t>
      </w:r>
      <w:r w:rsidR="6EBF18C6" w:rsidRPr="2155439A">
        <w:t xml:space="preserve"> </w:t>
      </w:r>
    </w:p>
    <w:p w14:paraId="7640D7AD" w14:textId="13F15137" w:rsidR="6EBF18C6" w:rsidRDefault="4C8C0A3D" w:rsidP="2155439A">
      <w:pPr>
        <w:pStyle w:val="PargrafodaLista"/>
        <w:numPr>
          <w:ilvl w:val="0"/>
          <w:numId w:val="9"/>
        </w:numPr>
      </w:pPr>
      <w:r w:rsidRPr="298E383D">
        <w:t>BR</w:t>
      </w:r>
      <w:r w:rsidR="68EDBF05" w:rsidRPr="298E383D">
        <w:t xml:space="preserve">: </w:t>
      </w:r>
      <w:r w:rsidR="71DF0CEF" w:rsidRPr="298E383D">
        <w:t>417</w:t>
      </w:r>
      <w:r w:rsidR="6B5AACDF" w:rsidRPr="298E383D">
        <w:t xml:space="preserve"> contratos</w:t>
      </w:r>
    </w:p>
    <w:p w14:paraId="0E195389" w14:textId="7A773A04" w:rsidR="6EBF18C6" w:rsidRDefault="6EBF18C6" w:rsidP="2155439A">
      <w:pPr>
        <w:pStyle w:val="PargrafodaLista"/>
        <w:numPr>
          <w:ilvl w:val="1"/>
          <w:numId w:val="9"/>
        </w:numPr>
      </w:pPr>
      <w:r w:rsidRPr="2155439A">
        <w:t>MG</w:t>
      </w:r>
      <w:r w:rsidR="63282900" w:rsidRPr="2155439A">
        <w:t xml:space="preserve">: </w:t>
      </w:r>
      <w:r w:rsidR="32A515E5" w:rsidRPr="2155439A">
        <w:t>25</w:t>
      </w:r>
      <w:r w:rsidR="2BB5CDE1" w:rsidRPr="2155439A">
        <w:t xml:space="preserve"> (0,59% do total nacional)</w:t>
      </w:r>
    </w:p>
    <w:p w14:paraId="203477AE" w14:textId="20300770" w:rsidR="6EBF18C6" w:rsidRDefault="6EBF18C6" w:rsidP="2155439A">
      <w:pPr>
        <w:rPr>
          <w:b/>
          <w:bCs/>
        </w:rPr>
      </w:pPr>
      <w:r w:rsidRPr="2155439A">
        <w:rPr>
          <w:b/>
          <w:bCs/>
        </w:rPr>
        <w:t>Valor liberado</w:t>
      </w:r>
    </w:p>
    <w:p w14:paraId="1D18E940" w14:textId="5D3CC949" w:rsidR="6EBF18C6" w:rsidRDefault="4C8C0A3D" w:rsidP="2155439A">
      <w:pPr>
        <w:pStyle w:val="PargrafodaLista"/>
        <w:numPr>
          <w:ilvl w:val="0"/>
          <w:numId w:val="8"/>
        </w:numPr>
      </w:pPr>
      <w:r w:rsidRPr="298E383D">
        <w:t>BR</w:t>
      </w:r>
      <w:r w:rsidR="21BFCC1F" w:rsidRPr="298E383D">
        <w:t xml:space="preserve">: </w:t>
      </w:r>
      <w:r w:rsidR="57D39EE8" w:rsidRPr="298E383D">
        <w:t>R$104</w:t>
      </w:r>
      <w:r w:rsidR="4DB150C2" w:rsidRPr="298E383D">
        <w:t xml:space="preserve"> milhões</w:t>
      </w:r>
    </w:p>
    <w:p w14:paraId="63CF40E1" w14:textId="56E93E34" w:rsidR="6EBF18C6" w:rsidRDefault="4C8C0A3D" w:rsidP="2155439A">
      <w:pPr>
        <w:pStyle w:val="PargrafodaLista"/>
        <w:numPr>
          <w:ilvl w:val="1"/>
          <w:numId w:val="8"/>
        </w:numPr>
      </w:pPr>
      <w:r w:rsidRPr="298E383D">
        <w:t>MG</w:t>
      </w:r>
      <w:r w:rsidR="7B836381" w:rsidRPr="298E383D">
        <w:t xml:space="preserve">: </w:t>
      </w:r>
      <w:r w:rsidR="64B7586D" w:rsidRPr="298E383D">
        <w:t>R$ 6</w:t>
      </w:r>
      <w:r w:rsidR="050824A9" w:rsidRPr="298E383D">
        <w:t>.</w:t>
      </w:r>
      <w:r w:rsidR="64B7586D" w:rsidRPr="298E383D">
        <w:t>6</w:t>
      </w:r>
      <w:r w:rsidR="1E5EBDE4" w:rsidRPr="298E383D">
        <w:t xml:space="preserve"> milhões</w:t>
      </w:r>
      <w:r w:rsidR="64CDB85D" w:rsidRPr="298E383D">
        <w:t xml:space="preserve"> (6,35%</w:t>
      </w:r>
      <w:r w:rsidR="203472E4" w:rsidRPr="298E383D">
        <w:t>, do total nacional</w:t>
      </w:r>
      <w:r w:rsidR="64CDB85D" w:rsidRPr="298E383D">
        <w:t>)</w:t>
      </w:r>
    </w:p>
    <w:p w14:paraId="69B5374A" w14:textId="77B93CF3" w:rsidR="2155439A" w:rsidRDefault="2155439A" w:rsidP="2155439A">
      <w:pPr>
        <w:ind w:left="720"/>
      </w:pPr>
    </w:p>
    <w:p w14:paraId="749E4150" w14:textId="1F73F17F" w:rsidR="24C5E16D" w:rsidRDefault="7CE6748C" w:rsidP="2155439A">
      <w:pPr>
        <w:jc w:val="right"/>
        <w:rPr>
          <w:rFonts w:eastAsiaTheme="minorEastAsia"/>
          <w:b/>
          <w:bCs/>
          <w:color w:val="156082" w:themeColor="accent1"/>
          <w:sz w:val="16"/>
          <w:szCs w:val="16"/>
        </w:rPr>
      </w:pPr>
      <w:r w:rsidRPr="298E383D">
        <w:rPr>
          <w:rFonts w:eastAsiaTheme="minorEastAsia"/>
          <w:b/>
          <w:bCs/>
          <w:color w:val="155F81"/>
          <w:sz w:val="16"/>
          <w:szCs w:val="16"/>
        </w:rPr>
        <w:t>Fonte GAIA, 03/2026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245"/>
        <w:gridCol w:w="627"/>
        <w:gridCol w:w="1605"/>
        <w:gridCol w:w="1470"/>
        <w:gridCol w:w="1705"/>
        <w:gridCol w:w="2075"/>
      </w:tblGrid>
      <w:tr w:rsidR="298E383D" w14:paraId="3A7493A7" w14:textId="77777777" w:rsidTr="298E383D">
        <w:trPr>
          <w:trHeight w:val="567"/>
          <w:jc w:val="center"/>
        </w:trPr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14:paraId="20CF3F6E" w14:textId="1F5882F3" w:rsidR="298E383D" w:rsidRDefault="298E383D" w:rsidP="298E383D">
            <w:pPr>
              <w:spacing w:after="0" w:line="276" w:lineRule="auto"/>
              <w:jc w:val="center"/>
              <w:rPr>
                <w:rFonts w:eastAsiaTheme="minorEastAsia"/>
                <w:color w:val="FFFFFF" w:themeColor="background1"/>
                <w:sz w:val="20"/>
                <w:szCs w:val="20"/>
              </w:rPr>
            </w:pPr>
            <w:r w:rsidRPr="298E383D">
              <w:rPr>
                <w:rFonts w:eastAsiaTheme="min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6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14:paraId="3AB94D4E" w14:textId="7687E93D" w:rsidR="298E383D" w:rsidRDefault="298E383D" w:rsidP="298E383D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14:paraId="2C234F49" w14:textId="7493C27E" w:rsidR="1497571E" w:rsidRDefault="1497571E" w:rsidP="298E383D">
            <w:pPr>
              <w:spacing w:after="0" w:line="276" w:lineRule="auto"/>
              <w:jc w:val="center"/>
              <w:rPr>
                <w:rFonts w:eastAsiaTheme="minorEastAsia"/>
                <w:b/>
                <w:bCs/>
                <w:color w:val="FFFFFF" w:themeColor="background1"/>
              </w:rPr>
            </w:pPr>
            <w:r w:rsidRPr="298E383D">
              <w:rPr>
                <w:rFonts w:eastAsiaTheme="minorEastAsia"/>
                <w:b/>
                <w:bCs/>
                <w:color w:val="FFFFFF" w:themeColor="background1"/>
              </w:rPr>
              <w:t>2023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14:paraId="3A487DE2" w14:textId="7C48AE4B" w:rsidR="298E383D" w:rsidRDefault="298E383D" w:rsidP="298E383D">
            <w:pPr>
              <w:spacing w:after="0" w:line="276" w:lineRule="auto"/>
              <w:jc w:val="center"/>
              <w:rPr>
                <w:rFonts w:eastAsiaTheme="minorEastAsia"/>
                <w:b/>
                <w:bCs/>
                <w:color w:val="FFFFFF" w:themeColor="background1"/>
              </w:rPr>
            </w:pPr>
            <w:r w:rsidRPr="298E383D">
              <w:rPr>
                <w:rFonts w:eastAsiaTheme="minorEastAsia"/>
                <w:b/>
                <w:bCs/>
                <w:color w:val="FFFFFF" w:themeColor="background1"/>
              </w:rPr>
              <w:t>2024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14:paraId="1B71F3A8" w14:textId="754E5664" w:rsidR="298E383D" w:rsidRDefault="298E383D" w:rsidP="298E383D">
            <w:pPr>
              <w:spacing w:after="0" w:line="276" w:lineRule="auto"/>
              <w:jc w:val="center"/>
              <w:rPr>
                <w:rFonts w:eastAsiaTheme="minorEastAsia"/>
                <w:b/>
                <w:bCs/>
                <w:color w:val="FFFFFF" w:themeColor="background1"/>
              </w:rPr>
            </w:pPr>
            <w:r w:rsidRPr="298E383D">
              <w:rPr>
                <w:rFonts w:eastAsiaTheme="minorEastAsia"/>
                <w:b/>
                <w:bCs/>
                <w:color w:val="FFFFFF" w:themeColor="background1"/>
              </w:rPr>
              <w:t>2025</w:t>
            </w:r>
          </w:p>
        </w:tc>
        <w:tc>
          <w:tcPr>
            <w:tcW w:w="2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14:paraId="30956FC1" w14:textId="5F5B5437" w:rsidR="298E383D" w:rsidRDefault="298E383D" w:rsidP="298E383D">
            <w:pPr>
              <w:spacing w:after="0" w:line="276" w:lineRule="auto"/>
              <w:jc w:val="center"/>
              <w:rPr>
                <w:rFonts w:eastAsiaTheme="minorEastAsia"/>
                <w:b/>
                <w:bCs/>
                <w:color w:val="FFFFFF" w:themeColor="background1"/>
              </w:rPr>
            </w:pPr>
            <w:r w:rsidRPr="298E383D">
              <w:rPr>
                <w:rFonts w:eastAsiaTheme="minorEastAsia"/>
                <w:b/>
                <w:bCs/>
                <w:color w:val="FFFFFF" w:themeColor="background1"/>
              </w:rPr>
              <w:t>2026 (abril)</w:t>
            </w:r>
          </w:p>
        </w:tc>
      </w:tr>
      <w:tr w:rsidR="298E383D" w14:paraId="2F0FB351" w14:textId="77777777" w:rsidTr="298E383D">
        <w:trPr>
          <w:trHeight w:val="436"/>
          <w:jc w:val="center"/>
        </w:trPr>
        <w:tc>
          <w:tcPr>
            <w:tcW w:w="1245" w:type="dxa"/>
            <w:vMerge w:val="restart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  <w:vAlign w:val="center"/>
          </w:tcPr>
          <w:p w14:paraId="365BC989" w14:textId="46C97251" w:rsidR="263C10EC" w:rsidRDefault="263C10EC" w:rsidP="298E383D">
            <w:pPr>
              <w:spacing w:after="0" w:line="276" w:lineRule="auto"/>
              <w:jc w:val="center"/>
            </w:pPr>
            <w:r w:rsidRPr="298E383D">
              <w:rPr>
                <w:rFonts w:eastAsiaTheme="minorEastAsia"/>
                <w:b/>
                <w:bCs/>
                <w:color w:val="1F1F1F"/>
                <w:sz w:val="18"/>
                <w:szCs w:val="18"/>
              </w:rPr>
              <w:t>Contratos</w:t>
            </w:r>
          </w:p>
        </w:tc>
        <w:tc>
          <w:tcPr>
            <w:tcW w:w="627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12AF3A" w14:textId="376DC48D" w:rsidR="298E383D" w:rsidRDefault="298E383D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6"/>
                <w:szCs w:val="16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BR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3B70DEE" w14:textId="6C2894CC" w:rsidR="2ED086AE" w:rsidRDefault="2ED086AE" w:rsidP="298E383D">
            <w:pPr>
              <w:spacing w:after="0"/>
              <w:jc w:val="right"/>
              <w:rPr>
                <w:rFonts w:eastAsiaTheme="minorEastAsia"/>
                <w:sz w:val="18"/>
                <w:szCs w:val="18"/>
              </w:rPr>
            </w:pPr>
            <w:r w:rsidRPr="298E383D">
              <w:rPr>
                <w:rFonts w:eastAsiaTheme="minorEastAsia"/>
                <w:sz w:val="18"/>
                <w:szCs w:val="18"/>
              </w:rPr>
              <w:t>1.659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952269" w14:textId="35F9CBBB" w:rsidR="2ED086AE" w:rsidRDefault="2ED086AE" w:rsidP="298E383D">
            <w:pPr>
              <w:spacing w:after="0"/>
              <w:jc w:val="right"/>
              <w:rPr>
                <w:rFonts w:eastAsiaTheme="minorEastAsia"/>
                <w:sz w:val="18"/>
                <w:szCs w:val="18"/>
              </w:rPr>
            </w:pPr>
            <w:r w:rsidRPr="298E383D">
              <w:rPr>
                <w:rFonts w:eastAsiaTheme="minorEastAsia"/>
                <w:sz w:val="18"/>
                <w:szCs w:val="18"/>
              </w:rPr>
              <w:t>1.554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7B11C1" w14:textId="1A909BC3" w:rsidR="2ED086AE" w:rsidRDefault="2ED086AE" w:rsidP="298E383D">
            <w:pPr>
              <w:spacing w:after="0" w:line="276" w:lineRule="auto"/>
              <w:jc w:val="right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2052</w:t>
            </w:r>
          </w:p>
        </w:tc>
        <w:tc>
          <w:tcPr>
            <w:tcW w:w="2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39D155" w14:textId="7E462754" w:rsidR="2ED086AE" w:rsidRDefault="2ED086AE" w:rsidP="298E383D">
            <w:pPr>
              <w:spacing w:after="0" w:line="276" w:lineRule="auto"/>
              <w:jc w:val="right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417</w:t>
            </w:r>
          </w:p>
        </w:tc>
      </w:tr>
      <w:tr w:rsidR="298E383D" w14:paraId="4B36074F" w14:textId="77777777" w:rsidTr="298E383D">
        <w:trPr>
          <w:trHeight w:val="240"/>
          <w:jc w:val="center"/>
        </w:trPr>
        <w:tc>
          <w:tcPr>
            <w:tcW w:w="1245" w:type="dxa"/>
            <w:vMerge/>
          </w:tcPr>
          <w:p w14:paraId="40F3892C" w14:textId="77777777" w:rsidR="0024064A" w:rsidRDefault="0024064A"/>
        </w:tc>
        <w:tc>
          <w:tcPr>
            <w:tcW w:w="627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67B815" w14:textId="4456866E" w:rsidR="298E383D" w:rsidRDefault="298E383D" w:rsidP="298E383D">
            <w:pPr>
              <w:spacing w:line="276" w:lineRule="auto"/>
              <w:jc w:val="center"/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MG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9DF7DF" w14:textId="4ECFD33F" w:rsidR="4E3162A9" w:rsidRDefault="4E3162A9" w:rsidP="298E383D">
            <w:pPr>
              <w:spacing w:after="0"/>
              <w:jc w:val="right"/>
              <w:rPr>
                <w:rFonts w:eastAsiaTheme="minorEastAsia"/>
                <w:sz w:val="18"/>
                <w:szCs w:val="18"/>
              </w:rPr>
            </w:pPr>
            <w:r w:rsidRPr="298E383D">
              <w:rPr>
                <w:rFonts w:eastAsiaTheme="minorEastAsia"/>
                <w:sz w:val="18"/>
                <w:szCs w:val="18"/>
              </w:rPr>
              <w:t>261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73C0CC" w14:textId="440C11F7" w:rsidR="4E3162A9" w:rsidRDefault="4E3162A9" w:rsidP="298E383D">
            <w:pPr>
              <w:spacing w:after="0"/>
              <w:jc w:val="right"/>
              <w:rPr>
                <w:rFonts w:eastAsiaTheme="minorEastAsia"/>
                <w:sz w:val="18"/>
                <w:szCs w:val="18"/>
              </w:rPr>
            </w:pPr>
            <w:r w:rsidRPr="298E383D">
              <w:rPr>
                <w:rFonts w:eastAsiaTheme="minorEastAsia"/>
                <w:sz w:val="18"/>
                <w:szCs w:val="18"/>
              </w:rPr>
              <w:t>196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E284E3" w14:textId="12A676FE" w:rsidR="4E3162A9" w:rsidRDefault="4E3162A9" w:rsidP="298E383D">
            <w:pPr>
              <w:spacing w:after="0" w:line="276" w:lineRule="auto"/>
              <w:jc w:val="right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279</w:t>
            </w:r>
          </w:p>
        </w:tc>
        <w:tc>
          <w:tcPr>
            <w:tcW w:w="2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847644" w14:textId="11B52E91" w:rsidR="4E3162A9" w:rsidRDefault="4E3162A9" w:rsidP="298E383D">
            <w:pPr>
              <w:spacing w:after="0" w:line="276" w:lineRule="auto"/>
              <w:jc w:val="right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25</w:t>
            </w:r>
          </w:p>
        </w:tc>
      </w:tr>
      <w:tr w:rsidR="298E383D" w14:paraId="4A54A1BD" w14:textId="77777777" w:rsidTr="298E383D">
        <w:trPr>
          <w:trHeight w:val="588"/>
          <w:jc w:val="center"/>
        </w:trPr>
        <w:tc>
          <w:tcPr>
            <w:tcW w:w="1245" w:type="dxa"/>
            <w:vMerge w:val="restart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  <w:vAlign w:val="center"/>
          </w:tcPr>
          <w:p w14:paraId="19F473F5" w14:textId="79F99C4D" w:rsidR="298E383D" w:rsidRDefault="298E383D" w:rsidP="298E383D">
            <w:pPr>
              <w:spacing w:after="0" w:line="276" w:lineRule="auto"/>
              <w:jc w:val="center"/>
              <w:rPr>
                <w:rFonts w:eastAsiaTheme="minorEastAsia"/>
                <w:b/>
                <w:bCs/>
                <w:color w:val="1F1F1F"/>
                <w:sz w:val="18"/>
                <w:szCs w:val="18"/>
              </w:rPr>
            </w:pPr>
            <w:r w:rsidRPr="298E383D">
              <w:rPr>
                <w:rFonts w:eastAsiaTheme="minorEastAsia"/>
                <w:b/>
                <w:bCs/>
                <w:color w:val="1F1F1F"/>
                <w:sz w:val="18"/>
                <w:szCs w:val="18"/>
              </w:rPr>
              <w:t>Valor</w:t>
            </w:r>
            <w:r w:rsidR="56D6DB0D" w:rsidRPr="298E383D">
              <w:rPr>
                <w:rFonts w:eastAsiaTheme="minorEastAsia"/>
                <w:b/>
                <w:bCs/>
                <w:color w:val="1F1F1F"/>
                <w:sz w:val="18"/>
                <w:szCs w:val="18"/>
              </w:rPr>
              <w:t xml:space="preserve">    </w:t>
            </w:r>
          </w:p>
          <w:p w14:paraId="2E00BC78" w14:textId="2D8FEE47" w:rsidR="56D6DB0D" w:rsidRDefault="56D6DB0D" w:rsidP="298E383D">
            <w:pPr>
              <w:spacing w:after="0" w:line="276" w:lineRule="auto"/>
              <w:jc w:val="center"/>
              <w:rPr>
                <w:rFonts w:eastAsiaTheme="minorEastAsia"/>
                <w:b/>
                <w:bCs/>
                <w:color w:val="1F1F1F"/>
                <w:sz w:val="18"/>
                <w:szCs w:val="18"/>
              </w:rPr>
            </w:pPr>
            <w:r w:rsidRPr="298E383D">
              <w:rPr>
                <w:rFonts w:eastAsiaTheme="minorEastAsia"/>
                <w:b/>
                <w:bCs/>
                <w:color w:val="1F1F1F"/>
                <w:sz w:val="18"/>
                <w:szCs w:val="18"/>
              </w:rPr>
              <w:t>liberado</w:t>
            </w:r>
          </w:p>
        </w:tc>
        <w:tc>
          <w:tcPr>
            <w:tcW w:w="627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134255" w14:textId="6F8CE97C" w:rsidR="298E383D" w:rsidRDefault="298E383D" w:rsidP="298E383D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sz w:val="16"/>
                <w:szCs w:val="16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BR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C4376D" w14:textId="750878E6" w:rsidR="16E50383" w:rsidRDefault="16E50383" w:rsidP="298E383D">
            <w:pPr>
              <w:spacing w:after="0"/>
              <w:jc w:val="right"/>
              <w:rPr>
                <w:rFonts w:eastAsiaTheme="minorEastAsia"/>
                <w:sz w:val="18"/>
                <w:szCs w:val="18"/>
              </w:rPr>
            </w:pPr>
            <w:r w:rsidRPr="298E383D">
              <w:rPr>
                <w:rFonts w:eastAsiaTheme="minorEastAsia"/>
                <w:sz w:val="18"/>
                <w:szCs w:val="18"/>
              </w:rPr>
              <w:t>R$ 236.613.184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332174" w14:textId="38B28189" w:rsidR="16E50383" w:rsidRDefault="16E50383" w:rsidP="298E383D">
            <w:pPr>
              <w:spacing w:after="0"/>
              <w:jc w:val="right"/>
              <w:rPr>
                <w:rFonts w:eastAsiaTheme="minorEastAsia"/>
                <w:sz w:val="18"/>
                <w:szCs w:val="18"/>
              </w:rPr>
            </w:pPr>
            <w:r w:rsidRPr="298E383D">
              <w:rPr>
                <w:rFonts w:eastAsiaTheme="minorEastAsia"/>
                <w:sz w:val="18"/>
                <w:szCs w:val="18"/>
              </w:rPr>
              <w:t>R$ 251.094.393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D7A6FD" w14:textId="3D83362D" w:rsidR="16E50383" w:rsidRDefault="16E50383" w:rsidP="298E383D">
            <w:pPr>
              <w:spacing w:after="0" w:line="276" w:lineRule="auto"/>
              <w:jc w:val="right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R$ 443.904.378</w:t>
            </w:r>
          </w:p>
        </w:tc>
        <w:tc>
          <w:tcPr>
            <w:tcW w:w="2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7D20844" w14:textId="56E799B5" w:rsidR="16E50383" w:rsidRDefault="16E50383" w:rsidP="298E383D">
            <w:pPr>
              <w:spacing w:after="0"/>
              <w:jc w:val="right"/>
              <w:rPr>
                <w:rFonts w:eastAsiaTheme="minorEastAsia"/>
                <w:sz w:val="18"/>
                <w:szCs w:val="18"/>
              </w:rPr>
            </w:pPr>
            <w:r w:rsidRPr="298E383D">
              <w:rPr>
                <w:rFonts w:eastAsiaTheme="minorEastAsia"/>
                <w:sz w:val="18"/>
                <w:szCs w:val="18"/>
              </w:rPr>
              <w:t>R$104.024.294</w:t>
            </w:r>
          </w:p>
        </w:tc>
      </w:tr>
      <w:tr w:rsidR="298E383D" w14:paraId="37F8DC1C" w14:textId="77777777" w:rsidTr="298E383D">
        <w:trPr>
          <w:trHeight w:val="240"/>
          <w:jc w:val="center"/>
        </w:trPr>
        <w:tc>
          <w:tcPr>
            <w:tcW w:w="1245" w:type="dxa"/>
            <w:vMerge/>
          </w:tcPr>
          <w:p w14:paraId="380D39A3" w14:textId="77777777" w:rsidR="0024064A" w:rsidRDefault="0024064A"/>
        </w:tc>
        <w:tc>
          <w:tcPr>
            <w:tcW w:w="627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0829A" w14:textId="3734306C" w:rsidR="298E383D" w:rsidRDefault="298E383D" w:rsidP="298E383D">
            <w:pPr>
              <w:spacing w:line="276" w:lineRule="auto"/>
              <w:jc w:val="center"/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MG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6353D6D" w14:textId="53C7D720" w:rsidR="753731D5" w:rsidRDefault="753731D5" w:rsidP="298E383D">
            <w:pPr>
              <w:spacing w:after="0"/>
              <w:jc w:val="right"/>
              <w:rPr>
                <w:rFonts w:eastAsiaTheme="minorEastAsia"/>
                <w:sz w:val="18"/>
                <w:szCs w:val="18"/>
              </w:rPr>
            </w:pPr>
            <w:r w:rsidRPr="298E383D">
              <w:rPr>
                <w:rFonts w:eastAsiaTheme="minorEastAsia"/>
                <w:sz w:val="18"/>
                <w:szCs w:val="18"/>
              </w:rPr>
              <w:t xml:space="preserve">R$ </w:t>
            </w:r>
            <w:r w:rsidR="2A9FE142" w:rsidRPr="298E383D">
              <w:rPr>
                <w:rFonts w:eastAsiaTheme="minorEastAsia"/>
                <w:sz w:val="18"/>
                <w:szCs w:val="18"/>
              </w:rPr>
              <w:t>44.585.007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6178AA" w14:textId="4D705F2B" w:rsidR="034AA875" w:rsidRDefault="034AA875" w:rsidP="298E383D">
            <w:pPr>
              <w:spacing w:after="0"/>
              <w:jc w:val="right"/>
              <w:rPr>
                <w:rFonts w:eastAsiaTheme="minorEastAsia"/>
                <w:sz w:val="18"/>
                <w:szCs w:val="18"/>
              </w:rPr>
            </w:pPr>
            <w:r w:rsidRPr="298E383D">
              <w:rPr>
                <w:rFonts w:eastAsiaTheme="minorEastAsia"/>
                <w:sz w:val="18"/>
                <w:szCs w:val="18"/>
              </w:rPr>
              <w:t xml:space="preserve">R$ </w:t>
            </w:r>
            <w:r w:rsidR="2A9FE142" w:rsidRPr="298E383D">
              <w:rPr>
                <w:rFonts w:eastAsiaTheme="minorEastAsia"/>
                <w:sz w:val="18"/>
                <w:szCs w:val="18"/>
              </w:rPr>
              <w:t>34.994.280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7EA433B" w14:textId="07E8FBCE" w:rsidR="5898680B" w:rsidRDefault="5898680B" w:rsidP="298E383D">
            <w:pPr>
              <w:spacing w:after="0" w:line="276" w:lineRule="auto"/>
              <w:jc w:val="right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 xml:space="preserve">R$ </w:t>
            </w:r>
            <w:r w:rsidR="2A9FE142"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66.168.158</w:t>
            </w:r>
          </w:p>
        </w:tc>
        <w:tc>
          <w:tcPr>
            <w:tcW w:w="2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D6B11BD" w14:textId="2BFB10DF" w:rsidR="08ADEF42" w:rsidRDefault="08ADEF42" w:rsidP="298E383D">
            <w:pPr>
              <w:spacing w:after="0" w:line="276" w:lineRule="auto"/>
              <w:jc w:val="right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 xml:space="preserve">R$ </w:t>
            </w:r>
            <w:r w:rsidR="2A9FE142" w:rsidRPr="298E383D">
              <w:rPr>
                <w:rFonts w:eastAsiaTheme="minorEastAsia"/>
                <w:color w:val="000000" w:themeColor="text1"/>
                <w:sz w:val="18"/>
                <w:szCs w:val="18"/>
              </w:rPr>
              <w:t>6.609.341</w:t>
            </w:r>
          </w:p>
        </w:tc>
      </w:tr>
    </w:tbl>
    <w:p w14:paraId="5D548CE6" w14:textId="1CA12949" w:rsidR="298E383D" w:rsidRDefault="298E383D" w:rsidP="298E383D">
      <w:pPr>
        <w:jc w:val="right"/>
        <w:rPr>
          <w:rFonts w:eastAsiaTheme="minorEastAsia"/>
          <w:b/>
          <w:bCs/>
          <w:color w:val="155F81"/>
          <w:sz w:val="16"/>
          <w:szCs w:val="16"/>
        </w:rPr>
      </w:pPr>
    </w:p>
    <w:p w14:paraId="18BB55EC" w14:textId="0FA30C42" w:rsidR="11C87435" w:rsidRDefault="11C87435" w:rsidP="298E383D">
      <w:pPr>
        <w:jc w:val="right"/>
        <w:rPr>
          <w:rFonts w:eastAsiaTheme="minorEastAsia"/>
          <w:b/>
          <w:bCs/>
          <w:color w:val="155F81"/>
          <w:sz w:val="16"/>
          <w:szCs w:val="16"/>
        </w:rPr>
      </w:pPr>
      <w:r w:rsidRPr="298E383D">
        <w:rPr>
          <w:rFonts w:eastAsiaTheme="minorEastAsia"/>
          <w:b/>
          <w:bCs/>
          <w:color w:val="155F81"/>
          <w:sz w:val="16"/>
          <w:szCs w:val="16"/>
        </w:rPr>
        <w:t>Fonte GAIA, 03/2026</w:t>
      </w:r>
    </w:p>
    <w:p w14:paraId="4DF77B30" w14:textId="79FDAD63" w:rsidR="298E383D" w:rsidRDefault="298E383D" w:rsidP="298E383D">
      <w:pPr>
        <w:jc w:val="right"/>
        <w:rPr>
          <w:rFonts w:eastAsiaTheme="minorEastAsia"/>
          <w:b/>
          <w:bCs/>
          <w:color w:val="155F81"/>
          <w:sz w:val="16"/>
          <w:szCs w:val="16"/>
        </w:rPr>
      </w:pPr>
    </w:p>
    <w:p w14:paraId="55D3A274" w14:textId="0029D529" w:rsidR="298E383D" w:rsidRDefault="298E383D">
      <w:r>
        <w:br w:type="page"/>
      </w:r>
    </w:p>
    <w:p w14:paraId="2B4F010E" w14:textId="6B00A882" w:rsidR="298E383D" w:rsidRDefault="298E383D" w:rsidP="298E383D">
      <w:pPr>
        <w:jc w:val="right"/>
        <w:rPr>
          <w:rFonts w:eastAsiaTheme="minorEastAsia"/>
          <w:b/>
          <w:bCs/>
          <w:color w:val="155F81"/>
          <w:sz w:val="16"/>
          <w:szCs w:val="16"/>
        </w:rPr>
      </w:pPr>
    </w:p>
    <w:p w14:paraId="7F60B476" w14:textId="7644AA4E" w:rsidR="3AD85CD3" w:rsidRDefault="072A45E9" w:rsidP="2155439A">
      <w:pPr>
        <w:pStyle w:val="Ttulo1"/>
        <w:numPr>
          <w:ilvl w:val="0"/>
          <w:numId w:val="13"/>
        </w:numPr>
        <w:ind w:hanging="720"/>
        <w:rPr>
          <w:b/>
          <w:bCs/>
          <w:color w:val="auto"/>
          <w:sz w:val="28"/>
          <w:szCs w:val="28"/>
        </w:rPr>
      </w:pPr>
      <w:r w:rsidRPr="298E383D">
        <w:rPr>
          <w:b/>
          <w:bCs/>
          <w:color w:val="auto"/>
          <w:sz w:val="28"/>
          <w:szCs w:val="28"/>
        </w:rPr>
        <w:t>Reforma Agrária</w:t>
      </w:r>
    </w:p>
    <w:p w14:paraId="4D0EE15D" w14:textId="04A34272" w:rsidR="08B09D18" w:rsidRDefault="08B09D18" w:rsidP="298E383D">
      <w:r w:rsidRPr="298E383D">
        <w:t>2026 (até março)</w:t>
      </w:r>
    </w:p>
    <w:tbl>
      <w:tblPr>
        <w:tblStyle w:val="Tabelacomgrade"/>
        <w:tblW w:w="0" w:type="auto"/>
        <w:jc w:val="center"/>
        <w:tblLook w:val="07A0" w:firstRow="1" w:lastRow="0" w:firstColumn="1" w:lastColumn="1" w:noHBand="1" w:noVBand="1"/>
      </w:tblPr>
      <w:tblGrid>
        <w:gridCol w:w="2892"/>
        <w:gridCol w:w="1497"/>
        <w:gridCol w:w="1473"/>
        <w:gridCol w:w="1484"/>
      </w:tblGrid>
      <w:tr w:rsidR="2155439A" w14:paraId="106A5926" w14:textId="77777777" w:rsidTr="298E383D">
        <w:trPr>
          <w:trHeight w:val="300"/>
          <w:jc w:val="center"/>
        </w:trPr>
        <w:tc>
          <w:tcPr>
            <w:tcW w:w="2892" w:type="dxa"/>
            <w:shd w:val="clear" w:color="auto" w:fill="156082" w:themeFill="accent1"/>
          </w:tcPr>
          <w:p w14:paraId="4FD33F24" w14:textId="19E3C41A" w:rsidR="718186FD" w:rsidRDefault="5F9666A3" w:rsidP="2155439A">
            <w:pPr>
              <w:jc w:val="center"/>
              <w:rPr>
                <w:b/>
                <w:bCs/>
                <w:color w:val="FFFFFF" w:themeColor="background1"/>
              </w:rPr>
            </w:pPr>
            <w:r w:rsidRPr="298E383D">
              <w:rPr>
                <w:b/>
                <w:bCs/>
                <w:color w:val="FFFFFF" w:themeColor="background1"/>
              </w:rPr>
              <w:t>PNRA</w:t>
            </w:r>
            <w:r w:rsidR="511D53CD" w:rsidRPr="298E383D">
              <w:rPr>
                <w:b/>
                <w:bCs/>
                <w:color w:val="FFFFFF" w:themeColor="background1"/>
              </w:rPr>
              <w:t xml:space="preserve"> </w:t>
            </w:r>
          </w:p>
        </w:tc>
        <w:tc>
          <w:tcPr>
            <w:tcW w:w="1497" w:type="dxa"/>
            <w:shd w:val="clear" w:color="auto" w:fill="156082" w:themeFill="accent1"/>
          </w:tcPr>
          <w:p w14:paraId="5F64412B" w14:textId="3466A129" w:rsidR="718186FD" w:rsidRDefault="718186FD" w:rsidP="2155439A">
            <w:pPr>
              <w:jc w:val="center"/>
              <w:rPr>
                <w:b/>
                <w:bCs/>
                <w:color w:val="FFFFFF" w:themeColor="background1"/>
              </w:rPr>
            </w:pPr>
            <w:r w:rsidRPr="2155439A">
              <w:rPr>
                <w:b/>
                <w:bCs/>
                <w:color w:val="FFFFFF" w:themeColor="background1"/>
              </w:rPr>
              <w:t>B</w:t>
            </w:r>
            <w:r w:rsidR="716B568F" w:rsidRPr="2155439A">
              <w:rPr>
                <w:b/>
                <w:bCs/>
                <w:color w:val="FFFFFF" w:themeColor="background1"/>
              </w:rPr>
              <w:t>r</w:t>
            </w:r>
            <w:r w:rsidRPr="2155439A">
              <w:rPr>
                <w:b/>
                <w:bCs/>
                <w:color w:val="FFFFFF" w:themeColor="background1"/>
              </w:rPr>
              <w:t xml:space="preserve">asil </w:t>
            </w:r>
          </w:p>
        </w:tc>
        <w:tc>
          <w:tcPr>
            <w:tcW w:w="1473" w:type="dxa"/>
            <w:shd w:val="clear" w:color="auto" w:fill="156082" w:themeFill="accent1"/>
          </w:tcPr>
          <w:p w14:paraId="38B81384" w14:textId="265FAA44" w:rsidR="718186FD" w:rsidRDefault="718186FD" w:rsidP="2155439A">
            <w:pPr>
              <w:jc w:val="center"/>
              <w:rPr>
                <w:b/>
                <w:bCs/>
                <w:color w:val="FFFFFF" w:themeColor="background1"/>
              </w:rPr>
            </w:pPr>
            <w:r w:rsidRPr="2155439A">
              <w:rPr>
                <w:b/>
                <w:bCs/>
                <w:color w:val="FFFFFF" w:themeColor="background1"/>
              </w:rPr>
              <w:t>MG</w:t>
            </w:r>
          </w:p>
        </w:tc>
        <w:tc>
          <w:tcPr>
            <w:tcW w:w="1484" w:type="dxa"/>
            <w:shd w:val="clear" w:color="auto" w:fill="156082" w:themeFill="accent1"/>
          </w:tcPr>
          <w:p w14:paraId="222BE55D" w14:textId="006A1661" w:rsidR="5E686DBB" w:rsidRDefault="5E686DBB" w:rsidP="2155439A">
            <w:pPr>
              <w:jc w:val="center"/>
              <w:rPr>
                <w:b/>
                <w:bCs/>
                <w:color w:val="FFFFFF" w:themeColor="background1"/>
              </w:rPr>
            </w:pPr>
            <w:r w:rsidRPr="2155439A">
              <w:rPr>
                <w:b/>
                <w:bCs/>
                <w:color w:val="FFFFFF" w:themeColor="background1"/>
              </w:rPr>
              <w:t>Percentual</w:t>
            </w:r>
          </w:p>
        </w:tc>
      </w:tr>
      <w:tr w:rsidR="2155439A" w14:paraId="359691F0" w14:textId="77777777" w:rsidTr="298E383D">
        <w:trPr>
          <w:trHeight w:val="300"/>
          <w:jc w:val="center"/>
        </w:trPr>
        <w:tc>
          <w:tcPr>
            <w:tcW w:w="2892" w:type="dxa"/>
          </w:tcPr>
          <w:p w14:paraId="311BF587" w14:textId="4781D78C" w:rsidR="416C2B29" w:rsidRDefault="416C2B29" w:rsidP="2155439A">
            <w:r w:rsidRPr="2155439A">
              <w:t>Famílias</w:t>
            </w:r>
            <w:r w:rsidR="2A841102" w:rsidRPr="2155439A">
              <w:t xml:space="preserve"> assentadas</w:t>
            </w:r>
          </w:p>
        </w:tc>
        <w:tc>
          <w:tcPr>
            <w:tcW w:w="1497" w:type="dxa"/>
            <w:vAlign w:val="center"/>
          </w:tcPr>
          <w:p w14:paraId="473E4B80" w14:textId="40F0E061" w:rsidR="2155439A" w:rsidRDefault="3BFC723E" w:rsidP="298E383D">
            <w:pPr>
              <w:jc w:val="right"/>
            </w:pPr>
            <w:r w:rsidRPr="298E383D">
              <w:rPr>
                <w:rFonts w:ascii="Aptos" w:eastAsia="Aptos" w:hAnsi="Aptos" w:cs="Aptos"/>
              </w:rPr>
              <w:t>9.119</w:t>
            </w:r>
          </w:p>
        </w:tc>
        <w:tc>
          <w:tcPr>
            <w:tcW w:w="1473" w:type="dxa"/>
            <w:vAlign w:val="center"/>
          </w:tcPr>
          <w:p w14:paraId="0BCC1A0C" w14:textId="1C7D7507" w:rsidR="2155439A" w:rsidRDefault="040CDEA7" w:rsidP="298E383D">
            <w:pPr>
              <w:jc w:val="right"/>
              <w:rPr>
                <w:rFonts w:ascii="Aptos" w:eastAsia="Aptos" w:hAnsi="Aptos" w:cs="Aptos"/>
              </w:rPr>
            </w:pPr>
            <w:r w:rsidRPr="298E383D">
              <w:rPr>
                <w:rFonts w:ascii="Aptos" w:eastAsia="Aptos" w:hAnsi="Aptos" w:cs="Aptos"/>
              </w:rPr>
              <w:t>101</w:t>
            </w:r>
          </w:p>
        </w:tc>
        <w:tc>
          <w:tcPr>
            <w:tcW w:w="1484" w:type="dxa"/>
            <w:vAlign w:val="center"/>
          </w:tcPr>
          <w:p w14:paraId="49B03769" w14:textId="010A2BCD" w:rsidR="2155439A" w:rsidRDefault="4193ED93" w:rsidP="298E383D">
            <w:pPr>
              <w:jc w:val="right"/>
              <w:rPr>
                <w:rFonts w:ascii="Aptos" w:eastAsia="Aptos" w:hAnsi="Aptos" w:cs="Aptos"/>
              </w:rPr>
            </w:pPr>
            <w:r w:rsidRPr="298E383D">
              <w:rPr>
                <w:rFonts w:ascii="Aptos" w:eastAsia="Aptos" w:hAnsi="Aptos" w:cs="Aptos"/>
              </w:rPr>
              <w:t>1,1</w:t>
            </w:r>
            <w:r w:rsidR="042F4134" w:rsidRPr="298E383D">
              <w:rPr>
                <w:rFonts w:ascii="Aptos" w:eastAsia="Aptos" w:hAnsi="Aptos" w:cs="Aptos"/>
              </w:rPr>
              <w:t>1%</w:t>
            </w:r>
          </w:p>
        </w:tc>
      </w:tr>
      <w:tr w:rsidR="2155439A" w14:paraId="02BEB03D" w14:textId="77777777" w:rsidTr="298E383D">
        <w:trPr>
          <w:trHeight w:val="300"/>
          <w:jc w:val="center"/>
        </w:trPr>
        <w:tc>
          <w:tcPr>
            <w:tcW w:w="2892" w:type="dxa"/>
          </w:tcPr>
          <w:p w14:paraId="339A6DC7" w14:textId="65B1902A" w:rsidR="0953B095" w:rsidRDefault="0953B095" w:rsidP="2155439A">
            <w:r w:rsidRPr="2155439A">
              <w:t>Assentamentos regularizados</w:t>
            </w:r>
          </w:p>
        </w:tc>
        <w:tc>
          <w:tcPr>
            <w:tcW w:w="1497" w:type="dxa"/>
            <w:vAlign w:val="center"/>
          </w:tcPr>
          <w:p w14:paraId="56425EE8" w14:textId="2F37AF4E" w:rsidR="2155439A" w:rsidRDefault="04F3C990" w:rsidP="298E383D">
            <w:pPr>
              <w:jc w:val="right"/>
              <w:rPr>
                <w:rFonts w:ascii="Aptos" w:eastAsia="Aptos" w:hAnsi="Aptos" w:cs="Aptos"/>
              </w:rPr>
            </w:pPr>
            <w:r w:rsidRPr="298E383D">
              <w:rPr>
                <w:rFonts w:ascii="Aptos" w:eastAsia="Aptos" w:hAnsi="Aptos" w:cs="Aptos"/>
              </w:rPr>
              <w:t>4.738</w:t>
            </w:r>
          </w:p>
        </w:tc>
        <w:tc>
          <w:tcPr>
            <w:tcW w:w="1473" w:type="dxa"/>
            <w:vAlign w:val="center"/>
          </w:tcPr>
          <w:p w14:paraId="14D9EF66" w14:textId="1119AE7C" w:rsidR="2155439A" w:rsidRDefault="0CB6FB59" w:rsidP="298E383D">
            <w:pPr>
              <w:jc w:val="right"/>
            </w:pPr>
            <w:r w:rsidRPr="298E383D">
              <w:rPr>
                <w:rFonts w:ascii="Aptos" w:eastAsia="Aptos" w:hAnsi="Aptos" w:cs="Aptos"/>
              </w:rPr>
              <w:t>62</w:t>
            </w:r>
          </w:p>
        </w:tc>
        <w:tc>
          <w:tcPr>
            <w:tcW w:w="1484" w:type="dxa"/>
            <w:vAlign w:val="center"/>
          </w:tcPr>
          <w:p w14:paraId="53CA45AD" w14:textId="52E0FACE" w:rsidR="2155439A" w:rsidRDefault="4B096754" w:rsidP="298E383D">
            <w:pPr>
              <w:jc w:val="right"/>
              <w:rPr>
                <w:rFonts w:ascii="Aptos" w:eastAsia="Aptos" w:hAnsi="Aptos" w:cs="Aptos"/>
              </w:rPr>
            </w:pPr>
            <w:r w:rsidRPr="298E383D">
              <w:rPr>
                <w:rFonts w:ascii="Aptos" w:eastAsia="Aptos" w:hAnsi="Aptos" w:cs="Aptos"/>
              </w:rPr>
              <w:t>1,31</w:t>
            </w:r>
            <w:r w:rsidR="3ADBF0BC" w:rsidRPr="298E383D">
              <w:rPr>
                <w:rFonts w:ascii="Aptos" w:eastAsia="Aptos" w:hAnsi="Aptos" w:cs="Aptos"/>
              </w:rPr>
              <w:t>%</w:t>
            </w:r>
          </w:p>
        </w:tc>
      </w:tr>
      <w:tr w:rsidR="2155439A" w14:paraId="73F448C7" w14:textId="77777777" w:rsidTr="298E383D">
        <w:trPr>
          <w:trHeight w:val="300"/>
          <w:jc w:val="center"/>
        </w:trPr>
        <w:tc>
          <w:tcPr>
            <w:tcW w:w="2892" w:type="dxa"/>
          </w:tcPr>
          <w:p w14:paraId="02198678" w14:textId="51540E1D" w:rsidR="299A807C" w:rsidRDefault="299A807C" w:rsidP="2155439A">
            <w:r w:rsidRPr="2155439A">
              <w:t xml:space="preserve">Em assentamentos em reconhecimento </w:t>
            </w:r>
          </w:p>
        </w:tc>
        <w:tc>
          <w:tcPr>
            <w:tcW w:w="1497" w:type="dxa"/>
            <w:vAlign w:val="center"/>
          </w:tcPr>
          <w:p w14:paraId="00F5F9FE" w14:textId="1F38A767" w:rsidR="2155439A" w:rsidRDefault="68D5179A" w:rsidP="298E383D">
            <w:pPr>
              <w:jc w:val="right"/>
              <w:rPr>
                <w:rFonts w:ascii="Aptos" w:eastAsia="Aptos" w:hAnsi="Aptos" w:cs="Aptos"/>
              </w:rPr>
            </w:pPr>
            <w:r w:rsidRPr="298E383D">
              <w:rPr>
                <w:rFonts w:ascii="Aptos" w:eastAsia="Aptos" w:hAnsi="Aptos" w:cs="Aptos"/>
              </w:rPr>
              <w:t>2.000</w:t>
            </w:r>
          </w:p>
        </w:tc>
        <w:tc>
          <w:tcPr>
            <w:tcW w:w="1473" w:type="dxa"/>
            <w:vAlign w:val="center"/>
          </w:tcPr>
          <w:p w14:paraId="3F88A8D8" w14:textId="26B8862B" w:rsidR="2155439A" w:rsidRDefault="5B3C3ACB" w:rsidP="298E383D">
            <w:pPr>
              <w:jc w:val="right"/>
              <w:rPr>
                <w:rFonts w:ascii="Aptos" w:eastAsia="Aptos" w:hAnsi="Aptos" w:cs="Aptos"/>
              </w:rPr>
            </w:pPr>
            <w:r w:rsidRPr="298E383D">
              <w:rPr>
                <w:rFonts w:ascii="Aptos" w:eastAsia="Aptos" w:hAnsi="Aptos" w:cs="Aptos"/>
              </w:rPr>
              <w:t>0</w:t>
            </w:r>
          </w:p>
        </w:tc>
        <w:tc>
          <w:tcPr>
            <w:tcW w:w="1484" w:type="dxa"/>
            <w:vAlign w:val="center"/>
          </w:tcPr>
          <w:p w14:paraId="3D723D3E" w14:textId="4605729E" w:rsidR="2155439A" w:rsidRDefault="50DB0A3D" w:rsidP="298E383D">
            <w:pPr>
              <w:jc w:val="right"/>
              <w:rPr>
                <w:rFonts w:ascii="Aptos" w:eastAsia="Aptos" w:hAnsi="Aptos" w:cs="Aptos"/>
              </w:rPr>
            </w:pPr>
            <w:r w:rsidRPr="298E383D">
              <w:rPr>
                <w:rFonts w:ascii="Aptos" w:eastAsia="Aptos" w:hAnsi="Aptos" w:cs="Aptos"/>
              </w:rPr>
              <w:t>0</w:t>
            </w:r>
            <w:r w:rsidR="6A65CE0E" w:rsidRPr="298E383D">
              <w:rPr>
                <w:rFonts w:ascii="Aptos" w:eastAsia="Aptos" w:hAnsi="Aptos" w:cs="Aptos"/>
              </w:rPr>
              <w:t>%</w:t>
            </w:r>
          </w:p>
        </w:tc>
      </w:tr>
      <w:tr w:rsidR="2155439A" w14:paraId="6F1858F4" w14:textId="77777777" w:rsidTr="298E383D">
        <w:trPr>
          <w:trHeight w:val="300"/>
          <w:jc w:val="center"/>
        </w:trPr>
        <w:tc>
          <w:tcPr>
            <w:tcW w:w="2892" w:type="dxa"/>
          </w:tcPr>
          <w:p w14:paraId="78F972EA" w14:textId="40FFE6EF" w:rsidR="40640BD6" w:rsidRDefault="40640BD6" w:rsidP="2155439A">
            <w:r w:rsidRPr="2155439A">
              <w:t>Em a</w:t>
            </w:r>
            <w:r w:rsidR="718186FD" w:rsidRPr="2155439A">
              <w:t>ssentamentos tradicionais</w:t>
            </w:r>
          </w:p>
        </w:tc>
        <w:tc>
          <w:tcPr>
            <w:tcW w:w="1497" w:type="dxa"/>
            <w:vAlign w:val="center"/>
          </w:tcPr>
          <w:p w14:paraId="243AB07F" w14:textId="28883278" w:rsidR="2155439A" w:rsidRDefault="0449B883" w:rsidP="298E383D">
            <w:pPr>
              <w:jc w:val="right"/>
              <w:rPr>
                <w:rFonts w:ascii="Aptos" w:eastAsia="Aptos" w:hAnsi="Aptos" w:cs="Aptos"/>
              </w:rPr>
            </w:pPr>
            <w:r w:rsidRPr="298E383D">
              <w:rPr>
                <w:rFonts w:ascii="Aptos" w:eastAsia="Aptos" w:hAnsi="Aptos" w:cs="Aptos"/>
              </w:rPr>
              <w:t>40</w:t>
            </w:r>
          </w:p>
        </w:tc>
        <w:tc>
          <w:tcPr>
            <w:tcW w:w="1473" w:type="dxa"/>
            <w:vAlign w:val="center"/>
          </w:tcPr>
          <w:p w14:paraId="16FF6997" w14:textId="0754E961" w:rsidR="2155439A" w:rsidRDefault="2C065F4A" w:rsidP="298E383D">
            <w:pPr>
              <w:jc w:val="right"/>
              <w:rPr>
                <w:rFonts w:ascii="Aptos" w:eastAsia="Aptos" w:hAnsi="Aptos" w:cs="Aptos"/>
              </w:rPr>
            </w:pPr>
            <w:r w:rsidRPr="298E383D">
              <w:rPr>
                <w:rFonts w:ascii="Aptos" w:eastAsia="Aptos" w:hAnsi="Aptos" w:cs="Aptos"/>
              </w:rPr>
              <w:t>37</w:t>
            </w:r>
          </w:p>
        </w:tc>
        <w:tc>
          <w:tcPr>
            <w:tcW w:w="1484" w:type="dxa"/>
            <w:vAlign w:val="center"/>
          </w:tcPr>
          <w:p w14:paraId="2947347F" w14:textId="062EB7B3" w:rsidR="2155439A" w:rsidRDefault="659E30A7" w:rsidP="298E383D">
            <w:pPr>
              <w:jc w:val="right"/>
              <w:rPr>
                <w:rFonts w:ascii="Aptos" w:eastAsia="Aptos" w:hAnsi="Aptos" w:cs="Aptos"/>
              </w:rPr>
            </w:pPr>
            <w:r w:rsidRPr="298E383D">
              <w:rPr>
                <w:rFonts w:ascii="Aptos" w:eastAsia="Aptos" w:hAnsi="Aptos" w:cs="Aptos"/>
              </w:rPr>
              <w:t>92,5%</w:t>
            </w:r>
          </w:p>
        </w:tc>
      </w:tr>
      <w:tr w:rsidR="2155439A" w14:paraId="31B2274E" w14:textId="77777777" w:rsidTr="298E383D">
        <w:trPr>
          <w:trHeight w:val="300"/>
          <w:jc w:val="center"/>
        </w:trPr>
        <w:tc>
          <w:tcPr>
            <w:tcW w:w="2892" w:type="dxa"/>
          </w:tcPr>
          <w:p w14:paraId="313018E5" w14:textId="2843E6FC" w:rsidR="5D97FEA9" w:rsidRDefault="5D97FEA9" w:rsidP="2155439A">
            <w:r w:rsidRPr="2155439A">
              <w:t>Em a</w:t>
            </w:r>
            <w:r w:rsidR="718186FD" w:rsidRPr="2155439A">
              <w:t>ssentamentos diferenciados</w:t>
            </w:r>
          </w:p>
        </w:tc>
        <w:tc>
          <w:tcPr>
            <w:tcW w:w="1497" w:type="dxa"/>
            <w:vAlign w:val="center"/>
          </w:tcPr>
          <w:p w14:paraId="4EC54F8F" w14:textId="13DDD126" w:rsidR="2155439A" w:rsidRDefault="63540FC4" w:rsidP="298E383D">
            <w:pPr>
              <w:jc w:val="right"/>
              <w:rPr>
                <w:rFonts w:ascii="Aptos" w:eastAsia="Aptos" w:hAnsi="Aptos" w:cs="Aptos"/>
              </w:rPr>
            </w:pPr>
            <w:r w:rsidRPr="298E383D">
              <w:rPr>
                <w:rFonts w:ascii="Aptos" w:eastAsia="Aptos" w:hAnsi="Aptos" w:cs="Aptos"/>
              </w:rPr>
              <w:t>2.341</w:t>
            </w:r>
          </w:p>
        </w:tc>
        <w:tc>
          <w:tcPr>
            <w:tcW w:w="1473" w:type="dxa"/>
            <w:vAlign w:val="center"/>
          </w:tcPr>
          <w:p w14:paraId="2CEF050A" w14:textId="51918B14" w:rsidR="2155439A" w:rsidRDefault="63540FC4" w:rsidP="298E383D">
            <w:pPr>
              <w:jc w:val="right"/>
              <w:rPr>
                <w:rFonts w:ascii="Aptos" w:eastAsia="Aptos" w:hAnsi="Aptos" w:cs="Aptos"/>
              </w:rPr>
            </w:pPr>
            <w:r w:rsidRPr="298E383D">
              <w:rPr>
                <w:rFonts w:ascii="Aptos" w:eastAsia="Aptos" w:hAnsi="Aptos" w:cs="Aptos"/>
              </w:rPr>
              <w:t>2</w:t>
            </w:r>
          </w:p>
        </w:tc>
        <w:tc>
          <w:tcPr>
            <w:tcW w:w="1484" w:type="dxa"/>
            <w:vAlign w:val="center"/>
          </w:tcPr>
          <w:p w14:paraId="6D8AE161" w14:textId="273B43BC" w:rsidR="2155439A" w:rsidRDefault="6599A97E" w:rsidP="298E383D">
            <w:pPr>
              <w:jc w:val="right"/>
              <w:rPr>
                <w:rFonts w:ascii="Aptos" w:eastAsia="Aptos" w:hAnsi="Aptos" w:cs="Aptos"/>
              </w:rPr>
            </w:pPr>
            <w:r w:rsidRPr="298E383D">
              <w:rPr>
                <w:rFonts w:ascii="Aptos" w:eastAsia="Aptos" w:hAnsi="Aptos" w:cs="Aptos"/>
              </w:rPr>
              <w:t>0,09</w:t>
            </w:r>
            <w:r w:rsidR="68076DB4" w:rsidRPr="298E383D">
              <w:rPr>
                <w:rFonts w:ascii="Aptos" w:eastAsia="Aptos" w:hAnsi="Aptos" w:cs="Aptos"/>
              </w:rPr>
              <w:t>%</w:t>
            </w:r>
          </w:p>
        </w:tc>
      </w:tr>
    </w:tbl>
    <w:p w14:paraId="1362E1A5" w14:textId="3CE37B9B" w:rsidR="5E5C3DED" w:rsidRDefault="21929445" w:rsidP="298E383D">
      <w:pPr>
        <w:jc w:val="right"/>
        <w:rPr>
          <w:rFonts w:eastAsiaTheme="minorEastAsia"/>
          <w:b/>
          <w:bCs/>
          <w:color w:val="156082" w:themeColor="accent1"/>
          <w:sz w:val="16"/>
          <w:szCs w:val="16"/>
        </w:rPr>
      </w:pPr>
      <w:r w:rsidRPr="298E383D">
        <w:rPr>
          <w:rFonts w:eastAsiaTheme="minorEastAsia"/>
          <w:b/>
          <w:bCs/>
          <w:color w:val="155F81"/>
          <w:sz w:val="16"/>
          <w:szCs w:val="16"/>
        </w:rPr>
        <w:t>Fonte: GAIA</w:t>
      </w:r>
      <w:r w:rsidR="460D6140" w:rsidRPr="298E383D">
        <w:rPr>
          <w:rFonts w:eastAsiaTheme="minorEastAsia"/>
          <w:b/>
          <w:bCs/>
          <w:color w:val="155F81"/>
          <w:sz w:val="16"/>
          <w:szCs w:val="16"/>
        </w:rPr>
        <w:t>, Fev/2026</w:t>
      </w:r>
    </w:p>
    <w:tbl>
      <w:tblPr>
        <w:tblStyle w:val="TabeladeGrade4-nfase1"/>
        <w:tblW w:w="0" w:type="auto"/>
        <w:tblInd w:w="-270" w:type="dxa"/>
        <w:tblLook w:val="06A0" w:firstRow="1" w:lastRow="0" w:firstColumn="1" w:lastColumn="0" w:noHBand="1" w:noVBand="1"/>
      </w:tblPr>
      <w:tblGrid>
        <w:gridCol w:w="2089"/>
        <w:gridCol w:w="833"/>
        <w:gridCol w:w="670"/>
        <w:gridCol w:w="860"/>
        <w:gridCol w:w="903"/>
        <w:gridCol w:w="786"/>
        <w:gridCol w:w="860"/>
        <w:gridCol w:w="992"/>
        <w:gridCol w:w="786"/>
        <w:gridCol w:w="841"/>
      </w:tblGrid>
      <w:tr w:rsidR="298E383D" w14:paraId="207311AD" w14:textId="77777777" w:rsidTr="298E3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  <w:vMerge w:val="restart"/>
          </w:tcPr>
          <w:p w14:paraId="01703E35" w14:textId="653ED0EE" w:rsidR="298E383D" w:rsidRDefault="298E383D" w:rsidP="298E383D">
            <w:pPr>
              <w:rPr>
                <w:rFonts w:ascii="Calibri" w:eastAsia="Calibri" w:hAnsi="Calibri" w:cs="Calibri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456" w:type="dxa"/>
            <w:gridSpan w:val="3"/>
          </w:tcPr>
          <w:p w14:paraId="48D32DEF" w14:textId="115D4138" w:rsidR="298E383D" w:rsidRDefault="298E383D" w:rsidP="298E38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32"/>
                <w:szCs w:val="32"/>
              </w:rPr>
            </w:pPr>
            <w:r w:rsidRPr="298E383D">
              <w:rPr>
                <w:rFonts w:ascii="Calibri" w:eastAsia="Calibri" w:hAnsi="Calibri" w:cs="Calibri"/>
                <w:sz w:val="28"/>
                <w:szCs w:val="28"/>
              </w:rPr>
              <w:t xml:space="preserve"> 2023 </w:t>
            </w:r>
            <w:r w:rsidRPr="298E383D">
              <w:rPr>
                <w:rFonts w:ascii="Calibri" w:eastAsia="Calibri" w:hAnsi="Calibri" w:cs="Calibri"/>
                <w:b w:val="0"/>
                <w:bCs w:val="0"/>
                <w:sz w:val="28"/>
                <w:szCs w:val="28"/>
              </w:rPr>
              <w:t xml:space="preserve"> </w:t>
            </w:r>
          </w:p>
        </w:tc>
        <w:tc>
          <w:tcPr>
            <w:tcW w:w="2685" w:type="dxa"/>
            <w:gridSpan w:val="3"/>
          </w:tcPr>
          <w:p w14:paraId="3503CB92" w14:textId="3F454BDC" w:rsidR="298E383D" w:rsidRDefault="298E383D" w:rsidP="298E38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32"/>
                <w:szCs w:val="32"/>
              </w:rPr>
            </w:pPr>
            <w:r w:rsidRPr="298E383D">
              <w:rPr>
                <w:rFonts w:ascii="Calibri" w:eastAsia="Calibri" w:hAnsi="Calibri" w:cs="Calibri"/>
                <w:sz w:val="28"/>
                <w:szCs w:val="28"/>
              </w:rPr>
              <w:t xml:space="preserve">2024 </w:t>
            </w:r>
            <w:r w:rsidRPr="298E383D">
              <w:rPr>
                <w:rFonts w:ascii="Calibri" w:eastAsia="Calibri" w:hAnsi="Calibri" w:cs="Calibri"/>
                <w:b w:val="0"/>
                <w:bCs w:val="0"/>
                <w:sz w:val="28"/>
                <w:szCs w:val="28"/>
              </w:rPr>
              <w:t xml:space="preserve"> </w:t>
            </w:r>
          </w:p>
        </w:tc>
        <w:tc>
          <w:tcPr>
            <w:tcW w:w="2730" w:type="dxa"/>
            <w:gridSpan w:val="3"/>
          </w:tcPr>
          <w:p w14:paraId="78B2CF5C" w14:textId="0C3CAFDE" w:rsidR="298E383D" w:rsidRDefault="298E383D" w:rsidP="298E38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32"/>
                <w:szCs w:val="32"/>
              </w:rPr>
            </w:pPr>
            <w:r w:rsidRPr="298E383D">
              <w:rPr>
                <w:rFonts w:ascii="Calibri" w:eastAsia="Calibri" w:hAnsi="Calibri" w:cs="Calibri"/>
                <w:sz w:val="28"/>
                <w:szCs w:val="28"/>
              </w:rPr>
              <w:t xml:space="preserve">2025 </w:t>
            </w:r>
            <w:r w:rsidRPr="298E383D">
              <w:rPr>
                <w:rFonts w:ascii="Calibri" w:eastAsia="Calibri" w:hAnsi="Calibri" w:cs="Calibri"/>
                <w:b w:val="0"/>
                <w:bCs w:val="0"/>
                <w:sz w:val="28"/>
                <w:szCs w:val="28"/>
              </w:rPr>
              <w:t xml:space="preserve"> </w:t>
            </w:r>
          </w:p>
        </w:tc>
      </w:tr>
      <w:tr w:rsidR="298E383D" w14:paraId="5AD08FB4" w14:textId="77777777" w:rsidTr="298E383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  <w:vMerge/>
          </w:tcPr>
          <w:p w14:paraId="5E790E08" w14:textId="77777777" w:rsidR="0024064A" w:rsidRDefault="0024064A"/>
        </w:tc>
        <w:tc>
          <w:tcPr>
            <w:tcW w:w="800" w:type="dxa"/>
            <w:shd w:val="clear" w:color="auto" w:fill="156082" w:themeFill="accent1"/>
            <w:vAlign w:val="bottom"/>
          </w:tcPr>
          <w:p w14:paraId="7030B6A9" w14:textId="22E19A79" w:rsidR="298E383D" w:rsidRDefault="298E383D" w:rsidP="298E3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  <w:sz w:val="20"/>
                <w:szCs w:val="20"/>
              </w:rPr>
            </w:pPr>
            <w:r w:rsidRPr="298E383D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 xml:space="preserve">BRASIL </w:t>
            </w:r>
            <w:r w:rsidRPr="298E383D">
              <w:rPr>
                <w:rFonts w:ascii="Calibri" w:eastAsia="Calibri" w:hAnsi="Calibri" w:cs="Calibri"/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741" w:type="dxa"/>
            <w:shd w:val="clear" w:color="auto" w:fill="156082" w:themeFill="accent1"/>
            <w:vAlign w:val="bottom"/>
          </w:tcPr>
          <w:p w14:paraId="66DFD68A" w14:textId="2C1C98C5" w:rsidR="298E383D" w:rsidRDefault="298E383D" w:rsidP="298E3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298E383D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MG</w:t>
            </w:r>
          </w:p>
        </w:tc>
        <w:tc>
          <w:tcPr>
            <w:tcW w:w="915" w:type="dxa"/>
            <w:shd w:val="clear" w:color="auto" w:fill="156082" w:themeFill="accent1"/>
            <w:vAlign w:val="bottom"/>
          </w:tcPr>
          <w:p w14:paraId="68FE51D6" w14:textId="7E68EE4A" w:rsidR="298E383D" w:rsidRDefault="298E383D" w:rsidP="298E3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  <w:sz w:val="20"/>
                <w:szCs w:val="20"/>
              </w:rPr>
            </w:pPr>
            <w:r w:rsidRPr="298E383D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 xml:space="preserve">% </w:t>
            </w:r>
            <w:r w:rsidRPr="298E383D">
              <w:rPr>
                <w:rFonts w:ascii="Calibri" w:eastAsia="Calibri" w:hAnsi="Calibri" w:cs="Calibri"/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945" w:type="dxa"/>
            <w:shd w:val="clear" w:color="auto" w:fill="156082" w:themeFill="accent1"/>
            <w:vAlign w:val="bottom"/>
          </w:tcPr>
          <w:p w14:paraId="63567797" w14:textId="5A5943F4" w:rsidR="298E383D" w:rsidRDefault="298E383D" w:rsidP="298E3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  <w:sz w:val="20"/>
                <w:szCs w:val="20"/>
              </w:rPr>
            </w:pPr>
            <w:r w:rsidRPr="298E383D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BRASIL</w:t>
            </w:r>
            <w:r w:rsidRPr="298E383D">
              <w:rPr>
                <w:rFonts w:ascii="Calibri" w:eastAsia="Calibri" w:hAnsi="Calibri" w:cs="Calibri"/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825" w:type="dxa"/>
            <w:shd w:val="clear" w:color="auto" w:fill="156082" w:themeFill="accent1"/>
            <w:vAlign w:val="bottom"/>
          </w:tcPr>
          <w:p w14:paraId="7FABE49E" w14:textId="45BA4502" w:rsidR="298E383D" w:rsidRDefault="298E383D" w:rsidP="298E3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298E383D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MG</w:t>
            </w:r>
          </w:p>
        </w:tc>
        <w:tc>
          <w:tcPr>
            <w:tcW w:w="915" w:type="dxa"/>
            <w:shd w:val="clear" w:color="auto" w:fill="156082" w:themeFill="accent1"/>
            <w:vAlign w:val="bottom"/>
          </w:tcPr>
          <w:p w14:paraId="3F1349F2" w14:textId="0CB45439" w:rsidR="298E383D" w:rsidRDefault="298E383D" w:rsidP="298E3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  <w:sz w:val="20"/>
                <w:szCs w:val="20"/>
              </w:rPr>
            </w:pPr>
            <w:r w:rsidRPr="298E383D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%</w:t>
            </w:r>
            <w:r w:rsidRPr="298E383D">
              <w:rPr>
                <w:rFonts w:ascii="Calibri" w:eastAsia="Calibri" w:hAnsi="Calibri" w:cs="Calibri"/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1020" w:type="dxa"/>
            <w:shd w:val="clear" w:color="auto" w:fill="156082" w:themeFill="accent1"/>
            <w:vAlign w:val="bottom"/>
          </w:tcPr>
          <w:p w14:paraId="4BE0ED5B" w14:textId="3084A04F" w:rsidR="298E383D" w:rsidRDefault="298E383D" w:rsidP="298E3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  <w:sz w:val="20"/>
                <w:szCs w:val="20"/>
              </w:rPr>
            </w:pPr>
            <w:r w:rsidRPr="298E383D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BRASIL</w:t>
            </w:r>
            <w:r w:rsidRPr="298E383D">
              <w:rPr>
                <w:rFonts w:ascii="Calibri" w:eastAsia="Calibri" w:hAnsi="Calibri" w:cs="Calibri"/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825" w:type="dxa"/>
            <w:shd w:val="clear" w:color="auto" w:fill="156082" w:themeFill="accent1"/>
            <w:vAlign w:val="bottom"/>
          </w:tcPr>
          <w:p w14:paraId="2DEAF2E0" w14:textId="15EA3D6C" w:rsidR="298E383D" w:rsidRDefault="298E383D" w:rsidP="298E3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298E383D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MG</w:t>
            </w:r>
          </w:p>
        </w:tc>
        <w:tc>
          <w:tcPr>
            <w:tcW w:w="885" w:type="dxa"/>
            <w:shd w:val="clear" w:color="auto" w:fill="156082" w:themeFill="accent1"/>
            <w:vAlign w:val="bottom"/>
          </w:tcPr>
          <w:p w14:paraId="0EA63EC6" w14:textId="167F46BC" w:rsidR="298E383D" w:rsidRDefault="298E383D" w:rsidP="298E38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  <w:sz w:val="20"/>
                <w:szCs w:val="20"/>
              </w:rPr>
            </w:pPr>
            <w:r w:rsidRPr="298E383D">
              <w:rPr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%</w:t>
            </w:r>
            <w:r w:rsidRPr="298E383D">
              <w:rPr>
                <w:rFonts w:ascii="Calibri" w:eastAsia="Calibri" w:hAnsi="Calibri" w:cs="Calibri"/>
                <w:color w:val="FFFFFF" w:themeColor="background1"/>
                <w:sz w:val="20"/>
                <w:szCs w:val="20"/>
              </w:rPr>
              <w:t xml:space="preserve"> </w:t>
            </w:r>
          </w:p>
        </w:tc>
      </w:tr>
      <w:tr w:rsidR="298E383D" w14:paraId="441D2073" w14:textId="77777777" w:rsidTr="298E383D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  <w:shd w:val="clear" w:color="auto" w:fill="DAE9F7" w:themeFill="text2" w:themeFillTint="1A"/>
          </w:tcPr>
          <w:p w14:paraId="53C758ED" w14:textId="58EADD37" w:rsidR="5869F23C" w:rsidRDefault="5869F23C" w:rsidP="298E383D">
            <w:pPr>
              <w:rPr>
                <w:rFonts w:ascii="Aptos" w:eastAsia="Aptos" w:hAnsi="Aptos" w:cs="Aptos"/>
                <w:b w:val="0"/>
                <w:bCs w:val="0"/>
                <w:sz w:val="22"/>
                <w:szCs w:val="22"/>
              </w:rPr>
            </w:pPr>
            <w:r w:rsidRPr="298E383D">
              <w:rPr>
                <w:rFonts w:ascii="Aptos" w:eastAsia="Aptos" w:hAnsi="Aptos" w:cs="Aptos"/>
                <w:b w:val="0"/>
                <w:bCs w:val="0"/>
                <w:sz w:val="22"/>
                <w:szCs w:val="22"/>
              </w:rPr>
              <w:t xml:space="preserve">Total de </w:t>
            </w:r>
            <w:r w:rsidR="298E383D" w:rsidRPr="298E383D">
              <w:rPr>
                <w:rFonts w:ascii="Aptos" w:eastAsia="Aptos" w:hAnsi="Aptos" w:cs="Aptos"/>
                <w:b w:val="0"/>
                <w:bCs w:val="0"/>
                <w:sz w:val="22"/>
                <w:szCs w:val="22"/>
              </w:rPr>
              <w:t xml:space="preserve">Famílias assentadas </w:t>
            </w:r>
          </w:p>
        </w:tc>
        <w:tc>
          <w:tcPr>
            <w:tcW w:w="800" w:type="dxa"/>
          </w:tcPr>
          <w:p w14:paraId="3FDFFD71" w14:textId="3AEBF60D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50.852</w:t>
            </w:r>
          </w:p>
        </w:tc>
        <w:tc>
          <w:tcPr>
            <w:tcW w:w="741" w:type="dxa"/>
          </w:tcPr>
          <w:p w14:paraId="55B36778" w14:textId="0A9F8A94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373</w:t>
            </w:r>
          </w:p>
        </w:tc>
        <w:tc>
          <w:tcPr>
            <w:tcW w:w="915" w:type="dxa"/>
          </w:tcPr>
          <w:p w14:paraId="378DB285" w14:textId="07FB794D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0,73%</w:t>
            </w:r>
          </w:p>
        </w:tc>
        <w:tc>
          <w:tcPr>
            <w:tcW w:w="945" w:type="dxa"/>
          </w:tcPr>
          <w:p w14:paraId="2AD8EA10" w14:textId="3BDA4A86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74.893</w:t>
            </w:r>
          </w:p>
        </w:tc>
        <w:tc>
          <w:tcPr>
            <w:tcW w:w="825" w:type="dxa"/>
          </w:tcPr>
          <w:p w14:paraId="5C45C61F" w14:textId="1E60065C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2.774</w:t>
            </w:r>
          </w:p>
        </w:tc>
        <w:tc>
          <w:tcPr>
            <w:tcW w:w="915" w:type="dxa"/>
          </w:tcPr>
          <w:p w14:paraId="31102DDC" w14:textId="78FF99A0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3,70%</w:t>
            </w:r>
          </w:p>
        </w:tc>
        <w:tc>
          <w:tcPr>
            <w:tcW w:w="1020" w:type="dxa"/>
          </w:tcPr>
          <w:p w14:paraId="223A1571" w14:textId="151B8D66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105.107</w:t>
            </w:r>
          </w:p>
        </w:tc>
        <w:tc>
          <w:tcPr>
            <w:tcW w:w="825" w:type="dxa"/>
          </w:tcPr>
          <w:p w14:paraId="1642A7FA" w14:textId="1B1F76F5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1.733</w:t>
            </w:r>
          </w:p>
        </w:tc>
        <w:tc>
          <w:tcPr>
            <w:tcW w:w="885" w:type="dxa"/>
          </w:tcPr>
          <w:p w14:paraId="08672236" w14:textId="1666AA14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1,65%</w:t>
            </w:r>
          </w:p>
        </w:tc>
      </w:tr>
      <w:tr w:rsidR="298E383D" w14:paraId="7116D60F" w14:textId="77777777" w:rsidTr="298E383D">
        <w:trPr>
          <w:trHeight w:val="8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  <w:shd w:val="clear" w:color="auto" w:fill="DAE9F7" w:themeFill="text2" w:themeFillTint="1A"/>
          </w:tcPr>
          <w:p w14:paraId="233CAF41" w14:textId="4495D799" w:rsidR="239322E2" w:rsidRDefault="239322E2" w:rsidP="298E383D">
            <w:pPr>
              <w:rPr>
                <w:rFonts w:ascii="Aptos" w:eastAsia="Aptos" w:hAnsi="Aptos" w:cs="Aptos"/>
                <w:b w:val="0"/>
                <w:bCs w:val="0"/>
                <w:sz w:val="22"/>
                <w:szCs w:val="22"/>
              </w:rPr>
            </w:pPr>
            <w:r w:rsidRPr="298E383D">
              <w:rPr>
                <w:rFonts w:ascii="Aptos" w:eastAsia="Aptos" w:hAnsi="Aptos" w:cs="Aptos"/>
                <w:b w:val="0"/>
                <w:bCs w:val="0"/>
                <w:sz w:val="22"/>
                <w:szCs w:val="22"/>
              </w:rPr>
              <w:t>Famílias em a</w:t>
            </w:r>
            <w:r w:rsidR="298E383D" w:rsidRPr="298E383D">
              <w:rPr>
                <w:rFonts w:ascii="Aptos" w:eastAsia="Aptos" w:hAnsi="Aptos" w:cs="Aptos"/>
                <w:b w:val="0"/>
                <w:bCs w:val="0"/>
                <w:sz w:val="22"/>
                <w:szCs w:val="22"/>
              </w:rPr>
              <w:t xml:space="preserve">ssentamentos regularizados </w:t>
            </w:r>
          </w:p>
        </w:tc>
        <w:tc>
          <w:tcPr>
            <w:tcW w:w="800" w:type="dxa"/>
          </w:tcPr>
          <w:p w14:paraId="355BEC86" w14:textId="3AB06C66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24.745</w:t>
            </w:r>
          </w:p>
        </w:tc>
        <w:tc>
          <w:tcPr>
            <w:tcW w:w="741" w:type="dxa"/>
          </w:tcPr>
          <w:p w14:paraId="3A7E7401" w14:textId="72F3287B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338</w:t>
            </w:r>
          </w:p>
        </w:tc>
        <w:tc>
          <w:tcPr>
            <w:tcW w:w="915" w:type="dxa"/>
          </w:tcPr>
          <w:p w14:paraId="542E9982" w14:textId="48D59323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1,37%</w:t>
            </w:r>
          </w:p>
        </w:tc>
        <w:tc>
          <w:tcPr>
            <w:tcW w:w="945" w:type="dxa"/>
          </w:tcPr>
          <w:p w14:paraId="21851080" w14:textId="3C48563F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27.885</w:t>
            </w:r>
          </w:p>
        </w:tc>
        <w:tc>
          <w:tcPr>
            <w:tcW w:w="825" w:type="dxa"/>
          </w:tcPr>
          <w:p w14:paraId="5636CB38" w14:textId="2359749F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750</w:t>
            </w:r>
          </w:p>
        </w:tc>
        <w:tc>
          <w:tcPr>
            <w:tcW w:w="915" w:type="dxa"/>
          </w:tcPr>
          <w:p w14:paraId="05FBC851" w14:textId="596470B0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2,69%</w:t>
            </w:r>
          </w:p>
        </w:tc>
        <w:tc>
          <w:tcPr>
            <w:tcW w:w="1020" w:type="dxa"/>
          </w:tcPr>
          <w:p w14:paraId="1B9B5002" w14:textId="424F73D0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21.652</w:t>
            </w:r>
          </w:p>
        </w:tc>
        <w:tc>
          <w:tcPr>
            <w:tcW w:w="825" w:type="dxa"/>
          </w:tcPr>
          <w:p w14:paraId="71BC9ABA" w14:textId="60C87EFF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450</w:t>
            </w:r>
          </w:p>
        </w:tc>
        <w:tc>
          <w:tcPr>
            <w:tcW w:w="885" w:type="dxa"/>
          </w:tcPr>
          <w:p w14:paraId="3148CDB6" w14:textId="5535B694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2,08%</w:t>
            </w:r>
          </w:p>
        </w:tc>
      </w:tr>
      <w:tr w:rsidR="298E383D" w14:paraId="299EE909" w14:textId="77777777" w:rsidTr="298E383D">
        <w:trPr>
          <w:trHeight w:val="9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  <w:shd w:val="clear" w:color="auto" w:fill="DAE9F7" w:themeFill="text2" w:themeFillTint="1A"/>
          </w:tcPr>
          <w:p w14:paraId="4DA87BD9" w14:textId="4C622CC9" w:rsidR="298E383D" w:rsidRDefault="298E383D" w:rsidP="298E383D">
            <w:pPr>
              <w:rPr>
                <w:rFonts w:ascii="Aptos" w:eastAsia="Aptos" w:hAnsi="Aptos" w:cs="Aptos"/>
                <w:b w:val="0"/>
                <w:bCs w:val="0"/>
                <w:sz w:val="22"/>
                <w:szCs w:val="22"/>
              </w:rPr>
            </w:pPr>
            <w:r w:rsidRPr="298E383D">
              <w:rPr>
                <w:rFonts w:ascii="Aptos" w:eastAsia="Aptos" w:hAnsi="Aptos" w:cs="Aptos"/>
                <w:b w:val="0"/>
                <w:bCs w:val="0"/>
                <w:sz w:val="22"/>
                <w:szCs w:val="22"/>
              </w:rPr>
              <w:t xml:space="preserve">Em assentamentos em reconhecimento  </w:t>
            </w:r>
          </w:p>
        </w:tc>
        <w:tc>
          <w:tcPr>
            <w:tcW w:w="800" w:type="dxa"/>
          </w:tcPr>
          <w:p w14:paraId="3F653046" w14:textId="51CDE535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15.112</w:t>
            </w:r>
          </w:p>
        </w:tc>
        <w:tc>
          <w:tcPr>
            <w:tcW w:w="741" w:type="dxa"/>
          </w:tcPr>
          <w:p w14:paraId="49257C9E" w14:textId="22002186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915" w:type="dxa"/>
          </w:tcPr>
          <w:p w14:paraId="020C53BE" w14:textId="275B5811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0,00%</w:t>
            </w:r>
          </w:p>
        </w:tc>
        <w:tc>
          <w:tcPr>
            <w:tcW w:w="945" w:type="dxa"/>
          </w:tcPr>
          <w:p w14:paraId="6D159B99" w14:textId="3D9F1B07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31.912</w:t>
            </w:r>
          </w:p>
        </w:tc>
        <w:tc>
          <w:tcPr>
            <w:tcW w:w="825" w:type="dxa"/>
          </w:tcPr>
          <w:p w14:paraId="5008B0B6" w14:textId="487198C2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2.016</w:t>
            </w:r>
          </w:p>
        </w:tc>
        <w:tc>
          <w:tcPr>
            <w:tcW w:w="915" w:type="dxa"/>
          </w:tcPr>
          <w:p w14:paraId="4383B348" w14:textId="286DF253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6,32%</w:t>
            </w:r>
          </w:p>
        </w:tc>
        <w:tc>
          <w:tcPr>
            <w:tcW w:w="1020" w:type="dxa"/>
          </w:tcPr>
          <w:p w14:paraId="77942482" w14:textId="2E3D65DB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59.420</w:t>
            </w:r>
          </w:p>
        </w:tc>
        <w:tc>
          <w:tcPr>
            <w:tcW w:w="825" w:type="dxa"/>
          </w:tcPr>
          <w:p w14:paraId="3864E2F6" w14:textId="203E1358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1.203</w:t>
            </w:r>
          </w:p>
        </w:tc>
        <w:tc>
          <w:tcPr>
            <w:tcW w:w="885" w:type="dxa"/>
          </w:tcPr>
          <w:p w14:paraId="641DA3C7" w14:textId="7DD5311B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2,02%</w:t>
            </w:r>
          </w:p>
        </w:tc>
      </w:tr>
      <w:tr w:rsidR="298E383D" w14:paraId="790EE985" w14:textId="77777777" w:rsidTr="298E383D">
        <w:trPr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  <w:shd w:val="clear" w:color="auto" w:fill="DAE9F7" w:themeFill="text2" w:themeFillTint="1A"/>
          </w:tcPr>
          <w:p w14:paraId="5DA6D309" w14:textId="3BB00D91" w:rsidR="298E383D" w:rsidRDefault="298E383D" w:rsidP="298E383D">
            <w:pPr>
              <w:rPr>
                <w:rFonts w:ascii="Aptos" w:eastAsia="Aptos" w:hAnsi="Aptos" w:cs="Aptos"/>
                <w:b w:val="0"/>
                <w:bCs w:val="0"/>
                <w:sz w:val="22"/>
                <w:szCs w:val="22"/>
              </w:rPr>
            </w:pPr>
            <w:r w:rsidRPr="298E383D">
              <w:rPr>
                <w:rFonts w:ascii="Aptos" w:eastAsia="Aptos" w:hAnsi="Aptos" w:cs="Aptos"/>
                <w:b w:val="0"/>
                <w:bCs w:val="0"/>
                <w:sz w:val="22"/>
                <w:szCs w:val="22"/>
              </w:rPr>
              <w:t xml:space="preserve">Em assentamentos tradicionais </w:t>
            </w:r>
          </w:p>
        </w:tc>
        <w:tc>
          <w:tcPr>
            <w:tcW w:w="800" w:type="dxa"/>
          </w:tcPr>
          <w:p w14:paraId="173A556F" w14:textId="35E71AE4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9.545</w:t>
            </w:r>
          </w:p>
        </w:tc>
        <w:tc>
          <w:tcPr>
            <w:tcW w:w="741" w:type="dxa"/>
          </w:tcPr>
          <w:p w14:paraId="0BD211B0" w14:textId="730DC096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915" w:type="dxa"/>
          </w:tcPr>
          <w:p w14:paraId="2CDC5E74" w14:textId="1BB95F75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0,06%</w:t>
            </w:r>
          </w:p>
        </w:tc>
        <w:tc>
          <w:tcPr>
            <w:tcW w:w="945" w:type="dxa"/>
          </w:tcPr>
          <w:p w14:paraId="69ED683E" w14:textId="40CE067D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15.096</w:t>
            </w:r>
          </w:p>
        </w:tc>
        <w:tc>
          <w:tcPr>
            <w:tcW w:w="825" w:type="dxa"/>
          </w:tcPr>
          <w:p w14:paraId="4F3B9EDB" w14:textId="2DF454EC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915" w:type="dxa"/>
          </w:tcPr>
          <w:p w14:paraId="4143B97B" w14:textId="38CA5EAC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0,05%</w:t>
            </w:r>
          </w:p>
        </w:tc>
        <w:tc>
          <w:tcPr>
            <w:tcW w:w="1020" w:type="dxa"/>
          </w:tcPr>
          <w:p w14:paraId="20AC546D" w14:textId="032EFAEB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4.234</w:t>
            </w:r>
          </w:p>
        </w:tc>
        <w:tc>
          <w:tcPr>
            <w:tcW w:w="825" w:type="dxa"/>
          </w:tcPr>
          <w:p w14:paraId="396E2C3F" w14:textId="3BBF3493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78</w:t>
            </w:r>
          </w:p>
        </w:tc>
        <w:tc>
          <w:tcPr>
            <w:tcW w:w="885" w:type="dxa"/>
          </w:tcPr>
          <w:p w14:paraId="253DE143" w14:textId="283945D0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1,84%</w:t>
            </w:r>
          </w:p>
        </w:tc>
      </w:tr>
      <w:tr w:rsidR="298E383D" w14:paraId="29449FB4" w14:textId="77777777" w:rsidTr="298E383D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  <w:shd w:val="clear" w:color="auto" w:fill="DAE9F7" w:themeFill="text2" w:themeFillTint="1A"/>
          </w:tcPr>
          <w:p w14:paraId="46DD6EB4" w14:textId="39C22AC1" w:rsidR="298E383D" w:rsidRDefault="298E383D" w:rsidP="298E383D">
            <w:pPr>
              <w:rPr>
                <w:rFonts w:ascii="Aptos" w:eastAsia="Aptos" w:hAnsi="Aptos" w:cs="Aptos"/>
                <w:b w:val="0"/>
                <w:bCs w:val="0"/>
                <w:sz w:val="22"/>
                <w:szCs w:val="22"/>
              </w:rPr>
            </w:pPr>
            <w:r w:rsidRPr="298E383D">
              <w:rPr>
                <w:rFonts w:ascii="Aptos" w:eastAsia="Aptos" w:hAnsi="Aptos" w:cs="Aptos"/>
                <w:b w:val="0"/>
                <w:bCs w:val="0"/>
                <w:sz w:val="22"/>
                <w:szCs w:val="22"/>
              </w:rPr>
              <w:t xml:space="preserve">Em assentamentos diferenciados </w:t>
            </w:r>
          </w:p>
        </w:tc>
        <w:tc>
          <w:tcPr>
            <w:tcW w:w="800" w:type="dxa"/>
          </w:tcPr>
          <w:p w14:paraId="1DCDEFA7" w14:textId="7370B722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1.450</w:t>
            </w:r>
          </w:p>
        </w:tc>
        <w:tc>
          <w:tcPr>
            <w:tcW w:w="741" w:type="dxa"/>
          </w:tcPr>
          <w:p w14:paraId="1FC337C6" w14:textId="486C98A5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29</w:t>
            </w:r>
          </w:p>
        </w:tc>
        <w:tc>
          <w:tcPr>
            <w:tcW w:w="915" w:type="dxa"/>
          </w:tcPr>
          <w:p w14:paraId="068702D8" w14:textId="1950EEC3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2,00%</w:t>
            </w:r>
          </w:p>
        </w:tc>
        <w:tc>
          <w:tcPr>
            <w:tcW w:w="945" w:type="dxa"/>
          </w:tcPr>
          <w:p w14:paraId="3AF677C7" w14:textId="18A21D19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</w:t>
            </w:r>
            <w:r w:rsidR="4E71ACAE"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825" w:type="dxa"/>
          </w:tcPr>
          <w:p w14:paraId="628A3D72" w14:textId="290DBB30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915" w:type="dxa"/>
          </w:tcPr>
          <w:p w14:paraId="589A84F2" w14:textId="273E8DFF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0,00%</w:t>
            </w:r>
          </w:p>
        </w:tc>
        <w:tc>
          <w:tcPr>
            <w:tcW w:w="1020" w:type="dxa"/>
          </w:tcPr>
          <w:p w14:paraId="46C98958" w14:textId="7A677DAE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19.801</w:t>
            </w:r>
          </w:p>
        </w:tc>
        <w:tc>
          <w:tcPr>
            <w:tcW w:w="825" w:type="dxa"/>
          </w:tcPr>
          <w:p w14:paraId="177B75AC" w14:textId="69D5C7C9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885" w:type="dxa"/>
          </w:tcPr>
          <w:p w14:paraId="4F21181E" w14:textId="6714363D" w:rsidR="298E383D" w:rsidRDefault="298E383D" w:rsidP="298E383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98E38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0,01%</w:t>
            </w:r>
          </w:p>
        </w:tc>
      </w:tr>
    </w:tbl>
    <w:p w14:paraId="381D7F45" w14:textId="510046AD" w:rsidR="0C0D072A" w:rsidRDefault="0C0D072A" w:rsidP="298E383D">
      <w:pPr>
        <w:ind w:hanging="360"/>
        <w:rPr>
          <w:rFonts w:eastAsiaTheme="minorEastAsia"/>
          <w:sz w:val="16"/>
          <w:szCs w:val="16"/>
        </w:rPr>
      </w:pPr>
      <w:r w:rsidRPr="298E383D">
        <w:rPr>
          <w:rFonts w:eastAsiaTheme="minorEastAsia"/>
          <w:sz w:val="16"/>
          <w:szCs w:val="16"/>
        </w:rPr>
        <w:t>*</w:t>
      </w:r>
      <w:r w:rsidR="73F22CEB" w:rsidRPr="298E383D">
        <w:rPr>
          <w:rFonts w:eastAsiaTheme="minorEastAsia"/>
          <w:sz w:val="16"/>
          <w:szCs w:val="16"/>
        </w:rPr>
        <w:t>Não existem dados desagregados para os assentamentos diferenciados em 2024.</w:t>
      </w:r>
    </w:p>
    <w:p w14:paraId="1B7FF49D" w14:textId="1F4801AF" w:rsidR="298E383D" w:rsidRDefault="298E383D" w:rsidP="298E383D">
      <w:pPr>
        <w:jc w:val="right"/>
        <w:rPr>
          <w:rFonts w:eastAsiaTheme="minorEastAsia"/>
          <w:b/>
          <w:bCs/>
          <w:color w:val="155F81"/>
          <w:sz w:val="16"/>
          <w:szCs w:val="16"/>
        </w:rPr>
      </w:pPr>
    </w:p>
    <w:p w14:paraId="1CF1DDCA" w14:textId="3C3B103C" w:rsidR="3A9D70B8" w:rsidRDefault="59D3DDB2" w:rsidP="2155439A">
      <w:pPr>
        <w:jc w:val="right"/>
        <w:rPr>
          <w:rFonts w:eastAsiaTheme="minorEastAsia"/>
          <w:b/>
          <w:bCs/>
          <w:color w:val="156082" w:themeColor="accent1"/>
          <w:sz w:val="16"/>
          <w:szCs w:val="16"/>
        </w:rPr>
      </w:pPr>
      <w:r w:rsidRPr="298E383D">
        <w:rPr>
          <w:rFonts w:eastAsiaTheme="minorEastAsia"/>
          <w:b/>
          <w:bCs/>
          <w:color w:val="155F81"/>
          <w:sz w:val="16"/>
          <w:szCs w:val="16"/>
        </w:rPr>
        <w:t>Fonte: GAIA</w:t>
      </w:r>
      <w:r w:rsidR="5A016096" w:rsidRPr="298E383D">
        <w:rPr>
          <w:rFonts w:eastAsiaTheme="minorEastAsia"/>
          <w:b/>
          <w:bCs/>
          <w:color w:val="155F81"/>
          <w:sz w:val="16"/>
          <w:szCs w:val="16"/>
        </w:rPr>
        <w:t>, Fev/2026</w:t>
      </w:r>
    </w:p>
    <w:p w14:paraId="0A71EA80" w14:textId="3AB7987E" w:rsidR="2155439A" w:rsidRDefault="2155439A" w:rsidP="2155439A"/>
    <w:p w14:paraId="630F54FD" w14:textId="245E29E0" w:rsidR="298E383D" w:rsidRDefault="298E383D" w:rsidP="298E383D"/>
    <w:p w14:paraId="1B92D2FB" w14:textId="6E3E14AF" w:rsidR="298E383D" w:rsidRDefault="298E383D" w:rsidP="298E383D"/>
    <w:p w14:paraId="149C78AC" w14:textId="57F32851" w:rsidR="298E383D" w:rsidRDefault="298E383D" w:rsidP="298E383D"/>
    <w:p w14:paraId="3096E451" w14:textId="63361FBC" w:rsidR="298E383D" w:rsidRDefault="298E383D">
      <w:r>
        <w:br w:type="page"/>
      </w:r>
    </w:p>
    <w:p w14:paraId="376C6DB4" w14:textId="4ED0A495" w:rsidR="298E383D" w:rsidRDefault="298E383D" w:rsidP="298E383D"/>
    <w:p w14:paraId="6C426FE5" w14:textId="1E0E4EB5" w:rsidR="6F8B3252" w:rsidRDefault="6F8B3252" w:rsidP="2155439A">
      <w:pPr>
        <w:pStyle w:val="Ttulo1"/>
        <w:numPr>
          <w:ilvl w:val="0"/>
          <w:numId w:val="13"/>
        </w:numPr>
        <w:ind w:hanging="720"/>
        <w:rPr>
          <w:b/>
          <w:bCs/>
          <w:color w:val="auto"/>
          <w:sz w:val="28"/>
          <w:szCs w:val="28"/>
        </w:rPr>
      </w:pPr>
      <w:r w:rsidRPr="2155439A">
        <w:rPr>
          <w:b/>
          <w:bCs/>
          <w:color w:val="auto"/>
          <w:sz w:val="28"/>
          <w:szCs w:val="28"/>
        </w:rPr>
        <w:t>ATER</w:t>
      </w:r>
    </w:p>
    <w:p w14:paraId="4ADA83CE" w14:textId="2AD4AC7A" w:rsidR="6F8B3252" w:rsidRDefault="154CCCAD" w:rsidP="298E383D">
      <w:pPr>
        <w:rPr>
          <w:i/>
          <w:iCs/>
        </w:rPr>
      </w:pPr>
      <w:r w:rsidRPr="298E383D">
        <w:rPr>
          <w:i/>
          <w:iCs/>
        </w:rPr>
        <w:t>Beneficiários com ATER</w:t>
      </w:r>
      <w:r w:rsidR="5453E88C" w:rsidRPr="298E383D">
        <w:rPr>
          <w:i/>
          <w:iCs/>
        </w:rPr>
        <w:t>/ANATER</w:t>
      </w:r>
      <w:r w:rsidRPr="298E383D">
        <w:rPr>
          <w:i/>
          <w:iCs/>
        </w:rPr>
        <w:t xml:space="preserve"> recebida no ano de 2026</w:t>
      </w:r>
    </w:p>
    <w:p w14:paraId="5E79BA50" w14:textId="3EFE5B73" w:rsidR="6F8B3252" w:rsidRDefault="6F8B3252" w:rsidP="2155439A">
      <w:pPr>
        <w:pStyle w:val="PargrafodaLista"/>
        <w:numPr>
          <w:ilvl w:val="0"/>
          <w:numId w:val="6"/>
        </w:numPr>
      </w:pPr>
      <w:r w:rsidRPr="2155439A">
        <w:t>BR: 16.855</w:t>
      </w:r>
    </w:p>
    <w:p w14:paraId="098BD93D" w14:textId="48DB845D" w:rsidR="6F8B3252" w:rsidRDefault="6F8B3252" w:rsidP="2155439A">
      <w:pPr>
        <w:pStyle w:val="PargrafodaLista"/>
        <w:numPr>
          <w:ilvl w:val="1"/>
          <w:numId w:val="6"/>
        </w:numPr>
      </w:pPr>
      <w:r w:rsidRPr="2155439A">
        <w:t>MG: 1.530</w:t>
      </w:r>
    </w:p>
    <w:p w14:paraId="0BF6E131" w14:textId="1DBF776D" w:rsidR="6F8B3252" w:rsidRDefault="6F8B3252" w:rsidP="2155439A">
      <w:pPr>
        <w:rPr>
          <w:i/>
          <w:iCs/>
        </w:rPr>
      </w:pPr>
      <w:r w:rsidRPr="2155439A">
        <w:rPr>
          <w:i/>
          <w:iCs/>
        </w:rPr>
        <w:t>Beneficiários com ATER iniciada no ano de 2026</w:t>
      </w:r>
    </w:p>
    <w:p w14:paraId="59F104CF" w14:textId="344F0282" w:rsidR="6F8B3252" w:rsidRDefault="6F8B3252" w:rsidP="2155439A">
      <w:pPr>
        <w:pStyle w:val="PargrafodaLista"/>
        <w:numPr>
          <w:ilvl w:val="0"/>
          <w:numId w:val="5"/>
        </w:numPr>
      </w:pPr>
      <w:r w:rsidRPr="2155439A">
        <w:t>BR: 5.785</w:t>
      </w:r>
    </w:p>
    <w:p w14:paraId="479A5A94" w14:textId="7D557C96" w:rsidR="6F8B3252" w:rsidRDefault="154CCCAD" w:rsidP="2155439A">
      <w:pPr>
        <w:pStyle w:val="PargrafodaLista"/>
        <w:numPr>
          <w:ilvl w:val="1"/>
          <w:numId w:val="5"/>
        </w:numPr>
      </w:pPr>
      <w:r w:rsidRPr="298E383D">
        <w:t>MG: 580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2040"/>
        <w:gridCol w:w="1260"/>
        <w:gridCol w:w="1260"/>
        <w:gridCol w:w="1260"/>
        <w:gridCol w:w="1260"/>
        <w:gridCol w:w="1500"/>
      </w:tblGrid>
      <w:tr w:rsidR="298E383D" w14:paraId="60573243" w14:textId="77777777" w:rsidTr="298E383D">
        <w:trPr>
          <w:trHeight w:val="585"/>
        </w:trPr>
        <w:tc>
          <w:tcPr>
            <w:tcW w:w="3300" w:type="dxa"/>
            <w:gridSpan w:val="2"/>
            <w:shd w:val="clear" w:color="auto" w:fill="156082" w:themeFill="accent1"/>
          </w:tcPr>
          <w:p w14:paraId="646762FF" w14:textId="2F7D1057" w:rsidR="298E383D" w:rsidRDefault="298E383D" w:rsidP="298E383D">
            <w:pPr>
              <w:rPr>
                <w:rFonts w:ascii="Aptos" w:eastAsia="Aptos" w:hAnsi="Aptos" w:cs="Aptos"/>
                <w:color w:val="FFFFFF" w:themeColor="background1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color w:val="FFFFFF" w:themeColor="background1"/>
                <w:sz w:val="20"/>
                <w:szCs w:val="20"/>
              </w:rPr>
              <w:t xml:space="preserve">  </w:t>
            </w:r>
          </w:p>
          <w:p w14:paraId="191792D0" w14:textId="1BC657F9" w:rsidR="298E383D" w:rsidRDefault="298E383D" w:rsidP="298E383D">
            <w:pPr>
              <w:rPr>
                <w:rFonts w:ascii="Aptos" w:eastAsia="Aptos" w:hAnsi="Aptos" w:cs="Aptos"/>
                <w:color w:val="FFFFFF" w:themeColor="background1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shd w:val="clear" w:color="auto" w:fill="156082" w:themeFill="accent1"/>
          </w:tcPr>
          <w:p w14:paraId="44A1F28D" w14:textId="7552099B" w:rsidR="298E383D" w:rsidRDefault="298E383D" w:rsidP="298E383D">
            <w:pPr>
              <w:rPr>
                <w:rFonts w:ascii="Aptos" w:eastAsia="Aptos" w:hAnsi="Aptos" w:cs="Aptos"/>
                <w:color w:val="FFFFFF" w:themeColor="background1"/>
              </w:rPr>
            </w:pPr>
            <w:r w:rsidRPr="298E383D">
              <w:rPr>
                <w:rFonts w:ascii="Aptos" w:eastAsia="Aptos" w:hAnsi="Aptos" w:cs="Aptos"/>
                <w:b/>
                <w:bCs/>
                <w:color w:val="FFFFFF" w:themeColor="background1"/>
              </w:rPr>
              <w:t>2023</w:t>
            </w:r>
            <w:r w:rsidRPr="298E383D">
              <w:rPr>
                <w:rFonts w:ascii="Aptos" w:eastAsia="Aptos" w:hAnsi="Aptos" w:cs="Aptos"/>
                <w:color w:val="FFFFFF" w:themeColor="background1"/>
              </w:rPr>
              <w:t xml:space="preserve"> </w:t>
            </w:r>
          </w:p>
        </w:tc>
        <w:tc>
          <w:tcPr>
            <w:tcW w:w="1260" w:type="dxa"/>
            <w:shd w:val="clear" w:color="auto" w:fill="156082" w:themeFill="accent1"/>
          </w:tcPr>
          <w:p w14:paraId="7E201BA1" w14:textId="78B0171E" w:rsidR="298E383D" w:rsidRDefault="298E383D" w:rsidP="298E383D">
            <w:pPr>
              <w:rPr>
                <w:rFonts w:ascii="Aptos" w:eastAsia="Aptos" w:hAnsi="Aptos" w:cs="Aptos"/>
                <w:color w:val="FFFFFF" w:themeColor="background1"/>
              </w:rPr>
            </w:pPr>
            <w:r w:rsidRPr="298E383D">
              <w:rPr>
                <w:rFonts w:ascii="Aptos" w:eastAsia="Aptos" w:hAnsi="Aptos" w:cs="Aptos"/>
                <w:b/>
                <w:bCs/>
                <w:color w:val="FFFFFF" w:themeColor="background1"/>
              </w:rPr>
              <w:t>2024</w:t>
            </w:r>
            <w:r w:rsidRPr="298E383D">
              <w:rPr>
                <w:rFonts w:ascii="Aptos" w:eastAsia="Aptos" w:hAnsi="Aptos" w:cs="Aptos"/>
                <w:color w:val="FFFFFF" w:themeColor="background1"/>
              </w:rPr>
              <w:t xml:space="preserve"> </w:t>
            </w:r>
          </w:p>
        </w:tc>
        <w:tc>
          <w:tcPr>
            <w:tcW w:w="1260" w:type="dxa"/>
            <w:shd w:val="clear" w:color="auto" w:fill="156082" w:themeFill="accent1"/>
          </w:tcPr>
          <w:p w14:paraId="2316B4D9" w14:textId="30A2267C" w:rsidR="298E383D" w:rsidRDefault="298E383D" w:rsidP="298E383D">
            <w:pPr>
              <w:rPr>
                <w:rFonts w:ascii="Aptos" w:eastAsia="Aptos" w:hAnsi="Aptos" w:cs="Aptos"/>
                <w:color w:val="FFFFFF" w:themeColor="background1"/>
              </w:rPr>
            </w:pPr>
            <w:r w:rsidRPr="298E383D">
              <w:rPr>
                <w:rFonts w:ascii="Aptos" w:eastAsia="Aptos" w:hAnsi="Aptos" w:cs="Aptos"/>
                <w:b/>
                <w:bCs/>
                <w:color w:val="FFFFFF" w:themeColor="background1"/>
              </w:rPr>
              <w:t>2025</w:t>
            </w:r>
            <w:r w:rsidRPr="298E383D">
              <w:rPr>
                <w:rFonts w:ascii="Aptos" w:eastAsia="Aptos" w:hAnsi="Aptos" w:cs="Aptos"/>
                <w:color w:val="FFFFFF" w:themeColor="background1"/>
              </w:rPr>
              <w:t xml:space="preserve"> </w:t>
            </w:r>
          </w:p>
        </w:tc>
        <w:tc>
          <w:tcPr>
            <w:tcW w:w="1500" w:type="dxa"/>
            <w:shd w:val="clear" w:color="auto" w:fill="156082" w:themeFill="accent1"/>
          </w:tcPr>
          <w:p w14:paraId="3BB47664" w14:textId="4700C270" w:rsidR="298E383D" w:rsidRDefault="298E383D" w:rsidP="298E383D">
            <w:pPr>
              <w:rPr>
                <w:rFonts w:ascii="Aptos" w:eastAsia="Aptos" w:hAnsi="Aptos" w:cs="Aptos"/>
                <w:color w:val="FFFFFF" w:themeColor="background1"/>
              </w:rPr>
            </w:pPr>
            <w:r w:rsidRPr="298E383D">
              <w:rPr>
                <w:rFonts w:ascii="Aptos" w:eastAsia="Aptos" w:hAnsi="Aptos" w:cs="Aptos"/>
                <w:b/>
                <w:bCs/>
                <w:color w:val="FFFFFF" w:themeColor="background1"/>
              </w:rPr>
              <w:t>2026 (abril)</w:t>
            </w:r>
            <w:r w:rsidRPr="298E383D">
              <w:rPr>
                <w:rFonts w:ascii="Aptos" w:eastAsia="Aptos" w:hAnsi="Aptos" w:cs="Aptos"/>
                <w:color w:val="FFFFFF" w:themeColor="background1"/>
              </w:rPr>
              <w:t xml:space="preserve"> </w:t>
            </w:r>
          </w:p>
        </w:tc>
      </w:tr>
      <w:tr w:rsidR="298E383D" w14:paraId="34648E5A" w14:textId="77777777" w:rsidTr="298E383D">
        <w:trPr>
          <w:trHeight w:val="567"/>
        </w:trPr>
        <w:tc>
          <w:tcPr>
            <w:tcW w:w="2040" w:type="dxa"/>
            <w:vMerge w:val="restart"/>
            <w:vAlign w:val="center"/>
          </w:tcPr>
          <w:p w14:paraId="561CB75E" w14:textId="7FE4E959" w:rsidR="298E383D" w:rsidRDefault="298E383D" w:rsidP="298E383D">
            <w:pPr>
              <w:jc w:val="center"/>
              <w:rPr>
                <w:rFonts w:ascii="Aptos" w:eastAsia="Aptos" w:hAnsi="Aptos" w:cs="Aptos"/>
                <w:b/>
                <w:bCs/>
                <w:color w:val="1F1F1F"/>
                <w:sz w:val="22"/>
                <w:szCs w:val="22"/>
              </w:rPr>
            </w:pPr>
            <w:r w:rsidRPr="298E383D">
              <w:rPr>
                <w:rFonts w:ascii="Aptos" w:eastAsia="Aptos" w:hAnsi="Aptos" w:cs="Aptos"/>
                <w:b/>
                <w:bCs/>
                <w:color w:val="1F1F1F"/>
                <w:sz w:val="22"/>
                <w:szCs w:val="22"/>
              </w:rPr>
              <w:t>Ater iniciada no ano</w:t>
            </w:r>
          </w:p>
        </w:tc>
        <w:tc>
          <w:tcPr>
            <w:tcW w:w="1260" w:type="dxa"/>
            <w:vAlign w:val="center"/>
          </w:tcPr>
          <w:p w14:paraId="559D6415" w14:textId="129B5E3A" w:rsidR="298E383D" w:rsidRDefault="298E383D" w:rsidP="298E383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</w:rPr>
              <w:t xml:space="preserve">BR </w:t>
            </w:r>
          </w:p>
        </w:tc>
        <w:tc>
          <w:tcPr>
            <w:tcW w:w="1260" w:type="dxa"/>
            <w:vAlign w:val="center"/>
          </w:tcPr>
          <w:p w14:paraId="7B32DDDB" w14:textId="239AEE89" w:rsidR="298E383D" w:rsidRDefault="298E383D" w:rsidP="298E383D">
            <w:pPr>
              <w:jc w:val="right"/>
              <w:rPr>
                <w:rFonts w:ascii="Aptos" w:eastAsia="Aptos" w:hAnsi="Aptos" w:cs="Aptos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sz w:val="20"/>
                <w:szCs w:val="20"/>
              </w:rPr>
              <w:t>8.398</w:t>
            </w:r>
          </w:p>
        </w:tc>
        <w:tc>
          <w:tcPr>
            <w:tcW w:w="1260" w:type="dxa"/>
            <w:vAlign w:val="center"/>
          </w:tcPr>
          <w:p w14:paraId="74341B55" w14:textId="54A1D5B0" w:rsidR="298E383D" w:rsidRDefault="298E383D" w:rsidP="298E383D">
            <w:pPr>
              <w:jc w:val="right"/>
              <w:rPr>
                <w:rFonts w:ascii="Aptos" w:eastAsia="Aptos" w:hAnsi="Aptos" w:cs="Aptos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sz w:val="20"/>
                <w:szCs w:val="20"/>
              </w:rPr>
              <w:t>13.219</w:t>
            </w:r>
          </w:p>
        </w:tc>
        <w:tc>
          <w:tcPr>
            <w:tcW w:w="1260" w:type="dxa"/>
            <w:vAlign w:val="center"/>
          </w:tcPr>
          <w:p w14:paraId="37151BF0" w14:textId="4CCD2090" w:rsidR="298E383D" w:rsidRDefault="298E383D" w:rsidP="298E383D">
            <w:pPr>
              <w:jc w:val="right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>10.689</w:t>
            </w:r>
          </w:p>
        </w:tc>
        <w:tc>
          <w:tcPr>
            <w:tcW w:w="1500" w:type="dxa"/>
            <w:vAlign w:val="center"/>
          </w:tcPr>
          <w:p w14:paraId="7A051DA9" w14:textId="7618250F" w:rsidR="298E383D" w:rsidRDefault="298E383D" w:rsidP="298E383D">
            <w:pPr>
              <w:jc w:val="right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>5.785</w:t>
            </w:r>
          </w:p>
        </w:tc>
      </w:tr>
      <w:tr w:rsidR="298E383D" w14:paraId="43B52CD2" w14:textId="77777777" w:rsidTr="298E383D">
        <w:trPr>
          <w:trHeight w:val="567"/>
        </w:trPr>
        <w:tc>
          <w:tcPr>
            <w:tcW w:w="2040" w:type="dxa"/>
            <w:vMerge/>
          </w:tcPr>
          <w:p w14:paraId="6924F1EF" w14:textId="77777777" w:rsidR="0024064A" w:rsidRDefault="0024064A"/>
        </w:tc>
        <w:tc>
          <w:tcPr>
            <w:tcW w:w="1260" w:type="dxa"/>
            <w:vAlign w:val="center"/>
          </w:tcPr>
          <w:p w14:paraId="632EB924" w14:textId="7D2E27DF" w:rsidR="298E383D" w:rsidRDefault="298E383D" w:rsidP="298E383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</w:rPr>
              <w:t xml:space="preserve">MG </w:t>
            </w:r>
          </w:p>
        </w:tc>
        <w:tc>
          <w:tcPr>
            <w:tcW w:w="1260" w:type="dxa"/>
            <w:vAlign w:val="center"/>
          </w:tcPr>
          <w:p w14:paraId="709997B2" w14:textId="451A0FB9" w:rsidR="298E383D" w:rsidRDefault="298E383D" w:rsidP="298E383D">
            <w:pPr>
              <w:jc w:val="right"/>
              <w:rPr>
                <w:rFonts w:ascii="Aptos" w:eastAsia="Aptos" w:hAnsi="Aptos" w:cs="Aptos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sz w:val="20"/>
                <w:szCs w:val="20"/>
              </w:rPr>
              <w:t>1.641</w:t>
            </w:r>
          </w:p>
        </w:tc>
        <w:tc>
          <w:tcPr>
            <w:tcW w:w="1260" w:type="dxa"/>
            <w:vAlign w:val="center"/>
          </w:tcPr>
          <w:p w14:paraId="1FB5E038" w14:textId="595E7F26" w:rsidR="298E383D" w:rsidRDefault="298E383D" w:rsidP="298E383D">
            <w:pPr>
              <w:jc w:val="right"/>
              <w:rPr>
                <w:rFonts w:ascii="Aptos" w:eastAsia="Aptos" w:hAnsi="Aptos" w:cs="Aptos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sz w:val="20"/>
                <w:szCs w:val="20"/>
              </w:rPr>
              <w:t>742</w:t>
            </w:r>
          </w:p>
        </w:tc>
        <w:tc>
          <w:tcPr>
            <w:tcW w:w="1260" w:type="dxa"/>
            <w:vAlign w:val="center"/>
          </w:tcPr>
          <w:p w14:paraId="0C4D208D" w14:textId="4CBB91BE" w:rsidR="298E383D" w:rsidRDefault="298E383D" w:rsidP="298E383D">
            <w:pPr>
              <w:jc w:val="right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>1.025</w:t>
            </w:r>
          </w:p>
        </w:tc>
        <w:tc>
          <w:tcPr>
            <w:tcW w:w="1500" w:type="dxa"/>
            <w:vAlign w:val="center"/>
          </w:tcPr>
          <w:p w14:paraId="74C0A4DC" w14:textId="1CF46B5A" w:rsidR="298E383D" w:rsidRDefault="298E383D" w:rsidP="298E383D">
            <w:pPr>
              <w:jc w:val="right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>580</w:t>
            </w:r>
          </w:p>
        </w:tc>
      </w:tr>
      <w:tr w:rsidR="298E383D" w14:paraId="4810D281" w14:textId="77777777" w:rsidTr="298E383D">
        <w:trPr>
          <w:trHeight w:val="567"/>
        </w:trPr>
        <w:tc>
          <w:tcPr>
            <w:tcW w:w="2040" w:type="dxa"/>
            <w:vMerge w:val="restart"/>
            <w:vAlign w:val="center"/>
          </w:tcPr>
          <w:p w14:paraId="60FD9EB6" w14:textId="29DF377D" w:rsidR="298E383D" w:rsidRDefault="298E383D" w:rsidP="298E383D">
            <w:pPr>
              <w:jc w:val="center"/>
              <w:rPr>
                <w:rFonts w:ascii="Aptos" w:eastAsia="Aptos" w:hAnsi="Aptos" w:cs="Aptos"/>
                <w:b/>
                <w:bCs/>
                <w:color w:val="1F1F1F"/>
                <w:sz w:val="22"/>
                <w:szCs w:val="22"/>
              </w:rPr>
            </w:pPr>
            <w:r w:rsidRPr="298E383D">
              <w:rPr>
                <w:rFonts w:ascii="Aptos" w:eastAsia="Aptos" w:hAnsi="Aptos" w:cs="Aptos"/>
                <w:b/>
                <w:bCs/>
                <w:color w:val="1F1F1F"/>
                <w:sz w:val="22"/>
                <w:szCs w:val="22"/>
              </w:rPr>
              <w:t>Ater recebida no ano</w:t>
            </w:r>
          </w:p>
        </w:tc>
        <w:tc>
          <w:tcPr>
            <w:tcW w:w="1260" w:type="dxa"/>
            <w:vAlign w:val="center"/>
          </w:tcPr>
          <w:p w14:paraId="5DE7C069" w14:textId="58F281DA" w:rsidR="298E383D" w:rsidRDefault="298E383D" w:rsidP="298E383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</w:rPr>
              <w:t xml:space="preserve">BR </w:t>
            </w:r>
          </w:p>
        </w:tc>
        <w:tc>
          <w:tcPr>
            <w:tcW w:w="1260" w:type="dxa"/>
            <w:vAlign w:val="center"/>
          </w:tcPr>
          <w:p w14:paraId="033ACC36" w14:textId="0AEADA71" w:rsidR="298E383D" w:rsidRDefault="298E383D" w:rsidP="298E383D">
            <w:pPr>
              <w:jc w:val="right"/>
              <w:rPr>
                <w:rFonts w:ascii="Aptos" w:eastAsia="Aptos" w:hAnsi="Aptos" w:cs="Aptos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sz w:val="20"/>
                <w:szCs w:val="20"/>
              </w:rPr>
              <w:t>23.314</w:t>
            </w:r>
          </w:p>
        </w:tc>
        <w:tc>
          <w:tcPr>
            <w:tcW w:w="1260" w:type="dxa"/>
            <w:vAlign w:val="center"/>
          </w:tcPr>
          <w:p w14:paraId="4FBE4801" w14:textId="6B673963" w:rsidR="298E383D" w:rsidRDefault="298E383D" w:rsidP="298E383D">
            <w:pPr>
              <w:jc w:val="right"/>
              <w:rPr>
                <w:rFonts w:ascii="Aptos" w:eastAsia="Aptos" w:hAnsi="Aptos" w:cs="Aptos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sz w:val="20"/>
                <w:szCs w:val="20"/>
              </w:rPr>
              <w:t>27.257</w:t>
            </w:r>
          </w:p>
        </w:tc>
        <w:tc>
          <w:tcPr>
            <w:tcW w:w="1260" w:type="dxa"/>
            <w:vAlign w:val="center"/>
          </w:tcPr>
          <w:p w14:paraId="4C7DE81C" w14:textId="6B1ADA29" w:rsidR="298E383D" w:rsidRDefault="298E383D" w:rsidP="298E383D">
            <w:pPr>
              <w:jc w:val="right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>24.898</w:t>
            </w:r>
          </w:p>
        </w:tc>
        <w:tc>
          <w:tcPr>
            <w:tcW w:w="1500" w:type="dxa"/>
            <w:vAlign w:val="center"/>
          </w:tcPr>
          <w:p w14:paraId="03A032BF" w14:textId="1414831D" w:rsidR="298E383D" w:rsidRDefault="298E383D" w:rsidP="298E383D">
            <w:pPr>
              <w:jc w:val="right"/>
              <w:rPr>
                <w:rFonts w:ascii="Aptos" w:eastAsia="Aptos" w:hAnsi="Aptos" w:cs="Aptos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sz w:val="20"/>
                <w:szCs w:val="20"/>
              </w:rPr>
              <w:t>16.885</w:t>
            </w:r>
          </w:p>
        </w:tc>
      </w:tr>
      <w:tr w:rsidR="298E383D" w14:paraId="0236C5E5" w14:textId="77777777" w:rsidTr="298E383D">
        <w:trPr>
          <w:trHeight w:val="567"/>
        </w:trPr>
        <w:tc>
          <w:tcPr>
            <w:tcW w:w="2040" w:type="dxa"/>
            <w:vMerge/>
          </w:tcPr>
          <w:p w14:paraId="56635B0E" w14:textId="77777777" w:rsidR="0024064A" w:rsidRDefault="0024064A"/>
        </w:tc>
        <w:tc>
          <w:tcPr>
            <w:tcW w:w="1260" w:type="dxa"/>
            <w:vAlign w:val="center"/>
          </w:tcPr>
          <w:p w14:paraId="311F1729" w14:textId="7CF4EDB2" w:rsidR="298E383D" w:rsidRDefault="298E383D" w:rsidP="298E383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</w:rPr>
              <w:t xml:space="preserve">MG </w:t>
            </w:r>
          </w:p>
        </w:tc>
        <w:tc>
          <w:tcPr>
            <w:tcW w:w="1260" w:type="dxa"/>
            <w:vAlign w:val="center"/>
          </w:tcPr>
          <w:p w14:paraId="42A7BFC3" w14:textId="3D40A5C4" w:rsidR="298E383D" w:rsidRDefault="298E383D" w:rsidP="298E383D">
            <w:pPr>
              <w:jc w:val="right"/>
              <w:rPr>
                <w:rFonts w:ascii="Aptos" w:eastAsia="Aptos" w:hAnsi="Aptos" w:cs="Aptos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sz w:val="20"/>
                <w:szCs w:val="20"/>
              </w:rPr>
              <w:t>2.324</w:t>
            </w:r>
          </w:p>
        </w:tc>
        <w:tc>
          <w:tcPr>
            <w:tcW w:w="1260" w:type="dxa"/>
            <w:vAlign w:val="center"/>
          </w:tcPr>
          <w:p w14:paraId="0A09C5A4" w14:textId="7A883C79" w:rsidR="298E383D" w:rsidRDefault="298E383D" w:rsidP="298E383D">
            <w:pPr>
              <w:jc w:val="right"/>
              <w:rPr>
                <w:rFonts w:ascii="Aptos" w:eastAsia="Aptos" w:hAnsi="Aptos" w:cs="Aptos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sz w:val="20"/>
                <w:szCs w:val="20"/>
              </w:rPr>
              <w:t>742</w:t>
            </w:r>
          </w:p>
        </w:tc>
        <w:tc>
          <w:tcPr>
            <w:tcW w:w="1260" w:type="dxa"/>
            <w:vAlign w:val="center"/>
          </w:tcPr>
          <w:p w14:paraId="580C968F" w14:textId="36032C57" w:rsidR="298E383D" w:rsidRDefault="298E383D" w:rsidP="298E383D">
            <w:pPr>
              <w:jc w:val="right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>1.990</w:t>
            </w:r>
          </w:p>
        </w:tc>
        <w:tc>
          <w:tcPr>
            <w:tcW w:w="1500" w:type="dxa"/>
            <w:vAlign w:val="center"/>
          </w:tcPr>
          <w:p w14:paraId="3DED8FD1" w14:textId="5E5C55B5" w:rsidR="298E383D" w:rsidRDefault="298E383D" w:rsidP="298E383D">
            <w:pPr>
              <w:jc w:val="right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298E383D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>1.530</w:t>
            </w:r>
          </w:p>
        </w:tc>
      </w:tr>
    </w:tbl>
    <w:p w14:paraId="1F7C38D9" w14:textId="70141EC4" w:rsidR="298E383D" w:rsidRDefault="298E383D" w:rsidP="298E383D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3CC73DF2" w14:textId="677E33F5" w:rsidR="2155439A" w:rsidRDefault="2155439A" w:rsidP="2155439A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sectPr w:rsidR="2155439A">
      <w:pgSz w:w="11906" w:h="16838"/>
      <w:pgMar w:top="1440" w:right="1106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riscila Luiza da Silva Nunes" w:date="2026-04-23T18:01:00Z" w:initials="PN">
    <w:p w14:paraId="2B27AB62" w14:textId="3EE08BE1" w:rsidR="008A799D" w:rsidRDefault="008A799D">
      <w:r>
        <w:annotationRef/>
      </w:r>
      <w:r w:rsidRPr="65B59674">
        <w:t>CAF - aba Geral</w:t>
      </w:r>
    </w:p>
    <w:p w14:paraId="19D0F419" w14:textId="1A8B3705" w:rsidR="008A799D" w:rsidRDefault="008A799D"/>
  </w:comment>
  <w:comment w:id="1" w:author="Priscila Luiza da Silva Nunes" w:date="2026-04-23T18:01:00Z" w:initials="PN">
    <w:p w14:paraId="328EBBBA" w14:textId="65214ABA" w:rsidR="008A799D" w:rsidRDefault="008A799D">
      <w:r>
        <w:annotationRef/>
      </w:r>
      <w:r w:rsidRPr="4A9611E4">
        <w:t>CAF - aba Geral</w:t>
      </w:r>
    </w:p>
  </w:comment>
  <w:comment w:id="2" w:author="Priscila Luiza da Silva Nunes" w:date="2026-04-23T18:01:00Z" w:initials="PN">
    <w:p w14:paraId="05C6C5C0" w14:textId="04B62753" w:rsidR="008A799D" w:rsidRDefault="008A799D">
      <w:r>
        <w:annotationRef/>
      </w:r>
      <w:r w:rsidRPr="366870A2">
        <w:t>CAF - aba Gênero e Jovens</w:t>
      </w:r>
    </w:p>
  </w:comment>
  <w:comment w:id="3" w:author="Priscila Luiza da Silva Nunes" w:date="2026-04-23T19:39:00Z" w:initials="PN">
    <w:p w14:paraId="0635F520" w14:textId="109F9BC5" w:rsidR="008A799D" w:rsidRDefault="008A799D">
      <w:r>
        <w:annotationRef/>
      </w:r>
      <w:r w:rsidRPr="3E4BCB82">
        <w:t>Até confirmar como são coletados os dados de PNRA e PNCF que estão na planilha de CAF Transparência nâo usaremos essa informação, somente as informações de Quilombola, indígena e outros PCTs. </w:t>
      </w:r>
    </w:p>
  </w:comment>
  <w:comment w:id="4" w:author="Priscila Luiza da Silva Nunes" w:date="2026-04-23T19:47:00Z" w:initials="PN">
    <w:p w14:paraId="650E2E02" w14:textId="6A40CD74" w:rsidR="008A799D" w:rsidRDefault="008A799D">
      <w:r>
        <w:annotationRef/>
      </w:r>
      <w:r w:rsidRPr="52CCFAB1">
        <w:t xml:space="preserve">Para esses dados usei a planilha </w:t>
      </w:r>
      <w:hyperlink r:id="rId1">
        <w:r w:rsidRPr="3AAC8C13">
          <w:rPr>
            <w:rStyle w:val="Hyperlink"/>
          </w:rPr>
          <w:t>CAF fev 26.xlsx</w:t>
        </w:r>
      </w:hyperlink>
      <w:r w:rsidRPr="158D15AC">
        <w:t>, pois as informações de produção são atualizadas semestralmente e não constam em todas as planilhas mensais de Transparência do CAF.</w:t>
      </w:r>
    </w:p>
  </w:comment>
  <w:comment w:id="5" w:author="Guilherme Vasques Tavira" w:date="2026-04-17T10:43:00Z" w:initials="GT">
    <w:p w14:paraId="18911D97" w14:textId="4F5EEBCA" w:rsidR="008A799D" w:rsidRDefault="008A799D">
      <w:r>
        <w:annotationRef/>
      </w:r>
      <w:r w:rsidRPr="721EC6C3">
        <w:t>Inserir percentual relativo MG/BR, para manter o padrão</w:t>
      </w:r>
    </w:p>
  </w:comment>
  <w:comment w:id="6" w:author="Guilherme Vasques Tavira" w:date="2026-04-17T11:17:00Z" w:initials="GT">
    <w:p w14:paraId="0E119D8C" w14:textId="25996BEC" w:rsidR="008A799D" w:rsidRDefault="008A799D">
      <w:r>
        <w:annotationRef/>
      </w:r>
      <w:r w:rsidRPr="3F637290">
        <w:t>Inserir percentual relativo MG/BR, para manter o padrão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D0F419" w15:done="0"/>
  <w15:commentEx w15:paraId="328EBBBA" w15:done="0"/>
  <w15:commentEx w15:paraId="05C6C5C0" w15:done="0"/>
  <w15:commentEx w15:paraId="0635F520" w15:done="0"/>
  <w15:commentEx w15:paraId="650E2E02" w15:done="0"/>
  <w15:commentEx w15:paraId="18911D97" w15:done="1"/>
  <w15:commentEx w15:paraId="0E119D8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690DE1" w16cex:dateUtc="2026-04-23T21:01:00Z"/>
  <w16cex:commentExtensible w16cex:durableId="59404949" w16cex:dateUtc="2026-04-23T21:01:00Z"/>
  <w16cex:commentExtensible w16cex:durableId="5E65335E" w16cex:dateUtc="2026-04-23T21:01:00Z"/>
  <w16cex:commentExtensible w16cex:durableId="0AE793C2" w16cex:dateUtc="2026-04-23T22:39:00Z"/>
  <w16cex:commentExtensible w16cex:durableId="79E4E8CA" w16cex:dateUtc="2026-04-23T22:47:00Z"/>
  <w16cex:commentExtensible w16cex:durableId="0A89548F" w16cex:dateUtc="2026-04-17T13:43:00Z"/>
  <w16cex:commentExtensible w16cex:durableId="26E1AF35" w16cex:dateUtc="2026-04-17T14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D0F419" w16cid:durableId="00690DE1"/>
  <w16cid:commentId w16cid:paraId="328EBBBA" w16cid:durableId="59404949"/>
  <w16cid:commentId w16cid:paraId="05C6C5C0" w16cid:durableId="5E65335E"/>
  <w16cid:commentId w16cid:paraId="0635F520" w16cid:durableId="0AE793C2"/>
  <w16cid:commentId w16cid:paraId="650E2E02" w16cid:durableId="79E4E8CA"/>
  <w16cid:commentId w16cid:paraId="18911D97" w16cid:durableId="0A89548F"/>
  <w16cid:commentId w16cid:paraId="0E119D8C" w16cid:durableId="26E1AF3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C2FF"/>
    <w:multiLevelType w:val="multilevel"/>
    <w:tmpl w:val="894467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DE4ED59"/>
    <w:multiLevelType w:val="hybridMultilevel"/>
    <w:tmpl w:val="6B74C012"/>
    <w:lvl w:ilvl="0" w:tplc="031A3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C8ABD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5DACFE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12BA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184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40D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CA5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226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D28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34043"/>
    <w:multiLevelType w:val="multilevel"/>
    <w:tmpl w:val="47B0A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10412F1E"/>
    <w:multiLevelType w:val="multilevel"/>
    <w:tmpl w:val="3050FD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15F483C0"/>
    <w:multiLevelType w:val="hybridMultilevel"/>
    <w:tmpl w:val="6B6435C2"/>
    <w:lvl w:ilvl="0" w:tplc="C41E2F68">
      <w:start w:val="1"/>
      <w:numFmt w:val="decimal"/>
      <w:lvlText w:val="%1."/>
      <w:lvlJc w:val="left"/>
      <w:pPr>
        <w:ind w:left="1068" w:hanging="360"/>
      </w:pPr>
    </w:lvl>
    <w:lvl w:ilvl="1" w:tplc="F3ACC7F0">
      <w:start w:val="1"/>
      <w:numFmt w:val="lowerLetter"/>
      <w:lvlText w:val="%2."/>
      <w:lvlJc w:val="left"/>
      <w:pPr>
        <w:ind w:left="1788" w:hanging="360"/>
      </w:pPr>
    </w:lvl>
    <w:lvl w:ilvl="2" w:tplc="F5DCB190">
      <w:start w:val="1"/>
      <w:numFmt w:val="lowerRoman"/>
      <w:lvlText w:val="%3."/>
      <w:lvlJc w:val="right"/>
      <w:pPr>
        <w:ind w:left="2508" w:hanging="180"/>
      </w:pPr>
    </w:lvl>
    <w:lvl w:ilvl="3" w:tplc="7794E564">
      <w:start w:val="1"/>
      <w:numFmt w:val="decimal"/>
      <w:lvlText w:val="%4."/>
      <w:lvlJc w:val="left"/>
      <w:pPr>
        <w:ind w:left="3228" w:hanging="360"/>
      </w:pPr>
    </w:lvl>
    <w:lvl w:ilvl="4" w:tplc="E9AC20CC">
      <w:start w:val="1"/>
      <w:numFmt w:val="lowerLetter"/>
      <w:lvlText w:val="%5."/>
      <w:lvlJc w:val="left"/>
      <w:pPr>
        <w:ind w:left="3948" w:hanging="360"/>
      </w:pPr>
    </w:lvl>
    <w:lvl w:ilvl="5" w:tplc="9FBED0A6">
      <w:start w:val="1"/>
      <w:numFmt w:val="lowerRoman"/>
      <w:lvlText w:val="%6."/>
      <w:lvlJc w:val="right"/>
      <w:pPr>
        <w:ind w:left="4668" w:hanging="180"/>
      </w:pPr>
    </w:lvl>
    <w:lvl w:ilvl="6" w:tplc="E8827A7A">
      <w:start w:val="1"/>
      <w:numFmt w:val="decimal"/>
      <w:lvlText w:val="%7."/>
      <w:lvlJc w:val="left"/>
      <w:pPr>
        <w:ind w:left="5388" w:hanging="360"/>
      </w:pPr>
    </w:lvl>
    <w:lvl w:ilvl="7" w:tplc="FB78C79A">
      <w:start w:val="1"/>
      <w:numFmt w:val="lowerLetter"/>
      <w:lvlText w:val="%8."/>
      <w:lvlJc w:val="left"/>
      <w:pPr>
        <w:ind w:left="6108" w:hanging="360"/>
      </w:pPr>
    </w:lvl>
    <w:lvl w:ilvl="8" w:tplc="E6A4D1DA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71BB82D"/>
    <w:multiLevelType w:val="hybridMultilevel"/>
    <w:tmpl w:val="174C2390"/>
    <w:lvl w:ilvl="0" w:tplc="CC7C5A9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6345B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5E8C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5002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120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6A6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0649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3CA1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CA2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F4D1E"/>
    <w:multiLevelType w:val="multilevel"/>
    <w:tmpl w:val="CC902AA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4721D1"/>
    <w:multiLevelType w:val="hybridMultilevel"/>
    <w:tmpl w:val="70783038"/>
    <w:lvl w:ilvl="0" w:tplc="53986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EA8F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603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02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2607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E04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968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295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14CE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F03DD"/>
    <w:multiLevelType w:val="hybridMultilevel"/>
    <w:tmpl w:val="6088C5D4"/>
    <w:lvl w:ilvl="0" w:tplc="DD4067A4">
      <w:start w:val="1"/>
      <w:numFmt w:val="decimal"/>
      <w:lvlText w:val="%1."/>
      <w:lvlJc w:val="left"/>
      <w:pPr>
        <w:ind w:left="720" w:hanging="360"/>
      </w:pPr>
    </w:lvl>
    <w:lvl w:ilvl="1" w:tplc="73CCF5CC">
      <w:start w:val="1"/>
      <w:numFmt w:val="lowerLetter"/>
      <w:lvlText w:val="%2."/>
      <w:lvlJc w:val="left"/>
      <w:pPr>
        <w:ind w:left="1440" w:hanging="360"/>
      </w:pPr>
    </w:lvl>
    <w:lvl w:ilvl="2" w:tplc="1514FBB2">
      <w:start w:val="1"/>
      <w:numFmt w:val="lowerRoman"/>
      <w:lvlText w:val="%3."/>
      <w:lvlJc w:val="right"/>
      <w:pPr>
        <w:ind w:left="2160" w:hanging="180"/>
      </w:pPr>
    </w:lvl>
    <w:lvl w:ilvl="3" w:tplc="7BDAC3C0">
      <w:start w:val="1"/>
      <w:numFmt w:val="decimal"/>
      <w:lvlText w:val="%4."/>
      <w:lvlJc w:val="left"/>
      <w:pPr>
        <w:ind w:left="2880" w:hanging="360"/>
      </w:pPr>
    </w:lvl>
    <w:lvl w:ilvl="4" w:tplc="22A2F6A0">
      <w:start w:val="1"/>
      <w:numFmt w:val="lowerLetter"/>
      <w:lvlText w:val="%5."/>
      <w:lvlJc w:val="left"/>
      <w:pPr>
        <w:ind w:left="3600" w:hanging="360"/>
      </w:pPr>
    </w:lvl>
    <w:lvl w:ilvl="5" w:tplc="0DAA80B8">
      <w:start w:val="1"/>
      <w:numFmt w:val="lowerRoman"/>
      <w:lvlText w:val="%6."/>
      <w:lvlJc w:val="right"/>
      <w:pPr>
        <w:ind w:left="4320" w:hanging="180"/>
      </w:pPr>
    </w:lvl>
    <w:lvl w:ilvl="6" w:tplc="96D86C62">
      <w:start w:val="1"/>
      <w:numFmt w:val="decimal"/>
      <w:lvlText w:val="%7."/>
      <w:lvlJc w:val="left"/>
      <w:pPr>
        <w:ind w:left="5040" w:hanging="360"/>
      </w:pPr>
    </w:lvl>
    <w:lvl w:ilvl="7" w:tplc="6078310C">
      <w:start w:val="1"/>
      <w:numFmt w:val="lowerLetter"/>
      <w:lvlText w:val="%8."/>
      <w:lvlJc w:val="left"/>
      <w:pPr>
        <w:ind w:left="5760" w:hanging="360"/>
      </w:pPr>
    </w:lvl>
    <w:lvl w:ilvl="8" w:tplc="26A0101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DBB2DB"/>
    <w:multiLevelType w:val="multilevel"/>
    <w:tmpl w:val="A91AEF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22CBAC10"/>
    <w:multiLevelType w:val="hybridMultilevel"/>
    <w:tmpl w:val="2D94F970"/>
    <w:lvl w:ilvl="0" w:tplc="E5F46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485A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7AA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B6E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767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7AED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C6A3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8E4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68B5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60256E"/>
    <w:multiLevelType w:val="multilevel"/>
    <w:tmpl w:val="77DCB1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CCD8C"/>
    <w:multiLevelType w:val="hybridMultilevel"/>
    <w:tmpl w:val="AED84986"/>
    <w:lvl w:ilvl="0" w:tplc="E9E45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C6F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627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40C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F45E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4E61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54B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587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3ADB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5BB3B"/>
    <w:multiLevelType w:val="multilevel"/>
    <w:tmpl w:val="80D00E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44DA3F92"/>
    <w:multiLevelType w:val="multilevel"/>
    <w:tmpl w:val="97E829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5C4BBC"/>
    <w:multiLevelType w:val="hybridMultilevel"/>
    <w:tmpl w:val="1D989E80"/>
    <w:lvl w:ilvl="0" w:tplc="12221F4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468E57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B0A85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A844FC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54049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0BA39B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52EF9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B668BC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12A765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59280E9"/>
    <w:multiLevelType w:val="hybridMultilevel"/>
    <w:tmpl w:val="58D8B7C0"/>
    <w:lvl w:ilvl="0" w:tplc="D208FE9C">
      <w:start w:val="1"/>
      <w:numFmt w:val="decimal"/>
      <w:lvlText w:val="%1."/>
      <w:lvlJc w:val="left"/>
      <w:pPr>
        <w:ind w:left="720" w:hanging="360"/>
      </w:pPr>
    </w:lvl>
    <w:lvl w:ilvl="1" w:tplc="4BB0F492">
      <w:start w:val="1"/>
      <w:numFmt w:val="lowerLetter"/>
      <w:lvlText w:val="%2."/>
      <w:lvlJc w:val="left"/>
      <w:pPr>
        <w:ind w:left="1440" w:hanging="360"/>
      </w:pPr>
    </w:lvl>
    <w:lvl w:ilvl="2" w:tplc="20A2539E">
      <w:start w:val="1"/>
      <w:numFmt w:val="lowerRoman"/>
      <w:lvlText w:val="%3."/>
      <w:lvlJc w:val="right"/>
      <w:pPr>
        <w:ind w:left="2160" w:hanging="180"/>
      </w:pPr>
    </w:lvl>
    <w:lvl w:ilvl="3" w:tplc="5F28FE24">
      <w:start w:val="1"/>
      <w:numFmt w:val="decimal"/>
      <w:lvlText w:val="%4."/>
      <w:lvlJc w:val="left"/>
      <w:pPr>
        <w:ind w:left="2880" w:hanging="360"/>
      </w:pPr>
    </w:lvl>
    <w:lvl w:ilvl="4" w:tplc="68B0BA9C">
      <w:start w:val="1"/>
      <w:numFmt w:val="lowerLetter"/>
      <w:lvlText w:val="%5."/>
      <w:lvlJc w:val="left"/>
      <w:pPr>
        <w:ind w:left="3600" w:hanging="360"/>
      </w:pPr>
    </w:lvl>
    <w:lvl w:ilvl="5" w:tplc="9D1E184E">
      <w:start w:val="1"/>
      <w:numFmt w:val="lowerRoman"/>
      <w:lvlText w:val="%6."/>
      <w:lvlJc w:val="right"/>
      <w:pPr>
        <w:ind w:left="4320" w:hanging="180"/>
      </w:pPr>
    </w:lvl>
    <w:lvl w:ilvl="6" w:tplc="AC90811E">
      <w:start w:val="1"/>
      <w:numFmt w:val="decimal"/>
      <w:lvlText w:val="%7."/>
      <w:lvlJc w:val="left"/>
      <w:pPr>
        <w:ind w:left="5040" w:hanging="360"/>
      </w:pPr>
    </w:lvl>
    <w:lvl w:ilvl="7" w:tplc="BD8C4D5E">
      <w:start w:val="1"/>
      <w:numFmt w:val="lowerLetter"/>
      <w:lvlText w:val="%8."/>
      <w:lvlJc w:val="left"/>
      <w:pPr>
        <w:ind w:left="5760" w:hanging="360"/>
      </w:pPr>
    </w:lvl>
    <w:lvl w:ilvl="8" w:tplc="8DA6B58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9D3A60"/>
    <w:multiLevelType w:val="hybridMultilevel"/>
    <w:tmpl w:val="2B14EFB0"/>
    <w:lvl w:ilvl="0" w:tplc="B854197E">
      <w:start w:val="1"/>
      <w:numFmt w:val="decimal"/>
      <w:lvlText w:val="%1."/>
      <w:lvlJc w:val="left"/>
      <w:pPr>
        <w:ind w:left="720" w:hanging="360"/>
      </w:pPr>
    </w:lvl>
    <w:lvl w:ilvl="1" w:tplc="78444D96">
      <w:start w:val="1"/>
      <w:numFmt w:val="lowerLetter"/>
      <w:lvlText w:val="%2."/>
      <w:lvlJc w:val="left"/>
      <w:pPr>
        <w:ind w:left="1440" w:hanging="360"/>
      </w:pPr>
    </w:lvl>
    <w:lvl w:ilvl="2" w:tplc="D8722CC6">
      <w:start w:val="1"/>
      <w:numFmt w:val="lowerRoman"/>
      <w:lvlText w:val="%3."/>
      <w:lvlJc w:val="right"/>
      <w:pPr>
        <w:ind w:left="2160" w:hanging="180"/>
      </w:pPr>
    </w:lvl>
    <w:lvl w:ilvl="3" w:tplc="1D686FEE">
      <w:start w:val="1"/>
      <w:numFmt w:val="decimal"/>
      <w:lvlText w:val="%4."/>
      <w:lvlJc w:val="left"/>
      <w:pPr>
        <w:ind w:left="2880" w:hanging="360"/>
      </w:pPr>
    </w:lvl>
    <w:lvl w:ilvl="4" w:tplc="6B9808F0">
      <w:start w:val="1"/>
      <w:numFmt w:val="lowerLetter"/>
      <w:lvlText w:val="%5."/>
      <w:lvlJc w:val="left"/>
      <w:pPr>
        <w:ind w:left="3600" w:hanging="360"/>
      </w:pPr>
    </w:lvl>
    <w:lvl w:ilvl="5" w:tplc="3D3CA43C">
      <w:start w:val="1"/>
      <w:numFmt w:val="lowerRoman"/>
      <w:lvlText w:val="%6."/>
      <w:lvlJc w:val="right"/>
      <w:pPr>
        <w:ind w:left="4320" w:hanging="180"/>
      </w:pPr>
    </w:lvl>
    <w:lvl w:ilvl="6" w:tplc="3A821770">
      <w:start w:val="1"/>
      <w:numFmt w:val="decimal"/>
      <w:lvlText w:val="%7."/>
      <w:lvlJc w:val="left"/>
      <w:pPr>
        <w:ind w:left="5040" w:hanging="360"/>
      </w:pPr>
    </w:lvl>
    <w:lvl w:ilvl="7" w:tplc="894E1342">
      <w:start w:val="1"/>
      <w:numFmt w:val="lowerLetter"/>
      <w:lvlText w:val="%8."/>
      <w:lvlJc w:val="left"/>
      <w:pPr>
        <w:ind w:left="5760" w:hanging="360"/>
      </w:pPr>
    </w:lvl>
    <w:lvl w:ilvl="8" w:tplc="3C70231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980D00"/>
    <w:multiLevelType w:val="hybridMultilevel"/>
    <w:tmpl w:val="813E8C78"/>
    <w:lvl w:ilvl="0" w:tplc="50D68A70">
      <w:start w:val="1"/>
      <w:numFmt w:val="decimal"/>
      <w:lvlText w:val="%1."/>
      <w:lvlJc w:val="left"/>
      <w:pPr>
        <w:ind w:left="720" w:hanging="360"/>
      </w:pPr>
    </w:lvl>
    <w:lvl w:ilvl="1" w:tplc="6F1CEF74">
      <w:start w:val="1"/>
      <w:numFmt w:val="lowerLetter"/>
      <w:lvlText w:val="%2."/>
      <w:lvlJc w:val="left"/>
      <w:pPr>
        <w:ind w:left="1440" w:hanging="360"/>
      </w:pPr>
    </w:lvl>
    <w:lvl w:ilvl="2" w:tplc="F814CBB4">
      <w:start w:val="1"/>
      <w:numFmt w:val="lowerRoman"/>
      <w:lvlText w:val="%3."/>
      <w:lvlJc w:val="right"/>
      <w:pPr>
        <w:ind w:left="2160" w:hanging="180"/>
      </w:pPr>
    </w:lvl>
    <w:lvl w:ilvl="3" w:tplc="61D6BA66">
      <w:start w:val="1"/>
      <w:numFmt w:val="decimal"/>
      <w:lvlText w:val="%4."/>
      <w:lvlJc w:val="left"/>
      <w:pPr>
        <w:ind w:left="2880" w:hanging="360"/>
      </w:pPr>
    </w:lvl>
    <w:lvl w:ilvl="4" w:tplc="62B8AC36">
      <w:start w:val="1"/>
      <w:numFmt w:val="lowerLetter"/>
      <w:lvlText w:val="%5."/>
      <w:lvlJc w:val="left"/>
      <w:pPr>
        <w:ind w:left="3600" w:hanging="360"/>
      </w:pPr>
    </w:lvl>
    <w:lvl w:ilvl="5" w:tplc="426E0364">
      <w:start w:val="1"/>
      <w:numFmt w:val="lowerRoman"/>
      <w:lvlText w:val="%6."/>
      <w:lvlJc w:val="right"/>
      <w:pPr>
        <w:ind w:left="4320" w:hanging="180"/>
      </w:pPr>
    </w:lvl>
    <w:lvl w:ilvl="6" w:tplc="4CDC026A">
      <w:start w:val="1"/>
      <w:numFmt w:val="decimal"/>
      <w:lvlText w:val="%7."/>
      <w:lvlJc w:val="left"/>
      <w:pPr>
        <w:ind w:left="5040" w:hanging="360"/>
      </w:pPr>
    </w:lvl>
    <w:lvl w:ilvl="7" w:tplc="DCC29D4E">
      <w:start w:val="1"/>
      <w:numFmt w:val="lowerLetter"/>
      <w:lvlText w:val="%8."/>
      <w:lvlJc w:val="left"/>
      <w:pPr>
        <w:ind w:left="5760" w:hanging="360"/>
      </w:pPr>
    </w:lvl>
    <w:lvl w:ilvl="8" w:tplc="41107A7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C8D510"/>
    <w:multiLevelType w:val="hybridMultilevel"/>
    <w:tmpl w:val="68D669D4"/>
    <w:lvl w:ilvl="0" w:tplc="6FA6BAB2">
      <w:start w:val="1"/>
      <w:numFmt w:val="decimal"/>
      <w:lvlText w:val="%1."/>
      <w:lvlJc w:val="left"/>
      <w:pPr>
        <w:ind w:left="720" w:hanging="360"/>
      </w:pPr>
    </w:lvl>
    <w:lvl w:ilvl="1" w:tplc="C38AFD2A">
      <w:start w:val="1"/>
      <w:numFmt w:val="lowerLetter"/>
      <w:lvlText w:val="%2."/>
      <w:lvlJc w:val="left"/>
      <w:pPr>
        <w:ind w:left="1440" w:hanging="360"/>
      </w:pPr>
    </w:lvl>
    <w:lvl w:ilvl="2" w:tplc="E0CC76C4">
      <w:start w:val="1"/>
      <w:numFmt w:val="lowerRoman"/>
      <w:lvlText w:val="%3."/>
      <w:lvlJc w:val="right"/>
      <w:pPr>
        <w:ind w:left="2160" w:hanging="180"/>
      </w:pPr>
    </w:lvl>
    <w:lvl w:ilvl="3" w:tplc="CA1E78FC">
      <w:start w:val="1"/>
      <w:numFmt w:val="decimal"/>
      <w:lvlText w:val="%4."/>
      <w:lvlJc w:val="left"/>
      <w:pPr>
        <w:ind w:left="2880" w:hanging="360"/>
      </w:pPr>
    </w:lvl>
    <w:lvl w:ilvl="4" w:tplc="E9C27962">
      <w:start w:val="1"/>
      <w:numFmt w:val="lowerLetter"/>
      <w:lvlText w:val="%5."/>
      <w:lvlJc w:val="left"/>
      <w:pPr>
        <w:ind w:left="3600" w:hanging="360"/>
      </w:pPr>
    </w:lvl>
    <w:lvl w:ilvl="5" w:tplc="49605C44">
      <w:start w:val="1"/>
      <w:numFmt w:val="lowerRoman"/>
      <w:lvlText w:val="%6."/>
      <w:lvlJc w:val="right"/>
      <w:pPr>
        <w:ind w:left="4320" w:hanging="180"/>
      </w:pPr>
    </w:lvl>
    <w:lvl w:ilvl="6" w:tplc="339C79CA">
      <w:start w:val="1"/>
      <w:numFmt w:val="decimal"/>
      <w:lvlText w:val="%7."/>
      <w:lvlJc w:val="left"/>
      <w:pPr>
        <w:ind w:left="5040" w:hanging="360"/>
      </w:pPr>
    </w:lvl>
    <w:lvl w:ilvl="7" w:tplc="BC0A4FA0">
      <w:start w:val="1"/>
      <w:numFmt w:val="lowerLetter"/>
      <w:lvlText w:val="%8."/>
      <w:lvlJc w:val="left"/>
      <w:pPr>
        <w:ind w:left="5760" w:hanging="360"/>
      </w:pPr>
    </w:lvl>
    <w:lvl w:ilvl="8" w:tplc="1D860D8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169B0D"/>
    <w:multiLevelType w:val="multilevel"/>
    <w:tmpl w:val="2D72D77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1" w15:restartNumberingAfterBreak="0">
    <w:nsid w:val="5172C6A6"/>
    <w:multiLevelType w:val="hybridMultilevel"/>
    <w:tmpl w:val="34340CCE"/>
    <w:lvl w:ilvl="0" w:tplc="76DE8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E2FE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F8C2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E94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84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70C3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184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1AA9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747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A754B8"/>
    <w:multiLevelType w:val="multilevel"/>
    <w:tmpl w:val="8604E4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58A0A2"/>
    <w:multiLevelType w:val="hybridMultilevel"/>
    <w:tmpl w:val="8B8C032C"/>
    <w:lvl w:ilvl="0" w:tplc="183AB3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30A8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60C4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E8B6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308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0E9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E892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E4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9C14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A22C16"/>
    <w:multiLevelType w:val="hybridMultilevel"/>
    <w:tmpl w:val="183AE12E"/>
    <w:lvl w:ilvl="0" w:tplc="1DB4D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84674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72F0D1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2A20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308F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D6F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9E8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7C94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6CD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969FE"/>
    <w:multiLevelType w:val="hybridMultilevel"/>
    <w:tmpl w:val="1BF86C08"/>
    <w:lvl w:ilvl="0" w:tplc="D3C6C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64BDEE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C4522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3816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08CF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4846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6426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662C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8C1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6D4468"/>
    <w:multiLevelType w:val="hybridMultilevel"/>
    <w:tmpl w:val="E43A4BB8"/>
    <w:lvl w:ilvl="0" w:tplc="391AE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063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3A17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E81F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AA9B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7A4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6023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A02D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164C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91F719"/>
    <w:multiLevelType w:val="multilevel"/>
    <w:tmpl w:val="E990D5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583F29"/>
    <w:multiLevelType w:val="multilevel"/>
    <w:tmpl w:val="9B664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9" w15:restartNumberingAfterBreak="0">
    <w:nsid w:val="67F30BF1"/>
    <w:multiLevelType w:val="multilevel"/>
    <w:tmpl w:val="65664EF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0" w15:restartNumberingAfterBreak="0">
    <w:nsid w:val="694C0CC2"/>
    <w:multiLevelType w:val="hybridMultilevel"/>
    <w:tmpl w:val="2C983208"/>
    <w:lvl w:ilvl="0" w:tplc="AD1CA32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DEA6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F647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286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20F3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3A2E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F439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2CE5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52B4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A7CD08"/>
    <w:multiLevelType w:val="multilevel"/>
    <w:tmpl w:val="7F1828C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2" w15:restartNumberingAfterBreak="0">
    <w:nsid w:val="71D779FC"/>
    <w:multiLevelType w:val="hybridMultilevel"/>
    <w:tmpl w:val="0A8E47B2"/>
    <w:lvl w:ilvl="0" w:tplc="0A34B3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201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A8A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074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20BE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8CD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B254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C0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96006"/>
    <w:multiLevelType w:val="hybridMultilevel"/>
    <w:tmpl w:val="8424C70E"/>
    <w:lvl w:ilvl="0" w:tplc="F74834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24ED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16E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E61F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EA9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28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E00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EE4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A28A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007BE4"/>
    <w:multiLevelType w:val="hybridMultilevel"/>
    <w:tmpl w:val="168C3F8C"/>
    <w:lvl w:ilvl="0" w:tplc="279CE8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564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C0ED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3CD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0AB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B2E0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62DD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4E1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880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AC266E"/>
    <w:multiLevelType w:val="multilevel"/>
    <w:tmpl w:val="61DC9B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632445812">
    <w:abstractNumId w:val="12"/>
  </w:num>
  <w:num w:numId="2" w16cid:durableId="1438139565">
    <w:abstractNumId w:val="5"/>
  </w:num>
  <w:num w:numId="3" w16cid:durableId="1976445782">
    <w:abstractNumId w:val="30"/>
  </w:num>
  <w:num w:numId="4" w16cid:durableId="1076709464">
    <w:abstractNumId w:val="17"/>
  </w:num>
  <w:num w:numId="5" w16cid:durableId="857080622">
    <w:abstractNumId w:val="21"/>
  </w:num>
  <w:num w:numId="6" w16cid:durableId="1166091227">
    <w:abstractNumId w:val="23"/>
  </w:num>
  <w:num w:numId="7" w16cid:durableId="35736616">
    <w:abstractNumId w:val="9"/>
  </w:num>
  <w:num w:numId="8" w16cid:durableId="1466655303">
    <w:abstractNumId w:val="32"/>
  </w:num>
  <w:num w:numId="9" w16cid:durableId="1785615425">
    <w:abstractNumId w:val="10"/>
  </w:num>
  <w:num w:numId="10" w16cid:durableId="1348025862">
    <w:abstractNumId w:val="4"/>
  </w:num>
  <w:num w:numId="11" w16cid:durableId="939878916">
    <w:abstractNumId w:val="26"/>
  </w:num>
  <w:num w:numId="12" w16cid:durableId="859854887">
    <w:abstractNumId w:val="7"/>
  </w:num>
  <w:num w:numId="13" w16cid:durableId="238685144">
    <w:abstractNumId w:val="28"/>
  </w:num>
  <w:num w:numId="14" w16cid:durableId="594559079">
    <w:abstractNumId w:val="0"/>
  </w:num>
  <w:num w:numId="15" w16cid:durableId="1715155460">
    <w:abstractNumId w:val="18"/>
  </w:num>
  <w:num w:numId="16" w16cid:durableId="1875540168">
    <w:abstractNumId w:val="8"/>
  </w:num>
  <w:num w:numId="17" w16cid:durableId="1486700386">
    <w:abstractNumId w:val="19"/>
  </w:num>
  <w:num w:numId="18" w16cid:durableId="1903560585">
    <w:abstractNumId w:val="3"/>
  </w:num>
  <w:num w:numId="19" w16cid:durableId="594020888">
    <w:abstractNumId w:val="2"/>
  </w:num>
  <w:num w:numId="20" w16cid:durableId="1574896890">
    <w:abstractNumId w:val="16"/>
  </w:num>
  <w:num w:numId="21" w16cid:durableId="1801726358">
    <w:abstractNumId w:val="6"/>
  </w:num>
  <w:num w:numId="22" w16cid:durableId="774443917">
    <w:abstractNumId w:val="15"/>
  </w:num>
  <w:num w:numId="23" w16cid:durableId="1486701023">
    <w:abstractNumId w:val="24"/>
  </w:num>
  <w:num w:numId="24" w16cid:durableId="499777626">
    <w:abstractNumId w:val="29"/>
  </w:num>
  <w:num w:numId="25" w16cid:durableId="400376011">
    <w:abstractNumId w:val="22"/>
  </w:num>
  <w:num w:numId="26" w16cid:durableId="1623878092">
    <w:abstractNumId w:val="31"/>
  </w:num>
  <w:num w:numId="27" w16cid:durableId="1318070519">
    <w:abstractNumId w:val="14"/>
  </w:num>
  <w:num w:numId="28" w16cid:durableId="1410695138">
    <w:abstractNumId w:val="20"/>
  </w:num>
  <w:num w:numId="29" w16cid:durableId="941454787">
    <w:abstractNumId w:val="1"/>
  </w:num>
  <w:num w:numId="30" w16cid:durableId="158007913">
    <w:abstractNumId w:val="35"/>
  </w:num>
  <w:num w:numId="31" w16cid:durableId="48070502">
    <w:abstractNumId w:val="25"/>
  </w:num>
  <w:num w:numId="32" w16cid:durableId="682783629">
    <w:abstractNumId w:val="11"/>
  </w:num>
  <w:num w:numId="33" w16cid:durableId="1603495609">
    <w:abstractNumId w:val="33"/>
  </w:num>
  <w:num w:numId="34" w16cid:durableId="999842717">
    <w:abstractNumId w:val="34"/>
  </w:num>
  <w:num w:numId="35" w16cid:durableId="350569802">
    <w:abstractNumId w:val="27"/>
  </w:num>
  <w:num w:numId="36" w16cid:durableId="212499779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iscila Luiza da Silva Nunes">
    <w15:presenceInfo w15:providerId="AD" w15:userId="S::priscila.nunes@mda.gov.br::ed6a5ceb-c42e-40b6-9e91-8ecf473c8703"/>
  </w15:person>
  <w15:person w15:author="Guilherme Vasques Tavira">
    <w15:presenceInfo w15:providerId="AD" w15:userId="S::guilherme.tavira@mda.gov.br::3a359d7b-da54-48f6-a4ba-57bede2fd2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EDEF65"/>
    <w:rsid w:val="00089975"/>
    <w:rsid w:val="002261A7"/>
    <w:rsid w:val="0024064A"/>
    <w:rsid w:val="003D0A0E"/>
    <w:rsid w:val="0051C823"/>
    <w:rsid w:val="00760A57"/>
    <w:rsid w:val="007644C2"/>
    <w:rsid w:val="008A14BD"/>
    <w:rsid w:val="009093DF"/>
    <w:rsid w:val="00976CCD"/>
    <w:rsid w:val="00BA4BD0"/>
    <w:rsid w:val="00BB2491"/>
    <w:rsid w:val="00C9526C"/>
    <w:rsid w:val="00DF89E4"/>
    <w:rsid w:val="0113474B"/>
    <w:rsid w:val="013B330A"/>
    <w:rsid w:val="01CE5CC8"/>
    <w:rsid w:val="0258144A"/>
    <w:rsid w:val="026C4115"/>
    <w:rsid w:val="026EF7C6"/>
    <w:rsid w:val="0277EA38"/>
    <w:rsid w:val="0282D691"/>
    <w:rsid w:val="029A3DD7"/>
    <w:rsid w:val="02B03A73"/>
    <w:rsid w:val="02C42CCD"/>
    <w:rsid w:val="02C7C246"/>
    <w:rsid w:val="02E16A83"/>
    <w:rsid w:val="0300F5EF"/>
    <w:rsid w:val="0301823A"/>
    <w:rsid w:val="0307020A"/>
    <w:rsid w:val="03147C4B"/>
    <w:rsid w:val="03247866"/>
    <w:rsid w:val="0340E0E2"/>
    <w:rsid w:val="034AA875"/>
    <w:rsid w:val="03506A73"/>
    <w:rsid w:val="03736CA7"/>
    <w:rsid w:val="03A84D30"/>
    <w:rsid w:val="03BD7813"/>
    <w:rsid w:val="03D3F19B"/>
    <w:rsid w:val="040890DA"/>
    <w:rsid w:val="040CDEA7"/>
    <w:rsid w:val="042F4134"/>
    <w:rsid w:val="0449B883"/>
    <w:rsid w:val="04592AC2"/>
    <w:rsid w:val="049EAE36"/>
    <w:rsid w:val="04C7E0B0"/>
    <w:rsid w:val="04C8CC02"/>
    <w:rsid w:val="04D60301"/>
    <w:rsid w:val="04DA0C58"/>
    <w:rsid w:val="04DFA41A"/>
    <w:rsid w:val="04F3C990"/>
    <w:rsid w:val="04F99D80"/>
    <w:rsid w:val="050824A9"/>
    <w:rsid w:val="053EC594"/>
    <w:rsid w:val="05966BA1"/>
    <w:rsid w:val="05AFA998"/>
    <w:rsid w:val="0622476D"/>
    <w:rsid w:val="06485560"/>
    <w:rsid w:val="0694BB3F"/>
    <w:rsid w:val="06C926EE"/>
    <w:rsid w:val="06E6980E"/>
    <w:rsid w:val="06F4823F"/>
    <w:rsid w:val="06FC1DE5"/>
    <w:rsid w:val="072A45E9"/>
    <w:rsid w:val="072C17BC"/>
    <w:rsid w:val="0739DFA8"/>
    <w:rsid w:val="07531EDA"/>
    <w:rsid w:val="0769EE8A"/>
    <w:rsid w:val="07C54801"/>
    <w:rsid w:val="07E5E14E"/>
    <w:rsid w:val="0801AAEA"/>
    <w:rsid w:val="0806FA9B"/>
    <w:rsid w:val="08ADEF42"/>
    <w:rsid w:val="08B09D18"/>
    <w:rsid w:val="08B2C387"/>
    <w:rsid w:val="08B7B924"/>
    <w:rsid w:val="08BF8B16"/>
    <w:rsid w:val="08CDF619"/>
    <w:rsid w:val="08D10D60"/>
    <w:rsid w:val="090C746D"/>
    <w:rsid w:val="0953B095"/>
    <w:rsid w:val="09940B35"/>
    <w:rsid w:val="09B3C84A"/>
    <w:rsid w:val="0A729BD4"/>
    <w:rsid w:val="0AC2282B"/>
    <w:rsid w:val="0ADAC2E2"/>
    <w:rsid w:val="0ADEB138"/>
    <w:rsid w:val="0B630A35"/>
    <w:rsid w:val="0B70AA84"/>
    <w:rsid w:val="0B7FBC5E"/>
    <w:rsid w:val="0B7FF898"/>
    <w:rsid w:val="0B8EB773"/>
    <w:rsid w:val="0BB23916"/>
    <w:rsid w:val="0BF072F6"/>
    <w:rsid w:val="0C0D072A"/>
    <w:rsid w:val="0C8CC125"/>
    <w:rsid w:val="0C9242EA"/>
    <w:rsid w:val="0CB6FB59"/>
    <w:rsid w:val="0D23C2E4"/>
    <w:rsid w:val="0D255CA7"/>
    <w:rsid w:val="0D2AD4C1"/>
    <w:rsid w:val="0D79B366"/>
    <w:rsid w:val="0DD23774"/>
    <w:rsid w:val="0DE5D500"/>
    <w:rsid w:val="0E12E0C1"/>
    <w:rsid w:val="0E4CF4EE"/>
    <w:rsid w:val="0E787BC5"/>
    <w:rsid w:val="0E83EF02"/>
    <w:rsid w:val="0E9A80B8"/>
    <w:rsid w:val="0EA590A4"/>
    <w:rsid w:val="0EC914EA"/>
    <w:rsid w:val="0ECAF1A9"/>
    <w:rsid w:val="0F0F079A"/>
    <w:rsid w:val="0F2EB434"/>
    <w:rsid w:val="0F423930"/>
    <w:rsid w:val="0F60A7A7"/>
    <w:rsid w:val="0FA434A7"/>
    <w:rsid w:val="0FFBE348"/>
    <w:rsid w:val="103DCFCD"/>
    <w:rsid w:val="106AB827"/>
    <w:rsid w:val="10881095"/>
    <w:rsid w:val="10F89B59"/>
    <w:rsid w:val="112571EE"/>
    <w:rsid w:val="11879EAA"/>
    <w:rsid w:val="118BBAF2"/>
    <w:rsid w:val="119C62FD"/>
    <w:rsid w:val="11C87435"/>
    <w:rsid w:val="11CC47ED"/>
    <w:rsid w:val="1218A181"/>
    <w:rsid w:val="121C3B4C"/>
    <w:rsid w:val="12AB27AF"/>
    <w:rsid w:val="12B26A25"/>
    <w:rsid w:val="12BC166C"/>
    <w:rsid w:val="12E32615"/>
    <w:rsid w:val="12FFE5D0"/>
    <w:rsid w:val="132D1476"/>
    <w:rsid w:val="13501934"/>
    <w:rsid w:val="138A0B0C"/>
    <w:rsid w:val="13E0BFE5"/>
    <w:rsid w:val="14079075"/>
    <w:rsid w:val="1411A530"/>
    <w:rsid w:val="145A4DBC"/>
    <w:rsid w:val="146D5146"/>
    <w:rsid w:val="147FB55B"/>
    <w:rsid w:val="147FEA49"/>
    <w:rsid w:val="149183E7"/>
    <w:rsid w:val="1497571E"/>
    <w:rsid w:val="14A4F592"/>
    <w:rsid w:val="14D911CE"/>
    <w:rsid w:val="14E4F2E9"/>
    <w:rsid w:val="154CCCAD"/>
    <w:rsid w:val="1583DCC4"/>
    <w:rsid w:val="15BE06C6"/>
    <w:rsid w:val="15C3CC2A"/>
    <w:rsid w:val="15C74330"/>
    <w:rsid w:val="15E492F5"/>
    <w:rsid w:val="16138DFA"/>
    <w:rsid w:val="161CE9AC"/>
    <w:rsid w:val="168000F0"/>
    <w:rsid w:val="16D10128"/>
    <w:rsid w:val="16E50383"/>
    <w:rsid w:val="16EA92C7"/>
    <w:rsid w:val="1700ED86"/>
    <w:rsid w:val="172AF00B"/>
    <w:rsid w:val="17389C00"/>
    <w:rsid w:val="173EA1BA"/>
    <w:rsid w:val="17637860"/>
    <w:rsid w:val="17775BA5"/>
    <w:rsid w:val="17AA91A7"/>
    <w:rsid w:val="18196768"/>
    <w:rsid w:val="187B78E7"/>
    <w:rsid w:val="18E11095"/>
    <w:rsid w:val="19275369"/>
    <w:rsid w:val="193CB8F6"/>
    <w:rsid w:val="1970E6E1"/>
    <w:rsid w:val="198AA8E1"/>
    <w:rsid w:val="19D98936"/>
    <w:rsid w:val="1A0FD766"/>
    <w:rsid w:val="1A12D600"/>
    <w:rsid w:val="1A3FC6FB"/>
    <w:rsid w:val="1A62F9C6"/>
    <w:rsid w:val="1AC4B816"/>
    <w:rsid w:val="1AD2B467"/>
    <w:rsid w:val="1AE2A544"/>
    <w:rsid w:val="1B31D620"/>
    <w:rsid w:val="1B54034C"/>
    <w:rsid w:val="1B91201E"/>
    <w:rsid w:val="1BD429F2"/>
    <w:rsid w:val="1BD90246"/>
    <w:rsid w:val="1BE1D4DB"/>
    <w:rsid w:val="1C37F7C9"/>
    <w:rsid w:val="1C5A46B9"/>
    <w:rsid w:val="1CCE4F50"/>
    <w:rsid w:val="1D278B9E"/>
    <w:rsid w:val="1D67B74B"/>
    <w:rsid w:val="1D887048"/>
    <w:rsid w:val="1D969EB1"/>
    <w:rsid w:val="1DA58101"/>
    <w:rsid w:val="1DB3CCD7"/>
    <w:rsid w:val="1DB70C7D"/>
    <w:rsid w:val="1DCA3899"/>
    <w:rsid w:val="1DCC3DBC"/>
    <w:rsid w:val="1DFA048F"/>
    <w:rsid w:val="1DFE1FD4"/>
    <w:rsid w:val="1E04CECF"/>
    <w:rsid w:val="1E1F6227"/>
    <w:rsid w:val="1E56D6DF"/>
    <w:rsid w:val="1E5EBDE4"/>
    <w:rsid w:val="1E717E38"/>
    <w:rsid w:val="1EA85539"/>
    <w:rsid w:val="1EC67FC3"/>
    <w:rsid w:val="1ED5EA79"/>
    <w:rsid w:val="1EFB321A"/>
    <w:rsid w:val="1F2784F6"/>
    <w:rsid w:val="1F62E3FA"/>
    <w:rsid w:val="1F77F2A8"/>
    <w:rsid w:val="1F7A4623"/>
    <w:rsid w:val="1F809CB5"/>
    <w:rsid w:val="1FCB20C4"/>
    <w:rsid w:val="1FF01F26"/>
    <w:rsid w:val="203472E4"/>
    <w:rsid w:val="207AD94A"/>
    <w:rsid w:val="20A24464"/>
    <w:rsid w:val="20AE47BF"/>
    <w:rsid w:val="21098901"/>
    <w:rsid w:val="2132B11E"/>
    <w:rsid w:val="2155439A"/>
    <w:rsid w:val="2174884A"/>
    <w:rsid w:val="21929445"/>
    <w:rsid w:val="21B43922"/>
    <w:rsid w:val="21BFCC1F"/>
    <w:rsid w:val="21D61ABE"/>
    <w:rsid w:val="21F0F4C0"/>
    <w:rsid w:val="220DAF89"/>
    <w:rsid w:val="2210B4C0"/>
    <w:rsid w:val="222B9214"/>
    <w:rsid w:val="2266EC7B"/>
    <w:rsid w:val="226B9EF7"/>
    <w:rsid w:val="22717BD2"/>
    <w:rsid w:val="22891ACE"/>
    <w:rsid w:val="228ABF5D"/>
    <w:rsid w:val="22E4A60C"/>
    <w:rsid w:val="23019E9E"/>
    <w:rsid w:val="239322E2"/>
    <w:rsid w:val="23AE756B"/>
    <w:rsid w:val="23FD6A34"/>
    <w:rsid w:val="24178AE0"/>
    <w:rsid w:val="243287EF"/>
    <w:rsid w:val="2444BC8E"/>
    <w:rsid w:val="24C5E16D"/>
    <w:rsid w:val="24C86C63"/>
    <w:rsid w:val="24CCCB46"/>
    <w:rsid w:val="255B7BFE"/>
    <w:rsid w:val="257C4610"/>
    <w:rsid w:val="25848707"/>
    <w:rsid w:val="259DFC97"/>
    <w:rsid w:val="26301EA2"/>
    <w:rsid w:val="263C10EC"/>
    <w:rsid w:val="2653415A"/>
    <w:rsid w:val="265EDBB6"/>
    <w:rsid w:val="26780E82"/>
    <w:rsid w:val="26CFC22A"/>
    <w:rsid w:val="26E2A347"/>
    <w:rsid w:val="271CB4E8"/>
    <w:rsid w:val="2724A025"/>
    <w:rsid w:val="272E4427"/>
    <w:rsid w:val="27363AD4"/>
    <w:rsid w:val="273CECD6"/>
    <w:rsid w:val="2743665E"/>
    <w:rsid w:val="2773D9EF"/>
    <w:rsid w:val="27D46B59"/>
    <w:rsid w:val="28106C9E"/>
    <w:rsid w:val="28ACD81E"/>
    <w:rsid w:val="28C784D0"/>
    <w:rsid w:val="294B7181"/>
    <w:rsid w:val="294CF6C9"/>
    <w:rsid w:val="298E383D"/>
    <w:rsid w:val="299A807C"/>
    <w:rsid w:val="29DE9235"/>
    <w:rsid w:val="29DED0AB"/>
    <w:rsid w:val="2A281E9B"/>
    <w:rsid w:val="2A841102"/>
    <w:rsid w:val="2A9EFE9E"/>
    <w:rsid w:val="2A9FE142"/>
    <w:rsid w:val="2AAE92AC"/>
    <w:rsid w:val="2AB29F06"/>
    <w:rsid w:val="2AE93531"/>
    <w:rsid w:val="2B153A5B"/>
    <w:rsid w:val="2B49DFFD"/>
    <w:rsid w:val="2BB5CDE1"/>
    <w:rsid w:val="2BD835F0"/>
    <w:rsid w:val="2BE2DECE"/>
    <w:rsid w:val="2C065F4A"/>
    <w:rsid w:val="2C071F25"/>
    <w:rsid w:val="2C272D2D"/>
    <w:rsid w:val="2C32A4B2"/>
    <w:rsid w:val="2C72501D"/>
    <w:rsid w:val="2C8FDD6E"/>
    <w:rsid w:val="2D0DBB94"/>
    <w:rsid w:val="2D243725"/>
    <w:rsid w:val="2D307FB9"/>
    <w:rsid w:val="2D68867B"/>
    <w:rsid w:val="2D98780E"/>
    <w:rsid w:val="2DA7191A"/>
    <w:rsid w:val="2DBFE734"/>
    <w:rsid w:val="2DF5AD35"/>
    <w:rsid w:val="2E122C82"/>
    <w:rsid w:val="2E1A9CA4"/>
    <w:rsid w:val="2E20B730"/>
    <w:rsid w:val="2E42AD04"/>
    <w:rsid w:val="2E6C774C"/>
    <w:rsid w:val="2E908EC0"/>
    <w:rsid w:val="2E9D1F94"/>
    <w:rsid w:val="2EA9D118"/>
    <w:rsid w:val="2ED086AE"/>
    <w:rsid w:val="2EEA083A"/>
    <w:rsid w:val="2F3CACD7"/>
    <w:rsid w:val="2F48D805"/>
    <w:rsid w:val="2F56A028"/>
    <w:rsid w:val="2F5D1EF3"/>
    <w:rsid w:val="2FA6A692"/>
    <w:rsid w:val="2FADB198"/>
    <w:rsid w:val="2FBB65E2"/>
    <w:rsid w:val="2FF030AB"/>
    <w:rsid w:val="3003ADE6"/>
    <w:rsid w:val="307048C9"/>
    <w:rsid w:val="30E46D90"/>
    <w:rsid w:val="30ED6128"/>
    <w:rsid w:val="30EF849B"/>
    <w:rsid w:val="3132F9AB"/>
    <w:rsid w:val="31332D9F"/>
    <w:rsid w:val="31386CC5"/>
    <w:rsid w:val="313B6DDD"/>
    <w:rsid w:val="313D0725"/>
    <w:rsid w:val="31A41EA7"/>
    <w:rsid w:val="31E25C81"/>
    <w:rsid w:val="31F71E30"/>
    <w:rsid w:val="32002295"/>
    <w:rsid w:val="322DD389"/>
    <w:rsid w:val="3249A21B"/>
    <w:rsid w:val="324AD33B"/>
    <w:rsid w:val="3271F502"/>
    <w:rsid w:val="327A522E"/>
    <w:rsid w:val="32A515E5"/>
    <w:rsid w:val="32E90BDB"/>
    <w:rsid w:val="33219A67"/>
    <w:rsid w:val="333686A2"/>
    <w:rsid w:val="33880482"/>
    <w:rsid w:val="33916774"/>
    <w:rsid w:val="33C5AD5C"/>
    <w:rsid w:val="33D57659"/>
    <w:rsid w:val="3410242C"/>
    <w:rsid w:val="34392489"/>
    <w:rsid w:val="348FE8D6"/>
    <w:rsid w:val="3493F826"/>
    <w:rsid w:val="34956745"/>
    <w:rsid w:val="34A48652"/>
    <w:rsid w:val="34C6E21F"/>
    <w:rsid w:val="34D55412"/>
    <w:rsid w:val="34E3B635"/>
    <w:rsid w:val="35133F5E"/>
    <w:rsid w:val="35270751"/>
    <w:rsid w:val="35750830"/>
    <w:rsid w:val="3582B6E4"/>
    <w:rsid w:val="3624B319"/>
    <w:rsid w:val="362A49D5"/>
    <w:rsid w:val="362E3646"/>
    <w:rsid w:val="36610000"/>
    <w:rsid w:val="369C55B5"/>
    <w:rsid w:val="36B11D3F"/>
    <w:rsid w:val="36C2BA67"/>
    <w:rsid w:val="3705FA48"/>
    <w:rsid w:val="370B4A93"/>
    <w:rsid w:val="3713641F"/>
    <w:rsid w:val="37259EAE"/>
    <w:rsid w:val="372906F3"/>
    <w:rsid w:val="3736BBBF"/>
    <w:rsid w:val="3754816E"/>
    <w:rsid w:val="3774D69D"/>
    <w:rsid w:val="3790DB12"/>
    <w:rsid w:val="37B8F61D"/>
    <w:rsid w:val="37C5943E"/>
    <w:rsid w:val="37C6A3F0"/>
    <w:rsid w:val="37F199DB"/>
    <w:rsid w:val="380C08D1"/>
    <w:rsid w:val="3853F7A0"/>
    <w:rsid w:val="387083D4"/>
    <w:rsid w:val="38822363"/>
    <w:rsid w:val="389FFF70"/>
    <w:rsid w:val="38AC0C55"/>
    <w:rsid w:val="38BD5866"/>
    <w:rsid w:val="38C671BF"/>
    <w:rsid w:val="38E0CAE1"/>
    <w:rsid w:val="38E7220C"/>
    <w:rsid w:val="390D56D9"/>
    <w:rsid w:val="392E8584"/>
    <w:rsid w:val="393B908E"/>
    <w:rsid w:val="394F3B07"/>
    <w:rsid w:val="39534005"/>
    <w:rsid w:val="39563028"/>
    <w:rsid w:val="39CE549F"/>
    <w:rsid w:val="39D990FF"/>
    <w:rsid w:val="39DCED16"/>
    <w:rsid w:val="3A17CBE7"/>
    <w:rsid w:val="3A2E6F4D"/>
    <w:rsid w:val="3A82CBB3"/>
    <w:rsid w:val="3A990A9E"/>
    <w:rsid w:val="3A9D70B8"/>
    <w:rsid w:val="3AD85CD3"/>
    <w:rsid w:val="3ADBF0BC"/>
    <w:rsid w:val="3B293F55"/>
    <w:rsid w:val="3B3F6AFB"/>
    <w:rsid w:val="3B615AB0"/>
    <w:rsid w:val="3B6A40C9"/>
    <w:rsid w:val="3B8BECA2"/>
    <w:rsid w:val="3B8E3510"/>
    <w:rsid w:val="3BB494A2"/>
    <w:rsid w:val="3BF71220"/>
    <w:rsid w:val="3BFC723E"/>
    <w:rsid w:val="3C0287E6"/>
    <w:rsid w:val="3C15A384"/>
    <w:rsid w:val="3C20395E"/>
    <w:rsid w:val="3C30960B"/>
    <w:rsid w:val="3C55774C"/>
    <w:rsid w:val="3C7A8E5D"/>
    <w:rsid w:val="3CB6E3DE"/>
    <w:rsid w:val="3CCD35A2"/>
    <w:rsid w:val="3D8C0410"/>
    <w:rsid w:val="3DC67357"/>
    <w:rsid w:val="3DD1A332"/>
    <w:rsid w:val="3E13699B"/>
    <w:rsid w:val="3ECD081F"/>
    <w:rsid w:val="3EF2E870"/>
    <w:rsid w:val="3F1FDFDA"/>
    <w:rsid w:val="3F276138"/>
    <w:rsid w:val="3F4FEA90"/>
    <w:rsid w:val="3F877242"/>
    <w:rsid w:val="3F8F572D"/>
    <w:rsid w:val="3F9E0EB6"/>
    <w:rsid w:val="3FD1459E"/>
    <w:rsid w:val="3FD4532B"/>
    <w:rsid w:val="400040FD"/>
    <w:rsid w:val="40268FD7"/>
    <w:rsid w:val="405458E7"/>
    <w:rsid w:val="40549713"/>
    <w:rsid w:val="40640BD6"/>
    <w:rsid w:val="408EE5D5"/>
    <w:rsid w:val="408F99A2"/>
    <w:rsid w:val="409BA3DF"/>
    <w:rsid w:val="40B80B26"/>
    <w:rsid w:val="40EDEDF5"/>
    <w:rsid w:val="411146D1"/>
    <w:rsid w:val="4117C49E"/>
    <w:rsid w:val="411C582E"/>
    <w:rsid w:val="411DDC42"/>
    <w:rsid w:val="412C3C9C"/>
    <w:rsid w:val="41587D68"/>
    <w:rsid w:val="416C2B29"/>
    <w:rsid w:val="41769FE1"/>
    <w:rsid w:val="4193ED93"/>
    <w:rsid w:val="41BAABB3"/>
    <w:rsid w:val="425EAA4E"/>
    <w:rsid w:val="428E7DD0"/>
    <w:rsid w:val="429A3AA8"/>
    <w:rsid w:val="42A0AE1E"/>
    <w:rsid w:val="42A44ED4"/>
    <w:rsid w:val="42C4D971"/>
    <w:rsid w:val="42EDB2E7"/>
    <w:rsid w:val="42F7334F"/>
    <w:rsid w:val="4300882A"/>
    <w:rsid w:val="434C5A66"/>
    <w:rsid w:val="4369487F"/>
    <w:rsid w:val="438C7DA4"/>
    <w:rsid w:val="43ECF019"/>
    <w:rsid w:val="4415DEEF"/>
    <w:rsid w:val="442BBCBB"/>
    <w:rsid w:val="446A9616"/>
    <w:rsid w:val="4489DEDA"/>
    <w:rsid w:val="449E496A"/>
    <w:rsid w:val="44BDAEE3"/>
    <w:rsid w:val="44DA7013"/>
    <w:rsid w:val="44F4301B"/>
    <w:rsid w:val="44F57EDD"/>
    <w:rsid w:val="452B4F7C"/>
    <w:rsid w:val="453C21BB"/>
    <w:rsid w:val="45495220"/>
    <w:rsid w:val="45A94537"/>
    <w:rsid w:val="45E5C33A"/>
    <w:rsid w:val="460D6140"/>
    <w:rsid w:val="461F17C8"/>
    <w:rsid w:val="462102FC"/>
    <w:rsid w:val="46956CD8"/>
    <w:rsid w:val="46F8B96B"/>
    <w:rsid w:val="46FC7833"/>
    <w:rsid w:val="46FCC212"/>
    <w:rsid w:val="4716DD76"/>
    <w:rsid w:val="473AF1AC"/>
    <w:rsid w:val="47443321"/>
    <w:rsid w:val="475942F9"/>
    <w:rsid w:val="478ABB74"/>
    <w:rsid w:val="479F761A"/>
    <w:rsid w:val="47C5371D"/>
    <w:rsid w:val="47C5BFAB"/>
    <w:rsid w:val="47FBCE52"/>
    <w:rsid w:val="4811BB73"/>
    <w:rsid w:val="48440EDB"/>
    <w:rsid w:val="48BB4546"/>
    <w:rsid w:val="48E3F49A"/>
    <w:rsid w:val="48F02655"/>
    <w:rsid w:val="491D3A4C"/>
    <w:rsid w:val="491E192C"/>
    <w:rsid w:val="49540332"/>
    <w:rsid w:val="4965C50D"/>
    <w:rsid w:val="498889BD"/>
    <w:rsid w:val="49C1E820"/>
    <w:rsid w:val="49EDEF65"/>
    <w:rsid w:val="49EEF1A2"/>
    <w:rsid w:val="4A28772A"/>
    <w:rsid w:val="4A36AD98"/>
    <w:rsid w:val="4A48FB7A"/>
    <w:rsid w:val="4A4BE35C"/>
    <w:rsid w:val="4A7EE1B1"/>
    <w:rsid w:val="4A9A821E"/>
    <w:rsid w:val="4AFFAC9F"/>
    <w:rsid w:val="4B096754"/>
    <w:rsid w:val="4B11DDA0"/>
    <w:rsid w:val="4B2F6778"/>
    <w:rsid w:val="4B5423BC"/>
    <w:rsid w:val="4B9FA1BF"/>
    <w:rsid w:val="4BE7A6B8"/>
    <w:rsid w:val="4C1BB8F0"/>
    <w:rsid w:val="4C1CF62A"/>
    <w:rsid w:val="4C5988D6"/>
    <w:rsid w:val="4C85801E"/>
    <w:rsid w:val="4C8C0A3D"/>
    <w:rsid w:val="4CCDC65B"/>
    <w:rsid w:val="4CD4A8EC"/>
    <w:rsid w:val="4CDD50C6"/>
    <w:rsid w:val="4D323D6F"/>
    <w:rsid w:val="4D54F3CB"/>
    <w:rsid w:val="4DB150C2"/>
    <w:rsid w:val="4DB4538A"/>
    <w:rsid w:val="4DCEF34D"/>
    <w:rsid w:val="4DE5F084"/>
    <w:rsid w:val="4E066238"/>
    <w:rsid w:val="4E090D3D"/>
    <w:rsid w:val="4E155D83"/>
    <w:rsid w:val="4E2D955D"/>
    <w:rsid w:val="4E3162A9"/>
    <w:rsid w:val="4E596AB1"/>
    <w:rsid w:val="4E705F7C"/>
    <w:rsid w:val="4E71ACAE"/>
    <w:rsid w:val="4F0BE958"/>
    <w:rsid w:val="4F1C4129"/>
    <w:rsid w:val="4F363189"/>
    <w:rsid w:val="4F611985"/>
    <w:rsid w:val="500122E3"/>
    <w:rsid w:val="506D3C96"/>
    <w:rsid w:val="50728191"/>
    <w:rsid w:val="50D946CB"/>
    <w:rsid w:val="50DB0A3D"/>
    <w:rsid w:val="50E26836"/>
    <w:rsid w:val="511D53CD"/>
    <w:rsid w:val="515179B5"/>
    <w:rsid w:val="5180225D"/>
    <w:rsid w:val="5188034B"/>
    <w:rsid w:val="51EAB335"/>
    <w:rsid w:val="51EBD470"/>
    <w:rsid w:val="51F8A9A9"/>
    <w:rsid w:val="52452E4B"/>
    <w:rsid w:val="524D0877"/>
    <w:rsid w:val="528A468C"/>
    <w:rsid w:val="52D0B782"/>
    <w:rsid w:val="5345AE9F"/>
    <w:rsid w:val="536F638B"/>
    <w:rsid w:val="53744111"/>
    <w:rsid w:val="537523F0"/>
    <w:rsid w:val="538FDF0A"/>
    <w:rsid w:val="53CB9816"/>
    <w:rsid w:val="5407B8D4"/>
    <w:rsid w:val="540B75BB"/>
    <w:rsid w:val="540C5AA7"/>
    <w:rsid w:val="5447420B"/>
    <w:rsid w:val="5453E88C"/>
    <w:rsid w:val="54B60BD1"/>
    <w:rsid w:val="54C0CD3A"/>
    <w:rsid w:val="54D391DC"/>
    <w:rsid w:val="54DD9AB7"/>
    <w:rsid w:val="553047D5"/>
    <w:rsid w:val="55397AE1"/>
    <w:rsid w:val="55C25179"/>
    <w:rsid w:val="55C94D37"/>
    <w:rsid w:val="563615E1"/>
    <w:rsid w:val="56536A82"/>
    <w:rsid w:val="56A126D1"/>
    <w:rsid w:val="56D6DB0D"/>
    <w:rsid w:val="56DE7472"/>
    <w:rsid w:val="56DE762E"/>
    <w:rsid w:val="56F77534"/>
    <w:rsid w:val="5735EC25"/>
    <w:rsid w:val="5739F64D"/>
    <w:rsid w:val="57D39EE8"/>
    <w:rsid w:val="57D973AA"/>
    <w:rsid w:val="57E8893C"/>
    <w:rsid w:val="584040BA"/>
    <w:rsid w:val="58482B36"/>
    <w:rsid w:val="5852A9ED"/>
    <w:rsid w:val="5869F23C"/>
    <w:rsid w:val="5891995B"/>
    <w:rsid w:val="58969CF3"/>
    <w:rsid w:val="5898680B"/>
    <w:rsid w:val="58CF87A9"/>
    <w:rsid w:val="58F01E0C"/>
    <w:rsid w:val="58F31D62"/>
    <w:rsid w:val="591266F6"/>
    <w:rsid w:val="5936D01B"/>
    <w:rsid w:val="59395128"/>
    <w:rsid w:val="59A8FEBB"/>
    <w:rsid w:val="59B2DFAE"/>
    <w:rsid w:val="59D3DDB2"/>
    <w:rsid w:val="5A016096"/>
    <w:rsid w:val="5A4B3C20"/>
    <w:rsid w:val="5A64BCDA"/>
    <w:rsid w:val="5A6536F1"/>
    <w:rsid w:val="5AA3AEBA"/>
    <w:rsid w:val="5AAECB9E"/>
    <w:rsid w:val="5AAFF89C"/>
    <w:rsid w:val="5AC3C493"/>
    <w:rsid w:val="5ACDC069"/>
    <w:rsid w:val="5B3A93B5"/>
    <w:rsid w:val="5B3C3ACB"/>
    <w:rsid w:val="5B46078C"/>
    <w:rsid w:val="5B6859F5"/>
    <w:rsid w:val="5B751E98"/>
    <w:rsid w:val="5B7CAACC"/>
    <w:rsid w:val="5B924F77"/>
    <w:rsid w:val="5BF4DBB2"/>
    <w:rsid w:val="5C1D6449"/>
    <w:rsid w:val="5C8446DF"/>
    <w:rsid w:val="5CCAA733"/>
    <w:rsid w:val="5CEE7194"/>
    <w:rsid w:val="5CF4894C"/>
    <w:rsid w:val="5D1E4747"/>
    <w:rsid w:val="5D49EAE2"/>
    <w:rsid w:val="5D780C11"/>
    <w:rsid w:val="5D858725"/>
    <w:rsid w:val="5D97FEA9"/>
    <w:rsid w:val="5DA403DB"/>
    <w:rsid w:val="5DBC8299"/>
    <w:rsid w:val="5DCF726B"/>
    <w:rsid w:val="5E129632"/>
    <w:rsid w:val="5E4518C5"/>
    <w:rsid w:val="5E5C3DED"/>
    <w:rsid w:val="5E686DBB"/>
    <w:rsid w:val="5EB86C3C"/>
    <w:rsid w:val="5EC42831"/>
    <w:rsid w:val="5ED946D7"/>
    <w:rsid w:val="5F063272"/>
    <w:rsid w:val="5F48FD5C"/>
    <w:rsid w:val="5F9666A3"/>
    <w:rsid w:val="5F9EDDFC"/>
    <w:rsid w:val="5FF001CE"/>
    <w:rsid w:val="600BC4FC"/>
    <w:rsid w:val="60361F13"/>
    <w:rsid w:val="6048741F"/>
    <w:rsid w:val="60538C7B"/>
    <w:rsid w:val="6068B16D"/>
    <w:rsid w:val="606C0443"/>
    <w:rsid w:val="6085973A"/>
    <w:rsid w:val="609500B8"/>
    <w:rsid w:val="60B9D1A2"/>
    <w:rsid w:val="60C63686"/>
    <w:rsid w:val="60D835B5"/>
    <w:rsid w:val="60EAAD83"/>
    <w:rsid w:val="61039860"/>
    <w:rsid w:val="6107E454"/>
    <w:rsid w:val="6117EC7F"/>
    <w:rsid w:val="6131E71F"/>
    <w:rsid w:val="61679E00"/>
    <w:rsid w:val="6195D8B2"/>
    <w:rsid w:val="619729DB"/>
    <w:rsid w:val="61F9EBD9"/>
    <w:rsid w:val="62208FF0"/>
    <w:rsid w:val="62311315"/>
    <w:rsid w:val="6257917E"/>
    <w:rsid w:val="6269B2EC"/>
    <w:rsid w:val="6273BE41"/>
    <w:rsid w:val="62B1AB23"/>
    <w:rsid w:val="63282900"/>
    <w:rsid w:val="63540FC4"/>
    <w:rsid w:val="635BD1ED"/>
    <w:rsid w:val="63876124"/>
    <w:rsid w:val="63DB5E2B"/>
    <w:rsid w:val="63E03A94"/>
    <w:rsid w:val="6402A0A2"/>
    <w:rsid w:val="64130760"/>
    <w:rsid w:val="643A27A6"/>
    <w:rsid w:val="649476C8"/>
    <w:rsid w:val="64ADC654"/>
    <w:rsid w:val="64B7586D"/>
    <w:rsid w:val="64BC1A9A"/>
    <w:rsid w:val="64CDB85D"/>
    <w:rsid w:val="651A043A"/>
    <w:rsid w:val="6599A97E"/>
    <w:rsid w:val="659E30A7"/>
    <w:rsid w:val="65B13543"/>
    <w:rsid w:val="65C7AE8B"/>
    <w:rsid w:val="65D5A442"/>
    <w:rsid w:val="65FCBBB8"/>
    <w:rsid w:val="660E56FA"/>
    <w:rsid w:val="661FA8B8"/>
    <w:rsid w:val="662B7F89"/>
    <w:rsid w:val="66527237"/>
    <w:rsid w:val="667B6B5D"/>
    <w:rsid w:val="669268BF"/>
    <w:rsid w:val="66C635FC"/>
    <w:rsid w:val="66FD3BDC"/>
    <w:rsid w:val="6707C878"/>
    <w:rsid w:val="6723C5D1"/>
    <w:rsid w:val="67B14CAB"/>
    <w:rsid w:val="67B36A04"/>
    <w:rsid w:val="67BE69B5"/>
    <w:rsid w:val="67C522F7"/>
    <w:rsid w:val="67DE679D"/>
    <w:rsid w:val="67FF0634"/>
    <w:rsid w:val="68076DB4"/>
    <w:rsid w:val="68179B34"/>
    <w:rsid w:val="68594587"/>
    <w:rsid w:val="6878CCD0"/>
    <w:rsid w:val="68D5179A"/>
    <w:rsid w:val="68EDBF05"/>
    <w:rsid w:val="6905059B"/>
    <w:rsid w:val="690C53DA"/>
    <w:rsid w:val="692F56E5"/>
    <w:rsid w:val="695238CE"/>
    <w:rsid w:val="6973CA04"/>
    <w:rsid w:val="6980479D"/>
    <w:rsid w:val="699A5411"/>
    <w:rsid w:val="69B0B1AC"/>
    <w:rsid w:val="69E29DFD"/>
    <w:rsid w:val="6A07B86C"/>
    <w:rsid w:val="6A54E63E"/>
    <w:rsid w:val="6A65CE0E"/>
    <w:rsid w:val="6A947DDE"/>
    <w:rsid w:val="6A9FB5D2"/>
    <w:rsid w:val="6AA05AFB"/>
    <w:rsid w:val="6AA10246"/>
    <w:rsid w:val="6AE0CCEB"/>
    <w:rsid w:val="6B446132"/>
    <w:rsid w:val="6B5AACDF"/>
    <w:rsid w:val="6B6D85AF"/>
    <w:rsid w:val="6BA22CBD"/>
    <w:rsid w:val="6BDF9789"/>
    <w:rsid w:val="6BE6FBC9"/>
    <w:rsid w:val="6C12624E"/>
    <w:rsid w:val="6C751C0C"/>
    <w:rsid w:val="6C879D8E"/>
    <w:rsid w:val="6C87FF79"/>
    <w:rsid w:val="6C935608"/>
    <w:rsid w:val="6CF00FCA"/>
    <w:rsid w:val="6D8B0456"/>
    <w:rsid w:val="6D90FA93"/>
    <w:rsid w:val="6DA9191C"/>
    <w:rsid w:val="6DD090D5"/>
    <w:rsid w:val="6DF1D4E5"/>
    <w:rsid w:val="6E72DA1C"/>
    <w:rsid w:val="6E947EE1"/>
    <w:rsid w:val="6EA4D26F"/>
    <w:rsid w:val="6EB4124D"/>
    <w:rsid w:val="6EBF18C6"/>
    <w:rsid w:val="6F8B3252"/>
    <w:rsid w:val="6FE8B9F9"/>
    <w:rsid w:val="7028361A"/>
    <w:rsid w:val="704D2D05"/>
    <w:rsid w:val="70C9E320"/>
    <w:rsid w:val="70E3BF6D"/>
    <w:rsid w:val="7120EA8D"/>
    <w:rsid w:val="7121FEA6"/>
    <w:rsid w:val="7132F512"/>
    <w:rsid w:val="716B568F"/>
    <w:rsid w:val="717D9DB3"/>
    <w:rsid w:val="717DA200"/>
    <w:rsid w:val="717DDFAA"/>
    <w:rsid w:val="718186FD"/>
    <w:rsid w:val="71834556"/>
    <w:rsid w:val="71928115"/>
    <w:rsid w:val="71CBB980"/>
    <w:rsid w:val="71DF0CEF"/>
    <w:rsid w:val="72415430"/>
    <w:rsid w:val="725F8962"/>
    <w:rsid w:val="7262B089"/>
    <w:rsid w:val="727B623C"/>
    <w:rsid w:val="729BC055"/>
    <w:rsid w:val="72E222B1"/>
    <w:rsid w:val="72E912AD"/>
    <w:rsid w:val="730DAE80"/>
    <w:rsid w:val="73107B5C"/>
    <w:rsid w:val="732FD1F8"/>
    <w:rsid w:val="733836CF"/>
    <w:rsid w:val="7385CB02"/>
    <w:rsid w:val="738C01CF"/>
    <w:rsid w:val="739F0D7E"/>
    <w:rsid w:val="73D32BAB"/>
    <w:rsid w:val="73F22CEB"/>
    <w:rsid w:val="7417F726"/>
    <w:rsid w:val="74B4B45D"/>
    <w:rsid w:val="74BF49A8"/>
    <w:rsid w:val="74CBB51B"/>
    <w:rsid w:val="74E3A18B"/>
    <w:rsid w:val="75221D2F"/>
    <w:rsid w:val="753731D5"/>
    <w:rsid w:val="7548B201"/>
    <w:rsid w:val="756DB087"/>
    <w:rsid w:val="758C2C20"/>
    <w:rsid w:val="759A1754"/>
    <w:rsid w:val="75AF49B5"/>
    <w:rsid w:val="75B8A049"/>
    <w:rsid w:val="75BD5CAD"/>
    <w:rsid w:val="75D2097A"/>
    <w:rsid w:val="75EC3893"/>
    <w:rsid w:val="75F4D193"/>
    <w:rsid w:val="7615BCBE"/>
    <w:rsid w:val="7626E945"/>
    <w:rsid w:val="762B3572"/>
    <w:rsid w:val="76313681"/>
    <w:rsid w:val="764DD339"/>
    <w:rsid w:val="76573D55"/>
    <w:rsid w:val="76618947"/>
    <w:rsid w:val="766BA8D9"/>
    <w:rsid w:val="7672DD9D"/>
    <w:rsid w:val="76790ED8"/>
    <w:rsid w:val="76992BE6"/>
    <w:rsid w:val="76C6E31D"/>
    <w:rsid w:val="7720F21B"/>
    <w:rsid w:val="7750A015"/>
    <w:rsid w:val="77ABF7F8"/>
    <w:rsid w:val="77C82D7B"/>
    <w:rsid w:val="77D0F127"/>
    <w:rsid w:val="782ED60D"/>
    <w:rsid w:val="78606F40"/>
    <w:rsid w:val="791C1AF9"/>
    <w:rsid w:val="7926D32B"/>
    <w:rsid w:val="7935F206"/>
    <w:rsid w:val="794DCAC0"/>
    <w:rsid w:val="79682AD4"/>
    <w:rsid w:val="797C0992"/>
    <w:rsid w:val="797C9F70"/>
    <w:rsid w:val="79B586FA"/>
    <w:rsid w:val="79F29092"/>
    <w:rsid w:val="7A05E4F7"/>
    <w:rsid w:val="7A0F5067"/>
    <w:rsid w:val="7AA5F8F6"/>
    <w:rsid w:val="7B1D7FC4"/>
    <w:rsid w:val="7B1F70CC"/>
    <w:rsid w:val="7B549656"/>
    <w:rsid w:val="7B581287"/>
    <w:rsid w:val="7B69E82E"/>
    <w:rsid w:val="7B836381"/>
    <w:rsid w:val="7B9A9B40"/>
    <w:rsid w:val="7BEB7718"/>
    <w:rsid w:val="7C159D48"/>
    <w:rsid w:val="7C15ECC9"/>
    <w:rsid w:val="7C28F5B7"/>
    <w:rsid w:val="7C61F940"/>
    <w:rsid w:val="7CB8D391"/>
    <w:rsid w:val="7CCB71E0"/>
    <w:rsid w:val="7CE6748C"/>
    <w:rsid w:val="7D29A63D"/>
    <w:rsid w:val="7D5AEFC6"/>
    <w:rsid w:val="7D5E94AE"/>
    <w:rsid w:val="7D5FC4C6"/>
    <w:rsid w:val="7DB8733A"/>
    <w:rsid w:val="7DC1E4A9"/>
    <w:rsid w:val="7DE13F52"/>
    <w:rsid w:val="7E6BFD3D"/>
    <w:rsid w:val="7EA4D9E1"/>
    <w:rsid w:val="7ECBDB4F"/>
    <w:rsid w:val="7ED9EB6D"/>
    <w:rsid w:val="7EF44FCB"/>
    <w:rsid w:val="7F0DE31F"/>
    <w:rsid w:val="7F18B62A"/>
    <w:rsid w:val="7F26F0BC"/>
    <w:rsid w:val="7FD49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2B086"/>
  <w15:chartTrackingRefBased/>
  <w15:docId w15:val="{4A293062-90B4-4AAF-9925-51889EF4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21554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21554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2155439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2155439A"/>
    <w:rPr>
      <w:color w:val="467886"/>
      <w:u w:val="single"/>
    </w:rPr>
  </w:style>
  <w:style w:type="paragraph" w:styleId="Ttulo">
    <w:name w:val="Title"/>
    <w:basedOn w:val="Normal"/>
    <w:next w:val="Normal"/>
    <w:uiPriority w:val="10"/>
    <w:qFormat/>
    <w:rsid w:val="2155439A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agromapa.sharepoint.com/:x:/s/CGEPE-MDA/IQByVBQ_o8muTKMS_DKCu77wAdiXDkn7Dy1yW0PyO1sIm2o?e=SkmiK8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477E97D6A25742A0B7F9839341E271" ma:contentTypeVersion="17" ma:contentTypeDescription="Crie um novo documento." ma:contentTypeScope="" ma:versionID="3fa120966a668fba17df025c24ed176a">
  <xsd:schema xmlns:xsd="http://www.w3.org/2001/XMLSchema" xmlns:xs="http://www.w3.org/2001/XMLSchema" xmlns:p="http://schemas.microsoft.com/office/2006/metadata/properties" xmlns:ns2="c846a716-b227-4c95-83b5-b638d61a00db" xmlns:ns3="508a1fbf-9b65-4829-acaf-75e0c0b8e24d" targetNamespace="http://schemas.microsoft.com/office/2006/metadata/properties" ma:root="true" ma:fieldsID="e9baa214315b9ec9cb8789d0da1d2067" ns2:_="" ns3:_="">
    <xsd:import namespace="c846a716-b227-4c95-83b5-b638d61a00db"/>
    <xsd:import namespace="508a1fbf-9b65-4829-acaf-75e0c0b8e2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a716-b227-4c95-83b5-b638d61a00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a7a9c87-0a4c-4496-bbb2-e2428a4b9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8a1fbf-9b65-4829-acaf-75e0c0b8e24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eb08f60-7f1f-4d8b-993c-385bbdde8fce}" ma:internalName="TaxCatchAll" ma:showField="CatchAllData" ma:web="508a1fbf-9b65-4829-acaf-75e0c0b8e2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08a1fbf-9b65-4829-acaf-75e0c0b8e24d">
      <UserInfo>
        <DisplayName/>
        <AccountId xsi:nil="true"/>
        <AccountType/>
      </UserInfo>
    </SharedWithUsers>
    <lcf76f155ced4ddcb4097134ff3c332f xmlns="c846a716-b227-4c95-83b5-b638d61a00db">
      <Terms xmlns="http://schemas.microsoft.com/office/infopath/2007/PartnerControls"/>
    </lcf76f155ced4ddcb4097134ff3c332f>
    <TaxCatchAll xmlns="508a1fbf-9b65-4829-acaf-75e0c0b8e24d" xsi:nil="true"/>
  </documentManagement>
</p:properties>
</file>

<file path=customXml/itemProps1.xml><?xml version="1.0" encoding="utf-8"?>
<ds:datastoreItem xmlns:ds="http://schemas.openxmlformats.org/officeDocument/2006/customXml" ds:itemID="{8381584A-68FE-40DB-BA3E-429805FABA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32804F-6532-4740-A110-A881D2ADF2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6a716-b227-4c95-83b5-b638d61a00db"/>
    <ds:schemaRef ds:uri="508a1fbf-9b65-4829-acaf-75e0c0b8e2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121668-03A8-4726-B930-7027FF548E8E}">
  <ds:schemaRefs>
    <ds:schemaRef ds:uri="http://schemas.microsoft.com/office/2006/metadata/properties"/>
    <ds:schemaRef ds:uri="http://schemas.microsoft.com/office/infopath/2007/PartnerControls"/>
    <ds:schemaRef ds:uri="508a1fbf-9b65-4829-acaf-75e0c0b8e24d"/>
    <ds:schemaRef ds:uri="c846a716-b227-4c95-83b5-b638d61a00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691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Luiza da Silva Nunes</dc:creator>
  <cp:keywords/>
  <dc:description/>
  <cp:lastModifiedBy>Marcelo Cabreira Bastos</cp:lastModifiedBy>
  <cp:revision>2</cp:revision>
  <dcterms:created xsi:type="dcterms:W3CDTF">2026-04-24T17:36:00Z</dcterms:created>
  <dcterms:modified xsi:type="dcterms:W3CDTF">2026-04-24T17:36:00Z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0x0101006B477E97D6A25742A0B7F9839341E271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_activity">
    <vt:lpwstr>{"FileActivityType":"6","FileActivityTimeStamp":"2026-04-17T17:44:20.883Z","FileActivityUsersOnPage":[{"DisplayName":"Marcelo Cabreira Bastos","Id":"marcelo.cabreira@mda.gov.br"}],"FileActivityNavigationId":null}</vt:lpwstr>
  </property>
  <property fmtid="{D5CDD505-2E9C-101B-9397-08002B2CF9AE}" pid="7" name="TriggerFlowInfo">
    <vt:lpwstr/>
  </property>
</Properties>
</file>