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d54exadurdn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Relatório de Sprint – Projeto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mrDBA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7rjzktd418l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Identificação do Projeto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Projeto:</w:t>
      </w:r>
      <w:r w:rsidDel="00000000" w:rsidR="00000000" w:rsidRPr="00000000">
        <w:rPr>
          <w:rtl w:val="0"/>
        </w:rPr>
        <w:t xml:space="preserve"> mr</w:t>
      </w:r>
      <w:r w:rsidDel="00000000" w:rsidR="00000000" w:rsidRPr="00000000">
        <w:rPr>
          <w:rtl w:val="0"/>
        </w:rPr>
        <w:t xml:space="preserve">DBA</w:t>
      </w:r>
      <w:r w:rsidDel="00000000" w:rsidR="00000000" w:rsidRPr="00000000">
        <w:rPr>
          <w:rtl w:val="0"/>
        </w:rPr>
        <w:t xml:space="preserve"> – Pipeline sobre Gerenciamento de DBs 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Disciplina:</w:t>
      </w:r>
      <w:r w:rsidDel="00000000" w:rsidR="00000000" w:rsidRPr="00000000">
        <w:rPr>
          <w:rtl w:val="0"/>
        </w:rPr>
        <w:t xml:space="preserve"> Projeto Supervisionado em Engenharia de Dados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Aluno:</w:t>
      </w:r>
      <w:r w:rsidDel="00000000" w:rsidR="00000000" w:rsidRPr="00000000">
        <w:rPr>
          <w:rtl w:val="0"/>
        </w:rPr>
        <w:t xml:space="preserve"> Marcelo Araújo e Breno 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Sprint:</w:t>
      </w:r>
      <w:r w:rsidDel="00000000" w:rsidR="00000000" w:rsidRPr="00000000">
        <w:rPr>
          <w:rtl w:val="0"/>
        </w:rPr>
        <w:t xml:space="preserve"> Sprint 2 – Preparação do Ambiente de Dados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Data:</w:t>
      </w:r>
      <w:r w:rsidDel="00000000" w:rsidR="00000000" w:rsidRPr="00000000">
        <w:rPr>
          <w:rtl w:val="0"/>
        </w:rPr>
        <w:t xml:space="preserve"> Março de 2026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yvh1utud8qot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Objetivo da Sprint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objetivo desta sprint foi </w:t>
      </w:r>
      <w:r w:rsidDel="00000000" w:rsidR="00000000" w:rsidRPr="00000000">
        <w:rPr>
          <w:b w:val="1"/>
          <w:bCs w:val="1"/>
          <w:rtl w:val="0"/>
        </w:rPr>
        <w:t xml:space="preserve">configurar o ambiente de infraestrutura de dados</w:t>
      </w:r>
      <w:r w:rsidDel="00000000" w:rsidR="00000000" w:rsidRPr="00000000">
        <w:rPr>
          <w:rtl w:val="0"/>
        </w:rPr>
        <w:t xml:space="preserve"> necessário para o desenvolvimento do projeto </w:t>
      </w:r>
      <w:r w:rsidDel="00000000" w:rsidR="00000000" w:rsidRPr="00000000">
        <w:rPr>
          <w:b w:val="1"/>
          <w:bCs w:val="1"/>
          <w:rtl w:val="0"/>
        </w:rPr>
        <w:t xml:space="preserve">mrDBA</w:t>
      </w:r>
      <w:r w:rsidDel="00000000" w:rsidR="00000000" w:rsidRPr="00000000">
        <w:rPr>
          <w:rtl w:val="0"/>
        </w:rPr>
        <w:t xml:space="preserve">, utilizando containers para garantir portabilidade e isolamento do ambiente.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infraestrutura foi construída utilizando </w:t>
      </w: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 para orquestração de containers e o banco de dados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rtl w:val="0"/>
        </w:rPr>
        <w:t xml:space="preserve"> para armazenamento e gerenciamento das bases do projeto.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Também foi implantada a ferramenta </w:t>
      </w:r>
      <w:r w:rsidDel="00000000" w:rsidR="00000000" w:rsidRPr="00000000">
        <w:rPr>
          <w:b w:val="1"/>
          <w:bCs w:val="1"/>
          <w:rtl w:val="0"/>
        </w:rPr>
        <w:t xml:space="preserve">pgAdmin 4</w:t>
      </w:r>
      <w:r w:rsidDel="00000000" w:rsidR="00000000" w:rsidRPr="00000000">
        <w:rPr>
          <w:rtl w:val="0"/>
        </w:rPr>
        <w:t xml:space="preserve">, utilizada como interface gráfica para administração do banco de dados.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vj93mnia54k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Arquitetura do Ambiente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arquitetura atual do laboratório é composta pelos seguintes componentes: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├── PostgreSQL Container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└── pgAdmin Container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PostgreSQL é responsável pelo armazenamento dos dados e o pgAdmin pela administração e visualização das bases.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jbu51mxe3pqs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Estrutura de Diretórios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garantir organização e persistência dos dados, foram criados diretórios específicos no sistema operacional L</w:t>
      </w:r>
      <w:r w:rsidDel="00000000" w:rsidR="00000000" w:rsidRPr="00000000">
        <w:rPr>
          <w:rtl w:val="0"/>
        </w:rPr>
        <w:t xml:space="preserve">inux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Estrutura criada: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/docker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├── postgres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       └── data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└── pgadmin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diretórios funcionam como </w:t>
      </w:r>
      <w:r w:rsidDel="00000000" w:rsidR="00000000" w:rsidRPr="00000000">
        <w:rPr>
          <w:b w:val="1"/>
          <w:bCs w:val="1"/>
          <w:rtl w:val="0"/>
        </w:rPr>
        <w:t xml:space="preserve">volumes persistentes</w:t>
      </w:r>
      <w:r w:rsidDel="00000000" w:rsidR="00000000" w:rsidRPr="00000000">
        <w:rPr>
          <w:rtl w:val="0"/>
        </w:rPr>
        <w:t xml:space="preserve">, garantindo que os dados não sejam perdidos mesmo que os </w:t>
      </w:r>
      <w:r w:rsidDel="00000000" w:rsidR="00000000" w:rsidRPr="00000000">
        <w:rPr>
          <w:rtl w:val="0"/>
        </w:rPr>
        <w:t xml:space="preserve">containers</w:t>
      </w:r>
      <w:r w:rsidDel="00000000" w:rsidR="00000000" w:rsidRPr="00000000">
        <w:rPr>
          <w:rtl w:val="0"/>
        </w:rPr>
        <w:t xml:space="preserve"> sejam reiniciados.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z8c03p6hk8u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Criação dos Containers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Foram criados containers utilizando imagens oficiais disponíveis no Docker Hub.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Container do PostgreSQL: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imagem oficial do PostgreSQL;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porta 5432 exposta;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volume persistente para armazenamento de dados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Container do pgAdmin: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imagem oficial do pgAdmin;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porta 5050 exposta para acesso via navegador;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volume persistente para configurações da ferramenta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odra3smopryv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Bancos de Dados Criados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Dentro do servidor PostgreSQL foi criada a base de dados para a organização do projeto: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db_mrdba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banco </w:t>
      </w:r>
      <w:r w:rsidDel="00000000" w:rsidR="00000000" w:rsidRPr="00000000">
        <w:rPr>
          <w:b w:val="1"/>
          <w:bCs w:val="1"/>
          <w:rtl w:val="0"/>
        </w:rPr>
        <w:t xml:space="preserve">db_drdba</w:t>
      </w:r>
      <w:r w:rsidDel="00000000" w:rsidR="00000000" w:rsidRPr="00000000">
        <w:rPr>
          <w:rtl w:val="0"/>
        </w:rPr>
        <w:t xml:space="preserve"> será utilizado para o desenvolvimento das rotinas de administração e engenharia de dados do projeto.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2tgpvaytcw60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Evidências da Implementação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comprovar o progresso da sprint, apresentamos os seguintes prints: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/>
      </w:pPr>
      <w:bookmarkStart w:colFirst="0" w:colLast="0" w:name="_e6v43568o96k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Estrutura dos diretórios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814763" cy="2204085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4763" cy="22040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/>
      </w:pPr>
      <w:bookmarkStart w:colFirst="0" w:colLast="0" w:name="_oajtvc1o8c4z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Estrutura do volume do PostgreSQL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367213" cy="3068656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67213" cy="30686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j4cqdkorayw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Containers em execução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02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mt16irpuwy1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Criação dos bancos</w:t>
      </w:r>
    </w:p>
    <w:p w:rsidR="00000000" w:rsidDel="00000000" w:rsidP="00000000" w:rsidRDefault="00000000" w:rsidRPr="00000000" w14:paraId="00000042">
      <w:pPr>
        <w:spacing w:after="240" w:befor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376738" cy="734303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76738" cy="7343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13716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7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rPr>
          <w:b w:val="1"/>
          <w:bCs w:val="1"/>
          <w:sz w:val="26"/>
          <w:szCs w:val="26"/>
        </w:rPr>
      </w:pPr>
      <w:bookmarkStart w:colFirst="0" w:colLast="0" w:name="_hgmt4hqi58rq" w:id="12"/>
      <w:bookmarkEnd w:id="12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Configuração da rede Docker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Para permitir a comunicação entre os containers, foi criada uma rede Docker compartilhada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317663</wp:posOffset>
            </wp:positionH>
            <wp:positionV relativeFrom="paragraph">
              <wp:posOffset>172734</wp:posOffset>
            </wp:positionV>
            <wp:extent cx="5095875" cy="323850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23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Em seguida os containers foram conectados à rede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/>
        <w:drawing>
          <wp:inline distB="114300" distT="114300" distL="114300" distR="114300">
            <wp:extent cx="5731200" cy="3048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b w:val="1"/>
          <w:bCs w:val="1"/>
          <w:sz w:val="26"/>
          <w:szCs w:val="26"/>
        </w:rPr>
      </w:pPr>
      <w:bookmarkStart w:colFirst="0" w:colLast="0" w:name="_hlca9twhpb1q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b w:val="1"/>
          <w:bCs w:val="1"/>
          <w:sz w:val="26"/>
          <w:szCs w:val="26"/>
        </w:rPr>
      </w:pPr>
      <w:bookmarkStart w:colFirst="0" w:colLast="0" w:name="_x2h8z58dkqlb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b w:val="1"/>
          <w:bCs w:val="1"/>
          <w:sz w:val="26"/>
          <w:szCs w:val="26"/>
        </w:rPr>
      </w:pPr>
      <w:bookmarkStart w:colFirst="0" w:colLast="0" w:name="_7kujfcj2gqls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26"/>
          <w:szCs w:val="26"/>
        </w:rPr>
      </w:pPr>
      <w:bookmarkStart w:colFirst="0" w:colLast="0" w:name="_h8fk0gam4gqd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26"/>
          <w:szCs w:val="26"/>
        </w:rPr>
      </w:pPr>
      <w:bookmarkStart w:colFirst="0" w:colLast="0" w:name="_7t53uc12ajdd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uyjsvpfqxc9" w:id="18"/>
      <w:bookmarkEnd w:id="18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Conexão do pgAdmin ao PostgreSQL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configurar a rede, o pgAdmin foi conectado ao servidor PostgreSQL utilizando o nome do container como host.</w:t>
      </w:r>
    </w:p>
    <w:p w:rsidR="00000000" w:rsidDel="00000000" w:rsidP="00000000" w:rsidRDefault="00000000" w:rsidRPr="00000000" w14:paraId="00000051">
      <w:pPr>
        <w:spacing w:after="240" w:befor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852061" cy="2998361"/>
            <wp:effectExtent b="12700" l="12700" r="12700" t="127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52061" cy="2998361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76" w:lineRule="auto"/>
        <w:ind w:left="0" w:right="0" w:firstLine="0"/>
        <w:jc w:val="left"/>
        <w:rPr>
          <w:b w:val="1"/>
          <w:bCs w:val="1"/>
          <w:sz w:val="26"/>
          <w:szCs w:val="26"/>
        </w:rPr>
      </w:pPr>
      <w:bookmarkStart w:colFirst="0" w:colLast="0" w:name="_8xerbiz89zr9" w:id="19"/>
      <w:bookmarkEnd w:id="19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Visualização do banco criado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40000"/>
            <wp:effectExtent b="12700" l="12700" r="12700" t="1270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400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mcywv25ihhvw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Resultados Obtidos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da sprint foi possível: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configurar um ambiente isolado de banco de dados utilizando containers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implantar o servidor PostgreSQL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criar bases de dados para os projetos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disponibilizar interface gráfica de administração via pgAdmin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estruturar diretórios persistentes para armazenamento de dados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infraestrutura servirá como base para as próximas etapas do projeto.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fy8idw5k8lwd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Próximos Passos (Sprint 3)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próxima sprint estão previstas as seguintes atividades: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criação da modelagem inicial do banco </w:t>
      </w:r>
      <w:r w:rsidDel="00000000" w:rsidR="00000000" w:rsidRPr="00000000">
        <w:rPr>
          <w:b w:val="1"/>
          <w:bCs w:val="1"/>
          <w:rtl w:val="0"/>
        </w:rPr>
        <w:t xml:space="preserve">db_mrdba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definição de schemas para organização das camadas de dados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implementação de pipelines de ingestão de dados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desenvolvimento de scripts de ETL em Python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criação de tabelas para monitoramento de jobs e logs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