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F00E" w14:textId="2FFB3862" w:rsidR="001B0AB8" w:rsidRDefault="00000000">
      <w:pPr>
        <w:pStyle w:val="Ttulo1"/>
      </w:pPr>
      <w:r>
        <w:t>Manual</w:t>
      </w:r>
      <w:r w:rsidR="00EC286A">
        <w:t xml:space="preserve"> do </w:t>
      </w:r>
      <w:proofErr w:type="spellStart"/>
      <w:r w:rsidR="00EC286A">
        <w:t>Desenvolvedor</w:t>
      </w:r>
      <w:proofErr w:type="spellEnd"/>
      <w:r>
        <w:t xml:space="preserve"> – </w:t>
      </w:r>
      <w:proofErr w:type="spellStart"/>
      <w:r>
        <w:t>Achados</w:t>
      </w:r>
      <w:proofErr w:type="spellEnd"/>
      <w:r>
        <w:t xml:space="preserve"> &amp; </w:t>
      </w:r>
      <w:proofErr w:type="spellStart"/>
      <w:r>
        <w:t>Perdidos</w:t>
      </w:r>
      <w:proofErr w:type="spellEnd"/>
    </w:p>
    <w:p w14:paraId="3C6E20D4" w14:textId="6D5A3EC3" w:rsidR="001B0AB8" w:rsidRDefault="00000000" w:rsidP="009160C6">
      <w:pPr>
        <w:jc w:val="both"/>
      </w:pPr>
      <w:r>
        <w:t xml:space="preserve">Este manual fornece informações necessárias para permitir que um novo desenvolvedor configure o ambiente de desenvolvimento e realize o deploy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Achados</w:t>
      </w:r>
      <w:proofErr w:type="spellEnd"/>
      <w:r>
        <w:t xml:space="preserve"> &amp; </w:t>
      </w:r>
      <w:proofErr w:type="spellStart"/>
      <w:r>
        <w:t>Perdidos</w:t>
      </w:r>
      <w:proofErr w:type="spellEnd"/>
      <w:r>
        <w:t>.</w:t>
      </w:r>
      <w:r w:rsidR="00477E48">
        <w:t xml:space="preserve"> Link para o </w:t>
      </w:r>
      <w:proofErr w:type="spellStart"/>
      <w:r w:rsidR="00477E48">
        <w:t>repositório</w:t>
      </w:r>
      <w:proofErr w:type="spellEnd"/>
      <w:r w:rsidR="00477E48">
        <w:t>:</w:t>
      </w:r>
      <w:r w:rsidR="00477E48" w:rsidRPr="00477E48">
        <w:rPr>
          <w:color w:val="1F497D" w:themeColor="text2"/>
        </w:rPr>
        <w:t xml:space="preserve"> </w:t>
      </w:r>
      <w:hyperlink r:id="rId9" w:history="1">
        <w:r w:rsidR="00477E48" w:rsidRPr="00477E48">
          <w:rPr>
            <w:rStyle w:val="Hyperlink"/>
            <w:color w:val="1F497D" w:themeColor="text2"/>
          </w:rPr>
          <w:t>https://github.com/marceloareas/AchadosPerdidos</w:t>
        </w:r>
      </w:hyperlink>
    </w:p>
    <w:p w14:paraId="67EE3363" w14:textId="77777777" w:rsidR="001B0AB8" w:rsidRDefault="00000000">
      <w:pPr>
        <w:pStyle w:val="Ttulo2"/>
      </w:pPr>
      <w:r>
        <w:t>1. Visão Geral da Aplicação</w:t>
      </w:r>
    </w:p>
    <w:p w14:paraId="38365D05" w14:textId="77777777" w:rsidR="001B0AB8" w:rsidRDefault="00000000" w:rsidP="009160C6">
      <w:pPr>
        <w:jc w:val="both"/>
      </w:pPr>
      <w:r>
        <w:t>Achados &amp; Perdidos é uma plataforma digital para registrar objetos achados e perdidos, facilitando a devolução ao dono. A aplicação é composta por vários subsistemas:</w:t>
      </w:r>
    </w:p>
    <w:p w14:paraId="189B4C8E" w14:textId="77777777" w:rsidR="001B0AB8" w:rsidRDefault="00000000">
      <w:pPr>
        <w:pStyle w:val="Commarcadores"/>
      </w:pPr>
      <w:r>
        <w:t>Frontend: Interface de usuário construída com React e Vite;</w:t>
      </w:r>
    </w:p>
    <w:p w14:paraId="18D49EDB" w14:textId="77777777" w:rsidR="001B0AB8" w:rsidRDefault="00000000">
      <w:pPr>
        <w:pStyle w:val="Commarcadores"/>
      </w:pPr>
      <w:r>
        <w:t>Backend: API principal construída com Java e Spring Boot;</w:t>
      </w:r>
    </w:p>
    <w:p w14:paraId="2FDF0509" w14:textId="77777777" w:rsidR="001B0AB8" w:rsidRDefault="00000000">
      <w:pPr>
        <w:pStyle w:val="Commarcadores"/>
      </w:pPr>
      <w:r>
        <w:t>Banco de Dados: PostgreSQL para dados relacionais e MongoDB para mensagens de chat;</w:t>
      </w:r>
    </w:p>
    <w:p w14:paraId="19D0FD11" w14:textId="77777777" w:rsidR="001B0AB8" w:rsidRDefault="00000000">
      <w:pPr>
        <w:pStyle w:val="Commarcadores"/>
      </w:pPr>
      <w:r>
        <w:t>API de Match: API Python/Flask responsável por calcular similaridade entre itens via LLM;</w:t>
      </w:r>
    </w:p>
    <w:p w14:paraId="01894401" w14:textId="77777777" w:rsidR="001B0AB8" w:rsidRDefault="00000000">
      <w:pPr>
        <w:pStyle w:val="Commarcadores"/>
      </w:pPr>
      <w:r>
        <w:t>Ollama: Serviço responsável por executar o modelo de linguagem localmente.</w:t>
      </w:r>
    </w:p>
    <w:p w14:paraId="0A029124" w14:textId="77777777" w:rsidR="001B0AB8" w:rsidRDefault="00000000">
      <w:pPr>
        <w:pStyle w:val="Ttulo2"/>
      </w:pPr>
      <w:r>
        <w:t xml:space="preserve">2.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Implantação</w:t>
      </w:r>
      <w:proofErr w:type="spellEnd"/>
    </w:p>
    <w:p w14:paraId="3A14F053" w14:textId="1AD4ECF2" w:rsidR="00FF2A75" w:rsidRPr="00FF2A75" w:rsidRDefault="00FF2A75" w:rsidP="00FF2A75">
      <w:r w:rsidRPr="00FF2A75">
        <w:rPr>
          <w:noProof/>
        </w:rPr>
        <w:drawing>
          <wp:inline distT="0" distB="0" distL="0" distR="0" wp14:anchorId="7592C97E" wp14:editId="1DCF72BD">
            <wp:extent cx="5905025" cy="2909455"/>
            <wp:effectExtent l="0" t="0" r="635" b="5715"/>
            <wp:docPr id="2048045173" name="Imagem 1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45173" name="Imagem 1" descr="Diagrama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2708" cy="291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54B7" w14:textId="26CF5CD3" w:rsidR="00FF2A75" w:rsidRDefault="00B829F0">
      <w:r w:rsidRPr="00B829F0">
        <w:t xml:space="preserve">O Frontend </w:t>
      </w:r>
      <w:proofErr w:type="spellStart"/>
      <w:r w:rsidRPr="00B829F0">
        <w:t>interage</w:t>
      </w:r>
      <w:proofErr w:type="spellEnd"/>
      <w:r w:rsidRPr="00B829F0">
        <w:t xml:space="preserve"> com o Backend via HTTP. O Backend </w:t>
      </w:r>
      <w:proofErr w:type="spellStart"/>
      <w:r w:rsidRPr="00B829F0">
        <w:t>persiste</w:t>
      </w:r>
      <w:proofErr w:type="spellEnd"/>
      <w:r w:rsidRPr="00B829F0">
        <w:t xml:space="preserve"> </w:t>
      </w:r>
      <w:proofErr w:type="spellStart"/>
      <w:r w:rsidRPr="00B829F0">
        <w:t>os</w:t>
      </w:r>
      <w:proofErr w:type="spellEnd"/>
      <w:r w:rsidRPr="00B829F0">
        <w:t xml:space="preserve"> dados no PostgreSQL e </w:t>
      </w:r>
      <w:proofErr w:type="spellStart"/>
      <w:r w:rsidRPr="00B829F0">
        <w:t>comunica</w:t>
      </w:r>
      <w:proofErr w:type="spellEnd"/>
      <w:r w:rsidRPr="00B829F0">
        <w:t xml:space="preserve">-se com </w:t>
      </w:r>
      <w:proofErr w:type="gramStart"/>
      <w:r w:rsidRPr="00B829F0">
        <w:t>a</w:t>
      </w:r>
      <w:proofErr w:type="gramEnd"/>
      <w:r w:rsidRPr="00B829F0">
        <w:t xml:space="preserve"> API de Match para </w:t>
      </w:r>
      <w:proofErr w:type="spellStart"/>
      <w:r w:rsidRPr="00B829F0">
        <w:t>encontrar</w:t>
      </w:r>
      <w:proofErr w:type="spellEnd"/>
      <w:r w:rsidRPr="00B829F0">
        <w:t xml:space="preserve"> </w:t>
      </w:r>
      <w:proofErr w:type="spellStart"/>
      <w:r w:rsidRPr="00B829F0">
        <w:t>correspondências</w:t>
      </w:r>
      <w:proofErr w:type="spellEnd"/>
      <w:r w:rsidRPr="00B829F0">
        <w:t xml:space="preserve"> entre </w:t>
      </w:r>
      <w:proofErr w:type="spellStart"/>
      <w:r w:rsidRPr="00B829F0">
        <w:t>itens</w:t>
      </w:r>
      <w:proofErr w:type="spellEnd"/>
      <w:r w:rsidRPr="00B829F0">
        <w:t xml:space="preserve">. </w:t>
      </w:r>
      <w:proofErr w:type="gramStart"/>
      <w:r w:rsidRPr="00B829F0">
        <w:t>A</w:t>
      </w:r>
      <w:proofErr w:type="gramEnd"/>
      <w:r w:rsidRPr="00B829F0">
        <w:t xml:space="preserve"> API de Match </w:t>
      </w:r>
      <w:proofErr w:type="spellStart"/>
      <w:r w:rsidRPr="00B829F0">
        <w:t>utiliza</w:t>
      </w:r>
      <w:proofErr w:type="spellEnd"/>
      <w:r w:rsidRPr="00B829F0">
        <w:t xml:space="preserve"> o </w:t>
      </w:r>
      <w:proofErr w:type="spellStart"/>
      <w:r w:rsidRPr="00B829F0">
        <w:t>Ollama</w:t>
      </w:r>
      <w:proofErr w:type="spellEnd"/>
      <w:r w:rsidRPr="00B829F0">
        <w:t xml:space="preserve"> para </w:t>
      </w:r>
      <w:proofErr w:type="spellStart"/>
      <w:r w:rsidRPr="00B829F0">
        <w:t>processamento</w:t>
      </w:r>
      <w:proofErr w:type="spellEnd"/>
      <w:r w:rsidRPr="00B829F0">
        <w:t xml:space="preserve"> de </w:t>
      </w:r>
      <w:proofErr w:type="spellStart"/>
      <w:r w:rsidRPr="00B829F0">
        <w:t>linguagem</w:t>
      </w:r>
      <w:proofErr w:type="spellEnd"/>
      <w:r w:rsidRPr="00B829F0">
        <w:t xml:space="preserve"> natural. Para o </w:t>
      </w:r>
      <w:proofErr w:type="gramStart"/>
      <w:r w:rsidRPr="00B829F0">
        <w:t>deploy</w:t>
      </w:r>
      <w:proofErr w:type="gramEnd"/>
      <w:r w:rsidRPr="00B829F0">
        <w:t xml:space="preserve"> </w:t>
      </w:r>
      <w:proofErr w:type="spellStart"/>
      <w:r w:rsidRPr="00B829F0">
        <w:t>seguro</w:t>
      </w:r>
      <w:proofErr w:type="spellEnd"/>
      <w:r w:rsidRPr="00B829F0">
        <w:t xml:space="preserve"> no </w:t>
      </w:r>
      <w:proofErr w:type="spellStart"/>
      <w:r w:rsidRPr="00B829F0">
        <w:t>servidor</w:t>
      </w:r>
      <w:proofErr w:type="spellEnd"/>
      <w:r w:rsidRPr="00B829F0">
        <w:t xml:space="preserve"> </w:t>
      </w:r>
      <w:proofErr w:type="spellStart"/>
      <w:r w:rsidRPr="00B829F0">
        <w:t>institucional</w:t>
      </w:r>
      <w:proofErr w:type="spellEnd"/>
      <w:r w:rsidRPr="00B829F0">
        <w:t xml:space="preserve">, </w:t>
      </w:r>
      <w:proofErr w:type="gramStart"/>
      <w:r w:rsidRPr="00B829F0">
        <w:t>a</w:t>
      </w:r>
      <w:proofErr w:type="gramEnd"/>
      <w:r w:rsidRPr="00B829F0">
        <w:t xml:space="preserve"> </w:t>
      </w:r>
      <w:proofErr w:type="spellStart"/>
      <w:r w:rsidRPr="00B829F0">
        <w:t>arquitetura</w:t>
      </w:r>
      <w:proofErr w:type="spellEnd"/>
      <w:r w:rsidRPr="00B829F0">
        <w:t xml:space="preserve"> de </w:t>
      </w:r>
      <w:proofErr w:type="spellStart"/>
      <w:r w:rsidRPr="00B829F0">
        <w:t>portas</w:t>
      </w:r>
      <w:proofErr w:type="spellEnd"/>
      <w:r w:rsidRPr="00B829F0">
        <w:t xml:space="preserve"> </w:t>
      </w:r>
      <w:proofErr w:type="spellStart"/>
      <w:r w:rsidRPr="00B829F0">
        <w:t>foi</w:t>
      </w:r>
      <w:proofErr w:type="spellEnd"/>
      <w:r w:rsidRPr="00B829F0">
        <w:t xml:space="preserve"> </w:t>
      </w:r>
      <w:proofErr w:type="spellStart"/>
      <w:r w:rsidRPr="00B829F0">
        <w:t>definida</w:t>
      </w:r>
      <w:proofErr w:type="spellEnd"/>
      <w:r w:rsidRPr="00B829F0">
        <w:t xml:space="preserve"> </w:t>
      </w:r>
      <w:proofErr w:type="spellStart"/>
      <w:r w:rsidRPr="00B829F0">
        <w:t>em</w:t>
      </w:r>
      <w:proofErr w:type="spellEnd"/>
      <w:r w:rsidRPr="00B829F0">
        <w:t xml:space="preserve"> duas zonas:</w:t>
      </w:r>
    </w:p>
    <w:p w14:paraId="67D668E8" w14:textId="77777777" w:rsidR="00B829F0" w:rsidRDefault="00B829F0" w:rsidP="00B829F0">
      <w:pPr>
        <w:pStyle w:val="NormalWeb"/>
        <w:numPr>
          <w:ilvl w:val="0"/>
          <w:numId w:val="10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i/>
          <w:iCs/>
        </w:rPr>
        <w:t>Portas</w:t>
      </w:r>
      <w:proofErr w:type="gramEnd"/>
      <w:r>
        <w:rPr>
          <w:i/>
          <w:iCs/>
        </w:rPr>
        <w:t xml:space="preserve"> Externas (Abertas no Firewall):</w:t>
      </w:r>
      <w:r>
        <w:t xml:space="preserve"> Porta </w:t>
      </w:r>
      <w:r>
        <w:rPr>
          <w:b/>
          <w:bCs/>
        </w:rPr>
        <w:t>5173</w:t>
      </w:r>
      <w:r>
        <w:t xml:space="preserve"> (Acesso do usuário via Web/</w:t>
      </w:r>
      <w:proofErr w:type="spellStart"/>
      <w:r>
        <w:t>React</w:t>
      </w:r>
      <w:proofErr w:type="spellEnd"/>
      <w:r>
        <w:t xml:space="preserve">) e Porta </w:t>
      </w:r>
      <w:r>
        <w:rPr>
          <w:b/>
          <w:bCs/>
        </w:rPr>
        <w:t>8080</w:t>
      </w:r>
      <w:r>
        <w:t xml:space="preserve"> (Comunicação da API Spring Boot HTTP/</w:t>
      </w:r>
      <w:proofErr w:type="spellStart"/>
      <w:r>
        <w:t>WebSocket</w:t>
      </w:r>
      <w:proofErr w:type="spellEnd"/>
      <w:r>
        <w:t>).</w:t>
      </w:r>
    </w:p>
    <w:p w14:paraId="27837868" w14:textId="77777777" w:rsidR="00B829F0" w:rsidRDefault="00B829F0" w:rsidP="00B829F0">
      <w:pPr>
        <w:pStyle w:val="NormalWeb"/>
        <w:numPr>
          <w:ilvl w:val="0"/>
          <w:numId w:val="10"/>
        </w:numPr>
      </w:pPr>
      <w:proofErr w:type="gramStart"/>
      <w:r>
        <w:rPr>
          <w:rFonts w:hAnsi="Symbol"/>
        </w:rPr>
        <w:lastRenderedPageBreak/>
        <w:t></w:t>
      </w:r>
      <w:r>
        <w:t xml:space="preserve">  </w:t>
      </w:r>
      <w:r>
        <w:rPr>
          <w:i/>
          <w:iCs/>
        </w:rPr>
        <w:t>Portas</w:t>
      </w:r>
      <w:proofErr w:type="gramEnd"/>
      <w:r>
        <w:rPr>
          <w:i/>
          <w:iCs/>
        </w:rPr>
        <w:t xml:space="preserve"> Internas (Bloqueadas para o exterior):</w:t>
      </w:r>
      <w:r>
        <w:t xml:space="preserve"> Porta </w:t>
      </w:r>
      <w:r>
        <w:rPr>
          <w:b/>
          <w:bCs/>
        </w:rPr>
        <w:t>5001</w:t>
      </w:r>
      <w:r>
        <w:t xml:space="preserve"> (Match API Python), </w:t>
      </w:r>
      <w:r>
        <w:rPr>
          <w:b/>
          <w:bCs/>
        </w:rPr>
        <w:t>11434</w:t>
      </w:r>
      <w:r>
        <w:t xml:space="preserve"> (</w:t>
      </w:r>
      <w:proofErr w:type="spellStart"/>
      <w:r>
        <w:t>Ollama</w:t>
      </w:r>
      <w:proofErr w:type="spellEnd"/>
      <w:r>
        <w:t xml:space="preserve"> LLM), </w:t>
      </w:r>
      <w:r>
        <w:rPr>
          <w:b/>
          <w:bCs/>
        </w:rPr>
        <w:t>5432</w:t>
      </w:r>
      <w:r>
        <w:t xml:space="preserve"> (PostgreSQL) e </w:t>
      </w:r>
      <w:r>
        <w:rPr>
          <w:b/>
          <w:bCs/>
        </w:rPr>
        <w:t>27017</w:t>
      </w:r>
      <w:r>
        <w:t xml:space="preserve"> (</w:t>
      </w:r>
      <w:proofErr w:type="spellStart"/>
      <w:r>
        <w:t>MongoDB</w:t>
      </w:r>
      <w:proofErr w:type="spellEnd"/>
      <w:r>
        <w:t>).</w:t>
      </w:r>
    </w:p>
    <w:p w14:paraId="56CA80F6" w14:textId="77777777" w:rsidR="00B829F0" w:rsidRDefault="00B829F0" w:rsidP="00B829F0">
      <w:pPr>
        <w:pStyle w:val="PargrafodaLista"/>
      </w:pPr>
    </w:p>
    <w:p w14:paraId="3A726476" w14:textId="77777777" w:rsidR="00FF2A75" w:rsidRDefault="00FF2A75"/>
    <w:p w14:paraId="70E01FC0" w14:textId="77777777" w:rsidR="00FF2A75" w:rsidRDefault="00FF2A75"/>
    <w:p w14:paraId="1615FDDF" w14:textId="77777777" w:rsidR="001B0AB8" w:rsidRDefault="00000000">
      <w:pPr>
        <w:pStyle w:val="Ttulo2"/>
      </w:pPr>
      <w:r>
        <w:t>3. Modelo Lógico</w:t>
      </w:r>
    </w:p>
    <w:p w14:paraId="172E0522" w14:textId="77777777" w:rsidR="00B829F0" w:rsidRDefault="00B829F0" w:rsidP="00FF2A75">
      <w:r w:rsidRPr="00B829F0">
        <w:t xml:space="preserve">O </w:t>
      </w:r>
      <w:proofErr w:type="spellStart"/>
      <w:r w:rsidRPr="00B829F0">
        <w:t>modelo</w:t>
      </w:r>
      <w:proofErr w:type="spellEnd"/>
      <w:r w:rsidRPr="00B829F0">
        <w:t xml:space="preserve"> </w:t>
      </w:r>
      <w:proofErr w:type="spellStart"/>
      <w:r w:rsidRPr="00B829F0">
        <w:t>lógico</w:t>
      </w:r>
      <w:proofErr w:type="spellEnd"/>
      <w:r w:rsidRPr="00B829F0">
        <w:t xml:space="preserve"> </w:t>
      </w:r>
      <w:proofErr w:type="spellStart"/>
      <w:r w:rsidRPr="00B829F0">
        <w:t>representa</w:t>
      </w:r>
      <w:proofErr w:type="spellEnd"/>
      <w:r w:rsidRPr="00B829F0">
        <w:t xml:space="preserve"> as </w:t>
      </w:r>
      <w:proofErr w:type="spellStart"/>
      <w:r w:rsidRPr="00B829F0">
        <w:t>entidades</w:t>
      </w:r>
      <w:proofErr w:type="spellEnd"/>
      <w:r w:rsidRPr="00B829F0">
        <w:t xml:space="preserve"> do </w:t>
      </w:r>
      <w:proofErr w:type="spellStart"/>
      <w:r w:rsidRPr="00B829F0">
        <w:t>sistema</w:t>
      </w:r>
      <w:proofErr w:type="spellEnd"/>
      <w:r w:rsidRPr="00B829F0">
        <w:t xml:space="preserve"> e </w:t>
      </w:r>
      <w:proofErr w:type="spellStart"/>
      <w:r w:rsidRPr="00B829F0">
        <w:t>seus</w:t>
      </w:r>
      <w:proofErr w:type="spellEnd"/>
      <w:r w:rsidRPr="00B829F0">
        <w:t xml:space="preserve"> </w:t>
      </w:r>
      <w:proofErr w:type="spellStart"/>
      <w:r w:rsidRPr="00B829F0">
        <w:t>relacionamentos</w:t>
      </w:r>
      <w:proofErr w:type="spellEnd"/>
      <w:r w:rsidRPr="00B829F0">
        <w:t xml:space="preserve">. O </w:t>
      </w:r>
      <w:proofErr w:type="spellStart"/>
      <w:r w:rsidRPr="00B829F0">
        <w:t>sistema</w:t>
      </w:r>
      <w:proofErr w:type="spellEnd"/>
      <w:r w:rsidRPr="00B829F0">
        <w:t xml:space="preserve"> </w:t>
      </w:r>
      <w:proofErr w:type="spellStart"/>
      <w:r w:rsidRPr="00B829F0">
        <w:t>relacional</w:t>
      </w:r>
      <w:proofErr w:type="spellEnd"/>
      <w:r w:rsidRPr="00B829F0">
        <w:t xml:space="preserve"> agora </w:t>
      </w:r>
      <w:proofErr w:type="spellStart"/>
      <w:r w:rsidRPr="00B829F0">
        <w:t>contempla</w:t>
      </w:r>
      <w:proofErr w:type="spellEnd"/>
      <w:r w:rsidRPr="00B829F0">
        <w:t xml:space="preserve"> </w:t>
      </w:r>
      <w:proofErr w:type="gramStart"/>
      <w:r w:rsidRPr="00B829F0">
        <w:t>a</w:t>
      </w:r>
      <w:proofErr w:type="gramEnd"/>
      <w:r w:rsidRPr="00B829F0">
        <w:t xml:space="preserve"> </w:t>
      </w:r>
      <w:proofErr w:type="spellStart"/>
      <w:r w:rsidRPr="00B829F0">
        <w:t>entidade</w:t>
      </w:r>
      <w:proofErr w:type="spellEnd"/>
      <w:r w:rsidRPr="00B829F0">
        <w:t xml:space="preserve"> de </w:t>
      </w:r>
      <w:proofErr w:type="spellStart"/>
      <w:r w:rsidRPr="00B829F0">
        <w:t>segurança</w:t>
      </w:r>
      <w:proofErr w:type="spellEnd"/>
      <w:r w:rsidRPr="00B829F0">
        <w:t xml:space="preserve"> </w:t>
      </w:r>
      <w:proofErr w:type="spellStart"/>
      <w:r w:rsidRPr="00B829F0">
        <w:t>password_reset_token</w:t>
      </w:r>
      <w:proofErr w:type="spellEnd"/>
      <w:r w:rsidRPr="00B829F0">
        <w:t xml:space="preserve"> </w:t>
      </w:r>
      <w:proofErr w:type="spellStart"/>
      <w:r w:rsidRPr="00B829F0">
        <w:t>responsável</w:t>
      </w:r>
      <w:proofErr w:type="spellEnd"/>
      <w:r w:rsidRPr="00B829F0">
        <w:t xml:space="preserve"> </w:t>
      </w:r>
      <w:proofErr w:type="spellStart"/>
      <w:r w:rsidRPr="00B829F0">
        <w:t>por</w:t>
      </w:r>
      <w:proofErr w:type="spellEnd"/>
      <w:r w:rsidRPr="00B829F0">
        <w:t xml:space="preserve"> </w:t>
      </w:r>
      <w:proofErr w:type="spellStart"/>
      <w:r w:rsidRPr="00B829F0">
        <w:t>gerir</w:t>
      </w:r>
      <w:proofErr w:type="spellEnd"/>
      <w:r w:rsidRPr="00B829F0">
        <w:t xml:space="preserve"> as </w:t>
      </w:r>
      <w:proofErr w:type="spellStart"/>
      <w:r w:rsidRPr="00B829F0">
        <w:t>requisições</w:t>
      </w:r>
      <w:proofErr w:type="spellEnd"/>
      <w:r w:rsidRPr="00B829F0">
        <w:t xml:space="preserve"> </w:t>
      </w:r>
      <w:proofErr w:type="spellStart"/>
      <w:r w:rsidRPr="00B829F0">
        <w:t>ativas</w:t>
      </w:r>
      <w:proofErr w:type="spellEnd"/>
      <w:r w:rsidRPr="00B829F0">
        <w:t xml:space="preserve"> de </w:t>
      </w:r>
      <w:proofErr w:type="spellStart"/>
      <w:r w:rsidRPr="00B829F0">
        <w:t>recuperação</w:t>
      </w:r>
      <w:proofErr w:type="spellEnd"/>
      <w:r w:rsidRPr="00B829F0">
        <w:t xml:space="preserve"> de </w:t>
      </w:r>
      <w:proofErr w:type="spellStart"/>
      <w:r w:rsidRPr="00B829F0">
        <w:t>senhas</w:t>
      </w:r>
      <w:proofErr w:type="spellEnd"/>
      <w:r w:rsidRPr="00B829F0">
        <w:t xml:space="preserve"> dos </w:t>
      </w:r>
      <w:proofErr w:type="spellStart"/>
      <w:r w:rsidRPr="00B829F0">
        <w:t>usuários</w:t>
      </w:r>
      <w:proofErr w:type="spellEnd"/>
      <w:r w:rsidRPr="00B829F0">
        <w:t xml:space="preserve">. </w:t>
      </w:r>
      <w:proofErr w:type="spellStart"/>
      <w:r w:rsidRPr="00B829F0">
        <w:t>Os</w:t>
      </w:r>
      <w:proofErr w:type="spellEnd"/>
      <w:r w:rsidRPr="00B829F0">
        <w:t xml:space="preserve"> chats e </w:t>
      </w:r>
      <w:proofErr w:type="spellStart"/>
      <w:r w:rsidRPr="00B829F0">
        <w:t>mídias</w:t>
      </w:r>
      <w:proofErr w:type="spellEnd"/>
      <w:r w:rsidRPr="00B829F0">
        <w:t xml:space="preserve"> (</w:t>
      </w:r>
      <w:proofErr w:type="spellStart"/>
      <w:r w:rsidRPr="00B829F0">
        <w:t>conteúdo</w:t>
      </w:r>
      <w:proofErr w:type="spellEnd"/>
      <w:r w:rsidRPr="00B829F0">
        <w:t xml:space="preserve"> das </w:t>
      </w:r>
      <w:proofErr w:type="spellStart"/>
      <w:r w:rsidRPr="00B829F0">
        <w:t>mensagens</w:t>
      </w:r>
      <w:proofErr w:type="spellEnd"/>
      <w:r w:rsidRPr="00B829F0">
        <w:t xml:space="preserve">) </w:t>
      </w:r>
      <w:proofErr w:type="spellStart"/>
      <w:r w:rsidRPr="00B829F0">
        <w:t>são</w:t>
      </w:r>
      <w:proofErr w:type="spellEnd"/>
      <w:r w:rsidRPr="00B829F0">
        <w:t xml:space="preserve"> </w:t>
      </w:r>
      <w:proofErr w:type="spellStart"/>
      <w:r w:rsidRPr="00B829F0">
        <w:t>delegados</w:t>
      </w:r>
      <w:proofErr w:type="spellEnd"/>
      <w:r w:rsidRPr="00B829F0">
        <w:t xml:space="preserve"> </w:t>
      </w:r>
      <w:proofErr w:type="spellStart"/>
      <w:r w:rsidRPr="00B829F0">
        <w:t>integralmente</w:t>
      </w:r>
      <w:proofErr w:type="spellEnd"/>
      <w:r w:rsidRPr="00B829F0">
        <w:t xml:space="preserve"> à </w:t>
      </w:r>
      <w:proofErr w:type="spellStart"/>
      <w:r w:rsidRPr="00B829F0">
        <w:t>estrutura</w:t>
      </w:r>
      <w:proofErr w:type="spellEnd"/>
      <w:r w:rsidRPr="00B829F0">
        <w:t xml:space="preserve"> de </w:t>
      </w:r>
      <w:proofErr w:type="spellStart"/>
      <w:r w:rsidRPr="00B829F0">
        <w:t>coleções</w:t>
      </w:r>
      <w:proofErr w:type="spellEnd"/>
      <w:r w:rsidRPr="00B829F0">
        <w:t xml:space="preserve"> do</w:t>
      </w:r>
      <w:r>
        <w:t xml:space="preserve"> </w:t>
      </w:r>
      <w:r w:rsidRPr="00B829F0">
        <w:t>MongoDB.</w:t>
      </w:r>
    </w:p>
    <w:p w14:paraId="32025A9F" w14:textId="1F1C2E6E" w:rsidR="00FF2A75" w:rsidRPr="00FF2A75" w:rsidRDefault="00FF2A75" w:rsidP="00FF2A75">
      <w:pPr>
        <w:rPr>
          <w:lang w:val="pt-BR"/>
        </w:rPr>
      </w:pPr>
      <w:r w:rsidRPr="00FF2A75">
        <w:rPr>
          <w:noProof/>
          <w:lang w:val="pt-BR"/>
        </w:rPr>
        <w:drawing>
          <wp:inline distT="0" distB="0" distL="0" distR="0" wp14:anchorId="3BAB344E" wp14:editId="5D563574">
            <wp:extent cx="5121160" cy="5154415"/>
            <wp:effectExtent l="0" t="0" r="3810" b="8255"/>
            <wp:docPr id="1784814662" name="Imagem 2" descr="Diagrama, Esquem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14662" name="Imagem 2" descr="Diagrama, Esquemático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197" cy="518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AC00F" w14:textId="77D3836C" w:rsidR="001B0AB8" w:rsidRDefault="001B0AB8"/>
    <w:p w14:paraId="2FF59D36" w14:textId="77777777" w:rsidR="00FF2A75" w:rsidRDefault="00FF2A75">
      <w:pPr>
        <w:pStyle w:val="Ttulo2"/>
      </w:pPr>
    </w:p>
    <w:p w14:paraId="5F06BC24" w14:textId="3A718484" w:rsidR="001B0AB8" w:rsidRDefault="00000000">
      <w:pPr>
        <w:pStyle w:val="Ttulo2"/>
      </w:pPr>
      <w:r>
        <w:t>4. Estruturação dos Diretórios</w:t>
      </w:r>
    </w:p>
    <w:p w14:paraId="206C8FDD" w14:textId="77777777" w:rsidR="001B0AB8" w:rsidRDefault="00000000">
      <w:pPr>
        <w:pStyle w:val="Ttulo3"/>
      </w:pPr>
      <w:r>
        <w:t>Backend</w:t>
      </w:r>
    </w:p>
    <w:p w14:paraId="7FD7E281" w14:textId="77777777" w:rsidR="001B0AB8" w:rsidRDefault="00000000">
      <w:pPr>
        <w:pStyle w:val="Commarcadores"/>
      </w:pPr>
      <w:r>
        <w:t xml:space="preserve">Controllers: </w:t>
      </w:r>
      <w:proofErr w:type="spellStart"/>
      <w:r>
        <w:t>Definição</w:t>
      </w:r>
      <w:proofErr w:type="spellEnd"/>
      <w:r>
        <w:t xml:space="preserve"> dos endpoints REST;</w:t>
      </w:r>
    </w:p>
    <w:p w14:paraId="18196B2C" w14:textId="77777777" w:rsidR="001B0AB8" w:rsidRDefault="00000000">
      <w:pPr>
        <w:pStyle w:val="Commarcadores"/>
      </w:pPr>
      <w:r>
        <w:t>Services: Lógica de negócio da aplicação;</w:t>
      </w:r>
    </w:p>
    <w:p w14:paraId="223137A6" w14:textId="77777777" w:rsidR="001B0AB8" w:rsidRDefault="00000000">
      <w:pPr>
        <w:pStyle w:val="Commarcadores"/>
      </w:pPr>
      <w:r>
        <w:t>Repositories: Acesso e persistência de dados;</w:t>
      </w:r>
    </w:p>
    <w:p w14:paraId="5530ABC7" w14:textId="77777777" w:rsidR="001B0AB8" w:rsidRDefault="00000000">
      <w:pPr>
        <w:pStyle w:val="Commarcadores"/>
      </w:pPr>
      <w:r>
        <w:t>Domain: Entidades e enums do sistema;</w:t>
      </w:r>
    </w:p>
    <w:p w14:paraId="473ACE47" w14:textId="77777777" w:rsidR="001B0AB8" w:rsidRDefault="00000000">
      <w:pPr>
        <w:pStyle w:val="Commarcadores"/>
      </w:pPr>
      <w:r>
        <w:t>DTO: Objetos de transferência de dados;</w:t>
      </w:r>
    </w:p>
    <w:p w14:paraId="36086398" w14:textId="77777777" w:rsidR="001B0AB8" w:rsidRDefault="00000000">
      <w:pPr>
        <w:pStyle w:val="Commarcadores"/>
      </w:pPr>
      <w:r>
        <w:t>Mappers: Conversão entre entidades e DTOs;</w:t>
      </w:r>
    </w:p>
    <w:p w14:paraId="7AE183F9" w14:textId="77777777" w:rsidR="001B0AB8" w:rsidRDefault="00000000">
      <w:pPr>
        <w:pStyle w:val="Commarcadores"/>
      </w:pPr>
      <w:r>
        <w:t>Config: Configurações da aplicação;</w:t>
      </w:r>
    </w:p>
    <w:p w14:paraId="3890EBC8" w14:textId="77777777" w:rsidR="001B0AB8" w:rsidRDefault="00000000">
      <w:pPr>
        <w:pStyle w:val="Commarcadores"/>
      </w:pPr>
      <w:r>
        <w:t>Exception: Exceções customizadas e handlers globais.</w:t>
      </w:r>
    </w:p>
    <w:p w14:paraId="2AB2291B" w14:textId="77777777" w:rsidR="001B0AB8" w:rsidRDefault="00000000">
      <w:pPr>
        <w:pStyle w:val="Ttulo3"/>
      </w:pPr>
      <w:r>
        <w:t>Frontend</w:t>
      </w:r>
    </w:p>
    <w:p w14:paraId="0FDFB54C" w14:textId="77777777" w:rsidR="001B0AB8" w:rsidRDefault="00000000">
      <w:pPr>
        <w:pStyle w:val="Commarcadores"/>
      </w:pPr>
      <w:r>
        <w:t>Pages: Componentes de páginas completas;</w:t>
      </w:r>
    </w:p>
    <w:p w14:paraId="143AD8D6" w14:textId="77777777" w:rsidR="001B0AB8" w:rsidRDefault="00000000">
      <w:pPr>
        <w:pStyle w:val="Commarcadores"/>
      </w:pPr>
      <w:r>
        <w:t>Components: Componentes reutilizáveis;</w:t>
      </w:r>
    </w:p>
    <w:p w14:paraId="309D545F" w14:textId="77777777" w:rsidR="001B0AB8" w:rsidRDefault="00000000">
      <w:pPr>
        <w:pStyle w:val="Commarcadores"/>
      </w:pPr>
      <w:r>
        <w:t>Store: Gerenciamento de estado com Zustand;</w:t>
      </w:r>
    </w:p>
    <w:p w14:paraId="1EBA970E" w14:textId="77777777" w:rsidR="001B0AB8" w:rsidRDefault="00000000">
      <w:pPr>
        <w:pStyle w:val="Commarcadores"/>
      </w:pPr>
      <w:r>
        <w:t>Api: Configuração do Axios;</w:t>
      </w:r>
    </w:p>
    <w:p w14:paraId="7741C60E" w14:textId="77777777" w:rsidR="001B0AB8" w:rsidRDefault="00000000">
      <w:pPr>
        <w:pStyle w:val="Commarcadores"/>
      </w:pPr>
      <w:r>
        <w:t>Utils: Funções utilitárias;</w:t>
      </w:r>
    </w:p>
    <w:p w14:paraId="3157FC5A" w14:textId="77777777" w:rsidR="001B0AB8" w:rsidRDefault="00000000">
      <w:pPr>
        <w:pStyle w:val="Commarcadores"/>
      </w:pPr>
      <w:r>
        <w:t>Validation: Validações de formulários com Yup.</w:t>
      </w:r>
    </w:p>
    <w:p w14:paraId="1778C684" w14:textId="77777777" w:rsidR="001B0AB8" w:rsidRDefault="00000000">
      <w:pPr>
        <w:pStyle w:val="Ttulo3"/>
      </w:pPr>
      <w:r>
        <w:t>API de Match</w:t>
      </w:r>
    </w:p>
    <w:p w14:paraId="0F6463D0" w14:textId="77777777" w:rsidR="001B0AB8" w:rsidRDefault="00000000">
      <w:pPr>
        <w:pStyle w:val="Commarcadores"/>
      </w:pPr>
      <w:r>
        <w:t>Controllers: Rotas e blueprints do Flask;</w:t>
      </w:r>
    </w:p>
    <w:p w14:paraId="1955DC56" w14:textId="77777777" w:rsidR="001B0AB8" w:rsidRDefault="00000000">
      <w:pPr>
        <w:pStyle w:val="Commarcadores"/>
      </w:pPr>
      <w:r>
        <w:t>Services: Regra de negócio e cálculo de similaridade;</w:t>
      </w:r>
    </w:p>
    <w:p w14:paraId="0DF28472" w14:textId="77777777" w:rsidR="001B0AB8" w:rsidRDefault="00000000">
      <w:pPr>
        <w:pStyle w:val="Commarcadores"/>
      </w:pPr>
      <w:r>
        <w:t>Utils: Funções auxiliares;</w:t>
      </w:r>
    </w:p>
    <w:p w14:paraId="2BCFBB8B" w14:textId="0CC46643" w:rsidR="001B0AB8" w:rsidRDefault="00FF2A75">
      <w:pPr>
        <w:pStyle w:val="Commarcadores"/>
      </w:pPr>
      <w:r>
        <w:t xml:space="preserve">/init.py: </w:t>
      </w:r>
      <w:proofErr w:type="spellStart"/>
      <w:r>
        <w:t>Inicialização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Flask.</w:t>
      </w:r>
    </w:p>
    <w:p w14:paraId="5B5A8AD4" w14:textId="77777777" w:rsidR="001B0AB8" w:rsidRDefault="00000000">
      <w:pPr>
        <w:pStyle w:val="Ttulo2"/>
      </w:pPr>
      <w:r>
        <w:t>5. Configuração da Aplicação e Deploy</w:t>
      </w:r>
    </w:p>
    <w:p w14:paraId="3B8CBDDC" w14:textId="77777777" w:rsidR="001B0AB8" w:rsidRDefault="00000000">
      <w:pPr>
        <w:pStyle w:val="Ttulo3"/>
      </w:pPr>
      <w:r>
        <w:t>Principais Tecnologias</w:t>
      </w:r>
    </w:p>
    <w:p w14:paraId="215C6868" w14:textId="77777777" w:rsidR="001B0AB8" w:rsidRDefault="00000000">
      <w:pPr>
        <w:pStyle w:val="Commarcadores"/>
      </w:pPr>
      <w:r>
        <w:t>Docker</w:t>
      </w:r>
    </w:p>
    <w:p w14:paraId="711E1C32" w14:textId="77777777" w:rsidR="001B0AB8" w:rsidRDefault="00000000">
      <w:pPr>
        <w:pStyle w:val="Commarcadores"/>
      </w:pPr>
      <w:r>
        <w:t>Git</w:t>
      </w:r>
    </w:p>
    <w:p w14:paraId="2B2C8FC5" w14:textId="3D868C74" w:rsidR="001B0AB8" w:rsidRDefault="00FF2A75">
      <w:pPr>
        <w:pStyle w:val="Commarcadores"/>
      </w:pPr>
      <w:r>
        <w:t>Java Development Kit (JDK)</w:t>
      </w:r>
    </w:p>
    <w:p w14:paraId="679437BB" w14:textId="77777777" w:rsidR="001B0AB8" w:rsidRDefault="00000000">
      <w:pPr>
        <w:pStyle w:val="Commarcadores"/>
      </w:pPr>
      <w:r>
        <w:t>Python 3.14</w:t>
      </w:r>
    </w:p>
    <w:p w14:paraId="3C2ADF7E" w14:textId="77777777" w:rsidR="001B0AB8" w:rsidRDefault="00000000">
      <w:pPr>
        <w:pStyle w:val="Commarcadores"/>
      </w:pPr>
      <w:r>
        <w:t>Ollama</w:t>
      </w:r>
    </w:p>
    <w:p w14:paraId="53CCC774" w14:textId="77777777" w:rsidR="001B0AB8" w:rsidRDefault="00000000">
      <w:pPr>
        <w:pStyle w:val="Commarcadores"/>
      </w:pPr>
      <w:r>
        <w:t>NPM</w:t>
      </w:r>
    </w:p>
    <w:p w14:paraId="720C8F72" w14:textId="77777777" w:rsidR="001B0AB8" w:rsidRDefault="00000000">
      <w:pPr>
        <w:pStyle w:val="Ttulo3"/>
      </w:pPr>
      <w:r>
        <w:t>Passos para Execução</w:t>
      </w:r>
    </w:p>
    <w:p w14:paraId="66E7EE3D" w14:textId="7D520CEA" w:rsidR="001B0AB8" w:rsidRDefault="00000000">
      <w:r>
        <w:t xml:space="preserve">I. </w:t>
      </w:r>
      <w:proofErr w:type="spellStart"/>
      <w:r>
        <w:t>Clonar</w:t>
      </w:r>
      <w:proofErr w:type="spellEnd"/>
      <w:r>
        <w:t xml:space="preserve"> o </w:t>
      </w:r>
      <w:proofErr w:type="spellStart"/>
      <w:r>
        <w:t>repositório</w:t>
      </w:r>
      <w:proofErr w:type="spellEnd"/>
      <w:r>
        <w:t>:</w:t>
      </w:r>
      <w:r w:rsidR="00B829F0">
        <w:t xml:space="preserve"> </w:t>
      </w:r>
    </w:p>
    <w:p w14:paraId="6AAB94AA" w14:textId="77777777" w:rsidR="001B0AB8" w:rsidRDefault="00000000">
      <w:pPr>
        <w:pStyle w:val="CitaoIntensa"/>
      </w:pPr>
      <w:r>
        <w:t xml:space="preserve">git clone </w:t>
      </w:r>
      <w:proofErr w:type="spellStart"/>
      <w:proofErr w:type="gramStart"/>
      <w:r>
        <w:t>git@github.com:maceloareas</w:t>
      </w:r>
      <w:proofErr w:type="spellEnd"/>
      <w:r>
        <w:t>/</w:t>
      </w:r>
      <w:proofErr w:type="spellStart"/>
      <w:r>
        <w:t>AchadosPerdidos.git</w:t>
      </w:r>
      <w:proofErr w:type="spellEnd"/>
      <w:proofErr w:type="gramEnd"/>
    </w:p>
    <w:p w14:paraId="724A9CEA" w14:textId="77777777" w:rsidR="006B2852" w:rsidRPr="006B2852" w:rsidRDefault="006B2852" w:rsidP="006B2852"/>
    <w:p w14:paraId="2AB6CE14" w14:textId="77777777" w:rsidR="00B829F0" w:rsidRDefault="00000000" w:rsidP="00B829F0">
      <w:pPr>
        <w:spacing w:after="0"/>
      </w:pPr>
      <w:r>
        <w:t xml:space="preserve">II. </w:t>
      </w:r>
      <w:proofErr w:type="spellStart"/>
      <w:r>
        <w:t>Criar</w:t>
      </w:r>
      <w:proofErr w:type="spellEnd"/>
      <w:r>
        <w:t xml:space="preserve"> um </w:t>
      </w:r>
      <w:proofErr w:type="spellStart"/>
      <w:proofErr w:type="gramStart"/>
      <w:r>
        <w:t>arquivo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raiz</w:t>
      </w:r>
      <w:proofErr w:type="spellEnd"/>
      <w:r>
        <w:t xml:space="preserve"> do </w:t>
      </w:r>
      <w:proofErr w:type="spellStart"/>
      <w:r>
        <w:t>projeto</w:t>
      </w:r>
      <w:proofErr w:type="spellEnd"/>
      <w:r w:rsidR="00B829F0">
        <w:t>.</w:t>
      </w:r>
      <w:r>
        <w:t xml:space="preserve"> </w:t>
      </w:r>
      <w:r w:rsidR="00B829F0" w:rsidRPr="00B829F0">
        <w:t xml:space="preserve">Para </w:t>
      </w:r>
      <w:proofErr w:type="spellStart"/>
      <w:r w:rsidR="00B829F0" w:rsidRPr="00B829F0">
        <w:t>facilitar</w:t>
      </w:r>
      <w:proofErr w:type="spellEnd"/>
      <w:r w:rsidR="00B829F0" w:rsidRPr="00B829F0">
        <w:t xml:space="preserve">, utilize o </w:t>
      </w:r>
      <w:proofErr w:type="spellStart"/>
      <w:r w:rsidR="00B829F0" w:rsidRPr="00B829F0">
        <w:t>arquivo</w:t>
      </w:r>
      <w:proofErr w:type="spellEnd"/>
      <w:r w:rsidR="00B829F0" w:rsidRPr="00B829F0">
        <w:t xml:space="preserve"> </w:t>
      </w:r>
      <w:proofErr w:type="gramStart"/>
      <w:r w:rsidR="00B829F0" w:rsidRPr="00B829F0">
        <w:t>base .</w:t>
      </w:r>
      <w:proofErr w:type="spellStart"/>
      <w:r w:rsidR="00B829F0" w:rsidRPr="00B829F0">
        <w:t>env</w:t>
      </w:r>
      <w:proofErr w:type="gramEnd"/>
      <w:r w:rsidR="00B829F0" w:rsidRPr="00B829F0">
        <w:t>.example</w:t>
      </w:r>
      <w:proofErr w:type="spellEnd"/>
      <w:r w:rsidR="00B829F0" w:rsidRPr="00B829F0">
        <w:t xml:space="preserve"> </w:t>
      </w:r>
      <w:proofErr w:type="spellStart"/>
      <w:r w:rsidR="00B829F0" w:rsidRPr="00B829F0">
        <w:t>fornecido</w:t>
      </w:r>
      <w:proofErr w:type="spellEnd"/>
      <w:r w:rsidR="00B829F0" w:rsidRPr="00B829F0">
        <w:t xml:space="preserve"> no </w:t>
      </w:r>
      <w:proofErr w:type="spellStart"/>
      <w:r w:rsidR="00B829F0" w:rsidRPr="00B829F0">
        <w:t>repositório</w:t>
      </w:r>
      <w:proofErr w:type="spellEnd"/>
      <w:r w:rsidR="00B829F0" w:rsidRPr="00B829F0">
        <w:t xml:space="preserve">. O </w:t>
      </w:r>
      <w:proofErr w:type="spellStart"/>
      <w:r w:rsidR="00B829F0" w:rsidRPr="00B829F0">
        <w:t>arquivo</w:t>
      </w:r>
      <w:proofErr w:type="spellEnd"/>
      <w:r w:rsidR="00B829F0" w:rsidRPr="00B829F0">
        <w:t xml:space="preserve"> </w:t>
      </w:r>
      <w:proofErr w:type="spellStart"/>
      <w:r w:rsidR="00B829F0" w:rsidRPr="00B829F0">
        <w:t>deve</w:t>
      </w:r>
      <w:proofErr w:type="spellEnd"/>
      <w:r w:rsidR="00B829F0" w:rsidRPr="00B829F0">
        <w:t xml:space="preserve"> </w:t>
      </w:r>
      <w:proofErr w:type="spellStart"/>
      <w:r w:rsidR="00B829F0" w:rsidRPr="00B829F0">
        <w:t>conter</w:t>
      </w:r>
      <w:proofErr w:type="spellEnd"/>
      <w:r w:rsidR="00B829F0" w:rsidRPr="00B829F0">
        <w:t xml:space="preserve"> </w:t>
      </w:r>
      <w:proofErr w:type="spellStart"/>
      <w:r w:rsidR="00B829F0" w:rsidRPr="00B829F0">
        <w:t>definições</w:t>
      </w:r>
      <w:proofErr w:type="spellEnd"/>
      <w:r w:rsidR="00B829F0" w:rsidRPr="00B829F0">
        <w:t xml:space="preserve"> </w:t>
      </w:r>
      <w:proofErr w:type="spellStart"/>
      <w:r w:rsidR="00B829F0" w:rsidRPr="00B829F0">
        <w:t>como</w:t>
      </w:r>
      <w:proofErr w:type="spellEnd"/>
      <w:r w:rsidR="00B829F0" w:rsidRPr="00B829F0">
        <w:t xml:space="preserve"> </w:t>
      </w:r>
      <w:proofErr w:type="spellStart"/>
      <w:r w:rsidR="00B829F0" w:rsidRPr="00B829F0">
        <w:t>bancos</w:t>
      </w:r>
      <w:proofErr w:type="spellEnd"/>
      <w:r w:rsidR="00B829F0" w:rsidRPr="00B829F0">
        <w:t xml:space="preserve"> de dados, e as </w:t>
      </w:r>
      <w:proofErr w:type="spellStart"/>
      <w:r w:rsidR="00B829F0" w:rsidRPr="00B829F0">
        <w:t>seguintes</w:t>
      </w:r>
      <w:proofErr w:type="spellEnd"/>
      <w:r w:rsidR="00B829F0" w:rsidRPr="00B829F0">
        <w:t xml:space="preserve"> </w:t>
      </w:r>
      <w:proofErr w:type="spellStart"/>
      <w:r w:rsidR="00B829F0" w:rsidRPr="00B829F0">
        <w:t>variáveis</w:t>
      </w:r>
      <w:proofErr w:type="spellEnd"/>
      <w:r w:rsidR="00B829F0" w:rsidRPr="00B829F0">
        <w:t xml:space="preserve"> </w:t>
      </w:r>
      <w:proofErr w:type="spellStart"/>
      <w:r w:rsidR="00B829F0" w:rsidRPr="00B829F0">
        <w:t>críticas</w:t>
      </w:r>
      <w:proofErr w:type="spellEnd"/>
      <w:r w:rsidR="00B829F0" w:rsidRPr="00B829F0">
        <w:t xml:space="preserve">: </w:t>
      </w:r>
    </w:p>
    <w:p w14:paraId="765F1B7D" w14:textId="77777777" w:rsidR="00B829F0" w:rsidRDefault="00B829F0" w:rsidP="00B829F0">
      <w:pPr>
        <w:spacing w:after="0"/>
      </w:pPr>
    </w:p>
    <w:p w14:paraId="0DEED779" w14:textId="001C6FD2" w:rsidR="00B829F0" w:rsidRPr="00B829F0" w:rsidRDefault="00B829F0" w:rsidP="00B829F0">
      <w:pPr>
        <w:pStyle w:val="Commarcadores"/>
        <w:numPr>
          <w:ilvl w:val="0"/>
          <w:numId w:val="11"/>
        </w:numPr>
        <w:rPr>
          <w:lang w:val="pt-BR"/>
        </w:rPr>
      </w:pPr>
      <w:r w:rsidRPr="00B829F0">
        <w:rPr>
          <w:lang w:val="pt-BR"/>
        </w:rPr>
        <w:t xml:space="preserve">SECRET: Assinatura secreta para a criptografia de tokens JWT no Spring Security. Deve ser uma </w:t>
      </w:r>
      <w:proofErr w:type="spellStart"/>
      <w:r w:rsidRPr="00B829F0">
        <w:rPr>
          <w:lang w:val="pt-BR"/>
        </w:rPr>
        <w:t>string</w:t>
      </w:r>
      <w:proofErr w:type="spellEnd"/>
      <w:r w:rsidRPr="00B829F0">
        <w:rPr>
          <w:lang w:val="pt-BR"/>
        </w:rPr>
        <w:t xml:space="preserve"> forte gerada aleatoriamente.</w:t>
      </w:r>
    </w:p>
    <w:p w14:paraId="1ECCF2AF" w14:textId="7D637170" w:rsidR="00B829F0" w:rsidRPr="00B829F0" w:rsidRDefault="00B829F0" w:rsidP="00B829F0">
      <w:pPr>
        <w:pStyle w:val="Commarcadores"/>
        <w:numPr>
          <w:ilvl w:val="0"/>
          <w:numId w:val="12"/>
        </w:numPr>
        <w:rPr>
          <w:lang w:val="pt-BR"/>
        </w:rPr>
      </w:pPr>
      <w:r w:rsidRPr="00B829F0">
        <w:rPr>
          <w:lang w:val="pt-BR"/>
        </w:rPr>
        <w:t>MATCH_API_KEY: Chave de segurança para validar a comunicação restrita entre a API Java e a API Python, impedindo requisições externas diretas.</w:t>
      </w:r>
    </w:p>
    <w:p w14:paraId="3786E01E" w14:textId="69330B39" w:rsidR="00B829F0" w:rsidRPr="00B829F0" w:rsidRDefault="00B829F0" w:rsidP="00B829F0">
      <w:pPr>
        <w:pStyle w:val="Commarcadores"/>
        <w:numPr>
          <w:ilvl w:val="0"/>
          <w:numId w:val="13"/>
        </w:numPr>
        <w:rPr>
          <w:lang w:val="pt-BR"/>
        </w:rPr>
      </w:pPr>
      <w:r w:rsidRPr="00B829F0">
        <w:rPr>
          <w:lang w:val="pt-BR"/>
        </w:rPr>
        <w:t>MAIL_PASSWORD: Utilizada para disparar e-mails de recuperação. É necessário criar uma "Senha de Aplicativo" na conta Google (em "Segurança" &gt; "Verificação em duas etapas") e inserir a senha gerada (16 letras) neste campo.</w:t>
      </w:r>
    </w:p>
    <w:p w14:paraId="5B1ECECA" w14:textId="77777777" w:rsidR="00B829F0" w:rsidRDefault="00B829F0" w:rsidP="00B829F0">
      <w:pPr>
        <w:spacing w:after="0"/>
      </w:pPr>
    </w:p>
    <w:p w14:paraId="7AEE78C1" w14:textId="77777777" w:rsidR="00B829F0" w:rsidRDefault="00B829F0" w:rsidP="00B829F0">
      <w:pPr>
        <w:spacing w:after="0"/>
      </w:pPr>
    </w:p>
    <w:p w14:paraId="4D66B23A" w14:textId="77777777" w:rsidR="00B829F0" w:rsidRDefault="00B829F0" w:rsidP="00B829F0">
      <w:pPr>
        <w:spacing w:after="0"/>
      </w:pPr>
    </w:p>
    <w:p w14:paraId="07C194E2" w14:textId="77777777" w:rsidR="00B829F0" w:rsidRDefault="00B829F0" w:rsidP="00B829F0">
      <w:pPr>
        <w:spacing w:after="0"/>
      </w:pPr>
    </w:p>
    <w:p w14:paraId="523C5BC8" w14:textId="77777777" w:rsidR="00B829F0" w:rsidRDefault="00B829F0" w:rsidP="00B829F0">
      <w:pPr>
        <w:spacing w:after="0"/>
      </w:pPr>
    </w:p>
    <w:p w14:paraId="0702F935" w14:textId="28795847" w:rsidR="001B0AB8" w:rsidRDefault="00000000" w:rsidP="00B829F0">
      <w:pPr>
        <w:spacing w:after="0"/>
      </w:pPr>
      <w:r>
        <w:t>III. Subir os containers Docker:</w:t>
      </w:r>
    </w:p>
    <w:p w14:paraId="181F1802" w14:textId="77777777" w:rsidR="001B0AB8" w:rsidRDefault="00000000">
      <w:pPr>
        <w:pStyle w:val="CitaoIntensa"/>
      </w:pPr>
      <w:r>
        <w:t>docker-compose up --build</w:t>
      </w:r>
    </w:p>
    <w:p w14:paraId="7BE8CF94" w14:textId="7F89B941" w:rsidR="001B0AB8" w:rsidRDefault="00000000">
      <w:pPr>
        <w:rPr>
          <w:u w:val="single"/>
        </w:rPr>
      </w:pPr>
      <w:r>
        <w:t xml:space="preserve">O processo pode levar de 8 a 10 </w:t>
      </w:r>
      <w:proofErr w:type="spellStart"/>
      <w:r>
        <w:t>minutos</w:t>
      </w:r>
      <w:proofErr w:type="spellEnd"/>
      <w:r w:rsidR="00B829F0">
        <w:t xml:space="preserve"> (</w:t>
      </w:r>
      <w:proofErr w:type="spellStart"/>
      <w:r w:rsidR="00B829F0">
        <w:t>Dependendo</w:t>
      </w:r>
      <w:proofErr w:type="spellEnd"/>
      <w:r w:rsidR="00B829F0">
        <w:t xml:space="preserve"> da </w:t>
      </w:r>
      <w:proofErr w:type="spellStart"/>
      <w:r w:rsidR="00B829F0">
        <w:t>máquina</w:t>
      </w:r>
      <w:proofErr w:type="spellEnd"/>
      <w:r w:rsidR="00B829F0">
        <w:t xml:space="preserve"> </w:t>
      </w:r>
      <w:proofErr w:type="spellStart"/>
      <w:r w:rsidR="00B829F0">
        <w:t>pode</w:t>
      </w:r>
      <w:proofErr w:type="spellEnd"/>
      <w:r w:rsidR="00B829F0">
        <w:t xml:space="preserve"> </w:t>
      </w:r>
      <w:proofErr w:type="spellStart"/>
      <w:r w:rsidR="00B829F0">
        <w:t>demorar</w:t>
      </w:r>
      <w:proofErr w:type="spellEnd"/>
      <w:r w:rsidR="00B829F0">
        <w:t xml:space="preserve"> </w:t>
      </w:r>
      <w:proofErr w:type="spellStart"/>
      <w:r w:rsidR="00B829F0">
        <w:t>até</w:t>
      </w:r>
      <w:proofErr w:type="spellEnd"/>
      <w:r w:rsidR="00B829F0">
        <w:t xml:space="preserve"> </w:t>
      </w:r>
      <w:proofErr w:type="spellStart"/>
      <w:r w:rsidR="00B829F0">
        <w:t>mais</w:t>
      </w:r>
      <w:proofErr w:type="spellEnd"/>
      <w:r w:rsidR="00B829F0">
        <w:t>)</w:t>
      </w:r>
      <w:r w:rsidR="009160C6">
        <w:rPr>
          <w:u w:val="single"/>
        </w:rPr>
        <w:t>.</w:t>
      </w:r>
    </w:p>
    <w:p w14:paraId="3DC920DE" w14:textId="77777777" w:rsidR="00B829F0" w:rsidRDefault="00B829F0" w:rsidP="00B829F0">
      <w:r w:rsidRPr="00B829F0">
        <w:rPr>
          <w:i/>
          <w:iCs/>
        </w:rPr>
        <w:t xml:space="preserve">Nota de </w:t>
      </w:r>
      <w:proofErr w:type="spellStart"/>
      <w:r w:rsidRPr="00B829F0">
        <w:rPr>
          <w:i/>
          <w:iCs/>
        </w:rPr>
        <w:t>Persistência</w:t>
      </w:r>
      <w:proofErr w:type="spellEnd"/>
      <w:r w:rsidRPr="00B829F0">
        <w:rPr>
          <w:i/>
          <w:iCs/>
        </w:rPr>
        <w:t>:</w:t>
      </w:r>
      <w:r w:rsidRPr="00B829F0">
        <w:t xml:space="preserve"> O </w:t>
      </w:r>
      <w:proofErr w:type="spellStart"/>
      <w:r w:rsidRPr="00B829F0">
        <w:t>arquivo</w:t>
      </w:r>
      <w:proofErr w:type="spellEnd"/>
      <w:r w:rsidRPr="00B829F0">
        <w:t xml:space="preserve"> compose </w:t>
      </w:r>
      <w:proofErr w:type="spellStart"/>
      <w:r w:rsidRPr="00B829F0">
        <w:t>está</w:t>
      </w:r>
      <w:proofErr w:type="spellEnd"/>
      <w:r w:rsidRPr="00B829F0">
        <w:t xml:space="preserve"> </w:t>
      </w:r>
      <w:proofErr w:type="spellStart"/>
      <w:r w:rsidRPr="00B829F0">
        <w:t>configurado</w:t>
      </w:r>
      <w:proofErr w:type="spellEnd"/>
      <w:r w:rsidRPr="00B829F0">
        <w:t xml:space="preserve"> com </w:t>
      </w:r>
      <w:proofErr w:type="spellStart"/>
      <w:r w:rsidRPr="00B829F0">
        <w:t>mapeamento</w:t>
      </w:r>
      <w:proofErr w:type="spellEnd"/>
      <w:r w:rsidRPr="00B829F0">
        <w:t xml:space="preserve"> de </w:t>
      </w:r>
      <w:r w:rsidRPr="00B829F0">
        <w:rPr>
          <w:i/>
          <w:iCs/>
        </w:rPr>
        <w:t>volumes</w:t>
      </w:r>
      <w:r w:rsidRPr="00B829F0">
        <w:t xml:space="preserve"> </w:t>
      </w:r>
      <w:proofErr w:type="spellStart"/>
      <w:r w:rsidRPr="00B829F0">
        <w:t>locais</w:t>
      </w:r>
      <w:proofErr w:type="spellEnd"/>
      <w:r w:rsidRPr="00B829F0">
        <w:t xml:space="preserve">. Em </w:t>
      </w:r>
      <w:proofErr w:type="spellStart"/>
      <w:r w:rsidRPr="00B829F0">
        <w:t>caso</w:t>
      </w:r>
      <w:proofErr w:type="spellEnd"/>
      <w:r w:rsidRPr="00B829F0">
        <w:t xml:space="preserve"> de </w:t>
      </w:r>
      <w:proofErr w:type="spellStart"/>
      <w:r w:rsidRPr="00B829F0">
        <w:t>manutenção</w:t>
      </w:r>
      <w:proofErr w:type="spellEnd"/>
      <w:r w:rsidRPr="00B829F0">
        <w:t xml:space="preserve">, </w:t>
      </w:r>
      <w:proofErr w:type="spellStart"/>
      <w:r w:rsidRPr="00B829F0">
        <w:t>executar</w:t>
      </w:r>
      <w:proofErr w:type="spellEnd"/>
      <w:r w:rsidRPr="00B829F0">
        <w:t xml:space="preserve"> docker compose down </w:t>
      </w:r>
      <w:proofErr w:type="spellStart"/>
      <w:r w:rsidRPr="00B829F0">
        <w:t>encerrará</w:t>
      </w:r>
      <w:proofErr w:type="spellEnd"/>
      <w:r w:rsidRPr="00B829F0">
        <w:t xml:space="preserve"> o </w:t>
      </w:r>
      <w:proofErr w:type="spellStart"/>
      <w:r w:rsidRPr="00B829F0">
        <w:t>sistema</w:t>
      </w:r>
      <w:proofErr w:type="spellEnd"/>
      <w:r w:rsidRPr="00B829F0">
        <w:t xml:space="preserve">, mas </w:t>
      </w:r>
      <w:proofErr w:type="spellStart"/>
      <w:r w:rsidRPr="00B829F0">
        <w:rPr>
          <w:b/>
          <w:bCs/>
        </w:rPr>
        <w:t>não</w:t>
      </w:r>
      <w:proofErr w:type="spellEnd"/>
      <w:r w:rsidRPr="00B829F0">
        <w:t xml:space="preserve"> </w:t>
      </w:r>
      <w:proofErr w:type="spellStart"/>
      <w:r w:rsidRPr="00B829F0">
        <w:t>apagará</w:t>
      </w:r>
      <w:proofErr w:type="spellEnd"/>
      <w:r w:rsidRPr="00B829F0">
        <w:t xml:space="preserve"> o banco de dados. Para </w:t>
      </w:r>
      <w:proofErr w:type="spellStart"/>
      <w:r w:rsidRPr="00B829F0">
        <w:t>forçar</w:t>
      </w:r>
      <w:proofErr w:type="spellEnd"/>
      <w:r w:rsidRPr="00B829F0">
        <w:t xml:space="preserve"> a </w:t>
      </w:r>
      <w:proofErr w:type="spellStart"/>
      <w:r w:rsidRPr="00B829F0">
        <w:t>recriação</w:t>
      </w:r>
      <w:proofErr w:type="spellEnd"/>
      <w:r w:rsidRPr="00B829F0">
        <w:t xml:space="preserve"> limpa e </w:t>
      </w:r>
      <w:proofErr w:type="spellStart"/>
      <w:r w:rsidRPr="00B829F0">
        <w:t>deletar</w:t>
      </w:r>
      <w:proofErr w:type="spellEnd"/>
      <w:r w:rsidRPr="00B829F0">
        <w:t xml:space="preserve"> o banco </w:t>
      </w:r>
      <w:proofErr w:type="spellStart"/>
      <w:r w:rsidRPr="00B829F0">
        <w:t>zerado</w:t>
      </w:r>
      <w:proofErr w:type="spellEnd"/>
      <w:r w:rsidRPr="00B829F0">
        <w:t>, utilize docker compose down -v.</w:t>
      </w:r>
    </w:p>
    <w:p w14:paraId="29625E51" w14:textId="77777777" w:rsidR="00B829F0" w:rsidRPr="009160C6" w:rsidRDefault="00B829F0"/>
    <w:p w14:paraId="2D704C37" w14:textId="77777777" w:rsidR="001B0AB8" w:rsidRDefault="00000000">
      <w:r>
        <w:t xml:space="preserve">IV. Após o download, aguarde </w:t>
      </w:r>
      <w:proofErr w:type="gramStart"/>
      <w:r>
        <w:t>a</w:t>
      </w:r>
      <w:proofErr w:type="gramEnd"/>
      <w:r>
        <w:t xml:space="preserve"> inicialização completa dos containers e verifique os logs para garantir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houve</w:t>
      </w:r>
      <w:proofErr w:type="spellEnd"/>
      <w:r>
        <w:t xml:space="preserve"> </w:t>
      </w:r>
      <w:proofErr w:type="spellStart"/>
      <w:r>
        <w:t>erros</w:t>
      </w:r>
      <w:proofErr w:type="spellEnd"/>
      <w:r>
        <w:t>.</w:t>
      </w:r>
    </w:p>
    <w:p w14:paraId="191E2A38" w14:textId="77777777" w:rsidR="00B829F0" w:rsidRDefault="00B829F0"/>
    <w:sectPr w:rsidR="00B829F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C78D30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365D60"/>
    <w:multiLevelType w:val="hybridMultilevel"/>
    <w:tmpl w:val="EA101C4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945061"/>
    <w:multiLevelType w:val="hybridMultilevel"/>
    <w:tmpl w:val="CEA057F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B102EC"/>
    <w:multiLevelType w:val="hybridMultilevel"/>
    <w:tmpl w:val="85CEAB7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B31725"/>
    <w:multiLevelType w:val="hybridMultilevel"/>
    <w:tmpl w:val="1C36B29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862602">
    <w:abstractNumId w:val="8"/>
  </w:num>
  <w:num w:numId="2" w16cid:durableId="1180241612">
    <w:abstractNumId w:val="6"/>
  </w:num>
  <w:num w:numId="3" w16cid:durableId="1786970382">
    <w:abstractNumId w:val="5"/>
  </w:num>
  <w:num w:numId="4" w16cid:durableId="869075642">
    <w:abstractNumId w:val="4"/>
  </w:num>
  <w:num w:numId="5" w16cid:durableId="307248259">
    <w:abstractNumId w:val="7"/>
  </w:num>
  <w:num w:numId="6" w16cid:durableId="109708388">
    <w:abstractNumId w:val="3"/>
  </w:num>
  <w:num w:numId="7" w16cid:durableId="786003363">
    <w:abstractNumId w:val="2"/>
  </w:num>
  <w:num w:numId="8" w16cid:durableId="814832386">
    <w:abstractNumId w:val="1"/>
  </w:num>
  <w:num w:numId="9" w16cid:durableId="1487090002">
    <w:abstractNumId w:val="0"/>
  </w:num>
  <w:num w:numId="10" w16cid:durableId="300767012">
    <w:abstractNumId w:val="11"/>
  </w:num>
  <w:num w:numId="11" w16cid:durableId="796877494">
    <w:abstractNumId w:val="10"/>
  </w:num>
  <w:num w:numId="12" w16cid:durableId="1946229357">
    <w:abstractNumId w:val="12"/>
  </w:num>
  <w:num w:numId="13" w16cid:durableId="10370468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0AB8"/>
    <w:rsid w:val="0029639D"/>
    <w:rsid w:val="00326F90"/>
    <w:rsid w:val="00351722"/>
    <w:rsid w:val="00424ED6"/>
    <w:rsid w:val="00477E48"/>
    <w:rsid w:val="006B2852"/>
    <w:rsid w:val="009035B0"/>
    <w:rsid w:val="009160C6"/>
    <w:rsid w:val="00AA1D8D"/>
    <w:rsid w:val="00B30CAD"/>
    <w:rsid w:val="00B47730"/>
    <w:rsid w:val="00B65A33"/>
    <w:rsid w:val="00B829F0"/>
    <w:rsid w:val="00CB0664"/>
    <w:rsid w:val="00E4782A"/>
    <w:rsid w:val="00EC286A"/>
    <w:rsid w:val="00FC693F"/>
    <w:rsid w:val="00FC7AAF"/>
    <w:rsid w:val="00FF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A6D85D"/>
  <w14:defaultImageDpi w14:val="300"/>
  <w15:docId w15:val="{A168A443-0BBA-4A35-973F-6976E33DE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9F0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477E4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77E4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829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marceloareas/AchadosPerdid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8607851842AA94CB8F5AD47B8F0A599" ma:contentTypeVersion="7" ma:contentTypeDescription="Crie um novo documento." ma:contentTypeScope="" ma:versionID="0822dc124d63ea3698da086c0812f568">
  <xsd:schema xmlns:xsd="http://www.w3.org/2001/XMLSchema" xmlns:xs="http://www.w3.org/2001/XMLSchema" xmlns:p="http://schemas.microsoft.com/office/2006/metadata/properties" xmlns:ns2="a76ddac3-4fba-4281-bfc8-c64077ed4909" targetNamespace="http://schemas.microsoft.com/office/2006/metadata/properties" ma:root="true" ma:fieldsID="fdf84e3a836cc2e33b639c8d2d440e2e" ns2:_="">
    <xsd:import namespace="a76ddac3-4fba-4281-bfc8-c64077ed49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6ddac3-4fba-4281-bfc8-c64077ed490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F7B81F8-7DC2-4FAB-9A4D-2B3FC8082C2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6ddac3-4fba-4281-bfc8-c64077ed49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7E87B2-3985-4FF0-A239-AD9892F7369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7179BEA-02FB-4073-9470-283143D7E6C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662</Words>
  <Characters>3577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ARTUR LIMA</cp:lastModifiedBy>
  <cp:revision>2</cp:revision>
  <cp:lastPrinted>2025-12-19T17:54:00Z</cp:lastPrinted>
  <dcterms:created xsi:type="dcterms:W3CDTF">2026-05-26T23:39:00Z</dcterms:created>
  <dcterms:modified xsi:type="dcterms:W3CDTF">2026-05-26T23:39:00Z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0x010100F8607851842AA94CB8F5AD47B8F0A599</vt:lpwstr>
  </property>
</Properties>
</file>