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4874" w14:textId="32881CA8" w:rsidR="00E83110" w:rsidRDefault="00B71BB4">
      <w:hyperlink r:id="rId4" w:history="1">
        <w:r w:rsidRPr="0097169D">
          <w:rPr>
            <w:rStyle w:val="Hyperlink"/>
          </w:rPr>
          <w:t>https://www.unoosa.org/oosa/en/ourwork/moon-mars-and-beyond/sustainable-lunar-activities-conference-2024.html</w:t>
        </w:r>
      </w:hyperlink>
    </w:p>
    <w:p w14:paraId="439433E9" w14:textId="3A2610DB" w:rsidR="00B71BB4" w:rsidRDefault="00B71BB4">
      <w:r w:rsidRPr="00B71BB4">
        <w:t>https://www.esa.int/Science_Exploration/Human_and_Robotic_Exploration/Exploration/Sustainable_exploration</w:t>
      </w:r>
    </w:p>
    <w:sectPr w:rsidR="00B71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60"/>
    <w:rsid w:val="007F3C39"/>
    <w:rsid w:val="009E7860"/>
    <w:rsid w:val="00A30A97"/>
    <w:rsid w:val="00B71BB4"/>
    <w:rsid w:val="00CF5943"/>
    <w:rsid w:val="00D02F30"/>
    <w:rsid w:val="00D13B5D"/>
    <w:rsid w:val="00E83110"/>
    <w:rsid w:val="00EA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42B32C"/>
  <w15:chartTrackingRefBased/>
  <w15:docId w15:val="{E7ECC0D6-6A17-894C-A3A0-13C01C94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8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8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8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8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71B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1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noosa.org/oosa/en/ourwork/moon-mars-and-beyond/sustainable-lunar-activities-conference-2024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287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Baldin</dc:creator>
  <cp:keywords/>
  <dc:description/>
  <cp:lastModifiedBy>Marcelo Baldin</cp:lastModifiedBy>
  <cp:revision>2</cp:revision>
  <dcterms:created xsi:type="dcterms:W3CDTF">2026-04-01T00:48:00Z</dcterms:created>
  <dcterms:modified xsi:type="dcterms:W3CDTF">2026-04-01T00:57:00Z</dcterms:modified>
</cp:coreProperties>
</file>