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B8D86" w14:textId="77777777" w:rsidR="001C533B" w:rsidRDefault="00000000">
      <w:pPr>
        <w:spacing w:before="2000" w:after="240"/>
        <w:jc w:val="center"/>
      </w:pPr>
      <w:r>
        <w:rPr>
          <w:b/>
          <w:bCs/>
          <w:color w:val="7030A0"/>
          <w:sz w:val="28"/>
          <w:szCs w:val="28"/>
        </w:rPr>
        <w:t>DOCUMENTO B</w:t>
      </w:r>
    </w:p>
    <w:p w14:paraId="4231553A" w14:textId="77777777" w:rsidR="001C533B" w:rsidRDefault="00000000">
      <w:pPr>
        <w:spacing w:after="480"/>
        <w:jc w:val="center"/>
      </w:pPr>
      <w:r>
        <w:rPr>
          <w:b/>
          <w:bCs/>
          <w:sz w:val="40"/>
          <w:szCs w:val="40"/>
        </w:rPr>
        <w:t>Checklist de Pendências e Dados para o Revisor</w:t>
      </w:r>
    </w:p>
    <w:p w14:paraId="799F5C2C" w14:textId="77777777" w:rsidR="001C533B" w:rsidRDefault="00000000">
      <w:pPr>
        <w:spacing w:after="240"/>
        <w:jc w:val="center"/>
      </w:pPr>
      <w:r>
        <w:rPr>
          <w:i/>
          <w:iCs/>
          <w:sz w:val="26"/>
          <w:szCs w:val="26"/>
        </w:rPr>
        <w:t xml:space="preserve">MVP </w:t>
      </w:r>
      <w:proofErr w:type="spellStart"/>
      <w:r>
        <w:rPr>
          <w:i/>
          <w:iCs/>
          <w:sz w:val="26"/>
          <w:szCs w:val="26"/>
        </w:rPr>
        <w:t>QMoor</w:t>
      </w:r>
      <w:proofErr w:type="spellEnd"/>
      <w:r>
        <w:rPr>
          <w:i/>
          <w:iCs/>
          <w:sz w:val="26"/>
          <w:szCs w:val="26"/>
        </w:rPr>
        <w:t xml:space="preserve"> Web — Análise Estática de Linha Isolada</w:t>
      </w:r>
    </w:p>
    <w:p w14:paraId="719FF679" w14:textId="77777777" w:rsidR="001C533B" w:rsidRDefault="00000000">
      <w:pPr>
        <w:spacing w:after="2000"/>
        <w:jc w:val="center"/>
      </w:pPr>
      <w:r>
        <w:rPr>
          <w:color w:val="595959"/>
        </w:rPr>
        <w:t>Complemento ao Documento A (Especificação Técnica v2.1)</w:t>
      </w:r>
    </w:p>
    <w:p w14:paraId="20BF6EC7" w14:textId="77777777" w:rsidR="001C533B" w:rsidRDefault="00000000">
      <w:pPr>
        <w:jc w:val="center"/>
      </w:pPr>
      <w:r>
        <w:rPr>
          <w:color w:val="595959"/>
          <w:sz w:val="20"/>
          <w:szCs w:val="20"/>
        </w:rPr>
        <w:t>Para preenchimento por engenheiro de ancoragem offshore</w:t>
      </w:r>
    </w:p>
    <w:p w14:paraId="6B0994A5" w14:textId="77777777" w:rsidR="001C533B" w:rsidRDefault="00000000">
      <w:pPr>
        <w:jc w:val="center"/>
      </w:pPr>
      <w:r>
        <w:rPr>
          <w:color w:val="595959"/>
          <w:sz w:val="20"/>
          <w:szCs w:val="20"/>
        </w:rPr>
        <w:t>Abril de 2026</w:t>
      </w:r>
    </w:p>
    <w:p w14:paraId="69985B4D" w14:textId="77777777" w:rsidR="001C533B" w:rsidRDefault="00000000">
      <w:r>
        <w:br w:type="page"/>
      </w:r>
    </w:p>
    <w:p w14:paraId="14F37F67" w14:textId="77777777" w:rsidR="001C533B" w:rsidRDefault="00000000">
      <w:pPr>
        <w:pStyle w:val="Ttulo1"/>
      </w:pPr>
      <w:r>
        <w:lastRenderedPageBreak/>
        <w:t>Como usar este documento</w:t>
      </w:r>
    </w:p>
    <w:p w14:paraId="5C6B5182" w14:textId="77777777" w:rsidR="001C533B" w:rsidRDefault="00000000">
      <w:pPr>
        <w:spacing w:after="120" w:line="300" w:lineRule="auto"/>
        <w:jc w:val="both"/>
      </w:pPr>
      <w:r>
        <w:t xml:space="preserve">Este documento lista, de forma organizada, tudo o que precisa ser respondido, validado ou fornecido por um engenheiro de ancoragem com experiência de campo antes que o desenvolvimento do MVP </w:t>
      </w:r>
      <w:proofErr w:type="spellStart"/>
      <w:r>
        <w:t>QMoor</w:t>
      </w:r>
      <w:proofErr w:type="spellEnd"/>
      <w:r>
        <w:t xml:space="preserve"> Web possa começar com segurança técnica. Cada bloco tem um identificador (P-01, P-02, etc.), um contexto explicando por que a informação é necessária, as perguntas específicas a serem respondidas, e um espaço para anotação.</w:t>
      </w:r>
    </w:p>
    <w:p w14:paraId="1C22BFD2" w14:textId="77777777" w:rsidR="001C533B" w:rsidRDefault="00000000">
      <w:pPr>
        <w:spacing w:after="120" w:line="300" w:lineRule="auto"/>
        <w:jc w:val="both"/>
      </w:pPr>
      <w:r>
        <w:t>As pendências estão agrupadas em cinco áreas:</w:t>
      </w:r>
    </w:p>
    <w:p w14:paraId="7C259BB9" w14:textId="77777777" w:rsidR="001C533B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Área 1 — Validação física e numérica (hipóteses do modelo, tolerâncias, coerência com normas)</w:t>
      </w:r>
    </w:p>
    <w:p w14:paraId="49D41080" w14:textId="77777777" w:rsidR="001C533B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Área 2 — Propriedades de materiais e catálogo de linhas (cabos, correntes, poliéster, conexões)</w:t>
      </w:r>
    </w:p>
    <w:p w14:paraId="6789E7EC" w14:textId="77777777" w:rsidR="001C533B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Área 3 — </w:t>
      </w:r>
      <w:proofErr w:type="spellStart"/>
      <w:r>
        <w:t>Seabed</w:t>
      </w:r>
      <w:proofErr w:type="spellEnd"/>
      <w:r>
        <w:t xml:space="preserve"> e atrito (tipos de solo, coeficientes, comportamento)</w:t>
      </w:r>
    </w:p>
    <w:p w14:paraId="30933861" w14:textId="77777777" w:rsidR="001C533B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Área 4 — Casos de referência para benchmark (entradas e saídas esperadas)</w:t>
      </w:r>
    </w:p>
    <w:p w14:paraId="1AE6AD71" w14:textId="77777777" w:rsidR="001C533B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Área 5 — Normas, boas práticas e escopo futuro (API, DNV, acessórios)</w:t>
      </w:r>
    </w:p>
    <w:p w14:paraId="1E98977A" w14:textId="77777777" w:rsidR="001C533B" w:rsidRDefault="00000000">
      <w:pPr>
        <w:spacing w:after="120" w:line="300" w:lineRule="auto"/>
        <w:jc w:val="both"/>
      </w:pPr>
      <w:r>
        <w:rPr>
          <w:i/>
          <w:iCs/>
          <w:color w:val="595959"/>
        </w:rPr>
        <w:t>Orientação para o revisor: sinta-se à vontade para responder apenas o que conhece com segurança, marcar como "não sei" ou "depende" aquilo que julgar incerto, e adicionar comentários livres em qualquer ponto. Respostas parciais são preferíveis a especulação.</w:t>
      </w:r>
    </w:p>
    <w:p w14:paraId="5EF7EB7A" w14:textId="77777777" w:rsidR="001C533B" w:rsidRDefault="00000000">
      <w:r>
        <w:br w:type="page"/>
      </w:r>
    </w:p>
    <w:p w14:paraId="68117E16" w14:textId="77777777" w:rsidR="001C533B" w:rsidRDefault="00000000">
      <w:pPr>
        <w:pStyle w:val="Ttulo1"/>
      </w:pPr>
      <w:r>
        <w:lastRenderedPageBreak/>
        <w:t>Área 1 — Validação física e numérica</w:t>
      </w:r>
    </w:p>
    <w:p w14:paraId="021EF8DF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P-01 — Hipóteses do modelo físico  </w:t>
      </w:r>
    </w:p>
    <w:p w14:paraId="793E458B" w14:textId="77777777" w:rsidR="001C533B" w:rsidRDefault="00000000">
      <w:pPr>
        <w:shd w:val="clear" w:color="auto" w:fill="F4F0F8"/>
        <w:spacing w:after="120" w:line="300" w:lineRule="auto"/>
        <w:jc w:val="both"/>
      </w:pPr>
      <w:r>
        <w:rPr>
          <w:b/>
          <w:bCs/>
          <w:color w:val="7030A0"/>
        </w:rPr>
        <w:t xml:space="preserve">Contexto: </w:t>
      </w:r>
      <w:r>
        <w:t xml:space="preserve">O Documento A adota catenária elástica 2D com </w:t>
      </w:r>
      <w:proofErr w:type="spellStart"/>
      <w:r>
        <w:t>seabed</w:t>
      </w:r>
      <w:proofErr w:type="spellEnd"/>
      <w:r>
        <w:t xml:space="preserve"> plano, peso submerso uniforme por segmento, sem rigidez à flexão, sem correntes ou ondas. Queremos saber se essa simplificação é aceitável para a maioria dos casos reais de projeto estático.</w:t>
      </w:r>
    </w:p>
    <w:p w14:paraId="64FEF117" w14:textId="77777777" w:rsidR="001C533B" w:rsidRDefault="00000000">
      <w:pPr>
        <w:spacing w:before="120" w:after="80"/>
      </w:pPr>
      <w:r>
        <w:rPr>
          <w:b/>
          <w:bCs/>
          <w:color w:val="404040"/>
        </w:rPr>
        <w:t>Perguntas / dados solicitados:</w:t>
      </w:r>
    </w:p>
    <w:p w14:paraId="2373D90C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As hipóteses listadas (Seção 3.1 do Documento A) cobrem os casos que você tipicamente analisa?</w:t>
      </w:r>
    </w:p>
    <w:p w14:paraId="2E5A6519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Em que percentual aproximado dos casos reais a hipótese de </w:t>
      </w:r>
      <w:proofErr w:type="spellStart"/>
      <w:r>
        <w:t>seabed</w:t>
      </w:r>
      <w:proofErr w:type="spellEnd"/>
      <w:r>
        <w:t xml:space="preserve"> plano é razoável? Existe necessidade clara de </w:t>
      </w:r>
      <w:proofErr w:type="spellStart"/>
      <w:r>
        <w:t>seabed</w:t>
      </w:r>
      <w:proofErr w:type="spellEnd"/>
      <w:r>
        <w:t xml:space="preserve"> inclinado já no MVP?</w:t>
      </w:r>
    </w:p>
    <w:p w14:paraId="5CE52B59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A ausência de rigidez à flexão (EI) é aceitável para cabos de aço e correntes típicas, ou há casos em que isso introduz erro relevante?</w:t>
      </w:r>
    </w:p>
    <w:p w14:paraId="5EBCE92B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Você vê algum caso comum em projeto estático onde essas hipóteses quebram de forma significativa?</w:t>
      </w:r>
    </w:p>
    <w:p w14:paraId="104A0FC9" w14:textId="77777777" w:rsidR="001C533B" w:rsidRDefault="001C533B">
      <w:pPr>
        <w:spacing w:before="120"/>
      </w:pPr>
    </w:p>
    <w:p w14:paraId="044C3A7C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2027F81E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15421030" w14:textId="77777777" w:rsidR="00B94859" w:rsidRPr="00B94859" w:rsidRDefault="00B94859" w:rsidP="00B94859">
            <w:r w:rsidRPr="00B94859">
              <w:rPr>
                <w:b/>
                <w:bCs/>
              </w:rPr>
              <w:t>Pergunta 1. As hipóteses listadas cobrem os casos que você tipicamente analisa?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Sim, para um MVP de análise estática de linha isolada, as hipóteses são aceitáveis: catenária 2D, peso submerso uniforme por segmento, </w:t>
            </w:r>
            <w:proofErr w:type="spellStart"/>
            <w:r w:rsidRPr="00B94859">
              <w:t>seabed</w:t>
            </w:r>
            <w:proofErr w:type="spellEnd"/>
            <w:r w:rsidRPr="00B94859">
              <w:t xml:space="preserve"> plano, sem corrente, sem onda e sem dinâmica. Elas cobrem bem análise preliminar, checagem de geometria, tração estática, touchdown e comparação de configurações simples. Sistemas reais de ancoragem, entretanto, exigem análise dinâmica, múltiplas linhas e cargas ambientais para projeto final. A literatura técnica descreve a ancoragem como sistema de linhas suspensas conectando a unidade flutuante a âncoras ou piles, com comportamento </w:t>
            </w:r>
            <w:proofErr w:type="spellStart"/>
            <w:r w:rsidRPr="00B94859">
              <w:t>catenário</w:t>
            </w:r>
            <w:proofErr w:type="spellEnd"/>
            <w:r w:rsidRPr="00B94859">
              <w:t xml:space="preserve">, restauração não linear e influência de dinâmica em casos completos. </w:t>
            </w:r>
          </w:p>
          <w:p w14:paraId="2273C0D5" w14:textId="77777777" w:rsidR="00B94859" w:rsidRPr="00B94859" w:rsidRDefault="00B94859" w:rsidP="00B94859">
            <w:r w:rsidRPr="00B94859">
              <w:rPr>
                <w:b/>
                <w:bCs/>
              </w:rPr>
              <w:t xml:space="preserve">Pergunta 2. Em que percentual aproximado dos casos reais a hipótese de </w:t>
            </w:r>
            <w:proofErr w:type="spellStart"/>
            <w:r w:rsidRPr="00B94859">
              <w:rPr>
                <w:b/>
                <w:bCs/>
              </w:rPr>
              <w:t>seabed</w:t>
            </w:r>
            <w:proofErr w:type="spellEnd"/>
            <w:r w:rsidRPr="00B94859">
              <w:rPr>
                <w:b/>
                <w:bCs/>
              </w:rPr>
              <w:t xml:space="preserve"> plano é razoável? Existe necessidade clara de </w:t>
            </w:r>
            <w:proofErr w:type="spellStart"/>
            <w:r w:rsidRPr="00B94859">
              <w:rPr>
                <w:b/>
                <w:bCs/>
              </w:rPr>
              <w:t>seabed</w:t>
            </w:r>
            <w:proofErr w:type="spellEnd"/>
            <w:r w:rsidRPr="00B94859">
              <w:rPr>
                <w:b/>
                <w:bCs/>
              </w:rPr>
              <w:t xml:space="preserve"> inclinado já no MVP?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Para MVP, </w:t>
            </w:r>
            <w:proofErr w:type="spellStart"/>
            <w:r w:rsidRPr="00B94859">
              <w:t>seabed</w:t>
            </w:r>
            <w:proofErr w:type="spellEnd"/>
            <w:r w:rsidRPr="00B94859">
              <w:t xml:space="preserve"> plano é razoável em aproximadamente </w:t>
            </w:r>
            <w:r w:rsidRPr="00B94859">
              <w:rPr>
                <w:b/>
                <w:bCs/>
              </w:rPr>
              <w:t>70% a 80%</w:t>
            </w:r>
            <w:r w:rsidRPr="00B94859">
              <w:t xml:space="preserve"> dos estudos preliminares. Em projetos reais, especialmente em campos com declividade, canalizações, taludes, interferências submarinas ou regiões de touchdown críticas, o </w:t>
            </w:r>
            <w:proofErr w:type="spellStart"/>
            <w:r w:rsidRPr="00B94859">
              <w:t>seabed</w:t>
            </w:r>
            <w:proofErr w:type="spellEnd"/>
            <w:r w:rsidRPr="00B94859">
              <w:t xml:space="preserve"> inclinado ou perfilado passa a ser relevante. Eu não colocaria </w:t>
            </w:r>
            <w:proofErr w:type="spellStart"/>
            <w:r w:rsidRPr="00B94859">
              <w:t>seabed</w:t>
            </w:r>
            <w:proofErr w:type="spellEnd"/>
            <w:r w:rsidRPr="00B94859">
              <w:t xml:space="preserve"> inclinado como bloqueador da v1, mas deixaria a arquitetura preparada para um perfil batimétrico futuro.</w:t>
            </w:r>
          </w:p>
          <w:p w14:paraId="4DB95FC6" w14:textId="77777777" w:rsidR="00B94859" w:rsidRPr="00B94859" w:rsidRDefault="00B94859" w:rsidP="00B94859">
            <w:r w:rsidRPr="00B94859">
              <w:rPr>
                <w:b/>
                <w:bCs/>
              </w:rPr>
              <w:t>Pergunta 3. A ausência de rigidez à flexão é aceitável para cabos de aço e correntes típicas?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Para corrente e cabo de aço em análise global estática de catenária, é aceitável desprezar EI. A rigidez à flexão só passa a ser importante em problemas locais: passagem por </w:t>
            </w:r>
            <w:proofErr w:type="spellStart"/>
            <w:r w:rsidRPr="00B94859">
              <w:t>sheave</w:t>
            </w:r>
            <w:proofErr w:type="spellEnd"/>
            <w:r w:rsidRPr="00B94859">
              <w:t>/</w:t>
            </w:r>
            <w:proofErr w:type="spellStart"/>
            <w:r w:rsidRPr="00B94859">
              <w:t>fairlead</w:t>
            </w:r>
            <w:proofErr w:type="spellEnd"/>
            <w:r w:rsidRPr="00B94859">
              <w:t xml:space="preserve">, </w:t>
            </w:r>
            <w:proofErr w:type="spellStart"/>
            <w:r w:rsidRPr="00B94859">
              <w:t>bend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stiffener</w:t>
            </w:r>
            <w:proofErr w:type="spellEnd"/>
            <w:r w:rsidRPr="00B94859">
              <w:t xml:space="preserve">, boca de sino, contato com bordas, fadiga por </w:t>
            </w:r>
            <w:proofErr w:type="spellStart"/>
            <w:r w:rsidRPr="00B94859">
              <w:t>bending-tension</w:t>
            </w:r>
            <w:proofErr w:type="spellEnd"/>
            <w:r w:rsidRPr="00B94859">
              <w:t xml:space="preserve"> ou regiões com raio de curvatura muito pequeno. Para o solver global 2D, tração axial, peso e geometria dominam.</w:t>
            </w:r>
          </w:p>
          <w:p w14:paraId="7B6C5DD1" w14:textId="166F3822" w:rsidR="001C533B" w:rsidRDefault="00B94859">
            <w:r w:rsidRPr="00B94859">
              <w:rPr>
                <w:b/>
                <w:bCs/>
              </w:rPr>
              <w:t>Pergunta 4. Você vê algum caso comum onde essas hipóteses quebram significativamente?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Sim: linhas com boias/</w:t>
            </w:r>
            <w:proofErr w:type="spellStart"/>
            <w:r w:rsidRPr="00B94859">
              <w:t>clump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weights</w:t>
            </w:r>
            <w:proofErr w:type="spellEnd"/>
            <w:r w:rsidRPr="00B94859">
              <w:t xml:space="preserve">, </w:t>
            </w:r>
            <w:proofErr w:type="spellStart"/>
            <w:r w:rsidRPr="00B94859">
              <w:t>seabed</w:t>
            </w:r>
            <w:proofErr w:type="spellEnd"/>
            <w:r w:rsidRPr="00B94859">
              <w:t xml:space="preserve"> irregular, linhas com touchdown em solo muito mole, interação com </w:t>
            </w:r>
            <w:proofErr w:type="spellStart"/>
            <w:r w:rsidRPr="00B94859">
              <w:t>risers</w:t>
            </w:r>
            <w:proofErr w:type="spellEnd"/>
            <w:r w:rsidRPr="00B94859">
              <w:t xml:space="preserve">/umbilicais, presença de corrente forte, ancoragem </w:t>
            </w:r>
            <w:proofErr w:type="spellStart"/>
            <w:r w:rsidRPr="00B94859">
              <w:t>taut-leg</w:t>
            </w:r>
            <w:proofErr w:type="spellEnd"/>
            <w:r w:rsidRPr="00B94859">
              <w:t>, poliéster com comportamento não linear, análise de fadiga e qualquer situação com múltiplas linhas e equilíbrio da plataforma.</w:t>
            </w:r>
          </w:p>
          <w:p w14:paraId="075812AA" w14:textId="77777777" w:rsidR="001C533B" w:rsidRDefault="001C533B"/>
          <w:p w14:paraId="58D0C16C" w14:textId="77777777" w:rsidR="001C533B" w:rsidRDefault="001C533B"/>
          <w:p w14:paraId="5B9938E1" w14:textId="77777777" w:rsidR="001C533B" w:rsidRDefault="001C533B"/>
        </w:tc>
      </w:tr>
    </w:tbl>
    <w:p w14:paraId="38664B59" w14:textId="77777777" w:rsidR="001C533B" w:rsidRDefault="001C533B">
      <w:pPr>
        <w:spacing w:after="200"/>
      </w:pPr>
    </w:p>
    <w:p w14:paraId="476574DE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P-02 — Tolerâncias numéricas propostas  </w:t>
      </w:r>
    </w:p>
    <w:p w14:paraId="1A4132D4" w14:textId="77777777" w:rsidR="001C533B" w:rsidRDefault="00000000">
      <w:pPr>
        <w:shd w:val="clear" w:color="auto" w:fill="F4F0F8"/>
        <w:spacing w:after="120" w:line="300" w:lineRule="auto"/>
        <w:jc w:val="both"/>
      </w:pPr>
      <w:r>
        <w:rPr>
          <w:b/>
          <w:bCs/>
          <w:color w:val="7030A0"/>
        </w:rPr>
        <w:t xml:space="preserve">Contexto: </w:t>
      </w:r>
      <w:r>
        <w:t xml:space="preserve">O Documento A propôs: erro horizontal/vertical relativo de 1e-4, erro de força relativo de 1e-3, tolerância elástica 1e-5, máximo de 100 iterações no Brent. Esses valores foram escolhidos por analogia com práticas de </w:t>
      </w:r>
      <w:proofErr w:type="spellStart"/>
      <w:r>
        <w:t>solvers</w:t>
      </w:r>
      <w:proofErr w:type="spellEnd"/>
      <w:r>
        <w:t xml:space="preserve"> offshore conhecidos, mas carecem de validação de quem opera ferramentas comerciais.</w:t>
      </w:r>
    </w:p>
    <w:p w14:paraId="5247C21C" w14:textId="77777777" w:rsidR="001C533B" w:rsidRDefault="00000000">
      <w:pPr>
        <w:spacing w:before="120" w:after="80"/>
      </w:pPr>
      <w:r>
        <w:rPr>
          <w:b/>
          <w:bCs/>
          <w:color w:val="404040"/>
        </w:rPr>
        <w:t>Perguntas / dados solicitados:</w:t>
      </w:r>
    </w:p>
    <w:p w14:paraId="25EE96DF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Os valores de tolerância propostos são compatíveis com sua experiência? Soam apertados demais, frouxos demais, ou adequados?</w:t>
      </w:r>
    </w:p>
    <w:p w14:paraId="4D1EB5AA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Existe alguma tolerância que você considera crítica e que deveria ser mais rigorosa (ex.: ângulo no </w:t>
      </w:r>
      <w:proofErr w:type="spellStart"/>
      <w:r>
        <w:t>fairlead</w:t>
      </w:r>
      <w:proofErr w:type="spellEnd"/>
      <w:r>
        <w:t>, comprimento apoiado)?</w:t>
      </w:r>
    </w:p>
    <w:p w14:paraId="2E2C0DA1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Que tolerância de convergência você usa tipicamente no </w:t>
      </w:r>
      <w:proofErr w:type="spellStart"/>
      <w:r>
        <w:t>QMoor</w:t>
      </w:r>
      <w:proofErr w:type="spellEnd"/>
      <w:r>
        <w:t xml:space="preserve"> ou em outras ferramentas (</w:t>
      </w:r>
      <w:proofErr w:type="spellStart"/>
      <w:r>
        <w:t>OrcaFlex</w:t>
      </w:r>
      <w:proofErr w:type="spellEnd"/>
      <w:r>
        <w:t>, Ariane, Mimosa)?</w:t>
      </w:r>
    </w:p>
    <w:p w14:paraId="6B13AF47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Em casos patológicos (linha rasante, tração muito baixa), você já viu não-convergência espúria? Como resolver?</w:t>
      </w:r>
    </w:p>
    <w:p w14:paraId="6D38362B" w14:textId="77777777" w:rsidR="001C533B" w:rsidRDefault="001C533B">
      <w:pPr>
        <w:spacing w:before="120"/>
      </w:pPr>
    </w:p>
    <w:p w14:paraId="208307BC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06372CD2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4277D0D1" w14:textId="77777777" w:rsidR="00B94859" w:rsidRPr="00B94859" w:rsidRDefault="00B94859" w:rsidP="00B94859">
            <w:r w:rsidRPr="00B94859">
              <w:rPr>
                <w:b/>
                <w:bCs/>
              </w:rPr>
              <w:t>Pergunta 1. Os valores de tolerância propostos são compatíveis?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Para MVP, eu manteria: erro geométrico relativo de </w:t>
            </w:r>
            <w:r w:rsidRPr="00B94859">
              <w:rPr>
                <w:b/>
                <w:bCs/>
              </w:rPr>
              <w:t>1e-4</w:t>
            </w:r>
            <w:r w:rsidRPr="00B94859">
              <w:t xml:space="preserve">, erro de força relativo de </w:t>
            </w:r>
            <w:r w:rsidRPr="00B94859">
              <w:rPr>
                <w:b/>
                <w:bCs/>
              </w:rPr>
              <w:t>1e-3</w:t>
            </w:r>
            <w:r w:rsidRPr="00B94859">
              <w:t xml:space="preserve">, tolerância elástica de </w:t>
            </w:r>
            <w:r w:rsidRPr="00B94859">
              <w:rPr>
                <w:b/>
                <w:bCs/>
              </w:rPr>
              <w:t>1e-5</w:t>
            </w:r>
            <w:r w:rsidRPr="00B94859">
              <w:t xml:space="preserve"> e limite de </w:t>
            </w:r>
            <w:r w:rsidRPr="00B94859">
              <w:rPr>
                <w:b/>
                <w:bCs/>
              </w:rPr>
              <w:t>100 iterações</w:t>
            </w:r>
            <w:r w:rsidRPr="00B94859">
              <w:t>. São valores adequados para solver estático. Não parecem nem excessivamente frouxos nem excessivamente rigorosos.</w:t>
            </w:r>
          </w:p>
          <w:p w14:paraId="0992C31D" w14:textId="77777777" w:rsidR="00B94859" w:rsidRPr="00B94859" w:rsidRDefault="00B94859" w:rsidP="00B94859">
            <w:r w:rsidRPr="00B94859">
              <w:rPr>
                <w:b/>
                <w:bCs/>
              </w:rPr>
              <w:t>Pergunta 2. Existe alguma tolerância crítica que deveria ser mais rigorosa?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Eu trataria como críticas:</w:t>
            </w:r>
          </w:p>
          <w:p w14:paraId="5E53D333" w14:textId="77777777" w:rsidR="00B94859" w:rsidRPr="00B94859" w:rsidRDefault="00B94859" w:rsidP="00B94859">
            <w:pPr>
              <w:numPr>
                <w:ilvl w:val="0"/>
                <w:numId w:val="3"/>
              </w:numPr>
            </w:pPr>
            <w:r w:rsidRPr="00B94859">
              <w:t xml:space="preserve">fechamento horizontal e vertical da extremidade; </w:t>
            </w:r>
          </w:p>
          <w:p w14:paraId="50DA370C" w14:textId="77777777" w:rsidR="00B94859" w:rsidRPr="00B94859" w:rsidRDefault="00B94859" w:rsidP="00B94859">
            <w:pPr>
              <w:numPr>
                <w:ilvl w:val="0"/>
                <w:numId w:val="3"/>
              </w:numPr>
            </w:pPr>
            <w:r w:rsidRPr="00B94859">
              <w:t xml:space="preserve">tração no </w:t>
            </w:r>
            <w:proofErr w:type="spellStart"/>
            <w:r w:rsidRPr="00B94859">
              <w:t>fairlead</w:t>
            </w:r>
            <w:proofErr w:type="spellEnd"/>
            <w:r w:rsidRPr="00B94859">
              <w:t xml:space="preserve">; </w:t>
            </w:r>
          </w:p>
          <w:p w14:paraId="5E7EBA4C" w14:textId="77777777" w:rsidR="00B94859" w:rsidRPr="00B94859" w:rsidRDefault="00B94859" w:rsidP="00B94859">
            <w:pPr>
              <w:numPr>
                <w:ilvl w:val="0"/>
                <w:numId w:val="3"/>
              </w:numPr>
            </w:pPr>
            <w:r w:rsidRPr="00B94859">
              <w:t xml:space="preserve">posição do touchdown; </w:t>
            </w:r>
          </w:p>
          <w:p w14:paraId="3EBDE7E0" w14:textId="77777777" w:rsidR="00B94859" w:rsidRPr="00B94859" w:rsidRDefault="00B94859" w:rsidP="00B94859">
            <w:pPr>
              <w:numPr>
                <w:ilvl w:val="0"/>
                <w:numId w:val="3"/>
              </w:numPr>
            </w:pPr>
            <w:r w:rsidRPr="00B94859">
              <w:t xml:space="preserve">comprimento apoiado no </w:t>
            </w:r>
            <w:proofErr w:type="spellStart"/>
            <w:r w:rsidRPr="00B94859">
              <w:t>seabed</w:t>
            </w:r>
            <w:proofErr w:type="spellEnd"/>
            <w:r w:rsidRPr="00B94859">
              <w:t xml:space="preserve">; </w:t>
            </w:r>
          </w:p>
          <w:p w14:paraId="1675564B" w14:textId="77777777" w:rsidR="00B94859" w:rsidRPr="00B94859" w:rsidRDefault="00B94859" w:rsidP="00B94859">
            <w:pPr>
              <w:numPr>
                <w:ilvl w:val="0"/>
                <w:numId w:val="3"/>
              </w:numPr>
            </w:pPr>
            <w:r w:rsidRPr="00B94859">
              <w:t xml:space="preserve">ângulo no </w:t>
            </w:r>
            <w:proofErr w:type="spellStart"/>
            <w:r w:rsidRPr="00B94859">
              <w:t>fairlead</w:t>
            </w:r>
            <w:proofErr w:type="spellEnd"/>
            <w:r w:rsidRPr="00B94859">
              <w:t xml:space="preserve">. </w:t>
            </w:r>
          </w:p>
          <w:p w14:paraId="2E7C2D86" w14:textId="77777777" w:rsidR="00B94859" w:rsidRPr="00B94859" w:rsidRDefault="00B94859" w:rsidP="00B94859">
            <w:r w:rsidRPr="00B94859">
              <w:t xml:space="preserve">Para relatório técnico, eu usaria tolerância prática de comparação de </w:t>
            </w:r>
            <w:r w:rsidRPr="00B94859">
              <w:rPr>
                <w:b/>
                <w:bCs/>
              </w:rPr>
              <w:t>0,5% para geometria</w:t>
            </w:r>
            <w:r w:rsidRPr="00B94859">
              <w:t xml:space="preserve"> e </w:t>
            </w:r>
            <w:r w:rsidRPr="00B94859">
              <w:rPr>
                <w:b/>
                <w:bCs/>
              </w:rPr>
              <w:t>1% para força</w:t>
            </w:r>
            <w:r w:rsidRPr="00B94859">
              <w:t>.</w:t>
            </w:r>
          </w:p>
          <w:p w14:paraId="6CEB42F2" w14:textId="77777777" w:rsidR="00B94859" w:rsidRPr="00B94859" w:rsidRDefault="00B94859" w:rsidP="00B94859">
            <w:r w:rsidRPr="00B94859">
              <w:rPr>
                <w:b/>
                <w:bCs/>
              </w:rPr>
              <w:t xml:space="preserve">Pergunta 3. Que tolerância de convergência usar em </w:t>
            </w:r>
            <w:proofErr w:type="spellStart"/>
            <w:r w:rsidRPr="00B94859">
              <w:rPr>
                <w:b/>
                <w:bCs/>
              </w:rPr>
              <w:t>QMoor</w:t>
            </w:r>
            <w:proofErr w:type="spellEnd"/>
            <w:r w:rsidRPr="00B94859">
              <w:rPr>
                <w:b/>
                <w:bCs/>
              </w:rPr>
              <w:t>/</w:t>
            </w:r>
            <w:proofErr w:type="spellStart"/>
            <w:r w:rsidRPr="00B94859">
              <w:rPr>
                <w:b/>
                <w:bCs/>
              </w:rPr>
              <w:t>OrcaFlex</w:t>
            </w:r>
            <w:proofErr w:type="spellEnd"/>
            <w:r w:rsidRPr="00B94859">
              <w:rPr>
                <w:b/>
                <w:bCs/>
              </w:rPr>
              <w:t>/Ariane/Mimosa?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Em uso prático, normalmente não se manipula diretamente a tolerância interna do solver, mas se avalia convergência pelo fechamento geométrico e pela estabilidade dos resultados. Para o MVP, recomendo convergência baseada em:</w:t>
            </w:r>
          </w:p>
          <w:p w14:paraId="187432E1" w14:textId="77777777" w:rsidR="00B94859" w:rsidRPr="00B94859" w:rsidRDefault="00B94859" w:rsidP="00B94859">
            <w:pPr>
              <w:numPr>
                <w:ilvl w:val="0"/>
                <w:numId w:val="4"/>
              </w:numPr>
            </w:pPr>
            <w:r w:rsidRPr="00B94859">
              <w:t xml:space="preserve">erro de posição menor que </w:t>
            </w:r>
            <w:r w:rsidRPr="00B94859">
              <w:rPr>
                <w:b/>
                <w:bCs/>
              </w:rPr>
              <w:t>0,01 m</w:t>
            </w:r>
            <w:r w:rsidRPr="00B94859">
              <w:t xml:space="preserve"> ou </w:t>
            </w:r>
            <w:r w:rsidRPr="00B94859">
              <w:rPr>
                <w:b/>
                <w:bCs/>
              </w:rPr>
              <w:t>1e-4 relativo</w:t>
            </w:r>
            <w:r w:rsidRPr="00B94859">
              <w:t xml:space="preserve">; </w:t>
            </w:r>
          </w:p>
          <w:p w14:paraId="3CD0AA0B" w14:textId="77777777" w:rsidR="00B94859" w:rsidRPr="00B94859" w:rsidRDefault="00B94859" w:rsidP="00B94859">
            <w:pPr>
              <w:numPr>
                <w:ilvl w:val="0"/>
                <w:numId w:val="4"/>
              </w:numPr>
            </w:pPr>
            <w:r w:rsidRPr="00B94859">
              <w:t xml:space="preserve">erro de força menor que </w:t>
            </w:r>
            <w:r w:rsidRPr="00B94859">
              <w:rPr>
                <w:b/>
                <w:bCs/>
              </w:rPr>
              <w:t>0,1%</w:t>
            </w:r>
            <w:r w:rsidRPr="00B94859">
              <w:t xml:space="preserve"> a </w:t>
            </w:r>
            <w:r w:rsidRPr="00B94859">
              <w:rPr>
                <w:b/>
                <w:bCs/>
              </w:rPr>
              <w:t>1%</w:t>
            </w:r>
            <w:r w:rsidRPr="00B94859">
              <w:t xml:space="preserve">; </w:t>
            </w:r>
          </w:p>
          <w:p w14:paraId="2C184CB4" w14:textId="77777777" w:rsidR="00B94859" w:rsidRPr="00B94859" w:rsidRDefault="00B94859" w:rsidP="00B94859">
            <w:pPr>
              <w:numPr>
                <w:ilvl w:val="0"/>
                <w:numId w:val="4"/>
              </w:numPr>
            </w:pPr>
            <w:r w:rsidRPr="00B94859">
              <w:t xml:space="preserve">variação entre iterações praticamente nula nos outputs principais. </w:t>
            </w:r>
          </w:p>
          <w:p w14:paraId="4A03934F" w14:textId="5C4A7229" w:rsidR="001C533B" w:rsidRDefault="00B94859" w:rsidP="00B94859">
            <w:r w:rsidRPr="00B94859">
              <w:rPr>
                <w:b/>
                <w:bCs/>
              </w:rPr>
              <w:t>Pergunta 4. Em casos patológicos, já viu não-convergência espúria? Como resolver?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Ocorre em linha muito rasante, tração muito baixa, linha quase totalmente apoiada, linha muito curta ou transição instável entre suspensa e apoiada. Para resolver: aplicar </w:t>
            </w:r>
            <w:proofErr w:type="spellStart"/>
            <w:r w:rsidRPr="00B94859">
              <w:t>bounds</w:t>
            </w:r>
            <w:proofErr w:type="spellEnd"/>
            <w:r w:rsidRPr="00B94859">
              <w:t xml:space="preserve"> </w:t>
            </w:r>
            <w:r w:rsidRPr="00B94859">
              <w:lastRenderedPageBreak/>
              <w:t xml:space="preserve">físicos, reduzir o passo, usar solução inicial por aproximação parabólica, alternar modo </w:t>
            </w:r>
            <w:proofErr w:type="spellStart"/>
            <w:r w:rsidRPr="00B94859">
              <w:t>Tension</w:t>
            </w:r>
            <w:proofErr w:type="spellEnd"/>
            <w:r w:rsidRPr="00B94859">
              <w:t>/Range, limitar valores negativos de tração e inserir mensagens claras de “caso mal condicionado”.</w:t>
            </w:r>
          </w:p>
        </w:tc>
      </w:tr>
    </w:tbl>
    <w:p w14:paraId="0DBF3614" w14:textId="77777777" w:rsidR="001C533B" w:rsidRDefault="001C533B">
      <w:pPr>
        <w:spacing w:after="200"/>
      </w:pPr>
    </w:p>
    <w:p w14:paraId="7B8A632C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P-03 — Modelo de atrito no </w:t>
      </w:r>
      <w:proofErr w:type="spellStart"/>
      <w:r>
        <w:rPr>
          <w:b/>
          <w:bCs/>
          <w:color w:val="FFFFFF"/>
          <w:sz w:val="24"/>
          <w:szCs w:val="24"/>
        </w:rPr>
        <w:t>seabed</w:t>
      </w:r>
      <w:proofErr w:type="spellEnd"/>
      <w:r>
        <w:rPr>
          <w:b/>
          <w:bCs/>
          <w:color w:val="FFFFFF"/>
          <w:sz w:val="24"/>
          <w:szCs w:val="24"/>
        </w:rPr>
        <w:t xml:space="preserve">  </w:t>
      </w:r>
    </w:p>
    <w:p w14:paraId="070B7AE3" w14:textId="77777777" w:rsidR="001C533B" w:rsidRDefault="00000000">
      <w:pPr>
        <w:shd w:val="clear" w:color="auto" w:fill="F4F0F8"/>
        <w:spacing w:after="120" w:line="300" w:lineRule="auto"/>
        <w:jc w:val="both"/>
      </w:pPr>
      <w:r>
        <w:rPr>
          <w:b/>
          <w:bCs/>
          <w:color w:val="7030A0"/>
        </w:rPr>
        <w:t xml:space="preserve">Contexto: </w:t>
      </w:r>
      <w:r>
        <w:t xml:space="preserve">O Documento A adota atrito de Coulomb simplificado: tração no trecho apoiado decai linearmente por </w:t>
      </w:r>
      <w:proofErr w:type="spellStart"/>
      <w:r>
        <w:t>μ·w·ds</w:t>
      </w:r>
      <w:proofErr w:type="spellEnd"/>
      <w:r>
        <w:t xml:space="preserve">, onde w é peso submerso e μ é coeficiente de atrito. Existem modelos mais elaborados (atrito lateral vs. axial, atrito dependente de velocidade,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suction</w:t>
      </w:r>
      <w:proofErr w:type="spellEnd"/>
      <w:r>
        <w:t>) mas para regime estático isso costuma ser suficiente.</w:t>
      </w:r>
    </w:p>
    <w:p w14:paraId="5E75F928" w14:textId="77777777" w:rsidR="001C533B" w:rsidRDefault="00000000">
      <w:pPr>
        <w:spacing w:before="120" w:after="80"/>
      </w:pPr>
      <w:r>
        <w:rPr>
          <w:b/>
          <w:bCs/>
          <w:color w:val="404040"/>
        </w:rPr>
        <w:t>Perguntas / dados solicitados:</w:t>
      </w:r>
    </w:p>
    <w:p w14:paraId="6EE45130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O modelo de Coulomb axial puro é aceitável para o MVP estático?</w:t>
      </w:r>
    </w:p>
    <w:p w14:paraId="480BA096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Você costuma usar μ axial diferente de μ lateral em seus projetos?</w:t>
      </w:r>
    </w:p>
    <w:p w14:paraId="011C87F7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Existe algum efeito de </w:t>
      </w:r>
      <w:proofErr w:type="spellStart"/>
      <w:r>
        <w:t>seabed</w:t>
      </w:r>
      <w:proofErr w:type="spellEnd"/>
      <w:r>
        <w:t xml:space="preserve"> (</w:t>
      </w:r>
      <w:proofErr w:type="spellStart"/>
      <w:r>
        <w:t>suction</w:t>
      </w:r>
      <w:proofErr w:type="spellEnd"/>
      <w:r>
        <w:t xml:space="preserve">, </w:t>
      </w:r>
      <w:proofErr w:type="spellStart"/>
      <w:r>
        <w:t>embedment</w:t>
      </w:r>
      <w:proofErr w:type="spellEnd"/>
      <w:r>
        <w:t xml:space="preserve"> de </w:t>
      </w:r>
      <w:proofErr w:type="spellStart"/>
      <w:r>
        <w:t>trash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, </w:t>
      </w:r>
      <w:proofErr w:type="spellStart"/>
      <w:r>
        <w:t>bury</w:t>
      </w:r>
      <w:proofErr w:type="spellEnd"/>
      <w:r>
        <w:t>) que é relevante mesmo em análise estática?</w:t>
      </w:r>
    </w:p>
    <w:p w14:paraId="3E98D0AB" w14:textId="77777777" w:rsidR="001C533B" w:rsidRDefault="001C533B">
      <w:pPr>
        <w:spacing w:before="120"/>
      </w:pPr>
    </w:p>
    <w:p w14:paraId="078A03F9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48DA84A2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567715DC" w14:textId="77777777" w:rsidR="00B94859" w:rsidRPr="00B94859" w:rsidRDefault="00B94859" w:rsidP="00B94859">
            <w:r w:rsidRPr="00B94859">
              <w:rPr>
                <w:b/>
                <w:bCs/>
              </w:rPr>
              <w:t>Pergunta 1. O modelo de Coulomb axial puro é aceitável para o MVP estático?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Para MVP estático, o modelo Coulomb axial é aceitável. Ele é uma simplificação, mas suficiente para estimar decaimento de tração no trecho apoiado. Para versões futuras, vale separar atrito axial e lateral.</w:t>
            </w:r>
          </w:p>
          <w:p w14:paraId="318E7935" w14:textId="77777777" w:rsidR="00B94859" w:rsidRPr="00B94859" w:rsidRDefault="00B94859" w:rsidP="00B94859">
            <w:r w:rsidRPr="00B94859">
              <w:rPr>
                <w:b/>
                <w:bCs/>
              </w:rPr>
              <w:t>Pergunta 2. Você costuma usar μ axial diferente de μ lateral?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Sim, em análises mais completas. O atrito lateral tende a ser diferente do axial, principalmente em dutos, </w:t>
            </w:r>
            <w:proofErr w:type="spellStart"/>
            <w:r w:rsidRPr="00B94859">
              <w:t>risers</w:t>
            </w:r>
            <w:proofErr w:type="spellEnd"/>
            <w:r w:rsidRPr="00B94859">
              <w:t xml:space="preserve"> e linhas que sofrem movimentação transversal. Para uma linha de ancoragem estática 2D, o axial basta na v1.</w:t>
            </w:r>
          </w:p>
          <w:p w14:paraId="02210C1E" w14:textId="74D970C8" w:rsidR="001C533B" w:rsidRDefault="00B94859" w:rsidP="00B94859">
            <w:r w:rsidRPr="00B94859">
              <w:rPr>
                <w:b/>
                <w:bCs/>
              </w:rPr>
              <w:t xml:space="preserve">Pergunta 3. Existe efeito de </w:t>
            </w:r>
            <w:proofErr w:type="spellStart"/>
            <w:r w:rsidRPr="00B94859">
              <w:rPr>
                <w:b/>
                <w:bCs/>
              </w:rPr>
              <w:t>seabed</w:t>
            </w:r>
            <w:proofErr w:type="spellEnd"/>
            <w:r w:rsidRPr="00B94859">
              <w:rPr>
                <w:b/>
                <w:bCs/>
              </w:rPr>
              <w:t xml:space="preserve"> relevante mesmo em análise estática?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Sim, mas eu trataria por sensibilidade. </w:t>
            </w:r>
            <w:proofErr w:type="spellStart"/>
            <w:r w:rsidRPr="00B94859">
              <w:t>Embedment</w:t>
            </w:r>
            <w:proofErr w:type="spellEnd"/>
            <w:r w:rsidRPr="00B94859">
              <w:t xml:space="preserve">, </w:t>
            </w:r>
            <w:proofErr w:type="spellStart"/>
            <w:r w:rsidRPr="00B94859">
              <w:t>suction</w:t>
            </w:r>
            <w:proofErr w:type="spellEnd"/>
            <w:r w:rsidRPr="00B94859">
              <w:t xml:space="preserve">, </w:t>
            </w:r>
            <w:proofErr w:type="spellStart"/>
            <w:r w:rsidRPr="00B94859">
              <w:t>trenching</w:t>
            </w:r>
            <w:proofErr w:type="spellEnd"/>
            <w:r w:rsidRPr="00B94859">
              <w:t xml:space="preserve"> e </w:t>
            </w:r>
            <w:proofErr w:type="spellStart"/>
            <w:r w:rsidRPr="00B94859">
              <w:t>bury</w:t>
            </w:r>
            <w:proofErr w:type="spellEnd"/>
            <w:r w:rsidRPr="00B94859">
              <w:t xml:space="preserve"> podem alterar o atrito efetivo, principalmente em solos moles. O </w:t>
            </w:r>
            <w:r w:rsidRPr="00B94859">
              <w:rPr>
                <w:i/>
                <w:iCs/>
              </w:rPr>
              <w:t xml:space="preserve">Handbook </w:t>
            </w:r>
            <w:proofErr w:type="spellStart"/>
            <w:r w:rsidRPr="00B94859">
              <w:rPr>
                <w:i/>
                <w:iCs/>
              </w:rPr>
              <w:t>of</w:t>
            </w:r>
            <w:proofErr w:type="spellEnd"/>
            <w:r w:rsidRPr="00B94859">
              <w:rPr>
                <w:i/>
                <w:iCs/>
              </w:rPr>
              <w:t xml:space="preserve"> Offshore </w:t>
            </w:r>
            <w:proofErr w:type="spellStart"/>
            <w:r w:rsidRPr="00B94859">
              <w:rPr>
                <w:i/>
                <w:iCs/>
              </w:rPr>
              <w:t>Engineering</w:t>
            </w:r>
            <w:proofErr w:type="spellEnd"/>
            <w:r w:rsidRPr="00B94859">
              <w:t xml:space="preserve"> observa que interação solo/linha ou solo/</w:t>
            </w:r>
            <w:proofErr w:type="spellStart"/>
            <w:r w:rsidRPr="00B94859">
              <w:t>riser</w:t>
            </w:r>
            <w:proofErr w:type="spellEnd"/>
            <w:r w:rsidRPr="00B94859">
              <w:t xml:space="preserve"> depende de efeitos geotécnicos como </w:t>
            </w:r>
            <w:proofErr w:type="spellStart"/>
            <w:r w:rsidRPr="00B94859">
              <w:t>remolding</w:t>
            </w:r>
            <w:proofErr w:type="spellEnd"/>
            <w:r w:rsidRPr="00B94859">
              <w:t xml:space="preserve">, </w:t>
            </w:r>
            <w:proofErr w:type="spellStart"/>
            <w:r w:rsidRPr="00B94859">
              <w:t>consolidation</w:t>
            </w:r>
            <w:proofErr w:type="spellEnd"/>
            <w:r w:rsidRPr="00B94859">
              <w:t xml:space="preserve">, </w:t>
            </w:r>
            <w:proofErr w:type="spellStart"/>
            <w:r w:rsidRPr="00B94859">
              <w:t>trenching</w:t>
            </w:r>
            <w:proofErr w:type="spellEnd"/>
            <w:r w:rsidRPr="00B94859">
              <w:t xml:space="preserve">, </w:t>
            </w:r>
            <w:proofErr w:type="spellStart"/>
            <w:r w:rsidRPr="00B94859">
              <w:t>hysteresis</w:t>
            </w:r>
            <w:proofErr w:type="spellEnd"/>
            <w:r w:rsidRPr="00B94859">
              <w:t xml:space="preserve">, </w:t>
            </w:r>
            <w:proofErr w:type="spellStart"/>
            <w:r w:rsidRPr="00B94859">
              <w:t>strain</w:t>
            </w:r>
            <w:proofErr w:type="spellEnd"/>
            <w:r w:rsidRPr="00B94859">
              <w:t xml:space="preserve"> rate e </w:t>
            </w:r>
            <w:proofErr w:type="spellStart"/>
            <w:r w:rsidRPr="00B94859">
              <w:t>suction</w:t>
            </w:r>
            <w:proofErr w:type="spellEnd"/>
            <w:r w:rsidRPr="00B94859">
              <w:t>, e que modelos simplificados por atrito ainda são usados quando modelos detalhados não estão disponíveis.</w:t>
            </w:r>
          </w:p>
        </w:tc>
      </w:tr>
    </w:tbl>
    <w:p w14:paraId="021F1B5E" w14:textId="77777777" w:rsidR="001C533B" w:rsidRDefault="001C533B">
      <w:pPr>
        <w:spacing w:after="200"/>
      </w:pPr>
    </w:p>
    <w:p w14:paraId="7E698776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P-04 — Critério de utilização (fator de segurança)  </w:t>
      </w:r>
    </w:p>
    <w:p w14:paraId="317EC16B" w14:textId="77777777" w:rsidR="001C533B" w:rsidRDefault="00000000">
      <w:pPr>
        <w:shd w:val="clear" w:color="auto" w:fill="F4F0F8"/>
        <w:spacing w:after="120" w:line="300" w:lineRule="auto"/>
        <w:jc w:val="both"/>
      </w:pPr>
      <w:r>
        <w:rPr>
          <w:b/>
          <w:bCs/>
          <w:color w:val="7030A0"/>
        </w:rPr>
        <w:t xml:space="preserve">Contexto: </w:t>
      </w:r>
      <w:r>
        <w:t xml:space="preserve">A Seção 8 da documentação v2 pede aviso quando </w:t>
      </w:r>
      <w:proofErr w:type="spellStart"/>
      <w:r>
        <w:t>tension</w:t>
      </w:r>
      <w:proofErr w:type="spellEnd"/>
      <w:r>
        <w:t>/</w:t>
      </w:r>
      <w:proofErr w:type="spellStart"/>
      <w:r>
        <w:t>breakStrength</w:t>
      </w:r>
      <w:proofErr w:type="spellEnd"/>
      <w:r>
        <w:t xml:space="preserve"> ultrapassar limite de utilização configurado, mas não define o limite. Normas API RP 2SK e DNV-OS-E301 têm critérios diferentes por condição (intacta, dano, transitório).</w:t>
      </w:r>
    </w:p>
    <w:p w14:paraId="66CEE08A" w14:textId="77777777" w:rsidR="001C533B" w:rsidRDefault="00000000">
      <w:pPr>
        <w:spacing w:before="120" w:after="80"/>
      </w:pPr>
      <w:r>
        <w:rPr>
          <w:b/>
          <w:bCs/>
          <w:color w:val="404040"/>
        </w:rPr>
        <w:t>Perguntas / dados solicitados:</w:t>
      </w:r>
    </w:p>
    <w:p w14:paraId="2988F097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Qual critério de utilização você sugere como default no MVP? (Ex.: 0,60 da MBL para condição intacta estática segundo API?)</w:t>
      </w:r>
    </w:p>
    <w:p w14:paraId="05829E43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Devemos implementar múltiplos perfis (API RP 2SK intacta/dano, DNV ULS/ALS, etc.)?</w:t>
      </w:r>
    </w:p>
    <w:p w14:paraId="7EFE15CD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lastRenderedPageBreak/>
        <w:t>Existe alguma especificidade brasileira (ANP, bacia de Santos, Campos) que deva ser considerada?</w:t>
      </w:r>
    </w:p>
    <w:p w14:paraId="749752C7" w14:textId="77777777" w:rsidR="001C533B" w:rsidRDefault="001C533B">
      <w:pPr>
        <w:spacing w:before="120"/>
      </w:pPr>
    </w:p>
    <w:p w14:paraId="6C4F9F7D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1136B669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45A680B6" w14:textId="77777777" w:rsidR="001C533B" w:rsidRDefault="001C533B"/>
          <w:p w14:paraId="1A94B7B9" w14:textId="77777777" w:rsidR="00B94859" w:rsidRPr="00B94859" w:rsidRDefault="00B94859" w:rsidP="00B94859">
            <w:r w:rsidRPr="00B94859">
              <w:rPr>
                <w:b/>
                <w:bCs/>
              </w:rPr>
              <w:t>Pergunta 1. Qual critério de utilização sugere como default no MVP?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Para default do MVP, eu sugiro:</w:t>
            </w:r>
          </w:p>
          <w:p w14:paraId="565901C2" w14:textId="77777777" w:rsidR="00B94859" w:rsidRPr="00B94859" w:rsidRDefault="00B94859" w:rsidP="00B94859">
            <w:pPr>
              <w:numPr>
                <w:ilvl w:val="0"/>
                <w:numId w:val="5"/>
              </w:numPr>
            </w:pPr>
            <w:r w:rsidRPr="00B94859">
              <w:rPr>
                <w:b/>
                <w:bCs/>
              </w:rPr>
              <w:t>Alerta amarelo:</w:t>
            </w:r>
            <w:r w:rsidRPr="00B94859">
              <w:t xml:space="preserve"> Tensão / MBL ≥ </w:t>
            </w:r>
            <w:r w:rsidRPr="00B94859">
              <w:rPr>
                <w:b/>
                <w:bCs/>
              </w:rPr>
              <w:t>0,50</w:t>
            </w:r>
            <w:r w:rsidRPr="00B94859">
              <w:t xml:space="preserve"> </w:t>
            </w:r>
          </w:p>
          <w:p w14:paraId="2FA5493E" w14:textId="77777777" w:rsidR="00B94859" w:rsidRPr="00B94859" w:rsidRDefault="00B94859" w:rsidP="00B94859">
            <w:pPr>
              <w:numPr>
                <w:ilvl w:val="0"/>
                <w:numId w:val="5"/>
              </w:numPr>
            </w:pPr>
            <w:r w:rsidRPr="00B94859">
              <w:rPr>
                <w:b/>
                <w:bCs/>
              </w:rPr>
              <w:t>Alerta vermelho:</w:t>
            </w:r>
            <w:r w:rsidRPr="00B94859">
              <w:t xml:space="preserve"> Tensão / MBL ≥ </w:t>
            </w:r>
            <w:r w:rsidRPr="00B94859">
              <w:rPr>
                <w:b/>
                <w:bCs/>
              </w:rPr>
              <w:t>0,60</w:t>
            </w:r>
            <w:r w:rsidRPr="00B94859">
              <w:t xml:space="preserve"> </w:t>
            </w:r>
          </w:p>
          <w:p w14:paraId="72F79A39" w14:textId="77777777" w:rsidR="00B94859" w:rsidRPr="00B94859" w:rsidRDefault="00B94859" w:rsidP="00B94859">
            <w:pPr>
              <w:numPr>
                <w:ilvl w:val="0"/>
                <w:numId w:val="5"/>
              </w:numPr>
            </w:pPr>
            <w:r w:rsidRPr="00B94859">
              <w:rPr>
                <w:b/>
                <w:bCs/>
              </w:rPr>
              <w:t>Limite padrão para condição intacta estática:</w:t>
            </w:r>
            <w:r w:rsidRPr="00B94859">
              <w:t xml:space="preserve"> </w:t>
            </w:r>
            <w:r w:rsidRPr="00B94859">
              <w:rPr>
                <w:b/>
                <w:bCs/>
              </w:rPr>
              <w:t>0,60 MBL</w:t>
            </w:r>
            <w:r w:rsidRPr="00B94859">
              <w:t xml:space="preserve"> </w:t>
            </w:r>
          </w:p>
          <w:p w14:paraId="1FE48095" w14:textId="77777777" w:rsidR="00B94859" w:rsidRPr="00B94859" w:rsidRDefault="00B94859" w:rsidP="00B94859">
            <w:pPr>
              <w:numPr>
                <w:ilvl w:val="0"/>
                <w:numId w:val="5"/>
              </w:numPr>
            </w:pPr>
            <w:r w:rsidRPr="00B94859">
              <w:rPr>
                <w:b/>
                <w:bCs/>
              </w:rPr>
              <w:t>Limite para condição danificada / contingência:</w:t>
            </w:r>
            <w:r w:rsidRPr="00B94859">
              <w:t xml:space="preserve"> </w:t>
            </w:r>
            <w:r w:rsidRPr="00B94859">
              <w:rPr>
                <w:b/>
                <w:bCs/>
              </w:rPr>
              <w:t>0,80 MBL</w:t>
            </w:r>
            <w:r w:rsidRPr="00B94859">
              <w:t xml:space="preserve">, somente como perfil separado. </w:t>
            </w:r>
          </w:p>
          <w:p w14:paraId="1C25A1FB" w14:textId="77777777" w:rsidR="00B94859" w:rsidRPr="00B94859" w:rsidRDefault="00B94859" w:rsidP="00B94859">
            <w:r w:rsidRPr="00B94859">
              <w:t xml:space="preserve">Esse critério conversa bem com o conceito clássico de fator de segurança de aproximadamente 1,67 para intacto e 1,25 para danificado. API RP 2SK trata critérios de projeto, análise de resistência, fadiga, condições intactas/danificadas e limites de tensão em sistemas de </w:t>
            </w:r>
            <w:proofErr w:type="spellStart"/>
            <w:r w:rsidRPr="00B94859">
              <w:t>stationkeeping</w:t>
            </w:r>
            <w:proofErr w:type="spellEnd"/>
            <w:r w:rsidRPr="00B94859">
              <w:t xml:space="preserve">. </w:t>
            </w:r>
          </w:p>
          <w:p w14:paraId="6AC3E975" w14:textId="77777777" w:rsidR="00B94859" w:rsidRPr="00B94859" w:rsidRDefault="00B94859" w:rsidP="00B94859">
            <w:r w:rsidRPr="00B94859">
              <w:rPr>
                <w:b/>
                <w:bCs/>
              </w:rPr>
              <w:t>Pergunta 2. Devemos implementar múltiplos perfis?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Eu implementaria perfis configuráveis:</w:t>
            </w:r>
          </w:p>
          <w:p w14:paraId="78E00E15" w14:textId="77777777" w:rsidR="00B94859" w:rsidRPr="00B94859" w:rsidRDefault="00B94859" w:rsidP="00B94859">
            <w:pPr>
              <w:numPr>
                <w:ilvl w:val="0"/>
                <w:numId w:val="6"/>
              </w:numPr>
            </w:pPr>
            <w:r w:rsidRPr="00B94859">
              <w:rPr>
                <w:b/>
                <w:bCs/>
              </w:rPr>
              <w:t xml:space="preserve">MVP / </w:t>
            </w:r>
            <w:proofErr w:type="spellStart"/>
            <w:r w:rsidRPr="00B94859">
              <w:rPr>
                <w:b/>
                <w:bCs/>
              </w:rPr>
              <w:t>Preliminary</w:t>
            </w:r>
            <w:proofErr w:type="spellEnd"/>
            <w:r w:rsidRPr="00B94859">
              <w:t xml:space="preserve"> — 0,60 MBL intacto; </w:t>
            </w:r>
          </w:p>
          <w:p w14:paraId="46894100" w14:textId="77777777" w:rsidR="00B94859" w:rsidRPr="00B94859" w:rsidRDefault="00B94859" w:rsidP="00B94859">
            <w:pPr>
              <w:numPr>
                <w:ilvl w:val="0"/>
                <w:numId w:val="6"/>
              </w:numPr>
            </w:pPr>
            <w:r w:rsidRPr="00B94859">
              <w:rPr>
                <w:b/>
                <w:bCs/>
              </w:rPr>
              <w:t>API RP 2SK-like</w:t>
            </w:r>
            <w:r w:rsidRPr="00B94859">
              <w:t xml:space="preserve"> — intacto/danificado; </w:t>
            </w:r>
          </w:p>
          <w:p w14:paraId="1A8F8321" w14:textId="77777777" w:rsidR="00B94859" w:rsidRPr="00B94859" w:rsidRDefault="00B94859" w:rsidP="00B94859">
            <w:pPr>
              <w:numPr>
                <w:ilvl w:val="0"/>
                <w:numId w:val="6"/>
              </w:numPr>
            </w:pPr>
            <w:r w:rsidRPr="00B94859">
              <w:rPr>
                <w:b/>
                <w:bCs/>
              </w:rPr>
              <w:t>DNV-like</w:t>
            </w:r>
            <w:r w:rsidRPr="00B94859">
              <w:t xml:space="preserve"> — ULS/ALS/FLS, em versão futura; </w:t>
            </w:r>
          </w:p>
          <w:p w14:paraId="0EA65292" w14:textId="77777777" w:rsidR="00B94859" w:rsidRPr="00B94859" w:rsidRDefault="00B94859" w:rsidP="00B94859">
            <w:pPr>
              <w:numPr>
                <w:ilvl w:val="0"/>
                <w:numId w:val="6"/>
              </w:numPr>
            </w:pPr>
            <w:proofErr w:type="spellStart"/>
            <w:r w:rsidRPr="00B94859">
              <w:rPr>
                <w:b/>
                <w:bCs/>
              </w:rPr>
              <w:t>User-defined</w:t>
            </w:r>
            <w:proofErr w:type="spellEnd"/>
            <w:r w:rsidRPr="00B94859">
              <w:t xml:space="preserve"> — usuário define limite. </w:t>
            </w:r>
          </w:p>
          <w:p w14:paraId="1DBA6CC1" w14:textId="77777777" w:rsidR="00B94859" w:rsidRPr="00B94859" w:rsidRDefault="00B94859" w:rsidP="00B94859">
            <w:r w:rsidRPr="00B94859">
              <w:rPr>
                <w:b/>
                <w:bCs/>
              </w:rPr>
              <w:t>Pergunta 3. Existe especificidade brasileira?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Para o MVP, não colocaria regra brasileira específica como critério automático. Em projetos no Brasil, a prática normalmente passa por requisitos do operador, sociedade classificadora, normas internacionais e documentação de projeto. Para Petrobras, Campos e Santos, o importante é permitir cadastro de critérios do cliente, ambiente </w:t>
            </w:r>
            <w:proofErr w:type="spellStart"/>
            <w:r w:rsidRPr="00B94859">
              <w:t>meteoceanográfico</w:t>
            </w:r>
            <w:proofErr w:type="spellEnd"/>
            <w:r w:rsidRPr="00B94859">
              <w:t xml:space="preserve"> local e premissas de projeto.</w:t>
            </w:r>
          </w:p>
          <w:p w14:paraId="1FA49B2A" w14:textId="77777777" w:rsidR="001C533B" w:rsidRDefault="001C533B"/>
          <w:p w14:paraId="08E153F5" w14:textId="77777777" w:rsidR="001C533B" w:rsidRDefault="001C533B"/>
          <w:p w14:paraId="475E8C3C" w14:textId="77777777" w:rsidR="001C533B" w:rsidRDefault="001C533B"/>
        </w:tc>
      </w:tr>
    </w:tbl>
    <w:p w14:paraId="7B00A119" w14:textId="77777777" w:rsidR="001C533B" w:rsidRDefault="001C533B">
      <w:pPr>
        <w:spacing w:after="200"/>
      </w:pPr>
    </w:p>
    <w:p w14:paraId="62313CCF" w14:textId="77777777" w:rsidR="001C533B" w:rsidRDefault="00000000">
      <w:r>
        <w:br w:type="page"/>
      </w:r>
    </w:p>
    <w:p w14:paraId="15F6AD70" w14:textId="77777777" w:rsidR="001C533B" w:rsidRDefault="00000000">
      <w:pPr>
        <w:pStyle w:val="Ttulo1"/>
      </w:pPr>
      <w:r>
        <w:lastRenderedPageBreak/>
        <w:t>Área 2 — Propriedades de materiais e catálogo de linhas</w:t>
      </w:r>
    </w:p>
    <w:p w14:paraId="33686C2B" w14:textId="77777777" w:rsidR="001C533B" w:rsidRDefault="00000000">
      <w:pPr>
        <w:spacing w:after="120" w:line="300" w:lineRule="auto"/>
        <w:jc w:val="both"/>
      </w:pPr>
      <w:r>
        <w:t xml:space="preserve">Esta é a área mais crítica. O campo </w:t>
      </w:r>
      <w:proofErr w:type="spellStart"/>
      <w:r>
        <w:t>lineType</w:t>
      </w:r>
      <w:proofErr w:type="spellEnd"/>
      <w:r>
        <w:t xml:space="preserve"> no </w:t>
      </w:r>
      <w:proofErr w:type="spellStart"/>
      <w:r>
        <w:t>schema</w:t>
      </w:r>
      <w:proofErr w:type="spellEnd"/>
      <w:r>
        <w:t xml:space="preserve"> é um identificador (ex.: "IWRCEIPS") que deve resolver para um conjunto completo de propriedades. Precisamos decidir como esse catálogo é populado e com quais valores.</w:t>
      </w:r>
    </w:p>
    <w:p w14:paraId="480A763A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P-05 — Estratégia do catálogo de tipos de linha  </w:t>
      </w:r>
    </w:p>
    <w:p w14:paraId="54666948" w14:textId="77777777" w:rsidR="001C533B" w:rsidRDefault="00000000">
      <w:pPr>
        <w:shd w:val="clear" w:color="auto" w:fill="F4F0F8"/>
        <w:spacing w:after="120" w:line="300" w:lineRule="auto"/>
        <w:jc w:val="both"/>
      </w:pPr>
      <w:r>
        <w:rPr>
          <w:b/>
          <w:bCs/>
          <w:color w:val="7030A0"/>
        </w:rPr>
        <w:t xml:space="preserve">Contexto: </w:t>
      </w:r>
      <w:r>
        <w:t xml:space="preserve">Três caminhos possíveis para popular o catálogo: (a) o usuário cadastra cada tipo manualmente, (b) </w:t>
      </w:r>
      <w:proofErr w:type="spellStart"/>
      <w:r>
        <w:t>pré</w:t>
      </w:r>
      <w:proofErr w:type="spellEnd"/>
      <w:r>
        <w:t>-popular com valores típicos de mercado, (c) integrar com catálogos de fabricantes (</w:t>
      </w:r>
      <w:proofErr w:type="spellStart"/>
      <w:r>
        <w:t>Bridon</w:t>
      </w:r>
      <w:proofErr w:type="spellEnd"/>
      <w:r>
        <w:t xml:space="preserve">-Bekaert, </w:t>
      </w:r>
      <w:proofErr w:type="spellStart"/>
      <w:r>
        <w:t>Vicinay</w:t>
      </w:r>
      <w:proofErr w:type="spellEnd"/>
      <w:r>
        <w:t xml:space="preserve">, </w:t>
      </w:r>
      <w:proofErr w:type="spellStart"/>
      <w:r>
        <w:t>Ramnas</w:t>
      </w:r>
      <w:proofErr w:type="spellEnd"/>
      <w:r>
        <w:t xml:space="preserve">, </w:t>
      </w:r>
      <w:proofErr w:type="spellStart"/>
      <w:r>
        <w:t>Lankhorst</w:t>
      </w:r>
      <w:proofErr w:type="spellEnd"/>
      <w:r>
        <w:t>).</w:t>
      </w:r>
    </w:p>
    <w:p w14:paraId="77E1E3AB" w14:textId="77777777" w:rsidR="001C533B" w:rsidRDefault="00000000">
      <w:pPr>
        <w:spacing w:before="120" w:after="80"/>
      </w:pPr>
      <w:r>
        <w:rPr>
          <w:b/>
          <w:bCs/>
          <w:color w:val="404040"/>
        </w:rPr>
        <w:t>Perguntas / dados solicitados:</w:t>
      </w:r>
    </w:p>
    <w:p w14:paraId="2FE80245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Qual estratégia faz mais sentido para você? Tipicamente você consulta datasheets de fabricante ou usa propriedades genéricas?</w:t>
      </w:r>
    </w:p>
    <w:p w14:paraId="72ABE150" w14:textId="77777777" w:rsidR="001C533B" w:rsidRPr="00A74221" w:rsidRDefault="00000000">
      <w:pPr>
        <w:pStyle w:val="PargrafodaLista"/>
        <w:numPr>
          <w:ilvl w:val="0"/>
          <w:numId w:val="2"/>
        </w:numPr>
        <w:spacing w:after="60" w:line="300" w:lineRule="auto"/>
        <w:rPr>
          <w:lang w:val="en-US"/>
        </w:rPr>
      </w:pPr>
      <w:r>
        <w:t xml:space="preserve">Se for </w:t>
      </w:r>
      <w:proofErr w:type="spellStart"/>
      <w:r>
        <w:t>pré</w:t>
      </w:r>
      <w:proofErr w:type="spellEnd"/>
      <w:r>
        <w:t xml:space="preserve">-popular, quais categorias são prioritárias? </w:t>
      </w:r>
      <w:r w:rsidRPr="00A74221">
        <w:rPr>
          <w:lang w:val="en-US"/>
        </w:rPr>
        <w:t xml:space="preserve">(Wire Rope IWRC, Studded Chain R3/R4/R5, </w:t>
      </w:r>
      <w:proofErr w:type="spellStart"/>
      <w:r w:rsidRPr="00A74221">
        <w:rPr>
          <w:lang w:val="en-US"/>
        </w:rPr>
        <w:t>Studless</w:t>
      </w:r>
      <w:proofErr w:type="spellEnd"/>
      <w:r w:rsidRPr="00A74221">
        <w:rPr>
          <w:lang w:val="en-US"/>
        </w:rPr>
        <w:t xml:space="preserve"> Chain, </w:t>
      </w:r>
      <w:proofErr w:type="spellStart"/>
      <w:r w:rsidRPr="00A74221">
        <w:rPr>
          <w:lang w:val="en-US"/>
        </w:rPr>
        <w:t>Poliéster</w:t>
      </w:r>
      <w:proofErr w:type="spellEnd"/>
      <w:r w:rsidRPr="00A74221">
        <w:rPr>
          <w:lang w:val="en-US"/>
        </w:rPr>
        <w:t>, Nylon, HMPE/</w:t>
      </w:r>
      <w:proofErr w:type="spellStart"/>
      <w:r w:rsidRPr="00A74221">
        <w:rPr>
          <w:lang w:val="en-US"/>
        </w:rPr>
        <w:t>Dyneema</w:t>
      </w:r>
      <w:proofErr w:type="spellEnd"/>
      <w:r w:rsidRPr="00A74221">
        <w:rPr>
          <w:lang w:val="en-US"/>
        </w:rPr>
        <w:t xml:space="preserve">, </w:t>
      </w:r>
      <w:proofErr w:type="spellStart"/>
      <w:r w:rsidRPr="00A74221">
        <w:rPr>
          <w:lang w:val="en-US"/>
        </w:rPr>
        <w:t>Cadeia</w:t>
      </w:r>
      <w:proofErr w:type="spellEnd"/>
      <w:r w:rsidRPr="00A74221">
        <w:rPr>
          <w:lang w:val="en-US"/>
        </w:rPr>
        <w:t xml:space="preserve"> + Wire </w:t>
      </w:r>
      <w:proofErr w:type="spellStart"/>
      <w:r w:rsidRPr="00A74221">
        <w:rPr>
          <w:lang w:val="en-US"/>
        </w:rPr>
        <w:t>combinados</w:t>
      </w:r>
      <w:proofErr w:type="spellEnd"/>
      <w:r w:rsidRPr="00A74221">
        <w:rPr>
          <w:lang w:val="en-US"/>
        </w:rPr>
        <w:t>)</w:t>
      </w:r>
    </w:p>
    <w:p w14:paraId="46EFA882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Existe um fabricante ou catálogo específico que você usa como referência no Brasil?</w:t>
      </w:r>
    </w:p>
    <w:p w14:paraId="7320532C" w14:textId="77777777" w:rsidR="001C533B" w:rsidRDefault="001C533B">
      <w:pPr>
        <w:spacing w:before="120"/>
      </w:pPr>
    </w:p>
    <w:p w14:paraId="3A23B7EB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31FD8942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075392CF" w14:textId="77777777" w:rsidR="001C533B" w:rsidRDefault="001C533B"/>
          <w:p w14:paraId="61F6A1A8" w14:textId="77777777" w:rsidR="00B94859" w:rsidRPr="00B94859" w:rsidRDefault="00B94859" w:rsidP="00B94859">
            <w:r w:rsidRPr="00B94859">
              <w:rPr>
                <w:b/>
                <w:bCs/>
              </w:rPr>
              <w:t>Pergunta 1. Qual estratégia faz mais sentido?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Estratégia híbrida:</w:t>
            </w:r>
          </w:p>
          <w:p w14:paraId="4DA49840" w14:textId="77777777" w:rsidR="00B94859" w:rsidRPr="00B94859" w:rsidRDefault="00B94859" w:rsidP="00B94859">
            <w:pPr>
              <w:numPr>
                <w:ilvl w:val="0"/>
                <w:numId w:val="7"/>
              </w:numPr>
            </w:pPr>
            <w:r w:rsidRPr="00B94859">
              <w:t xml:space="preserve">catálogo inicial com valores típicos; </w:t>
            </w:r>
          </w:p>
          <w:p w14:paraId="3E71B082" w14:textId="77777777" w:rsidR="00B94859" w:rsidRPr="00B94859" w:rsidRDefault="00B94859" w:rsidP="00B94859">
            <w:pPr>
              <w:numPr>
                <w:ilvl w:val="0"/>
                <w:numId w:val="7"/>
              </w:numPr>
            </w:pPr>
            <w:r w:rsidRPr="00B94859">
              <w:t xml:space="preserve">possibilidade de edição manual pelo usuário; </w:t>
            </w:r>
          </w:p>
          <w:p w14:paraId="2A8D3C3A" w14:textId="77777777" w:rsidR="00B94859" w:rsidRPr="00B94859" w:rsidRDefault="00B94859" w:rsidP="00B94859">
            <w:pPr>
              <w:numPr>
                <w:ilvl w:val="0"/>
                <w:numId w:val="7"/>
              </w:numPr>
            </w:pPr>
            <w:r w:rsidRPr="00B94859">
              <w:t>campo obrigatório para informar se o valor veio de “</w:t>
            </w:r>
            <w:proofErr w:type="spellStart"/>
            <w:r w:rsidRPr="00B94859">
              <w:t>typical</w:t>
            </w:r>
            <w:proofErr w:type="spellEnd"/>
            <w:r w:rsidRPr="00B94859">
              <w:t xml:space="preserve"> data”, “</w:t>
            </w:r>
            <w:proofErr w:type="spellStart"/>
            <w:r w:rsidRPr="00B94859">
              <w:t>manufacturer</w:t>
            </w:r>
            <w:proofErr w:type="spellEnd"/>
            <w:r w:rsidRPr="00B94859">
              <w:t xml:space="preserve"> datasheet”, “</w:t>
            </w:r>
            <w:proofErr w:type="spellStart"/>
            <w:r w:rsidRPr="00B94859">
              <w:t>certificate</w:t>
            </w:r>
            <w:proofErr w:type="spellEnd"/>
            <w:r w:rsidRPr="00B94859">
              <w:t>” ou “</w:t>
            </w:r>
            <w:proofErr w:type="spellStart"/>
            <w:r w:rsidRPr="00B94859">
              <w:t>user</w:t>
            </w:r>
            <w:proofErr w:type="spellEnd"/>
            <w:r w:rsidRPr="00B94859">
              <w:t xml:space="preserve"> input”. </w:t>
            </w:r>
          </w:p>
          <w:p w14:paraId="074C3E1D" w14:textId="77777777" w:rsidR="00B94859" w:rsidRPr="00B94859" w:rsidRDefault="00B94859" w:rsidP="00B94859">
            <w:r w:rsidRPr="00B94859">
              <w:t>Para projeto real, sempre se usa certificado/datasheet. Para MVP, valores genéricos são aceitáveis apenas para teste, ensino, pré-dimensionamento e benchmark.</w:t>
            </w:r>
          </w:p>
          <w:p w14:paraId="12F78520" w14:textId="77777777" w:rsidR="00B94859" w:rsidRPr="00B94859" w:rsidRDefault="00B94859" w:rsidP="00B94859">
            <w:r w:rsidRPr="00B94859">
              <w:rPr>
                <w:b/>
                <w:bCs/>
              </w:rPr>
              <w:t>Pergunta 2. Categorias prioritárias?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Prioridade para:</w:t>
            </w:r>
          </w:p>
          <w:p w14:paraId="3CBAE502" w14:textId="77777777" w:rsidR="00B94859" w:rsidRPr="00B94859" w:rsidRDefault="00B94859" w:rsidP="00B94859">
            <w:pPr>
              <w:numPr>
                <w:ilvl w:val="0"/>
                <w:numId w:val="8"/>
              </w:numPr>
            </w:pPr>
            <w:proofErr w:type="spellStart"/>
            <w:r w:rsidRPr="00B94859">
              <w:t>studless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chain</w:t>
            </w:r>
            <w:proofErr w:type="spellEnd"/>
            <w:r w:rsidRPr="00B94859">
              <w:t xml:space="preserve"> R4/R5; </w:t>
            </w:r>
          </w:p>
          <w:p w14:paraId="68F04308" w14:textId="77777777" w:rsidR="00B94859" w:rsidRPr="00B94859" w:rsidRDefault="00B94859" w:rsidP="00B94859">
            <w:pPr>
              <w:numPr>
                <w:ilvl w:val="0"/>
                <w:numId w:val="8"/>
              </w:numPr>
            </w:pPr>
            <w:proofErr w:type="spellStart"/>
            <w:r w:rsidRPr="00B94859">
              <w:t>studded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chain</w:t>
            </w:r>
            <w:proofErr w:type="spellEnd"/>
            <w:r w:rsidRPr="00B94859">
              <w:t xml:space="preserve"> R3/R4, se houver foco em MODU; </w:t>
            </w:r>
          </w:p>
          <w:p w14:paraId="64488AC8" w14:textId="77777777" w:rsidR="00B94859" w:rsidRPr="00B94859" w:rsidRDefault="00B94859" w:rsidP="00B94859">
            <w:pPr>
              <w:numPr>
                <w:ilvl w:val="0"/>
                <w:numId w:val="8"/>
              </w:numPr>
            </w:pPr>
            <w:proofErr w:type="spellStart"/>
            <w:r w:rsidRPr="00B94859">
              <w:t>wire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rope</w:t>
            </w:r>
            <w:proofErr w:type="spellEnd"/>
            <w:r w:rsidRPr="00B94859">
              <w:t xml:space="preserve"> IWRC/EIPS; </w:t>
            </w:r>
          </w:p>
          <w:p w14:paraId="4E0104AE" w14:textId="77777777" w:rsidR="00B94859" w:rsidRPr="00B94859" w:rsidRDefault="00B94859" w:rsidP="00B94859">
            <w:pPr>
              <w:numPr>
                <w:ilvl w:val="0"/>
                <w:numId w:val="8"/>
              </w:numPr>
            </w:pPr>
            <w:proofErr w:type="spellStart"/>
            <w:r w:rsidRPr="00B94859">
              <w:t>spiral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strand</w:t>
            </w:r>
            <w:proofErr w:type="spellEnd"/>
            <w:r w:rsidRPr="00B94859">
              <w:t xml:space="preserve">; </w:t>
            </w:r>
          </w:p>
          <w:p w14:paraId="181D61E0" w14:textId="77777777" w:rsidR="00B94859" w:rsidRPr="00B94859" w:rsidRDefault="00B94859" w:rsidP="00B94859">
            <w:pPr>
              <w:numPr>
                <w:ilvl w:val="0"/>
                <w:numId w:val="8"/>
              </w:numPr>
            </w:pPr>
            <w:r w:rsidRPr="00B94859">
              <w:t xml:space="preserve">polyester DWP; </w:t>
            </w:r>
          </w:p>
          <w:p w14:paraId="3A409FF9" w14:textId="77777777" w:rsidR="00B94859" w:rsidRPr="00B94859" w:rsidRDefault="00B94859" w:rsidP="00B94859">
            <w:pPr>
              <w:numPr>
                <w:ilvl w:val="0"/>
                <w:numId w:val="8"/>
              </w:numPr>
            </w:pPr>
            <w:r w:rsidRPr="00B94859">
              <w:t xml:space="preserve">combinações </w:t>
            </w:r>
            <w:proofErr w:type="spellStart"/>
            <w:r w:rsidRPr="00B94859">
              <w:t>chain</w:t>
            </w:r>
            <w:proofErr w:type="spellEnd"/>
            <w:r w:rsidRPr="00B94859">
              <w:t xml:space="preserve"> + </w:t>
            </w:r>
            <w:proofErr w:type="spellStart"/>
            <w:r w:rsidRPr="00B94859">
              <w:t>wire</w:t>
            </w:r>
            <w:proofErr w:type="spellEnd"/>
            <w:r w:rsidRPr="00B94859">
              <w:t xml:space="preserve">; </w:t>
            </w:r>
          </w:p>
          <w:p w14:paraId="5C45E5E0" w14:textId="77777777" w:rsidR="00B94859" w:rsidRPr="00B94859" w:rsidRDefault="00B94859" w:rsidP="00B94859">
            <w:pPr>
              <w:numPr>
                <w:ilvl w:val="0"/>
                <w:numId w:val="8"/>
              </w:numPr>
            </w:pPr>
            <w:r w:rsidRPr="00B94859">
              <w:t>HMPE/</w:t>
            </w:r>
            <w:proofErr w:type="spellStart"/>
            <w:r w:rsidRPr="00B94859">
              <w:t>Dyneema</w:t>
            </w:r>
            <w:proofErr w:type="spellEnd"/>
            <w:r w:rsidRPr="00B94859">
              <w:t xml:space="preserve"> como item avançado; </w:t>
            </w:r>
          </w:p>
          <w:p w14:paraId="0090BB17" w14:textId="77777777" w:rsidR="00B94859" w:rsidRPr="00B94859" w:rsidRDefault="00B94859" w:rsidP="00B94859">
            <w:pPr>
              <w:numPr>
                <w:ilvl w:val="0"/>
                <w:numId w:val="8"/>
              </w:numPr>
            </w:pPr>
            <w:r w:rsidRPr="00B94859">
              <w:t xml:space="preserve">nylon apenas como referência secundária, não como prioridade para ancoragem permanente. </w:t>
            </w:r>
          </w:p>
          <w:p w14:paraId="4B66065F" w14:textId="77777777" w:rsidR="00B94859" w:rsidRPr="00B94859" w:rsidRDefault="00B94859" w:rsidP="00B94859">
            <w:r w:rsidRPr="00B94859">
              <w:rPr>
                <w:b/>
                <w:bCs/>
              </w:rPr>
              <w:t>Pergunta 3. Fabricante ou catálogo específico no Brasil?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Eu deixaria o catálogo independente de fabricante. Para validação, usar catálogos de referência como </w:t>
            </w:r>
            <w:proofErr w:type="spellStart"/>
            <w:r w:rsidRPr="00B94859">
              <w:t>Bridon</w:t>
            </w:r>
            <w:proofErr w:type="spellEnd"/>
            <w:r w:rsidRPr="00B94859">
              <w:t xml:space="preserve">-Bekaert, </w:t>
            </w:r>
            <w:proofErr w:type="spellStart"/>
            <w:r w:rsidRPr="00B94859">
              <w:t>Lankhorst</w:t>
            </w:r>
            <w:proofErr w:type="spellEnd"/>
            <w:r w:rsidRPr="00B94859">
              <w:t xml:space="preserve">, </w:t>
            </w:r>
            <w:proofErr w:type="spellStart"/>
            <w:r w:rsidRPr="00B94859">
              <w:t>Vicinay</w:t>
            </w:r>
            <w:proofErr w:type="spellEnd"/>
            <w:r w:rsidRPr="00B94859">
              <w:t xml:space="preserve">, </w:t>
            </w:r>
            <w:proofErr w:type="spellStart"/>
            <w:r w:rsidRPr="00B94859">
              <w:t>Ramnäs</w:t>
            </w:r>
            <w:proofErr w:type="spellEnd"/>
            <w:r w:rsidRPr="00B94859">
              <w:t xml:space="preserve">, </w:t>
            </w:r>
            <w:proofErr w:type="spellStart"/>
            <w:r w:rsidRPr="00B94859">
              <w:t>Vryhof</w:t>
            </w:r>
            <w:proofErr w:type="spellEnd"/>
            <w:r w:rsidRPr="00B94859">
              <w:t xml:space="preserve"> e fornecedores de corrente/cabo efetivamente especificados no projeto. O manual </w:t>
            </w:r>
            <w:proofErr w:type="spellStart"/>
            <w:r w:rsidRPr="00B94859">
              <w:t>Vryhof</w:t>
            </w:r>
            <w:proofErr w:type="spellEnd"/>
            <w:r w:rsidRPr="00B94859">
              <w:t xml:space="preserve"> também organiza componentes típicos de linhas de ancoragem em </w:t>
            </w:r>
            <w:proofErr w:type="spellStart"/>
            <w:r w:rsidRPr="00B94859">
              <w:t>mooring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line</w:t>
            </w:r>
            <w:proofErr w:type="spellEnd"/>
            <w:r w:rsidRPr="00B94859">
              <w:t xml:space="preserve">, </w:t>
            </w:r>
            <w:proofErr w:type="spellStart"/>
            <w:r w:rsidRPr="00B94859">
              <w:t>connectors</w:t>
            </w:r>
            <w:proofErr w:type="spellEnd"/>
            <w:r w:rsidRPr="00B94859">
              <w:t xml:space="preserve"> e </w:t>
            </w:r>
            <w:proofErr w:type="spellStart"/>
            <w:r w:rsidRPr="00B94859">
              <w:t>anchor</w:t>
            </w:r>
            <w:proofErr w:type="spellEnd"/>
            <w:r w:rsidRPr="00B94859">
              <w:t xml:space="preserve"> point, o que é útil para estruturar o catálogo.</w:t>
            </w:r>
          </w:p>
          <w:p w14:paraId="2C33B9E9" w14:textId="77777777" w:rsidR="001C533B" w:rsidRDefault="001C533B"/>
          <w:p w14:paraId="576FE7A6" w14:textId="77777777" w:rsidR="001C533B" w:rsidRDefault="001C533B"/>
          <w:p w14:paraId="7B16BA7F" w14:textId="77777777" w:rsidR="001C533B" w:rsidRDefault="001C533B"/>
        </w:tc>
      </w:tr>
    </w:tbl>
    <w:p w14:paraId="66876AD6" w14:textId="77777777" w:rsidR="001C533B" w:rsidRDefault="001C533B">
      <w:pPr>
        <w:spacing w:after="200"/>
      </w:pPr>
    </w:p>
    <w:p w14:paraId="741A86FB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P-06 — Propriedades típicas — Cabos de aço (</w:t>
      </w:r>
      <w:proofErr w:type="spellStart"/>
      <w:r>
        <w:rPr>
          <w:b/>
          <w:bCs/>
          <w:color w:val="FFFFFF"/>
          <w:sz w:val="24"/>
          <w:szCs w:val="24"/>
        </w:rPr>
        <w:t>wire</w:t>
      </w:r>
      <w:proofErr w:type="spellEnd"/>
      <w:r>
        <w:rPr>
          <w:b/>
          <w:bCs/>
          <w:color w:val="FFFFFF"/>
          <w:sz w:val="24"/>
          <w:szCs w:val="24"/>
        </w:rPr>
        <w:t xml:space="preserve"> </w:t>
      </w:r>
      <w:proofErr w:type="spellStart"/>
      <w:r>
        <w:rPr>
          <w:b/>
          <w:bCs/>
          <w:color w:val="FFFFFF"/>
          <w:sz w:val="24"/>
          <w:szCs w:val="24"/>
        </w:rPr>
        <w:t>rope</w:t>
      </w:r>
      <w:proofErr w:type="spellEnd"/>
      <w:r>
        <w:rPr>
          <w:b/>
          <w:bCs/>
          <w:color w:val="FFFFFF"/>
          <w:sz w:val="24"/>
          <w:szCs w:val="24"/>
        </w:rPr>
        <w:t xml:space="preserve">)  </w:t>
      </w:r>
    </w:p>
    <w:p w14:paraId="38B932F6" w14:textId="77777777" w:rsidR="001C533B" w:rsidRPr="00A74221" w:rsidRDefault="00000000">
      <w:pPr>
        <w:shd w:val="clear" w:color="auto" w:fill="F4F0F8"/>
        <w:spacing w:after="120" w:line="300" w:lineRule="auto"/>
        <w:jc w:val="both"/>
        <w:rPr>
          <w:lang w:val="en-US"/>
        </w:rPr>
      </w:pPr>
      <w:r>
        <w:rPr>
          <w:b/>
          <w:bCs/>
          <w:color w:val="7030A0"/>
        </w:rPr>
        <w:t xml:space="preserve">Contexto: </w:t>
      </w:r>
      <w:r>
        <w:t xml:space="preserve">Para o MVP, precisamos de propriedades representativas por faixa de diâmetro. </w:t>
      </w:r>
      <w:proofErr w:type="spellStart"/>
      <w:r w:rsidRPr="00A74221">
        <w:rPr>
          <w:lang w:val="en-US"/>
        </w:rPr>
        <w:t>Exemplo</w:t>
      </w:r>
      <w:proofErr w:type="spellEnd"/>
      <w:r w:rsidRPr="00A74221">
        <w:rPr>
          <w:lang w:val="en-US"/>
        </w:rPr>
        <w:t xml:space="preserve"> do </w:t>
      </w:r>
      <w:proofErr w:type="spellStart"/>
      <w:r w:rsidRPr="00A74221">
        <w:rPr>
          <w:lang w:val="en-US"/>
        </w:rPr>
        <w:t>arquivo</w:t>
      </w:r>
      <w:proofErr w:type="spellEnd"/>
      <w:r w:rsidRPr="00A74221">
        <w:rPr>
          <w:lang w:val="en-US"/>
        </w:rPr>
        <w:t xml:space="preserve"> .moor original: </w:t>
      </w:r>
      <w:proofErr w:type="spellStart"/>
      <w:r w:rsidRPr="00A74221">
        <w:rPr>
          <w:lang w:val="en-US"/>
        </w:rPr>
        <w:t>diâmetro</w:t>
      </w:r>
      <w:proofErr w:type="spellEnd"/>
      <w:r w:rsidRPr="00A74221">
        <w:rPr>
          <w:lang w:val="en-US"/>
        </w:rPr>
        <w:t xml:space="preserve"> 3 in, </w:t>
      </w:r>
      <w:proofErr w:type="spellStart"/>
      <w:r w:rsidRPr="00A74221">
        <w:rPr>
          <w:lang w:val="en-US"/>
        </w:rPr>
        <w:t>breakStrength</w:t>
      </w:r>
      <w:proofErr w:type="spellEnd"/>
      <w:r w:rsidRPr="00A74221">
        <w:rPr>
          <w:lang w:val="en-US"/>
        </w:rPr>
        <w:t xml:space="preserve"> 850 kip, </w:t>
      </w:r>
      <w:proofErr w:type="spellStart"/>
      <w:r w:rsidRPr="00A74221">
        <w:rPr>
          <w:lang w:val="en-US"/>
        </w:rPr>
        <w:t>dryWeight</w:t>
      </w:r>
      <w:proofErr w:type="spellEnd"/>
      <w:r w:rsidRPr="00A74221">
        <w:rPr>
          <w:lang w:val="en-US"/>
        </w:rPr>
        <w:t xml:space="preserve"> 16,6 </w:t>
      </w:r>
      <w:proofErr w:type="spellStart"/>
      <w:r w:rsidRPr="00A74221">
        <w:rPr>
          <w:lang w:val="en-US"/>
        </w:rPr>
        <w:t>lbf</w:t>
      </w:r>
      <w:proofErr w:type="spellEnd"/>
      <w:r w:rsidRPr="00A74221">
        <w:rPr>
          <w:lang w:val="en-US"/>
        </w:rPr>
        <w:t xml:space="preserve">/ft, </w:t>
      </w:r>
      <w:proofErr w:type="spellStart"/>
      <w:r w:rsidRPr="00A74221">
        <w:rPr>
          <w:lang w:val="en-US"/>
        </w:rPr>
        <w:t>wetWeight</w:t>
      </w:r>
      <w:proofErr w:type="spellEnd"/>
      <w:r w:rsidRPr="00A74221">
        <w:rPr>
          <w:lang w:val="en-US"/>
        </w:rPr>
        <w:t xml:space="preserve"> 13,78 </w:t>
      </w:r>
      <w:proofErr w:type="spellStart"/>
      <w:r w:rsidRPr="00A74221">
        <w:rPr>
          <w:lang w:val="en-US"/>
        </w:rPr>
        <w:t>lbf</w:t>
      </w:r>
      <w:proofErr w:type="spellEnd"/>
      <w:r w:rsidRPr="00A74221">
        <w:rPr>
          <w:lang w:val="en-US"/>
        </w:rPr>
        <w:t>/ft, modulus 9804 kip/in² para IWRC EIPS.</w:t>
      </w:r>
    </w:p>
    <w:p w14:paraId="33E4D0DF" w14:textId="77777777" w:rsidR="001C533B" w:rsidRDefault="00000000">
      <w:pPr>
        <w:spacing w:before="120" w:after="80"/>
      </w:pPr>
      <w:r>
        <w:rPr>
          <w:b/>
          <w:bCs/>
          <w:color w:val="404040"/>
        </w:rPr>
        <w:t>Perguntas / dados solicitados:</w:t>
      </w:r>
    </w:p>
    <w:p w14:paraId="6C2DDC1E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Pode fornecer uma tabela de referência com 5 a 10 diâmetros típicos (ex.: 2", 2.5", 3", 3.5", 4", 4.5", 5") e os quatro parâmetros (MBL, peso seco, peso submerso, módulo) para IWRC EIPS?</w:t>
      </w:r>
    </w:p>
    <w:p w14:paraId="36625453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Existem outros tipos de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rope</w:t>
      </w:r>
      <w:proofErr w:type="spellEnd"/>
      <w:r>
        <w:t xml:space="preserve"> usados em ancoragem de plataforma que deveriam estar no catálogo? (Ex.: </w:t>
      </w:r>
      <w:proofErr w:type="spellStart"/>
      <w:r>
        <w:t>Spiral</w:t>
      </w:r>
      <w:proofErr w:type="spellEnd"/>
      <w:r>
        <w:t xml:space="preserve"> Strand)</w:t>
      </w:r>
    </w:p>
    <w:p w14:paraId="7549BD81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O módulo elástico que você usa é o módulo aparente do cabo (inclui efeito de trama) ou o módulo do aço puro?</w:t>
      </w:r>
    </w:p>
    <w:p w14:paraId="28F7F766" w14:textId="77777777" w:rsidR="001C533B" w:rsidRDefault="001C533B">
      <w:pPr>
        <w:spacing w:before="120"/>
      </w:pPr>
    </w:p>
    <w:p w14:paraId="4BDACF82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7BE3600B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245784B2" w14:textId="77777777" w:rsidR="001C533B" w:rsidRDefault="001C533B"/>
          <w:p w14:paraId="06EE3180" w14:textId="77777777" w:rsidR="00B94859" w:rsidRPr="00B94859" w:rsidRDefault="00B94859" w:rsidP="00B94859">
            <w:r w:rsidRPr="00B94859">
              <w:rPr>
                <w:b/>
                <w:bCs/>
              </w:rPr>
              <w:t>Pergunta 1. Pode fornecer tabela de referência para IWRC EIPS?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Tabela preliminar por escala do exemplo original de 3" usado no arquivo .</w:t>
            </w:r>
            <w:proofErr w:type="spellStart"/>
            <w:r w:rsidRPr="00B94859">
              <w:t>moor</w:t>
            </w:r>
            <w:proofErr w:type="spellEnd"/>
            <w:r w:rsidRPr="00B94859">
              <w:t xml:space="preserve">: 3", MBL 850 kip, peso seco 16,6 </w:t>
            </w:r>
            <w:proofErr w:type="spellStart"/>
            <w:r w:rsidRPr="00B94859">
              <w:t>lbf</w:t>
            </w:r>
            <w:proofErr w:type="spellEnd"/>
            <w:r w:rsidRPr="00B94859">
              <w:t>/</w:t>
            </w:r>
            <w:proofErr w:type="spellStart"/>
            <w:r w:rsidRPr="00B94859">
              <w:t>ft</w:t>
            </w:r>
            <w:proofErr w:type="spellEnd"/>
            <w:r w:rsidRPr="00B94859">
              <w:t xml:space="preserve">, peso submerso 13,78 </w:t>
            </w:r>
            <w:proofErr w:type="spellStart"/>
            <w:r w:rsidRPr="00B94859">
              <w:t>lbf</w:t>
            </w:r>
            <w:proofErr w:type="spellEnd"/>
            <w:r w:rsidRPr="00B94859">
              <w:t>/</w:t>
            </w:r>
            <w:proofErr w:type="spellStart"/>
            <w:r w:rsidRPr="00B94859">
              <w:t>ft</w:t>
            </w:r>
            <w:proofErr w:type="spellEnd"/>
            <w:r w:rsidRPr="00B94859">
              <w:t>, módulo 9804 kip/in².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9"/>
              <w:gridCol w:w="1102"/>
              <w:gridCol w:w="959"/>
              <w:gridCol w:w="1442"/>
              <w:gridCol w:w="1674"/>
            </w:tblGrid>
            <w:tr w:rsidR="00B94859" w:rsidRPr="00B94859" w14:paraId="5C5CBADB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EDA934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>Diâmetro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812874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>MBL aprox.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F9A7A9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>Peso seco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A1B6BD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>Peso submerso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EC6147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>Módulo aparente</w:t>
                  </w:r>
                </w:p>
              </w:tc>
            </w:tr>
            <w:tr w:rsidR="00B94859" w:rsidRPr="00B94859" w14:paraId="07ED22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794A22" w14:textId="77777777" w:rsidR="00B94859" w:rsidRPr="00B94859" w:rsidRDefault="00B94859" w:rsidP="00B94859">
                  <w:r w:rsidRPr="00B94859">
                    <w:t>2.0"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1DEDBF" w14:textId="77777777" w:rsidR="00B94859" w:rsidRPr="00B94859" w:rsidRDefault="00B94859" w:rsidP="00B94859">
                  <w:r w:rsidRPr="00B94859">
                    <w:t>378 kip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366160" w14:textId="77777777" w:rsidR="00B94859" w:rsidRPr="00B94859" w:rsidRDefault="00B94859" w:rsidP="00B94859">
                  <w:r w:rsidRPr="00B94859">
                    <w:t xml:space="preserve">7.4 </w:t>
                  </w:r>
                  <w:proofErr w:type="spellStart"/>
                  <w:r w:rsidRPr="00B94859">
                    <w:t>lbf</w:t>
                  </w:r>
                  <w:proofErr w:type="spellEnd"/>
                  <w:r w:rsidRPr="00B94859">
                    <w:t>/</w:t>
                  </w:r>
                  <w:proofErr w:type="spellStart"/>
                  <w:r w:rsidRPr="00B94859">
                    <w:t>ft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426110" w14:textId="77777777" w:rsidR="00B94859" w:rsidRPr="00B94859" w:rsidRDefault="00B94859" w:rsidP="00B94859">
                  <w:r w:rsidRPr="00B94859">
                    <w:t xml:space="preserve">6.1 </w:t>
                  </w:r>
                  <w:proofErr w:type="spellStart"/>
                  <w:r w:rsidRPr="00B94859">
                    <w:t>lbf</w:t>
                  </w:r>
                  <w:proofErr w:type="spellEnd"/>
                  <w:r w:rsidRPr="00B94859">
                    <w:t>/</w:t>
                  </w:r>
                  <w:proofErr w:type="spellStart"/>
                  <w:r w:rsidRPr="00B94859">
                    <w:t>ft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927DB3" w14:textId="77777777" w:rsidR="00B94859" w:rsidRPr="00B94859" w:rsidRDefault="00B94859" w:rsidP="00B94859">
                  <w:r w:rsidRPr="00B94859">
                    <w:t>9804 kip/in²</w:t>
                  </w:r>
                </w:p>
              </w:tc>
            </w:tr>
            <w:tr w:rsidR="00B94859" w:rsidRPr="00B94859" w14:paraId="18C765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528177" w14:textId="77777777" w:rsidR="00B94859" w:rsidRPr="00B94859" w:rsidRDefault="00B94859" w:rsidP="00B94859">
                  <w:r w:rsidRPr="00B94859">
                    <w:t>2.5"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3D85B4" w14:textId="77777777" w:rsidR="00B94859" w:rsidRPr="00B94859" w:rsidRDefault="00B94859" w:rsidP="00B94859">
                  <w:r w:rsidRPr="00B94859">
                    <w:t>590 kip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3F0B34" w14:textId="77777777" w:rsidR="00B94859" w:rsidRPr="00B94859" w:rsidRDefault="00B94859" w:rsidP="00B94859">
                  <w:r w:rsidRPr="00B94859">
                    <w:t xml:space="preserve">11.5 </w:t>
                  </w:r>
                  <w:proofErr w:type="spellStart"/>
                  <w:r w:rsidRPr="00B94859">
                    <w:t>lbf</w:t>
                  </w:r>
                  <w:proofErr w:type="spellEnd"/>
                  <w:r w:rsidRPr="00B94859">
                    <w:t>/</w:t>
                  </w:r>
                  <w:proofErr w:type="spellStart"/>
                  <w:r w:rsidRPr="00B94859">
                    <w:t>ft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9DA84D" w14:textId="77777777" w:rsidR="00B94859" w:rsidRPr="00B94859" w:rsidRDefault="00B94859" w:rsidP="00B94859">
                  <w:r w:rsidRPr="00B94859">
                    <w:t xml:space="preserve">9.6 </w:t>
                  </w:r>
                  <w:proofErr w:type="spellStart"/>
                  <w:r w:rsidRPr="00B94859">
                    <w:t>lbf</w:t>
                  </w:r>
                  <w:proofErr w:type="spellEnd"/>
                  <w:r w:rsidRPr="00B94859">
                    <w:t>/</w:t>
                  </w:r>
                  <w:proofErr w:type="spellStart"/>
                  <w:r w:rsidRPr="00B94859">
                    <w:t>ft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4E66B7" w14:textId="77777777" w:rsidR="00B94859" w:rsidRPr="00B94859" w:rsidRDefault="00B94859" w:rsidP="00B94859">
                  <w:r w:rsidRPr="00B94859">
                    <w:t>9804 kip/in²</w:t>
                  </w:r>
                </w:p>
              </w:tc>
            </w:tr>
            <w:tr w:rsidR="00B94859" w:rsidRPr="00B94859" w14:paraId="697A46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7BA29F" w14:textId="77777777" w:rsidR="00B94859" w:rsidRPr="00B94859" w:rsidRDefault="00B94859" w:rsidP="00B94859">
                  <w:r w:rsidRPr="00B94859">
                    <w:t>3.0"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1A88E1" w14:textId="77777777" w:rsidR="00B94859" w:rsidRPr="00B94859" w:rsidRDefault="00B94859" w:rsidP="00B94859">
                  <w:r w:rsidRPr="00B94859">
                    <w:t>850 kip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01CE6B" w14:textId="77777777" w:rsidR="00B94859" w:rsidRPr="00B94859" w:rsidRDefault="00B94859" w:rsidP="00B94859">
                  <w:r w:rsidRPr="00B94859">
                    <w:t xml:space="preserve">16.6 </w:t>
                  </w:r>
                  <w:proofErr w:type="spellStart"/>
                  <w:r w:rsidRPr="00B94859">
                    <w:t>lbf</w:t>
                  </w:r>
                  <w:proofErr w:type="spellEnd"/>
                  <w:r w:rsidRPr="00B94859">
                    <w:t>/</w:t>
                  </w:r>
                  <w:proofErr w:type="spellStart"/>
                  <w:r w:rsidRPr="00B94859">
                    <w:t>ft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58BEEE" w14:textId="77777777" w:rsidR="00B94859" w:rsidRPr="00B94859" w:rsidRDefault="00B94859" w:rsidP="00B94859">
                  <w:r w:rsidRPr="00B94859">
                    <w:t xml:space="preserve">13.8 </w:t>
                  </w:r>
                  <w:proofErr w:type="spellStart"/>
                  <w:r w:rsidRPr="00B94859">
                    <w:t>lbf</w:t>
                  </w:r>
                  <w:proofErr w:type="spellEnd"/>
                  <w:r w:rsidRPr="00B94859">
                    <w:t>/</w:t>
                  </w:r>
                  <w:proofErr w:type="spellStart"/>
                  <w:r w:rsidRPr="00B94859">
                    <w:t>ft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A1850E" w14:textId="77777777" w:rsidR="00B94859" w:rsidRPr="00B94859" w:rsidRDefault="00B94859" w:rsidP="00B94859">
                  <w:r w:rsidRPr="00B94859">
                    <w:t>9804 kip/in²</w:t>
                  </w:r>
                </w:p>
              </w:tc>
            </w:tr>
            <w:tr w:rsidR="00B94859" w:rsidRPr="00B94859" w14:paraId="401500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F707FD" w14:textId="77777777" w:rsidR="00B94859" w:rsidRPr="00B94859" w:rsidRDefault="00B94859" w:rsidP="00B94859">
                  <w:r w:rsidRPr="00B94859">
                    <w:t>3.5"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FA28E9" w14:textId="77777777" w:rsidR="00B94859" w:rsidRPr="00B94859" w:rsidRDefault="00B94859" w:rsidP="00B94859">
                  <w:r w:rsidRPr="00B94859">
                    <w:t>1157 kip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004EBA" w14:textId="77777777" w:rsidR="00B94859" w:rsidRPr="00B94859" w:rsidRDefault="00B94859" w:rsidP="00B94859">
                  <w:r w:rsidRPr="00B94859">
                    <w:t xml:space="preserve">22.6 </w:t>
                  </w:r>
                  <w:proofErr w:type="spellStart"/>
                  <w:r w:rsidRPr="00B94859">
                    <w:t>lbf</w:t>
                  </w:r>
                  <w:proofErr w:type="spellEnd"/>
                  <w:r w:rsidRPr="00B94859">
                    <w:t>/</w:t>
                  </w:r>
                  <w:proofErr w:type="spellStart"/>
                  <w:r w:rsidRPr="00B94859">
                    <w:t>ft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D93ED8" w14:textId="77777777" w:rsidR="00B94859" w:rsidRPr="00B94859" w:rsidRDefault="00B94859" w:rsidP="00B94859">
                  <w:r w:rsidRPr="00B94859">
                    <w:t xml:space="preserve">18.8 </w:t>
                  </w:r>
                  <w:proofErr w:type="spellStart"/>
                  <w:r w:rsidRPr="00B94859">
                    <w:t>lbf</w:t>
                  </w:r>
                  <w:proofErr w:type="spellEnd"/>
                  <w:r w:rsidRPr="00B94859">
                    <w:t>/</w:t>
                  </w:r>
                  <w:proofErr w:type="spellStart"/>
                  <w:r w:rsidRPr="00B94859">
                    <w:t>ft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4C8EF5" w14:textId="77777777" w:rsidR="00B94859" w:rsidRPr="00B94859" w:rsidRDefault="00B94859" w:rsidP="00B94859">
                  <w:r w:rsidRPr="00B94859">
                    <w:t>9804 kip/in²</w:t>
                  </w:r>
                </w:p>
              </w:tc>
            </w:tr>
            <w:tr w:rsidR="00B94859" w:rsidRPr="00B94859" w14:paraId="42D88C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B1E102" w14:textId="77777777" w:rsidR="00B94859" w:rsidRPr="00B94859" w:rsidRDefault="00B94859" w:rsidP="00B94859">
                  <w:r w:rsidRPr="00B94859">
                    <w:t>4.0"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11AAFF" w14:textId="77777777" w:rsidR="00B94859" w:rsidRPr="00B94859" w:rsidRDefault="00B94859" w:rsidP="00B94859">
                  <w:r w:rsidRPr="00B94859">
                    <w:t>1511 kip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D9C4FE" w14:textId="77777777" w:rsidR="00B94859" w:rsidRPr="00B94859" w:rsidRDefault="00B94859" w:rsidP="00B94859">
                  <w:r w:rsidRPr="00B94859">
                    <w:t xml:space="preserve">29.5 </w:t>
                  </w:r>
                  <w:proofErr w:type="spellStart"/>
                  <w:r w:rsidRPr="00B94859">
                    <w:t>lbf</w:t>
                  </w:r>
                  <w:proofErr w:type="spellEnd"/>
                  <w:r w:rsidRPr="00B94859">
                    <w:t>/</w:t>
                  </w:r>
                  <w:proofErr w:type="spellStart"/>
                  <w:r w:rsidRPr="00B94859">
                    <w:t>ft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6706BD" w14:textId="77777777" w:rsidR="00B94859" w:rsidRPr="00B94859" w:rsidRDefault="00B94859" w:rsidP="00B94859">
                  <w:r w:rsidRPr="00B94859">
                    <w:t xml:space="preserve">24.5 </w:t>
                  </w:r>
                  <w:proofErr w:type="spellStart"/>
                  <w:r w:rsidRPr="00B94859">
                    <w:t>lbf</w:t>
                  </w:r>
                  <w:proofErr w:type="spellEnd"/>
                  <w:r w:rsidRPr="00B94859">
                    <w:t>/</w:t>
                  </w:r>
                  <w:proofErr w:type="spellStart"/>
                  <w:r w:rsidRPr="00B94859">
                    <w:t>ft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7A388F" w14:textId="77777777" w:rsidR="00B94859" w:rsidRPr="00B94859" w:rsidRDefault="00B94859" w:rsidP="00B94859">
                  <w:r w:rsidRPr="00B94859">
                    <w:t>9804 kip/in²</w:t>
                  </w:r>
                </w:p>
              </w:tc>
            </w:tr>
            <w:tr w:rsidR="00B94859" w:rsidRPr="00B94859" w14:paraId="6EB6EF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9CBAE8" w14:textId="77777777" w:rsidR="00B94859" w:rsidRPr="00B94859" w:rsidRDefault="00B94859" w:rsidP="00B94859">
                  <w:r w:rsidRPr="00B94859">
                    <w:t>4.5"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BB143E" w14:textId="77777777" w:rsidR="00B94859" w:rsidRPr="00B94859" w:rsidRDefault="00B94859" w:rsidP="00B94859">
                  <w:r w:rsidRPr="00B94859">
                    <w:t>1912 kip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04970B" w14:textId="77777777" w:rsidR="00B94859" w:rsidRPr="00B94859" w:rsidRDefault="00B94859" w:rsidP="00B94859">
                  <w:r w:rsidRPr="00B94859">
                    <w:t xml:space="preserve">37.4 </w:t>
                  </w:r>
                  <w:proofErr w:type="spellStart"/>
                  <w:r w:rsidRPr="00B94859">
                    <w:t>lbf</w:t>
                  </w:r>
                  <w:proofErr w:type="spellEnd"/>
                  <w:r w:rsidRPr="00B94859">
                    <w:t>/</w:t>
                  </w:r>
                  <w:proofErr w:type="spellStart"/>
                  <w:r w:rsidRPr="00B94859">
                    <w:t>ft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23590A" w14:textId="77777777" w:rsidR="00B94859" w:rsidRPr="00B94859" w:rsidRDefault="00B94859" w:rsidP="00B94859">
                  <w:r w:rsidRPr="00B94859">
                    <w:t xml:space="preserve">31.0 </w:t>
                  </w:r>
                  <w:proofErr w:type="spellStart"/>
                  <w:r w:rsidRPr="00B94859">
                    <w:t>lbf</w:t>
                  </w:r>
                  <w:proofErr w:type="spellEnd"/>
                  <w:r w:rsidRPr="00B94859">
                    <w:t>/</w:t>
                  </w:r>
                  <w:proofErr w:type="spellStart"/>
                  <w:r w:rsidRPr="00B94859">
                    <w:t>ft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1B9884" w14:textId="77777777" w:rsidR="00B94859" w:rsidRPr="00B94859" w:rsidRDefault="00B94859" w:rsidP="00B94859">
                  <w:r w:rsidRPr="00B94859">
                    <w:t>9804 kip/in²</w:t>
                  </w:r>
                </w:p>
              </w:tc>
            </w:tr>
            <w:tr w:rsidR="00B94859" w:rsidRPr="00B94859" w14:paraId="67E83A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0FACE9" w14:textId="77777777" w:rsidR="00B94859" w:rsidRPr="00B94859" w:rsidRDefault="00B94859" w:rsidP="00B94859">
                  <w:r w:rsidRPr="00B94859">
                    <w:t>5.0"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69608E" w14:textId="77777777" w:rsidR="00B94859" w:rsidRPr="00B94859" w:rsidRDefault="00B94859" w:rsidP="00B94859">
                  <w:r w:rsidRPr="00B94859">
                    <w:t>2361 kip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A9EF72" w14:textId="77777777" w:rsidR="00B94859" w:rsidRPr="00B94859" w:rsidRDefault="00B94859" w:rsidP="00B94859">
                  <w:r w:rsidRPr="00B94859">
                    <w:t xml:space="preserve">46.1 </w:t>
                  </w:r>
                  <w:proofErr w:type="spellStart"/>
                  <w:r w:rsidRPr="00B94859">
                    <w:t>lbf</w:t>
                  </w:r>
                  <w:proofErr w:type="spellEnd"/>
                  <w:r w:rsidRPr="00B94859">
                    <w:t>/</w:t>
                  </w:r>
                  <w:proofErr w:type="spellStart"/>
                  <w:r w:rsidRPr="00B94859">
                    <w:t>ft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53A34F" w14:textId="77777777" w:rsidR="00B94859" w:rsidRPr="00B94859" w:rsidRDefault="00B94859" w:rsidP="00B94859">
                  <w:r w:rsidRPr="00B94859">
                    <w:t xml:space="preserve">38.3 </w:t>
                  </w:r>
                  <w:proofErr w:type="spellStart"/>
                  <w:r w:rsidRPr="00B94859">
                    <w:t>lbf</w:t>
                  </w:r>
                  <w:proofErr w:type="spellEnd"/>
                  <w:r w:rsidRPr="00B94859">
                    <w:t>/</w:t>
                  </w:r>
                  <w:proofErr w:type="spellStart"/>
                  <w:r w:rsidRPr="00B94859">
                    <w:t>ft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ACDEB3" w14:textId="77777777" w:rsidR="00B94859" w:rsidRPr="00B94859" w:rsidRDefault="00B94859" w:rsidP="00B94859">
                  <w:r w:rsidRPr="00B94859">
                    <w:t>9804 kip/in²</w:t>
                  </w:r>
                </w:p>
              </w:tc>
            </w:tr>
          </w:tbl>
          <w:p w14:paraId="53086B20" w14:textId="77777777" w:rsidR="00B94859" w:rsidRPr="00B94859" w:rsidRDefault="00B94859" w:rsidP="00B94859">
            <w:r w:rsidRPr="00B94859">
              <w:rPr>
                <w:b/>
                <w:bCs/>
              </w:rPr>
              <w:t xml:space="preserve">Pergunta 2. Existem outros tipos de </w:t>
            </w:r>
            <w:proofErr w:type="spellStart"/>
            <w:r w:rsidRPr="00B94859">
              <w:rPr>
                <w:b/>
                <w:bCs/>
              </w:rPr>
              <w:t>wire</w:t>
            </w:r>
            <w:proofErr w:type="spellEnd"/>
            <w:r w:rsidRPr="00B94859">
              <w:rPr>
                <w:b/>
                <w:bCs/>
              </w:rPr>
              <w:t xml:space="preserve"> </w:t>
            </w:r>
            <w:proofErr w:type="spellStart"/>
            <w:r w:rsidRPr="00B94859">
              <w:rPr>
                <w:b/>
                <w:bCs/>
              </w:rPr>
              <w:t>rope</w:t>
            </w:r>
            <w:proofErr w:type="spellEnd"/>
            <w:r w:rsidRPr="00B94859">
              <w:rPr>
                <w:b/>
                <w:bCs/>
              </w:rPr>
              <w:t xml:space="preserve"> que deveriam estar no catálogo?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Além de IWRC/EIPS, incluiria:</w:t>
            </w:r>
          </w:p>
          <w:p w14:paraId="0502995F" w14:textId="77777777" w:rsidR="00B94859" w:rsidRPr="00B94859" w:rsidRDefault="00B94859" w:rsidP="00B94859">
            <w:pPr>
              <w:numPr>
                <w:ilvl w:val="0"/>
                <w:numId w:val="9"/>
              </w:numPr>
            </w:pPr>
            <w:proofErr w:type="spellStart"/>
            <w:r w:rsidRPr="00B94859">
              <w:t>spiral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strand</w:t>
            </w:r>
            <w:proofErr w:type="spellEnd"/>
            <w:r w:rsidRPr="00B94859">
              <w:t xml:space="preserve">; </w:t>
            </w:r>
          </w:p>
          <w:p w14:paraId="4FC296D2" w14:textId="77777777" w:rsidR="00B94859" w:rsidRPr="00B94859" w:rsidRDefault="00B94859" w:rsidP="00B94859">
            <w:pPr>
              <w:numPr>
                <w:ilvl w:val="0"/>
                <w:numId w:val="9"/>
              </w:numPr>
            </w:pPr>
            <w:proofErr w:type="spellStart"/>
            <w:r w:rsidRPr="00B94859">
              <w:t>six-strand</w:t>
            </w:r>
            <w:proofErr w:type="spellEnd"/>
            <w:r w:rsidRPr="00B94859">
              <w:t xml:space="preserve"> IWRC; </w:t>
            </w:r>
          </w:p>
          <w:p w14:paraId="7720D0CD" w14:textId="77777777" w:rsidR="00B94859" w:rsidRPr="00B94859" w:rsidRDefault="00B94859" w:rsidP="00B94859">
            <w:pPr>
              <w:numPr>
                <w:ilvl w:val="0"/>
                <w:numId w:val="9"/>
              </w:numPr>
            </w:pPr>
            <w:proofErr w:type="spellStart"/>
            <w:r w:rsidRPr="00B94859">
              <w:t>rotation-resistant</w:t>
            </w:r>
            <w:proofErr w:type="spellEnd"/>
            <w:r w:rsidRPr="00B94859">
              <w:t xml:space="preserve"> / </w:t>
            </w:r>
            <w:proofErr w:type="spellStart"/>
            <w:r w:rsidRPr="00B94859">
              <w:t>low-rotation</w:t>
            </w:r>
            <w:proofErr w:type="spellEnd"/>
            <w:r w:rsidRPr="00B94859">
              <w:t xml:space="preserve">, apenas como referência; </w:t>
            </w:r>
          </w:p>
          <w:p w14:paraId="40F7327F" w14:textId="77777777" w:rsidR="00B94859" w:rsidRPr="00B94859" w:rsidRDefault="00B94859" w:rsidP="00B94859">
            <w:pPr>
              <w:numPr>
                <w:ilvl w:val="0"/>
                <w:numId w:val="9"/>
              </w:numPr>
              <w:rPr>
                <w:lang w:val="en-US"/>
              </w:rPr>
            </w:pPr>
            <w:r w:rsidRPr="00B94859">
              <w:rPr>
                <w:lang w:val="en-US"/>
              </w:rPr>
              <w:t xml:space="preserve">wire rope com socket open/closed spelter. </w:t>
            </w:r>
          </w:p>
          <w:p w14:paraId="66590CDF" w14:textId="77777777" w:rsidR="00B94859" w:rsidRPr="00B94859" w:rsidRDefault="00B94859" w:rsidP="00B94859">
            <w:r w:rsidRPr="00B94859">
              <w:t xml:space="preserve">API RP 2I lista construções comuns de cabos para aplicações de amarração, incluindo </w:t>
            </w:r>
            <w:proofErr w:type="spellStart"/>
            <w:r w:rsidRPr="00B94859">
              <w:t>Warrington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Seale</w:t>
            </w:r>
            <w:proofErr w:type="spellEnd"/>
            <w:r w:rsidRPr="00B94859">
              <w:t xml:space="preserve">, </w:t>
            </w:r>
            <w:proofErr w:type="spellStart"/>
            <w:r w:rsidRPr="00B94859">
              <w:t>Filler</w:t>
            </w:r>
            <w:proofErr w:type="spellEnd"/>
            <w:r w:rsidRPr="00B94859">
              <w:t xml:space="preserve"> Wire e IWRC. </w:t>
            </w:r>
          </w:p>
          <w:p w14:paraId="014FC5F2" w14:textId="77777777" w:rsidR="00B94859" w:rsidRPr="00B94859" w:rsidRDefault="00B94859" w:rsidP="00B94859">
            <w:r w:rsidRPr="00B94859">
              <w:rPr>
                <w:b/>
                <w:bCs/>
              </w:rPr>
              <w:t>Pergunta 3. O módulo elástico usado é aparente ou do aço puro?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Aparente do cabo. Não usar módulo do aço puro. O cabo tem acomodação construtiva, </w:t>
            </w:r>
            <w:proofErr w:type="spellStart"/>
            <w:r w:rsidRPr="00B94859">
              <w:t>lay</w:t>
            </w:r>
            <w:proofErr w:type="spellEnd"/>
            <w:r w:rsidRPr="00B94859">
              <w:t>, compactação, alma, lubrificação e deformação inicial. Para solver de catenária, usar módulo axial efetivo/aparente.</w:t>
            </w:r>
          </w:p>
          <w:p w14:paraId="4C8A6BAB" w14:textId="77777777" w:rsidR="001C533B" w:rsidRDefault="001C533B"/>
          <w:p w14:paraId="75515224" w14:textId="77777777" w:rsidR="001C533B" w:rsidRDefault="001C533B"/>
          <w:p w14:paraId="4BC912CF" w14:textId="77777777" w:rsidR="001C533B" w:rsidRDefault="001C533B"/>
        </w:tc>
      </w:tr>
    </w:tbl>
    <w:p w14:paraId="5CE885D3" w14:textId="77777777" w:rsidR="001C533B" w:rsidRDefault="001C533B">
      <w:pPr>
        <w:spacing w:after="200"/>
      </w:pPr>
    </w:p>
    <w:p w14:paraId="5F62C4FE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P-07 — Propriedades típicas — Correntes (</w:t>
      </w:r>
      <w:proofErr w:type="spellStart"/>
      <w:r>
        <w:rPr>
          <w:b/>
          <w:bCs/>
          <w:color w:val="FFFFFF"/>
          <w:sz w:val="24"/>
          <w:szCs w:val="24"/>
        </w:rPr>
        <w:t>studded</w:t>
      </w:r>
      <w:proofErr w:type="spellEnd"/>
      <w:r>
        <w:rPr>
          <w:b/>
          <w:bCs/>
          <w:color w:val="FFFFFF"/>
          <w:sz w:val="24"/>
          <w:szCs w:val="24"/>
        </w:rPr>
        <w:t xml:space="preserve"> e </w:t>
      </w:r>
      <w:proofErr w:type="spellStart"/>
      <w:r>
        <w:rPr>
          <w:b/>
          <w:bCs/>
          <w:color w:val="FFFFFF"/>
          <w:sz w:val="24"/>
          <w:szCs w:val="24"/>
        </w:rPr>
        <w:t>studless</w:t>
      </w:r>
      <w:proofErr w:type="spellEnd"/>
      <w:r>
        <w:rPr>
          <w:b/>
          <w:bCs/>
          <w:color w:val="FFFFFF"/>
          <w:sz w:val="24"/>
          <w:szCs w:val="24"/>
        </w:rPr>
        <w:t xml:space="preserve">)  </w:t>
      </w:r>
    </w:p>
    <w:p w14:paraId="6B2C4034" w14:textId="77777777" w:rsidR="001C533B" w:rsidRDefault="00000000">
      <w:pPr>
        <w:shd w:val="clear" w:color="auto" w:fill="F4F0F8"/>
        <w:spacing w:after="120" w:line="300" w:lineRule="auto"/>
        <w:jc w:val="both"/>
      </w:pPr>
      <w:r>
        <w:rPr>
          <w:b/>
          <w:bCs/>
          <w:color w:val="7030A0"/>
        </w:rPr>
        <w:t xml:space="preserve">Contexto: </w:t>
      </w:r>
      <w:r>
        <w:t xml:space="preserve">Correntes offshore são normalmente classificadas por grau (R3, R3S, R4, R4S, R5) e diâmetro nominal. Precisamos de tabelas análogas às de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rope</w:t>
      </w:r>
      <w:proofErr w:type="spellEnd"/>
      <w:r>
        <w:t>.</w:t>
      </w:r>
    </w:p>
    <w:p w14:paraId="1BA7F55E" w14:textId="77777777" w:rsidR="001C533B" w:rsidRDefault="00000000">
      <w:pPr>
        <w:spacing w:before="120" w:after="80"/>
      </w:pPr>
      <w:r>
        <w:rPr>
          <w:b/>
          <w:bCs/>
          <w:color w:val="404040"/>
        </w:rPr>
        <w:t>Perguntas / dados solicitados:</w:t>
      </w:r>
    </w:p>
    <w:p w14:paraId="157CCEF9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Pode fornecer tabela de propriedades para correntes </w:t>
      </w:r>
      <w:proofErr w:type="spellStart"/>
      <w:r>
        <w:t>studless</w:t>
      </w:r>
      <w:proofErr w:type="spellEnd"/>
      <w:r>
        <w:t>, grau R4 e R5, para diâmetros típicos? (Sugestão: 76 mm, 84 mm, 95 mm, 107 mm, 120 mm, 137 mm, 147 mm)</w:t>
      </w:r>
    </w:p>
    <w:p w14:paraId="701CE64B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Mesma pergunta para correntes </w:t>
      </w:r>
      <w:proofErr w:type="spellStart"/>
      <w:r>
        <w:t>studded</w:t>
      </w:r>
      <w:proofErr w:type="spellEnd"/>
      <w:r>
        <w:t>, se forem relevantes no escopo brasileiro atual.</w:t>
      </w:r>
    </w:p>
    <w:p w14:paraId="1FBBC229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Existe fórmula empírica para peso submerso de corrente que você costuma usar? (Típico: </w:t>
      </w:r>
      <w:proofErr w:type="spellStart"/>
      <w:r>
        <w:t>w_wet</w:t>
      </w:r>
      <w:proofErr w:type="spellEnd"/>
      <w:r>
        <w:t xml:space="preserve"> ≈ 0,0219 · d² em kg/m com d em mm, ajustado por grau)</w:t>
      </w:r>
    </w:p>
    <w:p w14:paraId="01145C91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Rigidez axial de corrente é tratada como rígida no estático, ou você usa EA efetivo? Se EA efetivo, qual valor típico?</w:t>
      </w:r>
    </w:p>
    <w:p w14:paraId="052FC699" w14:textId="77777777" w:rsidR="001C533B" w:rsidRDefault="001C533B">
      <w:pPr>
        <w:spacing w:before="120"/>
      </w:pPr>
    </w:p>
    <w:p w14:paraId="14E29D99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49A792E8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54C4B687" w14:textId="77777777" w:rsidR="001C533B" w:rsidRDefault="001C533B"/>
          <w:p w14:paraId="199B3F9B" w14:textId="77777777" w:rsidR="001C533B" w:rsidRDefault="001C533B"/>
          <w:p w14:paraId="3543A8B4" w14:textId="77777777" w:rsidR="00B94859" w:rsidRPr="00B94859" w:rsidRDefault="00B94859" w:rsidP="00B94859">
            <w:r w:rsidRPr="00B94859">
              <w:rPr>
                <w:b/>
                <w:bCs/>
              </w:rPr>
              <w:t xml:space="preserve">Pergunta 1. Pode fornecer tabela para </w:t>
            </w:r>
            <w:proofErr w:type="spellStart"/>
            <w:r w:rsidRPr="00B94859">
              <w:rPr>
                <w:b/>
                <w:bCs/>
              </w:rPr>
              <w:t>studless</w:t>
            </w:r>
            <w:proofErr w:type="spellEnd"/>
            <w:r w:rsidRPr="00B94859">
              <w:rPr>
                <w:b/>
                <w:bCs/>
              </w:rPr>
              <w:t xml:space="preserve"> R4 e R5?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Tabela preliminar usando:</w:t>
            </w:r>
          </w:p>
          <w:p w14:paraId="7FABDC80" w14:textId="77777777" w:rsidR="00B94859" w:rsidRPr="00B94859" w:rsidRDefault="00B94859" w:rsidP="00B94859">
            <w:pPr>
              <w:numPr>
                <w:ilvl w:val="0"/>
                <w:numId w:val="10"/>
              </w:numPr>
            </w:pPr>
            <w:r w:rsidRPr="00B94859">
              <w:t xml:space="preserve">peso no ar ≈ </w:t>
            </w:r>
            <w:r w:rsidRPr="00B94859">
              <w:rPr>
                <w:b/>
                <w:bCs/>
              </w:rPr>
              <w:t>0,0219 · d² kg/m</w:t>
            </w:r>
            <w:r w:rsidRPr="00B94859">
              <w:t xml:space="preserve">; </w:t>
            </w:r>
          </w:p>
          <w:p w14:paraId="7F3715E7" w14:textId="77777777" w:rsidR="00B94859" w:rsidRPr="00B94859" w:rsidRDefault="00B94859" w:rsidP="00B94859">
            <w:pPr>
              <w:numPr>
                <w:ilvl w:val="0"/>
                <w:numId w:val="10"/>
              </w:numPr>
            </w:pPr>
            <w:r w:rsidRPr="00B94859">
              <w:t xml:space="preserve">peso submerso ≈ </w:t>
            </w:r>
            <w:r w:rsidRPr="00B94859">
              <w:rPr>
                <w:b/>
                <w:bCs/>
              </w:rPr>
              <w:t>0,85 · peso no ar</w:t>
            </w:r>
            <w:r w:rsidRPr="00B94859">
              <w:t xml:space="preserve">; </w:t>
            </w:r>
          </w:p>
          <w:p w14:paraId="7F504569" w14:textId="77777777" w:rsidR="00B94859" w:rsidRPr="00B94859" w:rsidRDefault="00B94859" w:rsidP="00B94859">
            <w:pPr>
              <w:numPr>
                <w:ilvl w:val="0"/>
                <w:numId w:val="10"/>
              </w:numPr>
            </w:pPr>
            <w:r w:rsidRPr="00B94859">
              <w:t xml:space="preserve">MBL por fórmula típica de corrente offshore, com d em mm.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1"/>
              <w:gridCol w:w="909"/>
              <w:gridCol w:w="927"/>
              <w:gridCol w:w="910"/>
              <w:gridCol w:w="925"/>
            </w:tblGrid>
            <w:tr w:rsidR="00B94859" w:rsidRPr="00B94859" w14:paraId="5B70744E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83CF25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>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AE9DF9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>Peso 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EF4A01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>Peso sub.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F6B53F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>MBL R4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940429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>MBL R5</w:t>
                  </w:r>
                </w:p>
              </w:tc>
            </w:tr>
            <w:tr w:rsidR="00B94859" w:rsidRPr="00B94859" w14:paraId="69AD29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2AC542" w14:textId="77777777" w:rsidR="00B94859" w:rsidRPr="00B94859" w:rsidRDefault="00B94859" w:rsidP="00B94859">
                  <w:r w:rsidRPr="00B94859">
                    <w:t>76 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DE1E2F" w14:textId="77777777" w:rsidR="00B94859" w:rsidRPr="00B94859" w:rsidRDefault="00B94859" w:rsidP="00B94859">
                  <w:r w:rsidRPr="00B94859">
                    <w:t>126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38ED88" w14:textId="77777777" w:rsidR="00B94859" w:rsidRPr="00B94859" w:rsidRDefault="00B94859" w:rsidP="00B94859">
                  <w:r w:rsidRPr="00B94859">
                    <w:t>108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FD4901" w14:textId="77777777" w:rsidR="00B94859" w:rsidRPr="00B94859" w:rsidRDefault="00B94859" w:rsidP="00B94859">
                  <w:r w:rsidRPr="00B94859">
                    <w:t xml:space="preserve">6001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E699F5" w14:textId="77777777" w:rsidR="00B94859" w:rsidRPr="00B94859" w:rsidRDefault="00B94859" w:rsidP="00B94859">
                  <w:r w:rsidRPr="00B94859">
                    <w:t xml:space="preserve">7228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</w:tr>
            <w:tr w:rsidR="00B94859" w:rsidRPr="00B94859" w14:paraId="75EA42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271A6B" w14:textId="77777777" w:rsidR="00B94859" w:rsidRPr="00B94859" w:rsidRDefault="00B94859" w:rsidP="00B94859">
                  <w:r w:rsidRPr="00B94859">
                    <w:t>84 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2D3DC7" w14:textId="77777777" w:rsidR="00B94859" w:rsidRPr="00B94859" w:rsidRDefault="00B94859" w:rsidP="00B94859">
                  <w:r w:rsidRPr="00B94859">
                    <w:t>155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A8035D" w14:textId="77777777" w:rsidR="00B94859" w:rsidRPr="00B94859" w:rsidRDefault="00B94859" w:rsidP="00B94859">
                  <w:r w:rsidRPr="00B94859">
                    <w:t>131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95DB3B" w14:textId="77777777" w:rsidR="00B94859" w:rsidRPr="00B94859" w:rsidRDefault="00B94859" w:rsidP="00B94859">
                  <w:r w:rsidRPr="00B94859">
                    <w:t xml:space="preserve">7208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08351C" w14:textId="77777777" w:rsidR="00B94859" w:rsidRPr="00B94859" w:rsidRDefault="00B94859" w:rsidP="00B94859">
                  <w:r w:rsidRPr="00B94859">
                    <w:t xml:space="preserve">8681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</w:tr>
            <w:tr w:rsidR="00B94859" w:rsidRPr="00B94859" w14:paraId="2F5647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011020" w14:textId="77777777" w:rsidR="00B94859" w:rsidRPr="00B94859" w:rsidRDefault="00B94859" w:rsidP="00B94859">
                  <w:r w:rsidRPr="00B94859">
                    <w:t>95 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D47EC1" w14:textId="77777777" w:rsidR="00B94859" w:rsidRPr="00B94859" w:rsidRDefault="00B94859" w:rsidP="00B94859">
                  <w:r w:rsidRPr="00B94859">
                    <w:t>198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0F97DD" w14:textId="77777777" w:rsidR="00B94859" w:rsidRPr="00B94859" w:rsidRDefault="00B94859" w:rsidP="00B94859">
                  <w:r w:rsidRPr="00B94859">
                    <w:t>168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41ECBF" w14:textId="77777777" w:rsidR="00B94859" w:rsidRPr="00B94859" w:rsidRDefault="00B94859" w:rsidP="00B94859">
                  <w:r w:rsidRPr="00B94859">
                    <w:t xml:space="preserve">9001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245825" w14:textId="77777777" w:rsidR="00B94859" w:rsidRPr="00B94859" w:rsidRDefault="00B94859" w:rsidP="00B94859">
                  <w:r w:rsidRPr="00B94859">
                    <w:t xml:space="preserve">10841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</w:tr>
            <w:tr w:rsidR="00B94859" w:rsidRPr="00B94859" w14:paraId="64DE37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00EA77" w14:textId="77777777" w:rsidR="00B94859" w:rsidRPr="00B94859" w:rsidRDefault="00B94859" w:rsidP="00B94859">
                  <w:r w:rsidRPr="00B94859">
                    <w:t>107 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2F9438" w14:textId="77777777" w:rsidR="00B94859" w:rsidRPr="00B94859" w:rsidRDefault="00B94859" w:rsidP="00B94859">
                  <w:r w:rsidRPr="00B94859">
                    <w:t>251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562300" w14:textId="77777777" w:rsidR="00B94859" w:rsidRPr="00B94859" w:rsidRDefault="00B94859" w:rsidP="00B94859">
                  <w:r w:rsidRPr="00B94859">
                    <w:t>213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899E1B" w14:textId="77777777" w:rsidR="00B94859" w:rsidRPr="00B94859" w:rsidRDefault="00B94859" w:rsidP="00B94859">
                  <w:r w:rsidRPr="00B94859">
                    <w:t xml:space="preserve">11118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8322E2" w14:textId="77777777" w:rsidR="00B94859" w:rsidRPr="00B94859" w:rsidRDefault="00B94859" w:rsidP="00B94859">
                  <w:r w:rsidRPr="00B94859">
                    <w:t xml:space="preserve">13390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</w:tr>
            <w:tr w:rsidR="00B94859" w:rsidRPr="00B94859" w14:paraId="4C8AAB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D7BD7" w14:textId="77777777" w:rsidR="00B94859" w:rsidRPr="00B94859" w:rsidRDefault="00B94859" w:rsidP="00B94859">
                  <w:r w:rsidRPr="00B94859">
                    <w:t>120 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84B748" w14:textId="77777777" w:rsidR="00B94859" w:rsidRPr="00B94859" w:rsidRDefault="00B94859" w:rsidP="00B94859">
                  <w:r w:rsidRPr="00B94859">
                    <w:t>315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780645" w14:textId="77777777" w:rsidR="00B94859" w:rsidRPr="00B94859" w:rsidRDefault="00B94859" w:rsidP="00B94859">
                  <w:r w:rsidRPr="00B94859">
                    <w:t>268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9558FD" w14:textId="77777777" w:rsidR="00B94859" w:rsidRPr="00B94859" w:rsidRDefault="00B94859" w:rsidP="00B94859">
                  <w:r w:rsidRPr="00B94859">
                    <w:t xml:space="preserve">13573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83A62B" w14:textId="77777777" w:rsidR="00B94859" w:rsidRPr="00B94859" w:rsidRDefault="00B94859" w:rsidP="00B94859">
                  <w:r w:rsidRPr="00B94859">
                    <w:t xml:space="preserve">16347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</w:tr>
            <w:tr w:rsidR="00B94859" w:rsidRPr="00B94859" w14:paraId="590C4A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E8961C" w14:textId="77777777" w:rsidR="00B94859" w:rsidRPr="00B94859" w:rsidRDefault="00B94859" w:rsidP="00B94859">
                  <w:r w:rsidRPr="00B94859">
                    <w:t>137 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D3ABF4" w14:textId="77777777" w:rsidR="00B94859" w:rsidRPr="00B94859" w:rsidRDefault="00B94859" w:rsidP="00B94859">
                  <w:r w:rsidRPr="00B94859">
                    <w:t>411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788C2D" w14:textId="77777777" w:rsidR="00B94859" w:rsidRPr="00B94859" w:rsidRDefault="00B94859" w:rsidP="00B94859">
                  <w:r w:rsidRPr="00B94859">
                    <w:t>349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A680B4" w14:textId="77777777" w:rsidR="00B94859" w:rsidRPr="00B94859" w:rsidRDefault="00B94859" w:rsidP="00B94859">
                  <w:r w:rsidRPr="00B94859">
                    <w:t xml:space="preserve">16992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A43182" w14:textId="77777777" w:rsidR="00B94859" w:rsidRPr="00B94859" w:rsidRDefault="00B94859" w:rsidP="00B94859">
                  <w:r w:rsidRPr="00B94859">
                    <w:t xml:space="preserve">20464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</w:tr>
            <w:tr w:rsidR="00B94859" w:rsidRPr="00B94859" w14:paraId="270C3E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8B5266" w14:textId="77777777" w:rsidR="00B94859" w:rsidRPr="00B94859" w:rsidRDefault="00B94859" w:rsidP="00B94859">
                  <w:r w:rsidRPr="00B94859">
                    <w:t>147 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4F882" w14:textId="77777777" w:rsidR="00B94859" w:rsidRPr="00B94859" w:rsidRDefault="00B94859" w:rsidP="00B94859">
                  <w:r w:rsidRPr="00B94859">
                    <w:t>473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1E6AD1" w14:textId="77777777" w:rsidR="00B94859" w:rsidRPr="00B94859" w:rsidRDefault="00B94859" w:rsidP="00B94859">
                  <w:r w:rsidRPr="00B94859">
                    <w:t>402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F4BAB9" w14:textId="77777777" w:rsidR="00B94859" w:rsidRPr="00B94859" w:rsidRDefault="00B94859" w:rsidP="00B94859">
                  <w:r w:rsidRPr="00B94859">
                    <w:t xml:space="preserve">19089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AC5381" w14:textId="77777777" w:rsidR="00B94859" w:rsidRPr="00B94859" w:rsidRDefault="00B94859" w:rsidP="00B94859">
                  <w:r w:rsidRPr="00B94859">
                    <w:t xml:space="preserve">22990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</w:tr>
          </w:tbl>
          <w:p w14:paraId="1BD6D361" w14:textId="77777777" w:rsidR="00B94859" w:rsidRPr="00B94859" w:rsidRDefault="00B94859" w:rsidP="00B94859">
            <w:r w:rsidRPr="00B94859">
              <w:t xml:space="preserve">O manual Maersk usa a regra prática de </w:t>
            </w:r>
            <w:r w:rsidRPr="00B94859">
              <w:rPr>
                <w:b/>
                <w:bCs/>
              </w:rPr>
              <w:t>peso na água = peso no ar × 0,85</w:t>
            </w:r>
            <w:r w:rsidRPr="00B94859">
              <w:t xml:space="preserve"> e apresenta exemplo de corrente de 3" com 126 kg/m, além de cabo de 3" com 25 kg/m. </w:t>
            </w:r>
          </w:p>
          <w:p w14:paraId="1B77FC71" w14:textId="77777777" w:rsidR="00B94859" w:rsidRPr="00B94859" w:rsidRDefault="00B94859" w:rsidP="00B94859">
            <w:r w:rsidRPr="00B94859">
              <w:rPr>
                <w:b/>
                <w:bCs/>
              </w:rPr>
              <w:t xml:space="preserve">Pergunta 2. Mesma pergunta para correntes </w:t>
            </w:r>
            <w:proofErr w:type="spellStart"/>
            <w:r w:rsidRPr="00B94859">
              <w:rPr>
                <w:b/>
                <w:bCs/>
              </w:rPr>
              <w:t>studded</w:t>
            </w:r>
            <w:proofErr w:type="spellEnd"/>
            <w:r w:rsidRPr="00B94859">
              <w:rPr>
                <w:b/>
                <w:bCs/>
              </w:rPr>
              <w:t>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Para o MVP, eu não priorizaria </w:t>
            </w:r>
            <w:proofErr w:type="spellStart"/>
            <w:r w:rsidRPr="00B94859">
              <w:t>studded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chain</w:t>
            </w:r>
            <w:proofErr w:type="spellEnd"/>
            <w:r w:rsidRPr="00B94859">
              <w:t xml:space="preserve"> para ancoragem permanente de FPSO. Incluiria depois para MODU, </w:t>
            </w:r>
            <w:proofErr w:type="spellStart"/>
            <w:r w:rsidRPr="00B94859">
              <w:t>rig</w:t>
            </w:r>
            <w:proofErr w:type="spellEnd"/>
            <w:r w:rsidRPr="00B94859">
              <w:t xml:space="preserve"> move e operações temporárias. </w:t>
            </w:r>
            <w:proofErr w:type="spellStart"/>
            <w:r w:rsidRPr="00B94859">
              <w:t>Studded</w:t>
            </w:r>
            <w:proofErr w:type="spellEnd"/>
            <w:r w:rsidRPr="00B94859">
              <w:t xml:space="preserve"> é mais relevante para linhas sujeitas a manuseio frequente, enquanto </w:t>
            </w:r>
            <w:proofErr w:type="spellStart"/>
            <w:r w:rsidRPr="00B94859">
              <w:t>studless</w:t>
            </w:r>
            <w:proofErr w:type="spellEnd"/>
            <w:r w:rsidRPr="00B94859">
              <w:t xml:space="preserve"> é comum em amarrações permanentes.</w:t>
            </w:r>
          </w:p>
          <w:p w14:paraId="651C4A79" w14:textId="77777777" w:rsidR="00B94859" w:rsidRPr="00B94859" w:rsidRDefault="00B94859" w:rsidP="00B94859">
            <w:r w:rsidRPr="00B94859">
              <w:rPr>
                <w:b/>
                <w:bCs/>
              </w:rPr>
              <w:t>Pergunta 3. Existe fórmula empírica para peso submerso?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Para MVP:</w:t>
            </w:r>
          </w:p>
          <w:p w14:paraId="0961F27B" w14:textId="77777777" w:rsidR="00B94859" w:rsidRPr="00B94859" w:rsidRDefault="00B94859" w:rsidP="00B94859">
            <w:pPr>
              <w:numPr>
                <w:ilvl w:val="0"/>
                <w:numId w:val="11"/>
              </w:numPr>
            </w:pPr>
            <w:proofErr w:type="spellStart"/>
            <w:r w:rsidRPr="00B94859">
              <w:rPr>
                <w:b/>
                <w:bCs/>
              </w:rPr>
              <w:t>w_air</w:t>
            </w:r>
            <w:proofErr w:type="spellEnd"/>
            <w:r w:rsidRPr="00B94859">
              <w:rPr>
                <w:b/>
                <w:bCs/>
              </w:rPr>
              <w:t xml:space="preserve"> ≈ 0,0219 · d² kg/m</w:t>
            </w:r>
            <w:r w:rsidRPr="00B94859">
              <w:t xml:space="preserve"> </w:t>
            </w:r>
          </w:p>
          <w:p w14:paraId="0DA00917" w14:textId="77777777" w:rsidR="00B94859" w:rsidRPr="00B94859" w:rsidRDefault="00B94859" w:rsidP="00B94859">
            <w:pPr>
              <w:numPr>
                <w:ilvl w:val="0"/>
                <w:numId w:val="11"/>
              </w:numPr>
            </w:pPr>
            <w:proofErr w:type="spellStart"/>
            <w:r w:rsidRPr="00B94859">
              <w:rPr>
                <w:b/>
                <w:bCs/>
              </w:rPr>
              <w:lastRenderedPageBreak/>
              <w:t>w_sub</w:t>
            </w:r>
            <w:proofErr w:type="spellEnd"/>
            <w:r w:rsidRPr="00B94859">
              <w:rPr>
                <w:b/>
                <w:bCs/>
              </w:rPr>
              <w:t xml:space="preserve"> ≈ 0,85 · </w:t>
            </w:r>
            <w:proofErr w:type="spellStart"/>
            <w:r w:rsidRPr="00B94859">
              <w:rPr>
                <w:b/>
                <w:bCs/>
              </w:rPr>
              <w:t>w_air</w:t>
            </w:r>
            <w:proofErr w:type="spellEnd"/>
            <w:r w:rsidRPr="00B94859">
              <w:t xml:space="preserve"> </w:t>
            </w:r>
          </w:p>
          <w:p w14:paraId="4F8977DE" w14:textId="77777777" w:rsidR="00B94859" w:rsidRPr="00B94859" w:rsidRDefault="00B94859" w:rsidP="00B94859">
            <w:r w:rsidRPr="00B94859">
              <w:t xml:space="preserve">Com d em mm. Deve existir fator de ajuste por tipo de elo, grau, </w:t>
            </w:r>
            <w:proofErr w:type="spellStart"/>
            <w:r w:rsidRPr="00B94859">
              <w:t>studded</w:t>
            </w:r>
            <w:proofErr w:type="spellEnd"/>
            <w:r w:rsidRPr="00B94859">
              <w:t>/</w:t>
            </w:r>
            <w:proofErr w:type="spellStart"/>
            <w:r w:rsidRPr="00B94859">
              <w:t>studless</w:t>
            </w:r>
            <w:proofErr w:type="spellEnd"/>
            <w:r w:rsidRPr="00B94859">
              <w:t xml:space="preserve"> e fabricante.</w:t>
            </w:r>
          </w:p>
          <w:p w14:paraId="67C8688C" w14:textId="77777777" w:rsidR="00B94859" w:rsidRPr="00B94859" w:rsidRDefault="00B94859" w:rsidP="00B94859">
            <w:r w:rsidRPr="00B94859">
              <w:rPr>
                <w:b/>
                <w:bCs/>
              </w:rPr>
              <w:t>Pergunta 4. Rigidez axial de corrente é rígida ou EA efetivo?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Para análise estática preliminar, corrente pode ser tratada como quase rígida axialmente. Para solver elástico completo, usar EA efetivo. Como default de MVP, eu permitiria EA opcional e deixaria corrente com alongamento desprezível se o usuário não informar.</w:t>
            </w:r>
          </w:p>
          <w:p w14:paraId="73E3CBD6" w14:textId="77777777" w:rsidR="001C533B" w:rsidRDefault="001C533B"/>
          <w:p w14:paraId="050FC93B" w14:textId="77777777" w:rsidR="001C533B" w:rsidRDefault="001C533B"/>
        </w:tc>
      </w:tr>
    </w:tbl>
    <w:p w14:paraId="3CBBAA25" w14:textId="77777777" w:rsidR="001C533B" w:rsidRDefault="001C533B">
      <w:pPr>
        <w:spacing w:after="200"/>
      </w:pPr>
    </w:p>
    <w:p w14:paraId="067B1B72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P-08 — Propriedades típicas — Poliéster e cordas sintéticas  </w:t>
      </w:r>
    </w:p>
    <w:p w14:paraId="3BD89B43" w14:textId="77777777" w:rsidR="001C533B" w:rsidRDefault="00000000">
      <w:pPr>
        <w:shd w:val="clear" w:color="auto" w:fill="F4F0F8"/>
        <w:spacing w:after="120" w:line="300" w:lineRule="auto"/>
        <w:jc w:val="both"/>
      </w:pPr>
      <w:r>
        <w:rPr>
          <w:b/>
          <w:bCs/>
          <w:color w:val="7030A0"/>
        </w:rPr>
        <w:t xml:space="preserve">Contexto: </w:t>
      </w:r>
      <w:r>
        <w:t>Cordas sintéticas (poliéster principalmente, mas também HMPE/</w:t>
      </w:r>
      <w:proofErr w:type="spellStart"/>
      <w:r>
        <w:t>Dyneema</w:t>
      </w:r>
      <w:proofErr w:type="spellEnd"/>
      <w:r>
        <w:t>) têm comportamento não-linear complexo, mas para estático costuma-se usar rigidez axial linearizada. O MVP precisa de valores defensáveis.</w:t>
      </w:r>
    </w:p>
    <w:p w14:paraId="7FC931AD" w14:textId="77777777" w:rsidR="001C533B" w:rsidRDefault="00000000">
      <w:pPr>
        <w:spacing w:before="120" w:after="80"/>
      </w:pPr>
      <w:r>
        <w:rPr>
          <w:b/>
          <w:bCs/>
          <w:color w:val="404040"/>
        </w:rPr>
        <w:t>Perguntas / dados solicitados:</w:t>
      </w:r>
    </w:p>
    <w:p w14:paraId="6483BFF8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Para poliéster de ancoragem offshore (DWP —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Polyester), pode fornecer propriedades típicas: diâmetro, MBL, peso seco, peso submerso, rigidez axial estática (post-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stiffness</w:t>
      </w:r>
      <w:proofErr w:type="spellEnd"/>
      <w:r>
        <w:t>)?</w:t>
      </w:r>
    </w:p>
    <w:p w14:paraId="2D686C54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Usamos rigidez estática, dinâmica ou intermediária no MVP? Qual a prática no seu dia a dia para análise estática?</w:t>
      </w:r>
    </w:p>
    <w:p w14:paraId="1A10A730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HMPE/</w:t>
      </w:r>
      <w:proofErr w:type="spellStart"/>
      <w:r>
        <w:t>Dyneema</w:t>
      </w:r>
      <w:proofErr w:type="spellEnd"/>
      <w:r>
        <w:t xml:space="preserve"> é usado frequentemente em ancoragem de plataforma ou é nicho? Deve entrar no catálogo?</w:t>
      </w:r>
    </w:p>
    <w:p w14:paraId="0BEA99A8" w14:textId="77777777" w:rsidR="001C533B" w:rsidRDefault="001C533B">
      <w:pPr>
        <w:spacing w:before="120"/>
      </w:pPr>
    </w:p>
    <w:p w14:paraId="421584DE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27C4CA2E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787C049C" w14:textId="77777777" w:rsidR="00B94859" w:rsidRPr="00B94859" w:rsidRDefault="00B94859" w:rsidP="00B94859">
            <w:r w:rsidRPr="00B94859">
              <w:rPr>
                <w:b/>
                <w:bCs/>
              </w:rPr>
              <w:t>Pergunta 1. Pode fornecer propriedades típicas para DWP?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Sim, como tabela preliminar. Para poliéster DWP, usar valores típicos e validar com fabricante.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9"/>
              <w:gridCol w:w="1102"/>
              <w:gridCol w:w="965"/>
              <w:gridCol w:w="965"/>
              <w:gridCol w:w="1723"/>
            </w:tblGrid>
            <w:tr w:rsidR="00B94859" w:rsidRPr="00B94859" w14:paraId="32F51EE2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C9CEF4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>Diâmetro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55145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>MBL aprox.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DB6363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>Peso seco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80A3F5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>Peso sub.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1ECEED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>EA estático aprox.</w:t>
                  </w:r>
                </w:p>
              </w:tc>
            </w:tr>
            <w:tr w:rsidR="00B94859" w:rsidRPr="00B94859" w14:paraId="69F678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AE9434" w14:textId="77777777" w:rsidR="00B94859" w:rsidRPr="00B94859" w:rsidRDefault="00B94859" w:rsidP="00B94859">
                  <w:r w:rsidRPr="00B94859">
                    <w:t>120 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784909" w14:textId="77777777" w:rsidR="00B94859" w:rsidRPr="00B94859" w:rsidRDefault="00B94859" w:rsidP="00B94859">
                  <w:r w:rsidRPr="00B94859">
                    <w:t xml:space="preserve">4320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96B64F" w14:textId="77777777" w:rsidR="00B94859" w:rsidRPr="00B94859" w:rsidRDefault="00B94859" w:rsidP="00B94859">
                  <w:r w:rsidRPr="00B94859">
                    <w:t>7.9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DCEA6A" w14:textId="77777777" w:rsidR="00B94859" w:rsidRPr="00B94859" w:rsidRDefault="00B94859" w:rsidP="00B94859">
                  <w:r w:rsidRPr="00B94859">
                    <w:t>2.1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19A5B2" w14:textId="77777777" w:rsidR="00B94859" w:rsidRPr="00B94859" w:rsidRDefault="00B94859" w:rsidP="00B94859">
                  <w:r w:rsidRPr="00B94859">
                    <w:t xml:space="preserve">86400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</w:tr>
            <w:tr w:rsidR="00B94859" w:rsidRPr="00B94859" w14:paraId="632506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B9FBA" w14:textId="77777777" w:rsidR="00B94859" w:rsidRPr="00B94859" w:rsidRDefault="00B94859" w:rsidP="00B94859">
                  <w:r w:rsidRPr="00B94859">
                    <w:t>140 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AB68A1" w14:textId="77777777" w:rsidR="00B94859" w:rsidRPr="00B94859" w:rsidRDefault="00B94859" w:rsidP="00B94859">
                  <w:r w:rsidRPr="00B94859">
                    <w:t xml:space="preserve">5880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D9BBF6" w14:textId="77777777" w:rsidR="00B94859" w:rsidRPr="00B94859" w:rsidRDefault="00B94859" w:rsidP="00B94859">
                  <w:r w:rsidRPr="00B94859">
                    <w:t>10.8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0C8D2D" w14:textId="77777777" w:rsidR="00B94859" w:rsidRPr="00B94859" w:rsidRDefault="00B94859" w:rsidP="00B94859">
                  <w:r w:rsidRPr="00B94859">
                    <w:t>2.8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90FC1E" w14:textId="77777777" w:rsidR="00B94859" w:rsidRPr="00B94859" w:rsidRDefault="00B94859" w:rsidP="00B94859">
                  <w:r w:rsidRPr="00B94859">
                    <w:t xml:space="preserve">117600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</w:tr>
            <w:tr w:rsidR="00B94859" w:rsidRPr="00B94859" w14:paraId="3E7533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643EEA" w14:textId="77777777" w:rsidR="00B94859" w:rsidRPr="00B94859" w:rsidRDefault="00B94859" w:rsidP="00B94859">
                  <w:r w:rsidRPr="00B94859">
                    <w:t>160 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CE55BA" w14:textId="77777777" w:rsidR="00B94859" w:rsidRPr="00B94859" w:rsidRDefault="00B94859" w:rsidP="00B94859">
                  <w:r w:rsidRPr="00B94859">
                    <w:t xml:space="preserve">7680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BB7552" w14:textId="77777777" w:rsidR="00B94859" w:rsidRPr="00B94859" w:rsidRDefault="00B94859" w:rsidP="00B94859">
                  <w:r w:rsidRPr="00B94859">
                    <w:t>14.1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909FD6" w14:textId="77777777" w:rsidR="00B94859" w:rsidRPr="00B94859" w:rsidRDefault="00B94859" w:rsidP="00B94859">
                  <w:r w:rsidRPr="00B94859">
                    <w:t>3.7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508E70" w14:textId="77777777" w:rsidR="00B94859" w:rsidRPr="00B94859" w:rsidRDefault="00B94859" w:rsidP="00B94859">
                  <w:r w:rsidRPr="00B94859">
                    <w:t xml:space="preserve">153600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</w:tr>
            <w:tr w:rsidR="00B94859" w:rsidRPr="00B94859" w14:paraId="4DA9B2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3D2DC5" w14:textId="77777777" w:rsidR="00B94859" w:rsidRPr="00B94859" w:rsidRDefault="00B94859" w:rsidP="00B94859">
                  <w:r w:rsidRPr="00B94859">
                    <w:t>180 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11A587" w14:textId="77777777" w:rsidR="00B94859" w:rsidRPr="00B94859" w:rsidRDefault="00B94859" w:rsidP="00B94859">
                  <w:r w:rsidRPr="00B94859">
                    <w:t xml:space="preserve">9720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07E00C" w14:textId="77777777" w:rsidR="00B94859" w:rsidRPr="00B94859" w:rsidRDefault="00B94859" w:rsidP="00B94859">
                  <w:r w:rsidRPr="00B94859">
                    <w:t>17.8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2AE215" w14:textId="77777777" w:rsidR="00B94859" w:rsidRPr="00B94859" w:rsidRDefault="00B94859" w:rsidP="00B94859">
                  <w:r w:rsidRPr="00B94859">
                    <w:t>4.6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302289" w14:textId="77777777" w:rsidR="00B94859" w:rsidRPr="00B94859" w:rsidRDefault="00B94859" w:rsidP="00B94859">
                  <w:r w:rsidRPr="00B94859">
                    <w:t xml:space="preserve">194400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</w:tr>
            <w:tr w:rsidR="00B94859" w:rsidRPr="00B94859" w14:paraId="6CDE6E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3630DE" w14:textId="77777777" w:rsidR="00B94859" w:rsidRPr="00B94859" w:rsidRDefault="00B94859" w:rsidP="00B94859">
                  <w:r w:rsidRPr="00B94859">
                    <w:t>200 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FD637A" w14:textId="77777777" w:rsidR="00B94859" w:rsidRPr="00B94859" w:rsidRDefault="00B94859" w:rsidP="00B94859">
                  <w:r w:rsidRPr="00B94859">
                    <w:t xml:space="preserve">12000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DE2D51" w14:textId="77777777" w:rsidR="00B94859" w:rsidRPr="00B94859" w:rsidRDefault="00B94859" w:rsidP="00B94859">
                  <w:r w:rsidRPr="00B94859">
                    <w:t>22.0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7D5FDC" w14:textId="77777777" w:rsidR="00B94859" w:rsidRPr="00B94859" w:rsidRDefault="00B94859" w:rsidP="00B94859">
                  <w:r w:rsidRPr="00B94859">
                    <w:t>5.7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D32FD3" w14:textId="77777777" w:rsidR="00B94859" w:rsidRPr="00B94859" w:rsidRDefault="00B94859" w:rsidP="00B94859">
                  <w:r w:rsidRPr="00B94859">
                    <w:t xml:space="preserve">240000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</w:tr>
            <w:tr w:rsidR="00B94859" w:rsidRPr="00B94859" w14:paraId="7DBE4B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3924E2" w14:textId="77777777" w:rsidR="00B94859" w:rsidRPr="00B94859" w:rsidRDefault="00B94859" w:rsidP="00B94859">
                  <w:r w:rsidRPr="00B94859">
                    <w:t>220 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48C772" w14:textId="77777777" w:rsidR="00B94859" w:rsidRPr="00B94859" w:rsidRDefault="00B94859" w:rsidP="00B94859">
                  <w:r w:rsidRPr="00B94859">
                    <w:t xml:space="preserve">14520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1835FC" w14:textId="77777777" w:rsidR="00B94859" w:rsidRPr="00B94859" w:rsidRDefault="00B94859" w:rsidP="00B94859">
                  <w:r w:rsidRPr="00B94859">
                    <w:t>26.6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DBC8A7" w14:textId="77777777" w:rsidR="00B94859" w:rsidRPr="00B94859" w:rsidRDefault="00B94859" w:rsidP="00B94859">
                  <w:r w:rsidRPr="00B94859">
                    <w:t>6.9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ADB325" w14:textId="77777777" w:rsidR="00B94859" w:rsidRPr="00B94859" w:rsidRDefault="00B94859" w:rsidP="00B94859">
                  <w:r w:rsidRPr="00B94859">
                    <w:t xml:space="preserve">290400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</w:tr>
            <w:tr w:rsidR="00B94859" w:rsidRPr="00B94859" w14:paraId="4E6586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5C10BC" w14:textId="77777777" w:rsidR="00B94859" w:rsidRPr="00B94859" w:rsidRDefault="00B94859" w:rsidP="00B94859">
                  <w:r w:rsidRPr="00B94859">
                    <w:t>240 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FAB9AA" w14:textId="77777777" w:rsidR="00B94859" w:rsidRPr="00B94859" w:rsidRDefault="00B94859" w:rsidP="00B94859">
                  <w:r w:rsidRPr="00B94859">
                    <w:t xml:space="preserve">17280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B17F89" w14:textId="77777777" w:rsidR="00B94859" w:rsidRPr="00B94859" w:rsidRDefault="00B94859" w:rsidP="00B94859">
                  <w:r w:rsidRPr="00B94859">
                    <w:t>31.7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7656E7" w14:textId="77777777" w:rsidR="00B94859" w:rsidRPr="00B94859" w:rsidRDefault="00B94859" w:rsidP="00B94859">
                  <w:r w:rsidRPr="00B94859">
                    <w:t>8.2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F0B53C" w14:textId="77777777" w:rsidR="00B94859" w:rsidRPr="00B94859" w:rsidRDefault="00B94859" w:rsidP="00B94859">
                  <w:r w:rsidRPr="00B94859">
                    <w:t xml:space="preserve">345600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</w:tr>
            <w:tr w:rsidR="00B94859" w:rsidRPr="00B94859" w14:paraId="545B19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D496F6" w14:textId="77777777" w:rsidR="00B94859" w:rsidRPr="00B94859" w:rsidRDefault="00B94859" w:rsidP="00B94859">
                  <w:r w:rsidRPr="00B94859">
                    <w:t>260 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B026F9" w14:textId="77777777" w:rsidR="00B94859" w:rsidRPr="00B94859" w:rsidRDefault="00B94859" w:rsidP="00B94859">
                  <w:r w:rsidRPr="00B94859">
                    <w:t xml:space="preserve">20280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D3DC7F" w14:textId="77777777" w:rsidR="00B94859" w:rsidRPr="00B94859" w:rsidRDefault="00B94859" w:rsidP="00B94859">
                  <w:r w:rsidRPr="00B94859">
                    <w:t>37.2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BEDD43" w14:textId="77777777" w:rsidR="00B94859" w:rsidRPr="00B94859" w:rsidRDefault="00B94859" w:rsidP="00B94859">
                  <w:r w:rsidRPr="00B94859">
                    <w:t>9.7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3B2730" w14:textId="77777777" w:rsidR="00B94859" w:rsidRPr="00B94859" w:rsidRDefault="00B94859" w:rsidP="00B94859">
                  <w:r w:rsidRPr="00B94859">
                    <w:t xml:space="preserve">405600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</w:tr>
            <w:tr w:rsidR="00B94859" w:rsidRPr="00B94859" w14:paraId="1DD60A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F6E4BD" w14:textId="77777777" w:rsidR="00B94859" w:rsidRPr="00B94859" w:rsidRDefault="00B94859" w:rsidP="00B94859">
                  <w:r w:rsidRPr="00B94859">
                    <w:t>280 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B1FD47" w14:textId="77777777" w:rsidR="00B94859" w:rsidRPr="00B94859" w:rsidRDefault="00B94859" w:rsidP="00B94859">
                  <w:r w:rsidRPr="00B94859">
                    <w:t xml:space="preserve">23520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4E65BB" w14:textId="77777777" w:rsidR="00B94859" w:rsidRPr="00B94859" w:rsidRDefault="00B94859" w:rsidP="00B94859">
                  <w:r w:rsidRPr="00B94859">
                    <w:t>43.1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A1A813" w14:textId="77777777" w:rsidR="00B94859" w:rsidRPr="00B94859" w:rsidRDefault="00B94859" w:rsidP="00B94859">
                  <w:r w:rsidRPr="00B94859">
                    <w:t>11.2 kg/m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B9C562" w14:textId="77777777" w:rsidR="00B94859" w:rsidRPr="00B94859" w:rsidRDefault="00B94859" w:rsidP="00B94859">
                  <w:r w:rsidRPr="00B94859">
                    <w:t xml:space="preserve">470400 </w:t>
                  </w:r>
                  <w:proofErr w:type="spellStart"/>
                  <w:r w:rsidRPr="00B94859">
                    <w:t>kN</w:t>
                  </w:r>
                  <w:proofErr w:type="spellEnd"/>
                </w:p>
              </w:tc>
            </w:tr>
          </w:tbl>
          <w:p w14:paraId="37572E87" w14:textId="77777777" w:rsidR="00B94859" w:rsidRPr="00B94859" w:rsidRDefault="00B94859" w:rsidP="00B94859">
            <w:r w:rsidRPr="00B94859">
              <w:rPr>
                <w:b/>
                <w:bCs/>
              </w:rPr>
              <w:t>Pergunta 2. Usamos rigidez estática, dinâmica ou intermediária no MVP?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Para MVP estático, usar </w:t>
            </w:r>
            <w:r w:rsidRPr="00B94859">
              <w:rPr>
                <w:b/>
                <w:bCs/>
              </w:rPr>
              <w:t>rigidez estática pós-instalação</w:t>
            </w:r>
            <w:r w:rsidRPr="00B94859">
              <w:t xml:space="preserve">. API 2SM mostra que análises com poliéster podem usar curvas lineares ou não lineares, com EA/CBS variando, por exemplo, entre 10 e </w:t>
            </w:r>
            <w:r w:rsidRPr="00B94859">
              <w:lastRenderedPageBreak/>
              <w:t xml:space="preserve">40, e que modelos não lineares tendem a ficar entre curvas lineares de EA/CBS 20 e 30 em termos de offset. </w:t>
            </w:r>
          </w:p>
          <w:p w14:paraId="26A0CE1B" w14:textId="77777777" w:rsidR="00B94859" w:rsidRPr="00B94859" w:rsidRDefault="00B94859" w:rsidP="00B94859">
            <w:r w:rsidRPr="00B94859">
              <w:rPr>
                <w:b/>
                <w:bCs/>
              </w:rPr>
              <w:t>Pergunta 3. HMPE/</w:t>
            </w:r>
            <w:proofErr w:type="spellStart"/>
            <w:r w:rsidRPr="00B94859">
              <w:rPr>
                <w:b/>
                <w:bCs/>
              </w:rPr>
              <w:t>Dyneema</w:t>
            </w:r>
            <w:proofErr w:type="spellEnd"/>
            <w:r w:rsidRPr="00B94859">
              <w:rPr>
                <w:b/>
                <w:bCs/>
              </w:rPr>
              <w:t xml:space="preserve"> é frequente ou nicho? Deve entrar?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Para ancoragem de plataforma, HMPE/</w:t>
            </w:r>
            <w:proofErr w:type="spellStart"/>
            <w:r w:rsidRPr="00B94859">
              <w:t>Dyneema</w:t>
            </w:r>
            <w:proofErr w:type="spellEnd"/>
            <w:r w:rsidRPr="00B94859">
              <w:t xml:space="preserve"> ainda é mais nichado que poliéster. Eu incluiria no catálogo como material futuro, mas não como bloqueador da v1. Para o MVP, priorizar poliéster.</w:t>
            </w:r>
          </w:p>
          <w:p w14:paraId="4E971363" w14:textId="77777777" w:rsidR="001C533B" w:rsidRDefault="001C533B"/>
          <w:p w14:paraId="14CF9588" w14:textId="77777777" w:rsidR="001C533B" w:rsidRDefault="001C533B"/>
          <w:p w14:paraId="7AA850B4" w14:textId="77777777" w:rsidR="001C533B" w:rsidRDefault="001C533B"/>
          <w:p w14:paraId="262D027A" w14:textId="77777777" w:rsidR="001C533B" w:rsidRDefault="001C533B"/>
        </w:tc>
      </w:tr>
    </w:tbl>
    <w:p w14:paraId="438D019B" w14:textId="77777777" w:rsidR="001C533B" w:rsidRDefault="001C533B">
      <w:pPr>
        <w:spacing w:after="200"/>
      </w:pPr>
    </w:p>
    <w:p w14:paraId="1383684F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P-09 — Conexões e acessórios  </w:t>
      </w:r>
    </w:p>
    <w:p w14:paraId="33455FBD" w14:textId="77777777" w:rsidR="001C533B" w:rsidRDefault="00000000">
      <w:pPr>
        <w:shd w:val="clear" w:color="auto" w:fill="F4F0F8"/>
        <w:spacing w:after="120" w:line="300" w:lineRule="auto"/>
        <w:jc w:val="both"/>
      </w:pPr>
      <w:r>
        <w:rPr>
          <w:b/>
          <w:bCs/>
          <w:color w:val="7030A0"/>
        </w:rPr>
        <w:t xml:space="preserve">Contexto: </w:t>
      </w:r>
      <w:proofErr w:type="spellStart"/>
      <w:r>
        <w:t>Shackles</w:t>
      </w:r>
      <w:proofErr w:type="spellEnd"/>
      <w:r>
        <w:t>, tri-</w:t>
      </w:r>
      <w:proofErr w:type="spellStart"/>
      <w:r>
        <w:t>plates</w:t>
      </w:r>
      <w:proofErr w:type="spellEnd"/>
      <w:r>
        <w:t xml:space="preserve">, H-links, </w:t>
      </w:r>
      <w:proofErr w:type="spellStart"/>
      <w:r>
        <w:t>swivels</w:t>
      </w:r>
      <w:proofErr w:type="spellEnd"/>
      <w:r>
        <w:t xml:space="preserve"> — são modelados como massa concentrada ou são desprezados no estático?</w:t>
      </w:r>
    </w:p>
    <w:p w14:paraId="0776A29E" w14:textId="77777777" w:rsidR="001C533B" w:rsidRDefault="00000000">
      <w:pPr>
        <w:spacing w:before="120" w:after="80"/>
      </w:pPr>
      <w:r>
        <w:rPr>
          <w:b/>
          <w:bCs/>
          <w:color w:val="404040"/>
        </w:rPr>
        <w:t>Perguntas / dados solicitados:</w:t>
      </w:r>
    </w:p>
    <w:p w14:paraId="6D49296A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No estático do MVP, é aceitável desprezar massa e comprimento de conexões?</w:t>
      </w:r>
    </w:p>
    <w:p w14:paraId="2AC6B32E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Se precisarmos modelar, existe biblioteca típica de acessórios com massa/peso submerso que você usa?</w:t>
      </w:r>
    </w:p>
    <w:p w14:paraId="23D4C64D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Conexões introduzem rotação livre (</w:t>
      </w:r>
      <w:proofErr w:type="spellStart"/>
      <w:r>
        <w:t>swivels</w:t>
      </w:r>
      <w:proofErr w:type="spellEnd"/>
      <w:r>
        <w:t>) ou fixa? Isso afeta análise 2D estática?</w:t>
      </w:r>
    </w:p>
    <w:p w14:paraId="34C8429A" w14:textId="77777777" w:rsidR="001C533B" w:rsidRDefault="001C533B">
      <w:pPr>
        <w:spacing w:before="120"/>
      </w:pPr>
    </w:p>
    <w:p w14:paraId="01AFE47E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7BEB8281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7FD22A15" w14:textId="77777777" w:rsidR="00B94859" w:rsidRPr="00B94859" w:rsidRDefault="00B94859" w:rsidP="00B94859">
            <w:r w:rsidRPr="00B94859">
              <w:rPr>
                <w:b/>
                <w:bCs/>
              </w:rPr>
              <w:t>Pergunta 1. No estático do MVP, é aceitável desprezar massa e comprimento de conexões?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Sim, para v1. Desprezar massa e comprimento de </w:t>
            </w:r>
            <w:proofErr w:type="spellStart"/>
            <w:r w:rsidRPr="00B94859">
              <w:t>shackles</w:t>
            </w:r>
            <w:proofErr w:type="spellEnd"/>
            <w:r w:rsidRPr="00B94859">
              <w:t>, H-links, tri-</w:t>
            </w:r>
            <w:proofErr w:type="spellStart"/>
            <w:r w:rsidRPr="00B94859">
              <w:t>plates</w:t>
            </w:r>
            <w:proofErr w:type="spellEnd"/>
            <w:r w:rsidRPr="00B94859">
              <w:t xml:space="preserve"> e </w:t>
            </w:r>
            <w:proofErr w:type="spellStart"/>
            <w:r w:rsidRPr="00B94859">
              <w:t>swivels</w:t>
            </w:r>
            <w:proofErr w:type="spellEnd"/>
            <w:r w:rsidRPr="00B94859">
              <w:t xml:space="preserve"> é aceitável em análise preliminar se os acessórios forem pequenos em relação ao comprimento total da linha.</w:t>
            </w:r>
          </w:p>
          <w:p w14:paraId="3CA551F4" w14:textId="77777777" w:rsidR="00B94859" w:rsidRPr="00B94859" w:rsidRDefault="00B94859" w:rsidP="00B94859">
            <w:r w:rsidRPr="00B94859">
              <w:rPr>
                <w:b/>
                <w:bCs/>
              </w:rPr>
              <w:t>Pergunta 2. Se precisarmos modelar, existe biblioteca típica?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Sim, mas normalmente vem de fabricante/certificado. O manual Maersk/</w:t>
            </w:r>
            <w:proofErr w:type="spellStart"/>
            <w:r w:rsidRPr="00B94859">
              <w:t>Vryhof</w:t>
            </w:r>
            <w:proofErr w:type="spellEnd"/>
            <w:r w:rsidRPr="00B94859">
              <w:t xml:space="preserve"> apresenta dimensões e pesos típicos de </w:t>
            </w:r>
            <w:proofErr w:type="spellStart"/>
            <w:r w:rsidRPr="00B94859">
              <w:t>shackles</w:t>
            </w:r>
            <w:proofErr w:type="spellEnd"/>
            <w:r w:rsidRPr="00B94859">
              <w:t xml:space="preserve"> e acessórios, mas para projeto real deve-se usar dados certificados do item instalado. </w:t>
            </w:r>
          </w:p>
          <w:p w14:paraId="2D45CDE4" w14:textId="77777777" w:rsidR="00B94859" w:rsidRPr="00B94859" w:rsidRDefault="00B94859" w:rsidP="00B94859">
            <w:r w:rsidRPr="00B94859">
              <w:rPr>
                <w:b/>
                <w:bCs/>
              </w:rPr>
              <w:t>Pergunta 3. Conexões introduzem rotação livre ou fixa? Isso afeta análise 2D estática?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Em análise 2D estática global, normalmente não afeta. </w:t>
            </w:r>
            <w:proofErr w:type="spellStart"/>
            <w:r w:rsidRPr="00B94859">
              <w:t>Swivel</w:t>
            </w:r>
            <w:proofErr w:type="spellEnd"/>
            <w:r w:rsidRPr="00B94859">
              <w:t xml:space="preserve"> importa para torção e compatibilidade operacional, mas não altera significativamente a catenária 2D se o modelo não resolve torsão.</w:t>
            </w:r>
          </w:p>
          <w:p w14:paraId="53DD6161" w14:textId="77777777" w:rsidR="001C533B" w:rsidRDefault="001C533B"/>
          <w:p w14:paraId="6EEDBB80" w14:textId="77777777" w:rsidR="001C533B" w:rsidRDefault="001C533B"/>
          <w:p w14:paraId="313F189C" w14:textId="77777777" w:rsidR="001C533B" w:rsidRDefault="001C533B"/>
          <w:p w14:paraId="5C9FDCEE" w14:textId="77777777" w:rsidR="001C533B" w:rsidRDefault="001C533B"/>
        </w:tc>
      </w:tr>
    </w:tbl>
    <w:p w14:paraId="14FA8C39" w14:textId="77777777" w:rsidR="001C533B" w:rsidRDefault="001C533B">
      <w:pPr>
        <w:spacing w:after="200"/>
      </w:pPr>
    </w:p>
    <w:p w14:paraId="6AE215D6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P-10 — Boias e </w:t>
      </w:r>
      <w:proofErr w:type="spellStart"/>
      <w:r>
        <w:rPr>
          <w:b/>
          <w:bCs/>
          <w:color w:val="FFFFFF"/>
          <w:sz w:val="24"/>
          <w:szCs w:val="24"/>
        </w:rPr>
        <w:t>clump</w:t>
      </w:r>
      <w:proofErr w:type="spellEnd"/>
      <w:r>
        <w:rPr>
          <w:b/>
          <w:bCs/>
          <w:color w:val="FFFFFF"/>
          <w:sz w:val="24"/>
          <w:szCs w:val="24"/>
        </w:rPr>
        <w:t xml:space="preserve"> </w:t>
      </w:r>
      <w:proofErr w:type="spellStart"/>
      <w:r>
        <w:rPr>
          <w:b/>
          <w:bCs/>
          <w:color w:val="FFFFFF"/>
          <w:sz w:val="24"/>
          <w:szCs w:val="24"/>
        </w:rPr>
        <w:t>weights</w:t>
      </w:r>
      <w:proofErr w:type="spellEnd"/>
      <w:r>
        <w:rPr>
          <w:b/>
          <w:bCs/>
          <w:color w:val="FFFFFF"/>
          <w:sz w:val="24"/>
          <w:szCs w:val="24"/>
        </w:rPr>
        <w:t xml:space="preserve"> (escopo v2.1+)  </w:t>
      </w:r>
    </w:p>
    <w:p w14:paraId="7E6C963E" w14:textId="77777777" w:rsidR="001C533B" w:rsidRDefault="00000000">
      <w:pPr>
        <w:shd w:val="clear" w:color="auto" w:fill="F4F0F8"/>
        <w:spacing w:after="120" w:line="300" w:lineRule="auto"/>
        <w:jc w:val="both"/>
      </w:pPr>
      <w:r>
        <w:rPr>
          <w:b/>
          <w:bCs/>
          <w:color w:val="7030A0"/>
        </w:rPr>
        <w:t xml:space="preserve">Contexto: </w:t>
      </w:r>
      <w:r>
        <w:t xml:space="preserve">A documentação v2 descreve linha isolada sem acessórios distribuídos. Boias e </w:t>
      </w:r>
      <w:proofErr w:type="spellStart"/>
      <w:r>
        <w:t>clump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são recursos avançados de ancoragem que podem ser relevantes em projetos reais.</w:t>
      </w:r>
    </w:p>
    <w:p w14:paraId="26CCD11F" w14:textId="77777777" w:rsidR="001C533B" w:rsidRDefault="00000000">
      <w:pPr>
        <w:spacing w:before="120" w:after="80"/>
      </w:pPr>
      <w:r>
        <w:rPr>
          <w:b/>
          <w:bCs/>
          <w:color w:val="404040"/>
        </w:rPr>
        <w:t>Perguntas / dados solicitados:</w:t>
      </w:r>
    </w:p>
    <w:p w14:paraId="1A7F4AD6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lastRenderedPageBreak/>
        <w:t xml:space="preserve">Boias de flutuação e </w:t>
      </w:r>
      <w:proofErr w:type="spellStart"/>
      <w:r>
        <w:t>clump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são frequentes nos projetos que você analisa? Quanto da demanda real envolve esses elementos?</w:t>
      </w:r>
    </w:p>
    <w:p w14:paraId="2066AC8A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Se precisarmos incluir na v2.1 ou v3, que tipo de dados precisaria ser inserido? (Posição ao longo da linha, empuxo líquido, arrasto hidrodinâmico?)</w:t>
      </w:r>
    </w:p>
    <w:p w14:paraId="1DF5F7D6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Vale a pena adiar para v3 ou é bloqueador para utilidade real do MVP?</w:t>
      </w:r>
    </w:p>
    <w:p w14:paraId="00318E15" w14:textId="77777777" w:rsidR="001C533B" w:rsidRDefault="001C533B">
      <w:pPr>
        <w:spacing w:before="120"/>
      </w:pPr>
    </w:p>
    <w:p w14:paraId="08247E18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05AB8961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19288BC3" w14:textId="77777777" w:rsidR="00B94859" w:rsidRPr="00B94859" w:rsidRDefault="00B94859" w:rsidP="00B94859">
            <w:r w:rsidRPr="00B94859">
              <w:rPr>
                <w:b/>
                <w:bCs/>
              </w:rPr>
              <w:t xml:space="preserve">Pergunta 1. Boias e </w:t>
            </w:r>
            <w:proofErr w:type="spellStart"/>
            <w:r w:rsidRPr="00B94859">
              <w:rPr>
                <w:b/>
                <w:bCs/>
              </w:rPr>
              <w:t>clump</w:t>
            </w:r>
            <w:proofErr w:type="spellEnd"/>
            <w:r w:rsidRPr="00B94859">
              <w:rPr>
                <w:b/>
                <w:bCs/>
              </w:rPr>
              <w:t xml:space="preserve"> </w:t>
            </w:r>
            <w:proofErr w:type="spellStart"/>
            <w:r w:rsidRPr="00B94859">
              <w:rPr>
                <w:b/>
                <w:bCs/>
              </w:rPr>
              <w:t>weights</w:t>
            </w:r>
            <w:proofErr w:type="spellEnd"/>
            <w:r w:rsidRPr="00B94859">
              <w:rPr>
                <w:b/>
                <w:bCs/>
              </w:rPr>
              <w:t xml:space="preserve"> são frequentes?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São relevantes, mas não em todo caso. Aparecem em configurações com ajuste de geometria, redução de touchdown, </w:t>
            </w:r>
            <w:proofErr w:type="spellStart"/>
            <w:r w:rsidRPr="00B94859">
              <w:t>lazy-wave</w:t>
            </w:r>
            <w:proofErr w:type="spellEnd"/>
            <w:r w:rsidRPr="00B94859">
              <w:t>, suporte intermediário, abandono/recuperação e controle de perfil. Para linha isolada simples, não são bloqueadores.</w:t>
            </w:r>
          </w:p>
          <w:p w14:paraId="43867AE7" w14:textId="77777777" w:rsidR="00B94859" w:rsidRPr="00B94859" w:rsidRDefault="00B94859" w:rsidP="00B94859">
            <w:r w:rsidRPr="00B94859">
              <w:rPr>
                <w:b/>
                <w:bCs/>
              </w:rPr>
              <w:t>Pergunta 2. Que dados precisam ser inseridos?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Para v2.1/v3:</w:t>
            </w:r>
          </w:p>
          <w:p w14:paraId="1925B933" w14:textId="77777777" w:rsidR="00B94859" w:rsidRPr="00B94859" w:rsidRDefault="00B94859" w:rsidP="00B94859">
            <w:pPr>
              <w:numPr>
                <w:ilvl w:val="0"/>
                <w:numId w:val="12"/>
              </w:numPr>
            </w:pPr>
            <w:r w:rsidRPr="00B94859">
              <w:t xml:space="preserve">posição ao longo da linha; </w:t>
            </w:r>
          </w:p>
          <w:p w14:paraId="573EA5BA" w14:textId="77777777" w:rsidR="00B94859" w:rsidRPr="00B94859" w:rsidRDefault="00B94859" w:rsidP="00B94859">
            <w:pPr>
              <w:numPr>
                <w:ilvl w:val="0"/>
                <w:numId w:val="12"/>
              </w:numPr>
            </w:pPr>
            <w:r w:rsidRPr="00B94859">
              <w:t xml:space="preserve">empuxo líquido ou peso submerso; </w:t>
            </w:r>
          </w:p>
          <w:p w14:paraId="1968C65C" w14:textId="77777777" w:rsidR="00B94859" w:rsidRPr="00B94859" w:rsidRDefault="00B94859" w:rsidP="00B94859">
            <w:pPr>
              <w:numPr>
                <w:ilvl w:val="0"/>
                <w:numId w:val="12"/>
              </w:numPr>
            </w:pPr>
            <w:r w:rsidRPr="00B94859">
              <w:t xml:space="preserve">massa seca; </w:t>
            </w:r>
          </w:p>
          <w:p w14:paraId="638E7F93" w14:textId="77777777" w:rsidR="00B94859" w:rsidRPr="00B94859" w:rsidRDefault="00B94859" w:rsidP="00B94859">
            <w:pPr>
              <w:numPr>
                <w:ilvl w:val="0"/>
                <w:numId w:val="12"/>
              </w:numPr>
            </w:pPr>
            <w:r w:rsidRPr="00B94859">
              <w:t xml:space="preserve">volume; </w:t>
            </w:r>
          </w:p>
          <w:p w14:paraId="6CC12788" w14:textId="77777777" w:rsidR="00B94859" w:rsidRPr="00B94859" w:rsidRDefault="00B94859" w:rsidP="00B94859">
            <w:pPr>
              <w:numPr>
                <w:ilvl w:val="0"/>
                <w:numId w:val="12"/>
              </w:numPr>
            </w:pPr>
            <w:proofErr w:type="spellStart"/>
            <w:r w:rsidRPr="00B94859">
              <w:t>Cd</w:t>
            </w:r>
            <w:proofErr w:type="spellEnd"/>
            <w:r w:rsidRPr="00B94859">
              <w:t xml:space="preserve"> normal/tangencial, se houver dinâmica; </w:t>
            </w:r>
          </w:p>
          <w:p w14:paraId="49167348" w14:textId="77777777" w:rsidR="00B94859" w:rsidRPr="00B94859" w:rsidRDefault="00B94859" w:rsidP="00B94859">
            <w:pPr>
              <w:numPr>
                <w:ilvl w:val="0"/>
                <w:numId w:val="12"/>
              </w:numPr>
            </w:pPr>
            <w:r w:rsidRPr="00B94859">
              <w:t xml:space="preserve">dimensões; </w:t>
            </w:r>
          </w:p>
          <w:p w14:paraId="7D517A21" w14:textId="77777777" w:rsidR="00B94859" w:rsidRPr="00B94859" w:rsidRDefault="00B94859" w:rsidP="00B94859">
            <w:pPr>
              <w:numPr>
                <w:ilvl w:val="0"/>
                <w:numId w:val="12"/>
              </w:numPr>
            </w:pPr>
            <w:r w:rsidRPr="00B94859">
              <w:t xml:space="preserve">ponto de conexão; </w:t>
            </w:r>
          </w:p>
          <w:p w14:paraId="39C7302F" w14:textId="77777777" w:rsidR="00B94859" w:rsidRPr="00B94859" w:rsidRDefault="00B94859" w:rsidP="00B94859">
            <w:pPr>
              <w:numPr>
                <w:ilvl w:val="0"/>
                <w:numId w:val="12"/>
              </w:numPr>
            </w:pPr>
            <w:r w:rsidRPr="00B94859">
              <w:t xml:space="preserve">se é concentrado ou distribuído; </w:t>
            </w:r>
          </w:p>
          <w:p w14:paraId="29906001" w14:textId="77777777" w:rsidR="00B94859" w:rsidRPr="00B94859" w:rsidRDefault="00B94859" w:rsidP="00B94859">
            <w:pPr>
              <w:numPr>
                <w:ilvl w:val="0"/>
                <w:numId w:val="12"/>
              </w:numPr>
            </w:pPr>
            <w:r w:rsidRPr="00B94859">
              <w:t xml:space="preserve">limite de carga/conexão. </w:t>
            </w:r>
          </w:p>
          <w:p w14:paraId="22BFD38B" w14:textId="77777777" w:rsidR="00B94859" w:rsidRPr="00B94859" w:rsidRDefault="00B94859" w:rsidP="00B94859">
            <w:r w:rsidRPr="00B94859">
              <w:rPr>
                <w:b/>
                <w:bCs/>
              </w:rPr>
              <w:t>Pergunta 3. Vale adiar para v3?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Para MVP, adiar. Só vira bloqueador se o objetivo imediato for reproduzir linhas reais com boias, </w:t>
            </w:r>
            <w:proofErr w:type="spellStart"/>
            <w:r w:rsidRPr="00B94859">
              <w:t>clump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weights</w:t>
            </w:r>
            <w:proofErr w:type="spellEnd"/>
            <w:r w:rsidRPr="00B94859">
              <w:t xml:space="preserve"> ou </w:t>
            </w:r>
            <w:proofErr w:type="spellStart"/>
            <w:r w:rsidRPr="00B94859">
              <w:t>lazy-wave</w:t>
            </w:r>
            <w:proofErr w:type="spellEnd"/>
            <w:r w:rsidRPr="00B94859">
              <w:t>.</w:t>
            </w:r>
          </w:p>
          <w:p w14:paraId="7B06169D" w14:textId="77777777" w:rsidR="001C533B" w:rsidRDefault="001C533B"/>
          <w:p w14:paraId="339E8095" w14:textId="77777777" w:rsidR="001C533B" w:rsidRDefault="001C533B"/>
          <w:p w14:paraId="62B7B2E9" w14:textId="77777777" w:rsidR="001C533B" w:rsidRDefault="001C533B"/>
          <w:p w14:paraId="3C578C3B" w14:textId="77777777" w:rsidR="001C533B" w:rsidRDefault="001C533B"/>
        </w:tc>
      </w:tr>
    </w:tbl>
    <w:p w14:paraId="20C20ED4" w14:textId="77777777" w:rsidR="001C533B" w:rsidRDefault="001C533B">
      <w:pPr>
        <w:spacing w:after="200"/>
      </w:pPr>
    </w:p>
    <w:p w14:paraId="4FBFA485" w14:textId="77777777" w:rsidR="001C533B" w:rsidRDefault="00000000">
      <w:r>
        <w:br w:type="page"/>
      </w:r>
    </w:p>
    <w:p w14:paraId="0617636D" w14:textId="77777777" w:rsidR="001C533B" w:rsidRDefault="00000000">
      <w:pPr>
        <w:pStyle w:val="Ttulo1"/>
      </w:pPr>
      <w:r>
        <w:lastRenderedPageBreak/>
        <w:t xml:space="preserve">Área 3 — </w:t>
      </w:r>
      <w:proofErr w:type="spellStart"/>
      <w:r>
        <w:t>Seabed</w:t>
      </w:r>
      <w:proofErr w:type="spellEnd"/>
      <w:r>
        <w:t xml:space="preserve"> e atrito</w:t>
      </w:r>
    </w:p>
    <w:p w14:paraId="4A4E0FA8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P-11 — Coeficientes de atrito típicos por tipo de solo  </w:t>
      </w:r>
    </w:p>
    <w:p w14:paraId="2FBB8FAD" w14:textId="77777777" w:rsidR="001C533B" w:rsidRDefault="00000000">
      <w:pPr>
        <w:shd w:val="clear" w:color="auto" w:fill="F4F0F8"/>
        <w:spacing w:after="120" w:line="300" w:lineRule="auto"/>
        <w:jc w:val="both"/>
      </w:pPr>
      <w:r>
        <w:rPr>
          <w:b/>
          <w:bCs/>
          <w:color w:val="7030A0"/>
        </w:rPr>
        <w:t xml:space="preserve">Contexto: </w:t>
      </w:r>
      <w:r>
        <w:t xml:space="preserve">O campo </w:t>
      </w:r>
      <w:proofErr w:type="spellStart"/>
      <w:r>
        <w:t>seabedFrictionCF</w:t>
      </w:r>
      <w:proofErr w:type="spellEnd"/>
      <w:r>
        <w:t xml:space="preserve"> é um coeficiente único que deve representar o atrito axial entre linha e fundo. O valor depende do tipo de solo e do tipo de linha (corrente </w:t>
      </w:r>
      <w:proofErr w:type="spellStart"/>
      <w:r>
        <w:t>vs</w:t>
      </w:r>
      <w:proofErr w:type="spellEnd"/>
      <w:r>
        <w:t xml:space="preserve"> cabo </w:t>
      </w:r>
      <w:proofErr w:type="spellStart"/>
      <w:r>
        <w:t>vs</w:t>
      </w:r>
      <w:proofErr w:type="spellEnd"/>
      <w:r>
        <w:t xml:space="preserve"> poliéster).</w:t>
      </w:r>
    </w:p>
    <w:p w14:paraId="4983AC0D" w14:textId="77777777" w:rsidR="001C533B" w:rsidRDefault="00000000">
      <w:pPr>
        <w:spacing w:before="120" w:after="80"/>
      </w:pPr>
      <w:r>
        <w:rPr>
          <w:b/>
          <w:bCs/>
          <w:color w:val="404040"/>
        </w:rPr>
        <w:t>Perguntas / dados solicitados:</w:t>
      </w:r>
    </w:p>
    <w:p w14:paraId="5B6C3E25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Pode fornecer uma tabela de coeficientes típicos cruzando tipo de solo (argila mole, argila firme, areia, carbonato) com tipo de linha (corrente,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rope</w:t>
      </w:r>
      <w:proofErr w:type="spellEnd"/>
      <w:r>
        <w:t>, poliéster)?</w:t>
      </w:r>
    </w:p>
    <w:p w14:paraId="6298FFF5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Que valor default sugere como "melhor palpite" quando o solo não é conhecido?</w:t>
      </w:r>
    </w:p>
    <w:p w14:paraId="22A05723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Existe diferença relevante entre atrito de partida (</w:t>
      </w:r>
      <w:proofErr w:type="spellStart"/>
      <w:r>
        <w:t>peak</w:t>
      </w:r>
      <w:proofErr w:type="spellEnd"/>
      <w:r>
        <w:t>) e atrito residual no regime estático?</w:t>
      </w:r>
    </w:p>
    <w:p w14:paraId="7C3B9A3A" w14:textId="77777777" w:rsidR="001C533B" w:rsidRDefault="001C533B">
      <w:pPr>
        <w:spacing w:before="120"/>
      </w:pPr>
    </w:p>
    <w:p w14:paraId="15988BF9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3EEB3CE8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50D4BA49" w14:textId="77777777" w:rsidR="00B94859" w:rsidRPr="00B94859" w:rsidRDefault="00B94859" w:rsidP="00B94859">
            <w:r w:rsidRPr="00B94859">
              <w:rPr>
                <w:b/>
                <w:bCs/>
              </w:rPr>
              <w:t>Pergunta 1. Pode fornecer tabela de coeficientes típicos?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Como default prático para sensibilidade: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4"/>
              <w:gridCol w:w="1517"/>
              <w:gridCol w:w="1628"/>
              <w:gridCol w:w="1532"/>
            </w:tblGrid>
            <w:tr w:rsidR="00B94859" w:rsidRPr="00B94859" w14:paraId="481123D2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FB61D5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>Solo / Linha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E4DDA7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>Corrente μ axial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182F20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 xml:space="preserve">Wire </w:t>
                  </w:r>
                  <w:proofErr w:type="spellStart"/>
                  <w:r w:rsidRPr="00B94859">
                    <w:rPr>
                      <w:b/>
                      <w:bCs/>
                    </w:rPr>
                    <w:t>rope</w:t>
                  </w:r>
                  <w:proofErr w:type="spellEnd"/>
                  <w:r w:rsidRPr="00B94859">
                    <w:rPr>
                      <w:b/>
                      <w:bCs/>
                    </w:rPr>
                    <w:t xml:space="preserve"> μ axial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D4C833" w14:textId="77777777" w:rsidR="00B94859" w:rsidRPr="00B94859" w:rsidRDefault="00B94859" w:rsidP="00B94859">
                  <w:pPr>
                    <w:rPr>
                      <w:b/>
                      <w:bCs/>
                    </w:rPr>
                  </w:pPr>
                  <w:r w:rsidRPr="00B94859">
                    <w:rPr>
                      <w:b/>
                      <w:bCs/>
                    </w:rPr>
                    <w:t>Poliéster μ axial</w:t>
                  </w:r>
                </w:p>
              </w:tc>
            </w:tr>
            <w:tr w:rsidR="00B94859" w:rsidRPr="00B94859" w14:paraId="01B89F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97FA37" w14:textId="77777777" w:rsidR="00B94859" w:rsidRPr="00B94859" w:rsidRDefault="00B94859" w:rsidP="00B94859">
                  <w:r w:rsidRPr="00B94859">
                    <w:t>Argila mole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670265" w14:textId="77777777" w:rsidR="00B94859" w:rsidRPr="00B94859" w:rsidRDefault="00B94859" w:rsidP="00B94859">
                  <w:r w:rsidRPr="00B94859">
                    <w:t>0,50–0,70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D3C48B" w14:textId="77777777" w:rsidR="00B94859" w:rsidRPr="00B94859" w:rsidRDefault="00B94859" w:rsidP="00B94859">
                  <w:r w:rsidRPr="00B94859">
                    <w:t>0,20–0,30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27D8E5" w14:textId="77777777" w:rsidR="00B94859" w:rsidRPr="00B94859" w:rsidRDefault="00B94859" w:rsidP="00B94859">
                  <w:r w:rsidRPr="00B94859">
                    <w:t>0,15–0,25</w:t>
                  </w:r>
                </w:p>
              </w:tc>
            </w:tr>
            <w:tr w:rsidR="00B94859" w:rsidRPr="00B94859" w14:paraId="36866B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C0A22D" w14:textId="77777777" w:rsidR="00B94859" w:rsidRPr="00B94859" w:rsidRDefault="00B94859" w:rsidP="00B94859">
                  <w:r w:rsidRPr="00B94859">
                    <w:t>Argila firme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1A5DBC" w14:textId="77777777" w:rsidR="00B94859" w:rsidRPr="00B94859" w:rsidRDefault="00B94859" w:rsidP="00B94859">
                  <w:r w:rsidRPr="00B94859">
                    <w:t>0,70–1,00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8AC76B" w14:textId="77777777" w:rsidR="00B94859" w:rsidRPr="00B94859" w:rsidRDefault="00B94859" w:rsidP="00B94859">
                  <w:r w:rsidRPr="00B94859">
                    <w:t>0,25–0,40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1130B6" w14:textId="77777777" w:rsidR="00B94859" w:rsidRPr="00B94859" w:rsidRDefault="00B94859" w:rsidP="00B94859">
                  <w:r w:rsidRPr="00B94859">
                    <w:t>0,20–0,35</w:t>
                  </w:r>
                </w:p>
              </w:tc>
            </w:tr>
            <w:tr w:rsidR="00B94859" w:rsidRPr="00B94859" w14:paraId="0D7065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DB5A66" w14:textId="77777777" w:rsidR="00B94859" w:rsidRPr="00B94859" w:rsidRDefault="00B94859" w:rsidP="00B94859">
                  <w:r w:rsidRPr="00B94859">
                    <w:t>Areia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27D844" w14:textId="77777777" w:rsidR="00B94859" w:rsidRPr="00B94859" w:rsidRDefault="00B94859" w:rsidP="00B94859">
                  <w:r w:rsidRPr="00B94859">
                    <w:t>0,60–0,90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A0810B" w14:textId="77777777" w:rsidR="00B94859" w:rsidRPr="00B94859" w:rsidRDefault="00B94859" w:rsidP="00B94859">
                  <w:r w:rsidRPr="00B94859">
                    <w:t>0,30–0,50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8362C2" w14:textId="77777777" w:rsidR="00B94859" w:rsidRPr="00B94859" w:rsidRDefault="00B94859" w:rsidP="00B94859">
                  <w:r w:rsidRPr="00B94859">
                    <w:t>0,25–0,40</w:t>
                  </w:r>
                </w:p>
              </w:tc>
            </w:tr>
            <w:tr w:rsidR="00B94859" w:rsidRPr="00B94859" w14:paraId="4CAA45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E71C43" w14:textId="77777777" w:rsidR="00B94859" w:rsidRPr="00B94859" w:rsidRDefault="00B94859" w:rsidP="00B94859">
                  <w:r w:rsidRPr="00B94859">
                    <w:t>Carbonato / solo rugoso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33FBCC" w14:textId="77777777" w:rsidR="00B94859" w:rsidRPr="00B94859" w:rsidRDefault="00B94859" w:rsidP="00B94859">
                  <w:r w:rsidRPr="00B94859">
                    <w:t>0,80–1,20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4FA98F" w14:textId="77777777" w:rsidR="00B94859" w:rsidRPr="00B94859" w:rsidRDefault="00B94859" w:rsidP="00B94859">
                  <w:r w:rsidRPr="00B94859">
                    <w:t>0,40–0,60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28B4BA" w14:textId="77777777" w:rsidR="00B94859" w:rsidRPr="00B94859" w:rsidRDefault="00B94859" w:rsidP="00B94859">
                  <w:r w:rsidRPr="00B94859">
                    <w:t>0,30–0,50</w:t>
                  </w:r>
                </w:p>
              </w:tc>
            </w:tr>
          </w:tbl>
          <w:p w14:paraId="3B3331E3" w14:textId="77777777" w:rsidR="00B94859" w:rsidRPr="00B94859" w:rsidRDefault="00B94859" w:rsidP="00B94859">
            <w:r w:rsidRPr="00B94859">
              <w:t xml:space="preserve">O manual Maersk traz referência simples por tipo de linha: corrente com atrito de partida 1,0 e deslizamento 0,7; </w:t>
            </w:r>
            <w:proofErr w:type="spellStart"/>
            <w:r w:rsidRPr="00B94859">
              <w:t>wire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rope</w:t>
            </w:r>
            <w:proofErr w:type="spellEnd"/>
            <w:r w:rsidRPr="00B94859">
              <w:t xml:space="preserve"> com partida 0,6 e deslizamento 0,25. </w:t>
            </w:r>
          </w:p>
          <w:p w14:paraId="360DA10A" w14:textId="77777777" w:rsidR="00B94859" w:rsidRPr="00B94859" w:rsidRDefault="00B94859" w:rsidP="00B94859">
            <w:r w:rsidRPr="00B94859">
              <w:rPr>
                <w:b/>
                <w:bCs/>
              </w:rPr>
              <w:t>Pergunta 2. Que valor default sugere quando o solo não é conhecido?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Usaria </w:t>
            </w:r>
            <w:r w:rsidRPr="00B94859">
              <w:rPr>
                <w:b/>
                <w:bCs/>
              </w:rPr>
              <w:t>μ = 0,70 para corrente</w:t>
            </w:r>
            <w:r w:rsidRPr="00B94859">
              <w:t xml:space="preserve">, </w:t>
            </w:r>
            <w:r w:rsidRPr="00B94859">
              <w:rPr>
                <w:b/>
                <w:bCs/>
              </w:rPr>
              <w:t xml:space="preserve">μ = 0,30 para </w:t>
            </w:r>
            <w:proofErr w:type="spellStart"/>
            <w:r w:rsidRPr="00B94859">
              <w:rPr>
                <w:b/>
                <w:bCs/>
              </w:rPr>
              <w:t>wire</w:t>
            </w:r>
            <w:proofErr w:type="spellEnd"/>
            <w:r w:rsidRPr="00B94859">
              <w:rPr>
                <w:b/>
                <w:bCs/>
              </w:rPr>
              <w:t xml:space="preserve"> </w:t>
            </w:r>
            <w:proofErr w:type="spellStart"/>
            <w:r w:rsidRPr="00B94859">
              <w:rPr>
                <w:b/>
                <w:bCs/>
              </w:rPr>
              <w:t>rope</w:t>
            </w:r>
            <w:proofErr w:type="spellEnd"/>
            <w:r w:rsidRPr="00B94859">
              <w:t xml:space="preserve"> e </w:t>
            </w:r>
            <w:r w:rsidRPr="00B94859">
              <w:rPr>
                <w:b/>
                <w:bCs/>
              </w:rPr>
              <w:t>μ = 0,25 para poliéster</w:t>
            </w:r>
            <w:r w:rsidRPr="00B94859">
              <w:t xml:space="preserve">. Para um campo único genérico, usaria </w:t>
            </w:r>
            <w:r w:rsidRPr="00B94859">
              <w:rPr>
                <w:b/>
                <w:bCs/>
              </w:rPr>
              <w:t>μ = 0,50</w:t>
            </w:r>
            <w:r w:rsidRPr="00B94859">
              <w:t xml:space="preserve"> e obrigaria sensibilidade entre </w:t>
            </w:r>
            <w:r w:rsidRPr="00B94859">
              <w:rPr>
                <w:b/>
                <w:bCs/>
              </w:rPr>
              <w:t>0,25 / 0,50 / 0,75</w:t>
            </w:r>
            <w:r w:rsidRPr="00B94859">
              <w:t>.</w:t>
            </w:r>
          </w:p>
          <w:p w14:paraId="43E7D2BA" w14:textId="77777777" w:rsidR="00B94859" w:rsidRPr="00B94859" w:rsidRDefault="00B94859" w:rsidP="00B94859">
            <w:r w:rsidRPr="00B94859">
              <w:rPr>
                <w:b/>
                <w:bCs/>
              </w:rPr>
              <w:t>Pergunta 3. Existe diferença entre atrito de partida e residual?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Atrito de partida é maior que residual. Para estático conservador com linha já acomodada, usar residual/</w:t>
            </w:r>
            <w:proofErr w:type="spellStart"/>
            <w:r w:rsidRPr="00B94859">
              <w:t>sliding</w:t>
            </w:r>
            <w:proofErr w:type="spellEnd"/>
            <w:r w:rsidRPr="00B94859">
              <w:t xml:space="preserve">. Para avaliar início de movimento, usar </w:t>
            </w:r>
            <w:proofErr w:type="spellStart"/>
            <w:r w:rsidRPr="00B94859">
              <w:t>peak</w:t>
            </w:r>
            <w:proofErr w:type="spellEnd"/>
            <w:r w:rsidRPr="00B94859">
              <w:t>/</w:t>
            </w:r>
            <w:proofErr w:type="spellStart"/>
            <w:r w:rsidRPr="00B94859">
              <w:t>starting</w:t>
            </w:r>
            <w:proofErr w:type="spellEnd"/>
            <w:r w:rsidRPr="00B94859">
              <w:t>.</w:t>
            </w:r>
          </w:p>
          <w:p w14:paraId="183E8E53" w14:textId="77777777" w:rsidR="001C533B" w:rsidRDefault="001C533B"/>
          <w:p w14:paraId="32E6C8D7" w14:textId="77777777" w:rsidR="001C533B" w:rsidRDefault="001C533B"/>
          <w:p w14:paraId="5AB3ACE8" w14:textId="77777777" w:rsidR="001C533B" w:rsidRDefault="001C533B"/>
          <w:p w14:paraId="39FD2117" w14:textId="77777777" w:rsidR="001C533B" w:rsidRDefault="001C533B"/>
        </w:tc>
      </w:tr>
    </w:tbl>
    <w:p w14:paraId="618C6A0B" w14:textId="77777777" w:rsidR="001C533B" w:rsidRDefault="001C533B">
      <w:pPr>
        <w:spacing w:after="200"/>
      </w:pPr>
    </w:p>
    <w:p w14:paraId="62CD1910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P-12 — Comportamento da linha no </w:t>
      </w:r>
      <w:proofErr w:type="spellStart"/>
      <w:r>
        <w:rPr>
          <w:b/>
          <w:bCs/>
          <w:color w:val="FFFFFF"/>
          <w:sz w:val="24"/>
          <w:szCs w:val="24"/>
        </w:rPr>
        <w:t>seabed</w:t>
      </w:r>
      <w:proofErr w:type="spellEnd"/>
      <w:r>
        <w:rPr>
          <w:b/>
          <w:bCs/>
          <w:color w:val="FFFFFF"/>
          <w:sz w:val="24"/>
          <w:szCs w:val="24"/>
        </w:rPr>
        <w:t xml:space="preserve">  </w:t>
      </w:r>
    </w:p>
    <w:p w14:paraId="71475852" w14:textId="77777777" w:rsidR="001C533B" w:rsidRDefault="00000000">
      <w:pPr>
        <w:shd w:val="clear" w:color="auto" w:fill="F4F0F8"/>
        <w:spacing w:after="120" w:line="300" w:lineRule="auto"/>
        <w:jc w:val="both"/>
      </w:pPr>
      <w:r>
        <w:rPr>
          <w:b/>
          <w:bCs/>
          <w:color w:val="7030A0"/>
        </w:rPr>
        <w:t xml:space="preserve">Contexto: </w:t>
      </w:r>
      <w:r>
        <w:t>O modelo adotado assume linha deitada horizontalmente no fundo após o touchdown. Em solos moles, há penetração (</w:t>
      </w:r>
      <w:proofErr w:type="spellStart"/>
      <w:r>
        <w:t>embedment</w:t>
      </w:r>
      <w:proofErr w:type="spellEnd"/>
      <w:r>
        <w:t>), o que muda o atrito efetivo.</w:t>
      </w:r>
    </w:p>
    <w:p w14:paraId="59143600" w14:textId="77777777" w:rsidR="001C533B" w:rsidRDefault="00000000">
      <w:pPr>
        <w:spacing w:before="120" w:after="80"/>
      </w:pPr>
      <w:r>
        <w:rPr>
          <w:b/>
          <w:bCs/>
          <w:color w:val="404040"/>
        </w:rPr>
        <w:t>Perguntas / dados solicitados:</w:t>
      </w:r>
    </w:p>
    <w:p w14:paraId="776893B6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Em análise estática de projeto, é prática comum desprezar </w:t>
      </w:r>
      <w:proofErr w:type="spellStart"/>
      <w:r>
        <w:t>embedment</w:t>
      </w:r>
      <w:proofErr w:type="spellEnd"/>
      <w:r>
        <w:t xml:space="preserve"> ou incorporá-lo no coeficiente de atrito ajustado?</w:t>
      </w:r>
    </w:p>
    <w:p w14:paraId="01F794AC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proofErr w:type="spellStart"/>
      <w:r>
        <w:t>Soil</w:t>
      </w:r>
      <w:proofErr w:type="spellEnd"/>
      <w:r>
        <w:t xml:space="preserve"> </w:t>
      </w:r>
      <w:proofErr w:type="spellStart"/>
      <w:r>
        <w:t>suction</w:t>
      </w:r>
      <w:proofErr w:type="spellEnd"/>
      <w:r>
        <w:t xml:space="preserve"> no </w:t>
      </w:r>
      <w:proofErr w:type="spellStart"/>
      <w:r>
        <w:t>trampling</w:t>
      </w:r>
      <w:proofErr w:type="spellEnd"/>
      <w:r>
        <w:t xml:space="preserve"> da linha — relevante para estático ou só dinâmico?</w:t>
      </w:r>
    </w:p>
    <w:p w14:paraId="120F3F29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Há casos em que a linha entra em trincheira (</w:t>
      </w:r>
      <w:proofErr w:type="spellStart"/>
      <w:r>
        <w:t>trenching</w:t>
      </w:r>
      <w:proofErr w:type="spellEnd"/>
      <w:r>
        <w:t>) de forma relevante no estático?</w:t>
      </w:r>
    </w:p>
    <w:p w14:paraId="6DF6D5F8" w14:textId="77777777" w:rsidR="001C533B" w:rsidRDefault="001C533B">
      <w:pPr>
        <w:spacing w:before="120"/>
      </w:pPr>
    </w:p>
    <w:p w14:paraId="317B8647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4A7BEB49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534AAC1F" w14:textId="77777777" w:rsidR="00B94859" w:rsidRPr="00B94859" w:rsidRDefault="00B94859" w:rsidP="00B94859">
            <w:r w:rsidRPr="00B94859">
              <w:rPr>
                <w:b/>
                <w:bCs/>
              </w:rPr>
              <w:t xml:space="preserve">Pergunta 1. É prática comum desprezar </w:t>
            </w:r>
            <w:proofErr w:type="spellStart"/>
            <w:r w:rsidRPr="00B94859">
              <w:rPr>
                <w:b/>
                <w:bCs/>
              </w:rPr>
              <w:t>embedment</w:t>
            </w:r>
            <w:proofErr w:type="spellEnd"/>
            <w:r w:rsidRPr="00B94859">
              <w:rPr>
                <w:b/>
                <w:bCs/>
              </w:rPr>
              <w:t xml:space="preserve"> ou incorporar no coeficiente?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Em análise global preliminar, normalmente se incorpora no coeficiente de atrito ajustado. Em análise detalhada, principalmente TDZ, </w:t>
            </w:r>
            <w:proofErr w:type="spellStart"/>
            <w:r w:rsidRPr="00B94859">
              <w:t>riser</w:t>
            </w:r>
            <w:proofErr w:type="spellEnd"/>
            <w:r w:rsidRPr="00B94859">
              <w:t xml:space="preserve"> ou linha em solo mole, usa-se modelo solo-linha mais elaborado.</w:t>
            </w:r>
          </w:p>
          <w:p w14:paraId="72B9F28E" w14:textId="77777777" w:rsidR="00B94859" w:rsidRPr="00B94859" w:rsidRDefault="00B94859" w:rsidP="00B94859">
            <w:r w:rsidRPr="00B94859">
              <w:rPr>
                <w:b/>
                <w:bCs/>
              </w:rPr>
              <w:t xml:space="preserve">Pergunta 2. </w:t>
            </w:r>
            <w:proofErr w:type="spellStart"/>
            <w:r w:rsidRPr="00B94859">
              <w:rPr>
                <w:b/>
                <w:bCs/>
              </w:rPr>
              <w:t>Soil</w:t>
            </w:r>
            <w:proofErr w:type="spellEnd"/>
            <w:r w:rsidRPr="00B94859">
              <w:rPr>
                <w:b/>
                <w:bCs/>
              </w:rPr>
              <w:t xml:space="preserve"> </w:t>
            </w:r>
            <w:proofErr w:type="spellStart"/>
            <w:r w:rsidRPr="00B94859">
              <w:rPr>
                <w:b/>
                <w:bCs/>
              </w:rPr>
              <w:t>suction</w:t>
            </w:r>
            <w:proofErr w:type="spellEnd"/>
            <w:r w:rsidRPr="00B94859">
              <w:rPr>
                <w:b/>
                <w:bCs/>
              </w:rPr>
              <w:t xml:space="preserve"> no </w:t>
            </w:r>
            <w:proofErr w:type="spellStart"/>
            <w:r w:rsidRPr="00B94859">
              <w:rPr>
                <w:b/>
                <w:bCs/>
              </w:rPr>
              <w:t>trampling</w:t>
            </w:r>
            <w:proofErr w:type="spellEnd"/>
            <w:r w:rsidRPr="00B94859">
              <w:rPr>
                <w:b/>
                <w:bCs/>
              </w:rPr>
              <w:t xml:space="preserve"> da linha é relevante para estático ou só dinâmico?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É mais relevante em dinâmica, fadiga e ciclos de movimentação. No estático preliminar, eu trataria como sensibilidade no atrito efetivo.</w:t>
            </w:r>
          </w:p>
          <w:p w14:paraId="629B34DC" w14:textId="77777777" w:rsidR="00B94859" w:rsidRPr="00B94859" w:rsidRDefault="00B94859" w:rsidP="00B94859">
            <w:r w:rsidRPr="00B94859">
              <w:rPr>
                <w:b/>
                <w:bCs/>
              </w:rPr>
              <w:t xml:space="preserve">Pergunta 3. Há casos de </w:t>
            </w:r>
            <w:proofErr w:type="spellStart"/>
            <w:r w:rsidRPr="00B94859">
              <w:rPr>
                <w:b/>
                <w:bCs/>
              </w:rPr>
              <w:t>trenching</w:t>
            </w:r>
            <w:proofErr w:type="spellEnd"/>
            <w:r w:rsidRPr="00B94859">
              <w:rPr>
                <w:b/>
                <w:bCs/>
              </w:rPr>
              <w:t xml:space="preserve"> relevante no estático?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Sim, mas não como regra geral. Pode ser relevante em solo mole, linha pesada, longo tempo de operação, movimentos cíclicos e touchdown persistente. Para MVP, deixar fora, mas prever campo futuro para “</w:t>
            </w:r>
            <w:proofErr w:type="spellStart"/>
            <w:r w:rsidRPr="00B94859">
              <w:t>seabed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interaction</w:t>
            </w:r>
            <w:proofErr w:type="spellEnd"/>
            <w:r w:rsidRPr="00B94859">
              <w:t xml:space="preserve"> model”.</w:t>
            </w:r>
          </w:p>
          <w:p w14:paraId="6ADB1CF2" w14:textId="77777777" w:rsidR="001C533B" w:rsidRDefault="001C533B"/>
          <w:p w14:paraId="72F250DE" w14:textId="77777777" w:rsidR="001C533B" w:rsidRDefault="001C533B"/>
          <w:p w14:paraId="551556A6" w14:textId="77777777" w:rsidR="001C533B" w:rsidRDefault="001C533B"/>
          <w:p w14:paraId="2EA9FDD7" w14:textId="77777777" w:rsidR="001C533B" w:rsidRDefault="001C533B"/>
        </w:tc>
      </w:tr>
    </w:tbl>
    <w:p w14:paraId="0EFE229E" w14:textId="77777777" w:rsidR="001C533B" w:rsidRDefault="001C533B">
      <w:pPr>
        <w:spacing w:after="200"/>
      </w:pPr>
    </w:p>
    <w:p w14:paraId="4682CBBC" w14:textId="77777777" w:rsidR="001C533B" w:rsidRDefault="00000000">
      <w:r>
        <w:br w:type="page"/>
      </w:r>
    </w:p>
    <w:p w14:paraId="22CEB7F3" w14:textId="77777777" w:rsidR="001C533B" w:rsidRDefault="00000000">
      <w:pPr>
        <w:pStyle w:val="Ttulo1"/>
      </w:pPr>
      <w:r>
        <w:lastRenderedPageBreak/>
        <w:t>Área 4 — Casos de referência para benchmark</w:t>
      </w:r>
    </w:p>
    <w:p w14:paraId="6F73B825" w14:textId="77777777" w:rsidR="001C533B" w:rsidRDefault="00000000">
      <w:pPr>
        <w:spacing w:after="120" w:line="300" w:lineRule="auto"/>
        <w:jc w:val="both"/>
      </w:pPr>
      <w:r>
        <w:t>Esta é a área que mais depende de você ter acesso a uma ferramenta comercial (</w:t>
      </w:r>
      <w:proofErr w:type="spellStart"/>
      <w:r>
        <w:t>QMoor</w:t>
      </w:r>
      <w:proofErr w:type="spellEnd"/>
      <w:r>
        <w:t xml:space="preserve">, </w:t>
      </w:r>
      <w:proofErr w:type="spellStart"/>
      <w:r>
        <w:t>OrcaFlex</w:t>
      </w:r>
      <w:proofErr w:type="spellEnd"/>
      <w:r>
        <w:t xml:space="preserve">, Ariane, Mimosa, </w:t>
      </w:r>
      <w:proofErr w:type="spellStart"/>
      <w:r>
        <w:t>MoorPy</w:t>
      </w:r>
      <w:proofErr w:type="spellEnd"/>
      <w:r>
        <w:t>) para rodar os casos e extrair as saídas. Sem esses números de referência, o solver desenvolvido não tem como ser validado objetivamente.</w:t>
      </w:r>
    </w:p>
    <w:p w14:paraId="456C5F99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P-13 — Acesso a ferramenta de referência  </w:t>
      </w:r>
    </w:p>
    <w:p w14:paraId="699C49AB" w14:textId="77777777" w:rsidR="001C533B" w:rsidRDefault="00000000">
      <w:pPr>
        <w:shd w:val="clear" w:color="auto" w:fill="F4F0F8"/>
        <w:spacing w:after="120" w:line="300" w:lineRule="auto"/>
        <w:jc w:val="both"/>
      </w:pPr>
      <w:r>
        <w:rPr>
          <w:b/>
          <w:bCs/>
          <w:color w:val="7030A0"/>
        </w:rPr>
        <w:t xml:space="preserve">Contexto: </w:t>
      </w:r>
      <w:r>
        <w:t>Precisamos de saídas numéricas reproduzíveis para cada categoria de caso definida na Seção 5 do Documento A.</w:t>
      </w:r>
    </w:p>
    <w:p w14:paraId="2BC32433" w14:textId="77777777" w:rsidR="001C533B" w:rsidRDefault="00000000">
      <w:pPr>
        <w:spacing w:before="120" w:after="80"/>
      </w:pPr>
      <w:r>
        <w:rPr>
          <w:b/>
          <w:bCs/>
          <w:color w:val="404040"/>
        </w:rPr>
        <w:t>Perguntas / dados solicitados:</w:t>
      </w:r>
    </w:p>
    <w:p w14:paraId="785094C3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Você tem acesso ao </w:t>
      </w:r>
      <w:proofErr w:type="spellStart"/>
      <w:r>
        <w:t>QMoor</w:t>
      </w:r>
      <w:proofErr w:type="spellEnd"/>
      <w:r>
        <w:t xml:space="preserve"> original, </w:t>
      </w:r>
      <w:proofErr w:type="spellStart"/>
      <w:r>
        <w:t>OrcaFlex</w:t>
      </w:r>
      <w:proofErr w:type="spellEnd"/>
      <w:r>
        <w:t xml:space="preserve">, Ariane, Mimosa ou </w:t>
      </w:r>
      <w:proofErr w:type="spellStart"/>
      <w:r>
        <w:t>MoorPy</w:t>
      </w:r>
      <w:proofErr w:type="spellEnd"/>
      <w:r>
        <w:t xml:space="preserve"> (open-</w:t>
      </w:r>
      <w:proofErr w:type="spellStart"/>
      <w:r>
        <w:t>source</w:t>
      </w:r>
      <w:proofErr w:type="spellEnd"/>
      <w:r>
        <w:t>)?</w:t>
      </w:r>
    </w:p>
    <w:p w14:paraId="4667EDAF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Seria possível rodar um pequeno conjunto de 10 casos com entradas pré-definidas e nos </w:t>
      </w:r>
      <w:proofErr w:type="spellStart"/>
      <w:r>
        <w:t>fornecer</w:t>
      </w:r>
      <w:proofErr w:type="spellEnd"/>
      <w:r>
        <w:t xml:space="preserve"> as saídas?</w:t>
      </w:r>
    </w:p>
    <w:p w14:paraId="1C161B55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Alternativamente, existem casos publicados em literatura técnica (API, DNV, artigos OTC/ISOPE) com soluções conhecidas que possamos usar como referência?</w:t>
      </w:r>
    </w:p>
    <w:p w14:paraId="17234DAB" w14:textId="77777777" w:rsidR="001C533B" w:rsidRDefault="001C533B">
      <w:pPr>
        <w:spacing w:before="120"/>
      </w:pPr>
    </w:p>
    <w:p w14:paraId="40675F08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548085A2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3637A44C" w14:textId="77777777" w:rsidR="00B94859" w:rsidRPr="00B94859" w:rsidRDefault="00B94859" w:rsidP="00B94859">
            <w:r w:rsidRPr="00B94859">
              <w:rPr>
                <w:b/>
                <w:bCs/>
              </w:rPr>
              <w:t xml:space="preserve">Pergunta 1. Você tem acesso ao </w:t>
            </w:r>
            <w:proofErr w:type="spellStart"/>
            <w:r w:rsidRPr="00B94859">
              <w:rPr>
                <w:b/>
                <w:bCs/>
              </w:rPr>
              <w:t>QMoor</w:t>
            </w:r>
            <w:proofErr w:type="spellEnd"/>
            <w:r w:rsidRPr="00B94859">
              <w:rPr>
                <w:b/>
                <w:bCs/>
              </w:rPr>
              <w:t xml:space="preserve"> original, </w:t>
            </w:r>
            <w:proofErr w:type="spellStart"/>
            <w:r w:rsidRPr="00B94859">
              <w:rPr>
                <w:b/>
                <w:bCs/>
              </w:rPr>
              <w:t>OrcaFlex</w:t>
            </w:r>
            <w:proofErr w:type="spellEnd"/>
            <w:r w:rsidRPr="00B94859">
              <w:rPr>
                <w:b/>
                <w:bCs/>
              </w:rPr>
              <w:t xml:space="preserve">, Ariane, Mimosa ou </w:t>
            </w:r>
            <w:proofErr w:type="spellStart"/>
            <w:r w:rsidRPr="00B94859">
              <w:rPr>
                <w:b/>
                <w:bCs/>
              </w:rPr>
              <w:t>MoorPy</w:t>
            </w:r>
            <w:proofErr w:type="spellEnd"/>
            <w:r w:rsidRPr="00B94859">
              <w:rPr>
                <w:b/>
                <w:bCs/>
              </w:rPr>
              <w:t>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No momento, a resposta tecnicamente segura é: </w:t>
            </w:r>
            <w:r w:rsidRPr="00B94859">
              <w:rPr>
                <w:b/>
                <w:bCs/>
              </w:rPr>
              <w:t>não há saída validada disponível dentro deste preenchimento</w:t>
            </w:r>
            <w:r w:rsidRPr="00B94859">
              <w:t xml:space="preserve">. Para desenvolvimento imediato, recomendo usar </w:t>
            </w:r>
            <w:proofErr w:type="spellStart"/>
            <w:r w:rsidRPr="00B94859">
              <w:rPr>
                <w:b/>
                <w:bCs/>
              </w:rPr>
              <w:t>MoorPy</w:t>
            </w:r>
            <w:proofErr w:type="spellEnd"/>
            <w:r w:rsidRPr="00B94859">
              <w:t xml:space="preserve"> como referência aberta e, depois, comparar com </w:t>
            </w:r>
            <w:proofErr w:type="spellStart"/>
            <w:r w:rsidRPr="00B94859">
              <w:t>QMoor</w:t>
            </w:r>
            <w:proofErr w:type="spellEnd"/>
            <w:r w:rsidRPr="00B94859">
              <w:t>/</w:t>
            </w:r>
            <w:proofErr w:type="spellStart"/>
            <w:r w:rsidRPr="00B94859">
              <w:t>OrcaFlex</w:t>
            </w:r>
            <w:proofErr w:type="spellEnd"/>
            <w:r w:rsidRPr="00B94859">
              <w:t>/Ariane/Mimosa se você conseguir rodar os casos.</w:t>
            </w:r>
          </w:p>
          <w:p w14:paraId="0FA6D2F3" w14:textId="77777777" w:rsidR="00B94859" w:rsidRPr="00B94859" w:rsidRDefault="00B94859" w:rsidP="00B94859">
            <w:r w:rsidRPr="00B94859">
              <w:rPr>
                <w:b/>
                <w:bCs/>
              </w:rPr>
              <w:t>Pergunta 2. Seria possível rodar 10 casos e fornecer saídas?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Sim, esse deve ser um marco de validação. A ferramenta deve receber os 10 casos, gerar outputs padronizados e comparar automaticamente com referência.</w:t>
            </w:r>
          </w:p>
          <w:p w14:paraId="0DF777DE" w14:textId="77777777" w:rsidR="00B94859" w:rsidRPr="00B94859" w:rsidRDefault="00B94859" w:rsidP="00B94859">
            <w:r w:rsidRPr="00B94859">
              <w:rPr>
                <w:b/>
                <w:bCs/>
              </w:rPr>
              <w:t>Pergunta 3. Existem casos publicados que possam ser usados?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Sim, mas muitos exemplos publicados são parciais ou focados em sistema completo. API 2SK tem exemplos de análise de resistência/fadiga e API 2SM traz exemplos de poliéster com diferentes curvas de rigidez. </w:t>
            </w:r>
          </w:p>
          <w:p w14:paraId="58B57B70" w14:textId="77777777" w:rsidR="001C533B" w:rsidRDefault="001C533B"/>
          <w:p w14:paraId="454D671B" w14:textId="77777777" w:rsidR="001C533B" w:rsidRDefault="001C533B"/>
          <w:p w14:paraId="45795478" w14:textId="77777777" w:rsidR="001C533B" w:rsidRDefault="001C533B"/>
          <w:p w14:paraId="5AAA5B61" w14:textId="77777777" w:rsidR="001C533B" w:rsidRDefault="001C533B"/>
        </w:tc>
      </w:tr>
    </w:tbl>
    <w:p w14:paraId="6193792F" w14:textId="77777777" w:rsidR="001C533B" w:rsidRDefault="001C533B">
      <w:pPr>
        <w:spacing w:after="200"/>
      </w:pPr>
    </w:p>
    <w:p w14:paraId="719CD80A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P-14 — Definição das entradas dos casos de benchmark (BC-01 a BC-10)  </w:t>
      </w:r>
    </w:p>
    <w:p w14:paraId="2918DAEA" w14:textId="77777777" w:rsidR="001C533B" w:rsidRDefault="00000000">
      <w:pPr>
        <w:shd w:val="clear" w:color="auto" w:fill="F4F0F8"/>
        <w:spacing w:after="120" w:line="300" w:lineRule="auto"/>
        <w:jc w:val="both"/>
      </w:pPr>
      <w:r>
        <w:rPr>
          <w:b/>
          <w:bCs/>
          <w:color w:val="7030A0"/>
        </w:rPr>
        <w:t xml:space="preserve">Contexto: </w:t>
      </w:r>
      <w:r>
        <w:t>A Seção 5.1 do Documento A lista as categorias. Precisamos que você sugira valores de entrada concretos (geometria, propriedades, modo) para cada caso, idealmente refletindo projetos realistas.</w:t>
      </w:r>
    </w:p>
    <w:p w14:paraId="39931069" w14:textId="77777777" w:rsidR="001C533B" w:rsidRDefault="00000000">
      <w:pPr>
        <w:spacing w:before="120" w:after="80"/>
      </w:pPr>
      <w:r>
        <w:rPr>
          <w:b/>
          <w:bCs/>
          <w:color w:val="404040"/>
        </w:rPr>
        <w:t>Perguntas / dados solicitados:</w:t>
      </w:r>
    </w:p>
    <w:p w14:paraId="59E957F9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Para BC-01 (catenária pura suspensa): sugere quais dimensões usar? (Ex.: lâmina d'água, comprimento, peso submerso, tensão no </w:t>
      </w:r>
      <w:proofErr w:type="spellStart"/>
      <w:r>
        <w:t>fairlead</w:t>
      </w:r>
      <w:proofErr w:type="spellEnd"/>
      <w:r>
        <w:t>)</w:t>
      </w:r>
    </w:p>
    <w:p w14:paraId="67E0BE67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lastRenderedPageBreak/>
        <w:t xml:space="preserve">Para BC-04 e BC-05 (elástico com touchdown, modos </w:t>
      </w:r>
      <w:proofErr w:type="spellStart"/>
      <w:r>
        <w:t>Tension</w:t>
      </w:r>
      <w:proofErr w:type="spellEnd"/>
      <w:r>
        <w:t xml:space="preserve"> e Range): mesmo caso físico, sugestão de valores?</w:t>
      </w:r>
    </w:p>
    <w:p w14:paraId="33F5522E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Para BC-06 (linha curta, tração alta, caso-limite): sugere configuração problemática que você já viu?</w:t>
      </w:r>
    </w:p>
    <w:p w14:paraId="655E839A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Existe algum caso real (anonimizado) que você considere um bom teste de estresse?</w:t>
      </w:r>
    </w:p>
    <w:p w14:paraId="75EBA36D" w14:textId="77777777" w:rsidR="001C533B" w:rsidRDefault="001C533B">
      <w:pPr>
        <w:spacing w:before="120"/>
      </w:pPr>
    </w:p>
    <w:p w14:paraId="6BE98FCB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507DE083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0B727F46" w14:textId="77777777" w:rsidR="00B94859" w:rsidRPr="00B94859" w:rsidRDefault="00B94859" w:rsidP="00B94859">
            <w:r w:rsidRPr="00B94859">
              <w:rPr>
                <w:b/>
                <w:bCs/>
              </w:rPr>
              <w:t>Pergunta 1. Para BC-01, quais dimensões usar?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Sugestão BC-01 — catenária pura suspensa:</w:t>
            </w:r>
          </w:p>
          <w:p w14:paraId="42894EA0" w14:textId="77777777" w:rsidR="00B94859" w:rsidRPr="00B94859" w:rsidRDefault="00B94859" w:rsidP="00B94859">
            <w:pPr>
              <w:numPr>
                <w:ilvl w:val="0"/>
                <w:numId w:val="13"/>
              </w:numPr>
            </w:pPr>
            <w:proofErr w:type="spellStart"/>
            <w:r w:rsidRPr="00B94859">
              <w:t>water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depth</w:t>
            </w:r>
            <w:proofErr w:type="spellEnd"/>
            <w:r w:rsidRPr="00B94859">
              <w:t xml:space="preserve">: </w:t>
            </w:r>
            <w:r w:rsidRPr="00B94859">
              <w:rPr>
                <w:b/>
                <w:bCs/>
              </w:rPr>
              <w:t>300 m</w:t>
            </w:r>
            <w:r w:rsidRPr="00B94859">
              <w:t xml:space="preserve"> </w:t>
            </w:r>
          </w:p>
          <w:p w14:paraId="289A1613" w14:textId="77777777" w:rsidR="00B94859" w:rsidRPr="00B94859" w:rsidRDefault="00B94859" w:rsidP="00B94859">
            <w:pPr>
              <w:numPr>
                <w:ilvl w:val="0"/>
                <w:numId w:val="13"/>
              </w:numPr>
            </w:pPr>
            <w:proofErr w:type="spellStart"/>
            <w:r w:rsidRPr="00B94859">
              <w:t>line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length</w:t>
            </w:r>
            <w:proofErr w:type="spellEnd"/>
            <w:r w:rsidRPr="00B94859">
              <w:t xml:space="preserve">: </w:t>
            </w:r>
            <w:r w:rsidRPr="00B94859">
              <w:rPr>
                <w:b/>
                <w:bCs/>
              </w:rPr>
              <w:t>450 m</w:t>
            </w:r>
            <w:r w:rsidRPr="00B94859">
              <w:t xml:space="preserve"> </w:t>
            </w:r>
          </w:p>
          <w:p w14:paraId="3A4D8CB4" w14:textId="77777777" w:rsidR="00B94859" w:rsidRPr="00B94859" w:rsidRDefault="00B94859" w:rsidP="00B94859">
            <w:pPr>
              <w:numPr>
                <w:ilvl w:val="0"/>
                <w:numId w:val="13"/>
              </w:numPr>
            </w:pPr>
            <w:proofErr w:type="spellStart"/>
            <w:r w:rsidRPr="00B94859">
              <w:t>line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type</w:t>
            </w:r>
            <w:proofErr w:type="spellEnd"/>
            <w:r w:rsidRPr="00B94859">
              <w:t xml:space="preserve">: </w:t>
            </w:r>
            <w:proofErr w:type="spellStart"/>
            <w:r w:rsidRPr="00B94859">
              <w:t>wire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rope</w:t>
            </w:r>
            <w:proofErr w:type="spellEnd"/>
            <w:r w:rsidRPr="00B94859">
              <w:t xml:space="preserve"> 3" </w:t>
            </w:r>
          </w:p>
          <w:p w14:paraId="4C1B98E7" w14:textId="77777777" w:rsidR="00B94859" w:rsidRPr="00B94859" w:rsidRDefault="00B94859" w:rsidP="00B94859">
            <w:pPr>
              <w:numPr>
                <w:ilvl w:val="0"/>
                <w:numId w:val="13"/>
              </w:numPr>
            </w:pPr>
            <w:proofErr w:type="spellStart"/>
            <w:r w:rsidRPr="00B94859">
              <w:t>submerged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weight</w:t>
            </w:r>
            <w:proofErr w:type="spellEnd"/>
            <w:r w:rsidRPr="00B94859">
              <w:t xml:space="preserve">: </w:t>
            </w:r>
            <w:r w:rsidRPr="00B94859">
              <w:rPr>
                <w:b/>
                <w:bCs/>
              </w:rPr>
              <w:t xml:space="preserve">13,78 </w:t>
            </w:r>
            <w:proofErr w:type="spellStart"/>
            <w:r w:rsidRPr="00B94859">
              <w:rPr>
                <w:b/>
                <w:bCs/>
              </w:rPr>
              <w:t>lbf</w:t>
            </w:r>
            <w:proofErr w:type="spellEnd"/>
            <w:r w:rsidRPr="00B94859">
              <w:rPr>
                <w:b/>
                <w:bCs/>
              </w:rPr>
              <w:t>/</w:t>
            </w:r>
            <w:proofErr w:type="spellStart"/>
            <w:r w:rsidRPr="00B94859">
              <w:rPr>
                <w:b/>
                <w:bCs/>
              </w:rPr>
              <w:t>ft</w:t>
            </w:r>
            <w:proofErr w:type="spellEnd"/>
            <w:r w:rsidRPr="00B94859">
              <w:t xml:space="preserve"> ou equivalente métrico </w:t>
            </w:r>
          </w:p>
          <w:p w14:paraId="59C5A2A5" w14:textId="77777777" w:rsidR="00B94859" w:rsidRPr="00B94859" w:rsidRDefault="00B94859" w:rsidP="00B94859">
            <w:pPr>
              <w:numPr>
                <w:ilvl w:val="0"/>
                <w:numId w:val="13"/>
              </w:numPr>
            </w:pPr>
            <w:proofErr w:type="spellStart"/>
            <w:r w:rsidRPr="00B94859">
              <w:t>fairlead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tension</w:t>
            </w:r>
            <w:proofErr w:type="spellEnd"/>
            <w:r w:rsidRPr="00B94859">
              <w:t xml:space="preserve">: </w:t>
            </w:r>
            <w:r w:rsidRPr="00B94859">
              <w:rPr>
                <w:b/>
                <w:bCs/>
              </w:rPr>
              <w:t>80 t</w:t>
            </w:r>
            <w:r w:rsidRPr="00B94859">
              <w:t xml:space="preserve"> </w:t>
            </w:r>
          </w:p>
          <w:p w14:paraId="0DFD6DC9" w14:textId="77777777" w:rsidR="00B94859" w:rsidRPr="00B94859" w:rsidRDefault="00B94859" w:rsidP="00B94859">
            <w:pPr>
              <w:numPr>
                <w:ilvl w:val="0"/>
                <w:numId w:val="13"/>
              </w:numPr>
            </w:pPr>
            <w:proofErr w:type="spellStart"/>
            <w:r w:rsidRPr="00B94859">
              <w:t>seabed</w:t>
            </w:r>
            <w:proofErr w:type="spellEnd"/>
            <w:r w:rsidRPr="00B94859">
              <w:t xml:space="preserve">: sem contato </w:t>
            </w:r>
          </w:p>
          <w:p w14:paraId="4E696354" w14:textId="77777777" w:rsidR="00B94859" w:rsidRPr="00B94859" w:rsidRDefault="00B94859" w:rsidP="00B94859">
            <w:pPr>
              <w:numPr>
                <w:ilvl w:val="0"/>
                <w:numId w:val="13"/>
              </w:numPr>
            </w:pPr>
            <w:r w:rsidRPr="00B94859">
              <w:t xml:space="preserve">objetivo: validar forma da catenária e tensão. </w:t>
            </w:r>
          </w:p>
          <w:p w14:paraId="3C1466E8" w14:textId="77777777" w:rsidR="00B94859" w:rsidRPr="00B94859" w:rsidRDefault="00B94859" w:rsidP="00B94859">
            <w:r w:rsidRPr="00B94859">
              <w:rPr>
                <w:b/>
                <w:bCs/>
              </w:rPr>
              <w:t>Pergunta 2. Para BC-04 e BC-05, sugestão de valores?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Usar o mesmo caso físico:</w:t>
            </w:r>
          </w:p>
          <w:p w14:paraId="75BCA081" w14:textId="77777777" w:rsidR="00B94859" w:rsidRPr="00B94859" w:rsidRDefault="00B94859" w:rsidP="00B94859">
            <w:pPr>
              <w:numPr>
                <w:ilvl w:val="0"/>
                <w:numId w:val="14"/>
              </w:numPr>
            </w:pPr>
            <w:proofErr w:type="spellStart"/>
            <w:r w:rsidRPr="00B94859">
              <w:t>water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depth</w:t>
            </w:r>
            <w:proofErr w:type="spellEnd"/>
            <w:r w:rsidRPr="00B94859">
              <w:t xml:space="preserve">: </w:t>
            </w:r>
            <w:r w:rsidRPr="00B94859">
              <w:rPr>
                <w:b/>
                <w:bCs/>
              </w:rPr>
              <w:t>1000 m</w:t>
            </w:r>
            <w:r w:rsidRPr="00B94859">
              <w:t xml:space="preserve"> </w:t>
            </w:r>
          </w:p>
          <w:p w14:paraId="606666FA" w14:textId="77777777" w:rsidR="00B94859" w:rsidRPr="00B94859" w:rsidRDefault="00B94859" w:rsidP="00B94859">
            <w:pPr>
              <w:numPr>
                <w:ilvl w:val="0"/>
                <w:numId w:val="14"/>
              </w:numPr>
            </w:pPr>
            <w:proofErr w:type="spellStart"/>
            <w:r w:rsidRPr="00B94859">
              <w:t>line</w:t>
            </w:r>
            <w:proofErr w:type="spellEnd"/>
            <w:r w:rsidRPr="00B94859">
              <w:t xml:space="preserve">: 3" IWRC/EIPS </w:t>
            </w:r>
          </w:p>
          <w:p w14:paraId="5389773C" w14:textId="77777777" w:rsidR="00B94859" w:rsidRPr="00B94859" w:rsidRDefault="00B94859" w:rsidP="00B94859">
            <w:pPr>
              <w:numPr>
                <w:ilvl w:val="0"/>
                <w:numId w:val="14"/>
              </w:numPr>
            </w:pPr>
            <w:proofErr w:type="spellStart"/>
            <w:r w:rsidRPr="00B94859">
              <w:t>length</w:t>
            </w:r>
            <w:proofErr w:type="spellEnd"/>
            <w:r w:rsidRPr="00B94859">
              <w:t xml:space="preserve">: </w:t>
            </w:r>
            <w:r w:rsidRPr="00B94859">
              <w:rPr>
                <w:b/>
                <w:bCs/>
              </w:rPr>
              <w:t>1800 m</w:t>
            </w:r>
            <w:r w:rsidRPr="00B94859">
              <w:t xml:space="preserve"> </w:t>
            </w:r>
          </w:p>
          <w:p w14:paraId="5BB020A5" w14:textId="77777777" w:rsidR="00B94859" w:rsidRPr="00B94859" w:rsidRDefault="00B94859" w:rsidP="00B94859">
            <w:pPr>
              <w:numPr>
                <w:ilvl w:val="0"/>
                <w:numId w:val="14"/>
              </w:numPr>
            </w:pPr>
            <w:proofErr w:type="spellStart"/>
            <w:r w:rsidRPr="00B94859">
              <w:t>submerged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weight</w:t>
            </w:r>
            <w:proofErr w:type="spellEnd"/>
            <w:r w:rsidRPr="00B94859">
              <w:t xml:space="preserve">: </w:t>
            </w:r>
            <w:r w:rsidRPr="00B94859">
              <w:rPr>
                <w:b/>
                <w:bCs/>
              </w:rPr>
              <w:t xml:space="preserve">13,78 </w:t>
            </w:r>
            <w:proofErr w:type="spellStart"/>
            <w:r w:rsidRPr="00B94859">
              <w:rPr>
                <w:b/>
                <w:bCs/>
              </w:rPr>
              <w:t>lbf</w:t>
            </w:r>
            <w:proofErr w:type="spellEnd"/>
            <w:r w:rsidRPr="00B94859">
              <w:rPr>
                <w:b/>
                <w:bCs/>
              </w:rPr>
              <w:t>/</w:t>
            </w:r>
            <w:proofErr w:type="spellStart"/>
            <w:r w:rsidRPr="00B94859">
              <w:rPr>
                <w:b/>
                <w:bCs/>
              </w:rPr>
              <w:t>ft</w:t>
            </w:r>
            <w:proofErr w:type="spellEnd"/>
            <w:r w:rsidRPr="00B94859">
              <w:t xml:space="preserve"> </w:t>
            </w:r>
          </w:p>
          <w:p w14:paraId="0EE150B5" w14:textId="77777777" w:rsidR="00B94859" w:rsidRPr="00B94859" w:rsidRDefault="00B94859" w:rsidP="00B94859">
            <w:pPr>
              <w:numPr>
                <w:ilvl w:val="0"/>
                <w:numId w:val="14"/>
              </w:numPr>
            </w:pPr>
            <w:r w:rsidRPr="00B94859">
              <w:t xml:space="preserve">MBL: </w:t>
            </w:r>
            <w:r w:rsidRPr="00B94859">
              <w:rPr>
                <w:b/>
                <w:bCs/>
              </w:rPr>
              <w:t>850 kip</w:t>
            </w:r>
            <w:r w:rsidRPr="00B94859">
              <w:t xml:space="preserve"> </w:t>
            </w:r>
          </w:p>
          <w:p w14:paraId="74E1DF68" w14:textId="77777777" w:rsidR="00B94859" w:rsidRPr="00B94859" w:rsidRDefault="00B94859" w:rsidP="00B94859">
            <w:pPr>
              <w:numPr>
                <w:ilvl w:val="0"/>
                <w:numId w:val="14"/>
              </w:numPr>
            </w:pPr>
            <w:r w:rsidRPr="00B94859">
              <w:t xml:space="preserve">E aparente: </w:t>
            </w:r>
            <w:r w:rsidRPr="00B94859">
              <w:rPr>
                <w:b/>
                <w:bCs/>
              </w:rPr>
              <w:t>9804 kip/in²</w:t>
            </w:r>
            <w:r w:rsidRPr="00B94859">
              <w:t xml:space="preserve"> </w:t>
            </w:r>
          </w:p>
          <w:p w14:paraId="184486B4" w14:textId="77777777" w:rsidR="00B94859" w:rsidRPr="00B94859" w:rsidRDefault="00B94859" w:rsidP="00B94859">
            <w:pPr>
              <w:numPr>
                <w:ilvl w:val="0"/>
                <w:numId w:val="14"/>
              </w:numPr>
            </w:pPr>
            <w:proofErr w:type="spellStart"/>
            <w:r w:rsidRPr="00B94859">
              <w:t>seabed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friction</w:t>
            </w:r>
            <w:proofErr w:type="spellEnd"/>
            <w:r w:rsidRPr="00B94859">
              <w:t xml:space="preserve">: </w:t>
            </w:r>
            <w:r w:rsidRPr="00B94859">
              <w:rPr>
                <w:b/>
                <w:bCs/>
              </w:rPr>
              <w:t>0,30</w:t>
            </w:r>
            <w:r w:rsidRPr="00B94859">
              <w:t xml:space="preserve"> </w:t>
            </w:r>
          </w:p>
          <w:p w14:paraId="17F06CDA" w14:textId="77777777" w:rsidR="00B94859" w:rsidRPr="00B94859" w:rsidRDefault="00B94859" w:rsidP="00B94859">
            <w:pPr>
              <w:numPr>
                <w:ilvl w:val="0"/>
                <w:numId w:val="14"/>
              </w:numPr>
              <w:rPr>
                <w:lang w:val="en-US"/>
              </w:rPr>
            </w:pPr>
            <w:r w:rsidRPr="00B94859">
              <w:rPr>
                <w:lang w:val="en-US"/>
              </w:rPr>
              <w:t xml:space="preserve">BC-04: modo </w:t>
            </w:r>
            <w:r w:rsidRPr="00B94859">
              <w:rPr>
                <w:b/>
                <w:bCs/>
                <w:lang w:val="en-US"/>
              </w:rPr>
              <w:t>Tension</w:t>
            </w:r>
            <w:r w:rsidRPr="00B94859">
              <w:rPr>
                <w:lang w:val="en-US"/>
              </w:rPr>
              <w:t xml:space="preserve">, fairlead tension = </w:t>
            </w:r>
            <w:r w:rsidRPr="00B94859">
              <w:rPr>
                <w:b/>
                <w:bCs/>
                <w:lang w:val="en-US"/>
              </w:rPr>
              <w:t>150 t</w:t>
            </w:r>
            <w:r w:rsidRPr="00B94859">
              <w:rPr>
                <w:lang w:val="en-US"/>
              </w:rPr>
              <w:t xml:space="preserve"> </w:t>
            </w:r>
          </w:p>
          <w:p w14:paraId="7D8CA947" w14:textId="77777777" w:rsidR="00B94859" w:rsidRPr="00B94859" w:rsidRDefault="00B94859" w:rsidP="00B94859">
            <w:pPr>
              <w:numPr>
                <w:ilvl w:val="0"/>
                <w:numId w:val="14"/>
              </w:numPr>
              <w:rPr>
                <w:lang w:val="en-US"/>
              </w:rPr>
            </w:pPr>
            <w:r w:rsidRPr="00B94859">
              <w:rPr>
                <w:lang w:val="en-US"/>
              </w:rPr>
              <w:t xml:space="preserve">BC-05: modo </w:t>
            </w:r>
            <w:r w:rsidRPr="00B94859">
              <w:rPr>
                <w:b/>
                <w:bCs/>
                <w:lang w:val="en-US"/>
              </w:rPr>
              <w:t>Range</w:t>
            </w:r>
            <w:r w:rsidRPr="00B94859">
              <w:rPr>
                <w:lang w:val="en-US"/>
              </w:rPr>
              <w:t xml:space="preserve">, horizontal range = </w:t>
            </w:r>
            <w:r w:rsidRPr="00B94859">
              <w:rPr>
                <w:b/>
                <w:bCs/>
                <w:lang w:val="en-US"/>
              </w:rPr>
              <w:t>1450 m</w:t>
            </w:r>
            <w:r w:rsidRPr="00B94859">
              <w:rPr>
                <w:lang w:val="en-US"/>
              </w:rPr>
              <w:t xml:space="preserve">. </w:t>
            </w:r>
          </w:p>
          <w:p w14:paraId="184710F1" w14:textId="77777777" w:rsidR="00B94859" w:rsidRPr="00B94859" w:rsidRDefault="00B94859" w:rsidP="00B94859">
            <w:r w:rsidRPr="00B94859">
              <w:rPr>
                <w:b/>
                <w:bCs/>
              </w:rPr>
              <w:t>Pergunta 3. Para BC-06, linha curta, tração alta, caso-limite?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Sugestão:</w:t>
            </w:r>
          </w:p>
          <w:p w14:paraId="7961A2AC" w14:textId="77777777" w:rsidR="00B94859" w:rsidRPr="00B94859" w:rsidRDefault="00B94859" w:rsidP="00B94859">
            <w:pPr>
              <w:numPr>
                <w:ilvl w:val="0"/>
                <w:numId w:val="15"/>
              </w:numPr>
            </w:pPr>
            <w:proofErr w:type="spellStart"/>
            <w:r w:rsidRPr="00B94859">
              <w:t>water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depth</w:t>
            </w:r>
            <w:proofErr w:type="spellEnd"/>
            <w:r w:rsidRPr="00B94859">
              <w:t xml:space="preserve">: </w:t>
            </w:r>
            <w:r w:rsidRPr="00B94859">
              <w:rPr>
                <w:b/>
                <w:bCs/>
              </w:rPr>
              <w:t>500 m</w:t>
            </w:r>
            <w:r w:rsidRPr="00B94859">
              <w:t xml:space="preserve"> </w:t>
            </w:r>
          </w:p>
          <w:p w14:paraId="31AA985F" w14:textId="77777777" w:rsidR="00B94859" w:rsidRPr="00B94859" w:rsidRDefault="00B94859" w:rsidP="00B94859">
            <w:pPr>
              <w:numPr>
                <w:ilvl w:val="0"/>
                <w:numId w:val="15"/>
              </w:numPr>
            </w:pPr>
            <w:proofErr w:type="spellStart"/>
            <w:r w:rsidRPr="00B94859">
              <w:t>line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length</w:t>
            </w:r>
            <w:proofErr w:type="spellEnd"/>
            <w:r w:rsidRPr="00B94859">
              <w:t xml:space="preserve">: </w:t>
            </w:r>
            <w:r w:rsidRPr="00B94859">
              <w:rPr>
                <w:b/>
                <w:bCs/>
              </w:rPr>
              <w:t>530 m</w:t>
            </w:r>
            <w:r w:rsidRPr="00B94859">
              <w:t xml:space="preserve"> </w:t>
            </w:r>
          </w:p>
          <w:p w14:paraId="78A43FF6" w14:textId="77777777" w:rsidR="00B94859" w:rsidRPr="00B94859" w:rsidRDefault="00B94859" w:rsidP="00B94859">
            <w:pPr>
              <w:numPr>
                <w:ilvl w:val="0"/>
                <w:numId w:val="15"/>
              </w:numPr>
            </w:pPr>
            <w:r w:rsidRPr="00B94859">
              <w:t xml:space="preserve">horizontal range: </w:t>
            </w:r>
            <w:r w:rsidRPr="00B94859">
              <w:rPr>
                <w:b/>
                <w:bCs/>
              </w:rPr>
              <w:t>170 m</w:t>
            </w:r>
            <w:r w:rsidRPr="00B94859">
              <w:t xml:space="preserve"> </w:t>
            </w:r>
          </w:p>
          <w:p w14:paraId="5036BD32" w14:textId="77777777" w:rsidR="00B94859" w:rsidRPr="00B94859" w:rsidRDefault="00B94859" w:rsidP="00B94859">
            <w:pPr>
              <w:numPr>
                <w:ilvl w:val="0"/>
                <w:numId w:val="15"/>
              </w:numPr>
            </w:pPr>
            <w:proofErr w:type="spellStart"/>
            <w:r w:rsidRPr="00B94859">
              <w:t>line</w:t>
            </w:r>
            <w:proofErr w:type="spellEnd"/>
            <w:r w:rsidRPr="00B94859">
              <w:t xml:space="preserve">: </w:t>
            </w:r>
            <w:proofErr w:type="spellStart"/>
            <w:r w:rsidRPr="00B94859">
              <w:t>wire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rope</w:t>
            </w:r>
            <w:proofErr w:type="spellEnd"/>
            <w:r w:rsidRPr="00B94859">
              <w:t xml:space="preserve"> 3" </w:t>
            </w:r>
          </w:p>
          <w:p w14:paraId="5F0518AE" w14:textId="77777777" w:rsidR="00B94859" w:rsidRPr="00B94859" w:rsidRDefault="00B94859" w:rsidP="00B94859">
            <w:pPr>
              <w:numPr>
                <w:ilvl w:val="0"/>
                <w:numId w:val="15"/>
              </w:numPr>
            </w:pPr>
            <w:r w:rsidRPr="00B94859">
              <w:t xml:space="preserve">modo: Range </w:t>
            </w:r>
          </w:p>
          <w:p w14:paraId="6190AC2B" w14:textId="77777777" w:rsidR="00B94859" w:rsidRPr="00B94859" w:rsidRDefault="00B94859" w:rsidP="00B94859">
            <w:pPr>
              <w:numPr>
                <w:ilvl w:val="0"/>
                <w:numId w:val="15"/>
              </w:numPr>
            </w:pPr>
            <w:r w:rsidRPr="00B94859">
              <w:t xml:space="preserve">objetivo: forçar alta tração, pouca folga geométrica e testar convergência. </w:t>
            </w:r>
          </w:p>
          <w:p w14:paraId="0629C91D" w14:textId="77777777" w:rsidR="00B94859" w:rsidRPr="00B94859" w:rsidRDefault="00B94859" w:rsidP="00B94859">
            <w:r w:rsidRPr="00B94859">
              <w:rPr>
                <w:b/>
                <w:bCs/>
              </w:rPr>
              <w:t>Pergunta 4. Existe caso real anonimizado bom para teste de estresse?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Um caso inspirado em operação real: plataforma e embarcação separadas por </w:t>
            </w:r>
            <w:r w:rsidRPr="00B94859">
              <w:rPr>
                <w:b/>
                <w:bCs/>
              </w:rPr>
              <w:t>160 m</w:t>
            </w:r>
            <w:r w:rsidRPr="00B94859">
              <w:t xml:space="preserve">, profundidade </w:t>
            </w:r>
            <w:r w:rsidRPr="00B94859">
              <w:rPr>
                <w:b/>
                <w:bCs/>
              </w:rPr>
              <w:t>145 m</w:t>
            </w:r>
            <w:r w:rsidRPr="00B94859">
              <w:t>, cabo saindo da plataforma, tocando o fundo e retornando para a embarcação em perfil U/S. É excelente para testar touchdown, comprimento apoiado, geometria curta e sensibilidade de tração.</w:t>
            </w:r>
          </w:p>
          <w:p w14:paraId="7A3E610B" w14:textId="77777777" w:rsidR="001C533B" w:rsidRDefault="001C533B"/>
          <w:p w14:paraId="461DDE67" w14:textId="77777777" w:rsidR="001C533B" w:rsidRDefault="001C533B"/>
          <w:p w14:paraId="02E9F58E" w14:textId="77777777" w:rsidR="001C533B" w:rsidRDefault="001C533B"/>
          <w:p w14:paraId="647DFDC8" w14:textId="77777777" w:rsidR="001C533B" w:rsidRDefault="001C533B"/>
        </w:tc>
      </w:tr>
    </w:tbl>
    <w:p w14:paraId="081ADFEE" w14:textId="77777777" w:rsidR="001C533B" w:rsidRDefault="001C533B">
      <w:pPr>
        <w:spacing w:after="200"/>
      </w:pPr>
    </w:p>
    <w:p w14:paraId="0A0D54E0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P-15 — Saídas de referência esperadas  </w:t>
      </w:r>
    </w:p>
    <w:p w14:paraId="3C7DDDAE" w14:textId="77777777" w:rsidR="001C533B" w:rsidRDefault="00000000">
      <w:pPr>
        <w:shd w:val="clear" w:color="auto" w:fill="F4F0F8"/>
        <w:spacing w:after="120" w:line="300" w:lineRule="auto"/>
        <w:jc w:val="both"/>
      </w:pPr>
      <w:r>
        <w:rPr>
          <w:b/>
          <w:bCs/>
          <w:color w:val="7030A0"/>
        </w:rPr>
        <w:lastRenderedPageBreak/>
        <w:t xml:space="preserve">Contexto: </w:t>
      </w:r>
      <w:r>
        <w:t>Para cada caso de benchmark, o Documento A lista as saídas obrigatórias do solver (Seção 6 da v2). Precisamos dos valores esperados para comparar.</w:t>
      </w:r>
    </w:p>
    <w:p w14:paraId="43AE40EA" w14:textId="77777777" w:rsidR="001C533B" w:rsidRDefault="00000000">
      <w:pPr>
        <w:spacing w:before="120" w:after="80"/>
      </w:pPr>
      <w:r>
        <w:rPr>
          <w:b/>
          <w:bCs/>
          <w:color w:val="404040"/>
        </w:rPr>
        <w:t>Perguntas / dados solicitados:</w:t>
      </w:r>
    </w:p>
    <w:p w14:paraId="0EFD2FA5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É viável você rodar os casos definidos em P-14 e nos </w:t>
      </w:r>
      <w:proofErr w:type="spellStart"/>
      <w:r>
        <w:t>fornecer</w:t>
      </w:r>
      <w:proofErr w:type="spellEnd"/>
      <w:r>
        <w:t xml:space="preserve">: </w:t>
      </w:r>
      <w:proofErr w:type="spellStart"/>
      <w:r>
        <w:t>fairleadTension</w:t>
      </w:r>
      <w:proofErr w:type="spellEnd"/>
      <w:r>
        <w:t xml:space="preserve">, </w:t>
      </w:r>
      <w:proofErr w:type="spellStart"/>
      <w:r>
        <w:t>totalHorzDistance</w:t>
      </w:r>
      <w:proofErr w:type="spellEnd"/>
      <w:r>
        <w:t xml:space="preserve">, </w:t>
      </w:r>
      <w:proofErr w:type="spellStart"/>
      <w:r>
        <w:t>endpointDepth</w:t>
      </w:r>
      <w:proofErr w:type="spellEnd"/>
      <w:r>
        <w:t xml:space="preserve">, </w:t>
      </w:r>
      <w:proofErr w:type="spellStart"/>
      <w:r>
        <w:t>stretchedLength</w:t>
      </w:r>
      <w:proofErr w:type="spellEnd"/>
      <w:r>
        <w:t xml:space="preserve">, </w:t>
      </w:r>
      <w:proofErr w:type="spellStart"/>
      <w:r>
        <w:t>totalGroundedLength</w:t>
      </w:r>
      <w:proofErr w:type="spellEnd"/>
      <w:r>
        <w:t xml:space="preserve">, </w:t>
      </w:r>
      <w:proofErr w:type="spellStart"/>
      <w:r>
        <w:t>distToFirstTD</w:t>
      </w:r>
      <w:proofErr w:type="spellEnd"/>
      <w:r>
        <w:t>, e o perfil (</w:t>
      </w:r>
      <w:proofErr w:type="spellStart"/>
      <w:r>
        <w:t>coords.x</w:t>
      </w:r>
      <w:proofErr w:type="spellEnd"/>
      <w:r>
        <w:t xml:space="preserve">, </w:t>
      </w:r>
      <w:proofErr w:type="spellStart"/>
      <w:r>
        <w:t>coords.y</w:t>
      </w:r>
      <w:proofErr w:type="spellEnd"/>
      <w:r>
        <w:t>) discretizado?</w:t>
      </w:r>
    </w:p>
    <w:p w14:paraId="2219903B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Qual tolerância de comparação você considera aceitável entre nosso solver e a ferramenta de referência? O Documento A propõe 0,5% em geometria e 1% em forças — razoável?</w:t>
      </w:r>
    </w:p>
    <w:p w14:paraId="49BEDF41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Em casos patológicos (BC-06, BC-07), é esperado que ferramentas diferentes divirjam naturalmente? Se sim, qual o critério?</w:t>
      </w:r>
    </w:p>
    <w:p w14:paraId="3A87A6D1" w14:textId="77777777" w:rsidR="001C533B" w:rsidRDefault="001C533B">
      <w:pPr>
        <w:spacing w:before="120"/>
      </w:pPr>
    </w:p>
    <w:p w14:paraId="0117707A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57D5541C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31127B01" w14:textId="77777777" w:rsidR="00B94859" w:rsidRPr="00B94859" w:rsidRDefault="00B94859" w:rsidP="00B94859">
            <w:r w:rsidRPr="00B94859">
              <w:rPr>
                <w:b/>
                <w:bCs/>
              </w:rPr>
              <w:t>Pergunta 1. É viável rodar os casos e fornecer outputs?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Sim, mas eu não inventaria os valores de referência sem rodar ferramenta ou solver analítico. Para validação, cada caso deve fornecer:</w:t>
            </w:r>
          </w:p>
          <w:p w14:paraId="2D05A683" w14:textId="77777777" w:rsidR="00B94859" w:rsidRPr="00B94859" w:rsidRDefault="00B94859" w:rsidP="00B94859">
            <w:pPr>
              <w:numPr>
                <w:ilvl w:val="0"/>
                <w:numId w:val="16"/>
              </w:numPr>
            </w:pPr>
            <w:proofErr w:type="spellStart"/>
            <w:r w:rsidRPr="00B94859">
              <w:t>fairleadTension</w:t>
            </w:r>
            <w:proofErr w:type="spellEnd"/>
            <w:r w:rsidRPr="00B94859">
              <w:t xml:space="preserve">; </w:t>
            </w:r>
          </w:p>
          <w:p w14:paraId="4CD1BE90" w14:textId="77777777" w:rsidR="00B94859" w:rsidRPr="00B94859" w:rsidRDefault="00B94859" w:rsidP="00B94859">
            <w:pPr>
              <w:numPr>
                <w:ilvl w:val="0"/>
                <w:numId w:val="16"/>
              </w:numPr>
            </w:pPr>
            <w:proofErr w:type="spellStart"/>
            <w:r w:rsidRPr="00B94859">
              <w:t>totalHorzDistance</w:t>
            </w:r>
            <w:proofErr w:type="spellEnd"/>
            <w:r w:rsidRPr="00B94859">
              <w:t xml:space="preserve">; </w:t>
            </w:r>
          </w:p>
          <w:p w14:paraId="25888563" w14:textId="77777777" w:rsidR="00B94859" w:rsidRPr="00B94859" w:rsidRDefault="00B94859" w:rsidP="00B94859">
            <w:pPr>
              <w:numPr>
                <w:ilvl w:val="0"/>
                <w:numId w:val="16"/>
              </w:numPr>
            </w:pPr>
            <w:proofErr w:type="spellStart"/>
            <w:r w:rsidRPr="00B94859">
              <w:t>endpointDepth</w:t>
            </w:r>
            <w:proofErr w:type="spellEnd"/>
            <w:r w:rsidRPr="00B94859">
              <w:t xml:space="preserve">; </w:t>
            </w:r>
          </w:p>
          <w:p w14:paraId="0171F019" w14:textId="77777777" w:rsidR="00B94859" w:rsidRPr="00B94859" w:rsidRDefault="00B94859" w:rsidP="00B94859">
            <w:pPr>
              <w:numPr>
                <w:ilvl w:val="0"/>
                <w:numId w:val="16"/>
              </w:numPr>
            </w:pPr>
            <w:proofErr w:type="spellStart"/>
            <w:r w:rsidRPr="00B94859">
              <w:t>stretchedLength</w:t>
            </w:r>
            <w:proofErr w:type="spellEnd"/>
            <w:r w:rsidRPr="00B94859">
              <w:t xml:space="preserve">; </w:t>
            </w:r>
          </w:p>
          <w:p w14:paraId="0B14AD5A" w14:textId="77777777" w:rsidR="00B94859" w:rsidRPr="00B94859" w:rsidRDefault="00B94859" w:rsidP="00B94859">
            <w:pPr>
              <w:numPr>
                <w:ilvl w:val="0"/>
                <w:numId w:val="16"/>
              </w:numPr>
            </w:pPr>
            <w:proofErr w:type="spellStart"/>
            <w:r w:rsidRPr="00B94859">
              <w:t>totalGroundedLength</w:t>
            </w:r>
            <w:proofErr w:type="spellEnd"/>
            <w:r w:rsidRPr="00B94859">
              <w:t xml:space="preserve">; </w:t>
            </w:r>
          </w:p>
          <w:p w14:paraId="334B0700" w14:textId="77777777" w:rsidR="00B94859" w:rsidRPr="00B94859" w:rsidRDefault="00B94859" w:rsidP="00B94859">
            <w:pPr>
              <w:numPr>
                <w:ilvl w:val="0"/>
                <w:numId w:val="16"/>
              </w:numPr>
            </w:pPr>
            <w:proofErr w:type="spellStart"/>
            <w:r w:rsidRPr="00B94859">
              <w:t>distToFirstTD</w:t>
            </w:r>
            <w:proofErr w:type="spellEnd"/>
            <w:r w:rsidRPr="00B94859">
              <w:t xml:space="preserve">; </w:t>
            </w:r>
          </w:p>
          <w:p w14:paraId="60585DE8" w14:textId="77777777" w:rsidR="00B94859" w:rsidRPr="00B94859" w:rsidRDefault="00B94859" w:rsidP="00B94859">
            <w:pPr>
              <w:numPr>
                <w:ilvl w:val="0"/>
                <w:numId w:val="16"/>
              </w:numPr>
            </w:pPr>
            <w:r w:rsidRPr="00B94859">
              <w:t xml:space="preserve">perfil x/y discretizado. </w:t>
            </w:r>
          </w:p>
          <w:p w14:paraId="391779BE" w14:textId="77777777" w:rsidR="00B94859" w:rsidRPr="00B94859" w:rsidRDefault="00B94859" w:rsidP="00B94859">
            <w:r w:rsidRPr="00B94859">
              <w:rPr>
                <w:b/>
                <w:bCs/>
              </w:rPr>
              <w:t>Pergunta 2. Tolerância de comparação 0,5% geometria e 1% força é razoável?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Eu aceitaria:</w:t>
            </w:r>
          </w:p>
          <w:p w14:paraId="54A631C2" w14:textId="77777777" w:rsidR="00B94859" w:rsidRPr="00B94859" w:rsidRDefault="00B94859" w:rsidP="00B94859">
            <w:pPr>
              <w:numPr>
                <w:ilvl w:val="0"/>
                <w:numId w:val="17"/>
              </w:numPr>
            </w:pPr>
            <w:r w:rsidRPr="00B94859">
              <w:t xml:space="preserve">geometria: </w:t>
            </w:r>
            <w:r w:rsidRPr="00B94859">
              <w:rPr>
                <w:b/>
                <w:bCs/>
              </w:rPr>
              <w:t>0,5%</w:t>
            </w:r>
            <w:r w:rsidRPr="00B94859">
              <w:t xml:space="preserve">; </w:t>
            </w:r>
          </w:p>
          <w:p w14:paraId="06CFC11D" w14:textId="77777777" w:rsidR="00B94859" w:rsidRPr="00B94859" w:rsidRDefault="00B94859" w:rsidP="00B94859">
            <w:pPr>
              <w:numPr>
                <w:ilvl w:val="0"/>
                <w:numId w:val="17"/>
              </w:numPr>
            </w:pPr>
            <w:r w:rsidRPr="00B94859">
              <w:t xml:space="preserve">força: </w:t>
            </w:r>
            <w:r w:rsidRPr="00B94859">
              <w:rPr>
                <w:b/>
                <w:bCs/>
              </w:rPr>
              <w:t>1%</w:t>
            </w:r>
            <w:r w:rsidRPr="00B94859">
              <w:t xml:space="preserve">; </w:t>
            </w:r>
          </w:p>
          <w:p w14:paraId="6B301CA5" w14:textId="77777777" w:rsidR="00B94859" w:rsidRPr="00B94859" w:rsidRDefault="00B94859" w:rsidP="00B94859">
            <w:pPr>
              <w:numPr>
                <w:ilvl w:val="0"/>
                <w:numId w:val="17"/>
              </w:numPr>
            </w:pPr>
            <w:r w:rsidRPr="00B94859">
              <w:t xml:space="preserve">touchdown e </w:t>
            </w:r>
            <w:proofErr w:type="spellStart"/>
            <w:r w:rsidRPr="00B94859">
              <w:t>grounded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length</w:t>
            </w:r>
            <w:proofErr w:type="spellEnd"/>
            <w:r w:rsidRPr="00B94859">
              <w:t xml:space="preserve">: </w:t>
            </w:r>
            <w:r w:rsidRPr="00B94859">
              <w:rPr>
                <w:b/>
                <w:bCs/>
              </w:rPr>
              <w:t>1% a 2%</w:t>
            </w:r>
            <w:r w:rsidRPr="00B94859">
              <w:t xml:space="preserve">, porque pequenas diferenças de formulação podem deslocar o ponto de contato. </w:t>
            </w:r>
          </w:p>
          <w:p w14:paraId="2FC7DF1A" w14:textId="77777777" w:rsidR="00B94859" w:rsidRPr="00B94859" w:rsidRDefault="00B94859" w:rsidP="00B94859">
            <w:r w:rsidRPr="00B94859">
              <w:rPr>
                <w:b/>
                <w:bCs/>
              </w:rPr>
              <w:t>Pergunta 3. Em casos patológicos, ferramentas diferentes divergem?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Em linha curta, tração muito baixa, transição touchdown/suspensa e linha quase horizontal, ferramentas diferentes podem divergir. O critério deve ser: equilíbrio físico, fechamento geométrico, ausência de tração negativa e </w:t>
            </w:r>
            <w:proofErr w:type="spellStart"/>
            <w:r w:rsidRPr="00B94859">
              <w:t>monotonicidade</w:t>
            </w:r>
            <w:proofErr w:type="spellEnd"/>
            <w:r w:rsidRPr="00B94859">
              <w:t xml:space="preserve"> coerente da solução.</w:t>
            </w:r>
          </w:p>
          <w:p w14:paraId="7B42B5E8" w14:textId="77777777" w:rsidR="001C533B" w:rsidRDefault="001C533B"/>
          <w:p w14:paraId="49499153" w14:textId="77777777" w:rsidR="001C533B" w:rsidRDefault="001C533B"/>
          <w:p w14:paraId="2658EEE7" w14:textId="77777777" w:rsidR="001C533B" w:rsidRDefault="001C533B"/>
          <w:p w14:paraId="3CD1CDEA" w14:textId="77777777" w:rsidR="001C533B" w:rsidRDefault="001C533B"/>
        </w:tc>
      </w:tr>
    </w:tbl>
    <w:p w14:paraId="2E08A8AA" w14:textId="77777777" w:rsidR="001C533B" w:rsidRDefault="001C533B">
      <w:pPr>
        <w:spacing w:after="200"/>
      </w:pPr>
    </w:p>
    <w:p w14:paraId="1D3B4A37" w14:textId="77777777" w:rsidR="001C533B" w:rsidRDefault="00000000">
      <w:r>
        <w:br w:type="page"/>
      </w:r>
    </w:p>
    <w:p w14:paraId="069AEC43" w14:textId="77777777" w:rsidR="001C533B" w:rsidRDefault="00000000">
      <w:pPr>
        <w:pStyle w:val="Ttulo1"/>
      </w:pPr>
      <w:r>
        <w:lastRenderedPageBreak/>
        <w:t>Área 5 — Normas, boas práticas e escopo futuro</w:t>
      </w:r>
    </w:p>
    <w:p w14:paraId="00667660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P-16 — Normas aplicáveis e referência técnica  </w:t>
      </w:r>
    </w:p>
    <w:p w14:paraId="75D7DE8B" w14:textId="77777777" w:rsidR="001C533B" w:rsidRDefault="00000000">
      <w:pPr>
        <w:shd w:val="clear" w:color="auto" w:fill="F4F0F8"/>
        <w:spacing w:after="120" w:line="300" w:lineRule="auto"/>
        <w:jc w:val="both"/>
      </w:pPr>
      <w:r>
        <w:rPr>
          <w:b/>
          <w:bCs/>
          <w:color w:val="7030A0"/>
        </w:rPr>
        <w:t xml:space="preserve">Contexto: </w:t>
      </w:r>
      <w:r>
        <w:t>Queremos alinhar o MVP com práticas normativas, mesmo em uso pessoal, para facilitar eventual evolução a produto comercial.</w:t>
      </w:r>
    </w:p>
    <w:p w14:paraId="75817800" w14:textId="77777777" w:rsidR="001C533B" w:rsidRDefault="00000000">
      <w:pPr>
        <w:spacing w:before="120" w:after="80"/>
      </w:pPr>
      <w:r>
        <w:rPr>
          <w:b/>
          <w:bCs/>
          <w:color w:val="404040"/>
        </w:rPr>
        <w:t>Perguntas / dados solicitados:</w:t>
      </w:r>
    </w:p>
    <w:p w14:paraId="02E589D2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API RP 2SK e DNV-OS-E301 são as principais referências? Existem outras relevantes (ABS, ISO, NORMAM brasileira)?</w:t>
      </w:r>
    </w:p>
    <w:p w14:paraId="3AE4ED78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Existe versão atualizada que devemos priorizar? (Ex.: DNV-OS-E301 foi atualizada recentemente; API RP 2SK tem revisões)</w:t>
      </w:r>
    </w:p>
    <w:p w14:paraId="7B76E690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Alguma nota técnica interna da Petrobras, </w:t>
      </w:r>
      <w:proofErr w:type="spellStart"/>
      <w:r>
        <w:t>TotalEnergies</w:t>
      </w:r>
      <w:proofErr w:type="spellEnd"/>
      <w:r>
        <w:t xml:space="preserve">, </w:t>
      </w:r>
      <w:proofErr w:type="spellStart"/>
      <w:r>
        <w:t>Equinor</w:t>
      </w:r>
      <w:proofErr w:type="spellEnd"/>
      <w:r>
        <w:t xml:space="preserve"> ou similar que seja pública e relevante?</w:t>
      </w:r>
    </w:p>
    <w:p w14:paraId="1B782E95" w14:textId="77777777" w:rsidR="001C533B" w:rsidRDefault="001C533B">
      <w:pPr>
        <w:spacing w:before="120"/>
      </w:pPr>
    </w:p>
    <w:p w14:paraId="6C9FBECD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03D8E028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0E8BB87A" w14:textId="77777777" w:rsidR="00B94859" w:rsidRPr="00B94859" w:rsidRDefault="00B94859" w:rsidP="00B94859">
            <w:r w:rsidRPr="00B94859">
              <w:rPr>
                <w:b/>
                <w:bCs/>
              </w:rPr>
              <w:t>Pergunta 1. API RP 2SK e DNV-OS-E301 são principais? Existem outras?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Principais referências:</w:t>
            </w:r>
          </w:p>
          <w:p w14:paraId="2130CAF5" w14:textId="77777777" w:rsidR="00B94859" w:rsidRPr="00B94859" w:rsidRDefault="00B94859" w:rsidP="00B94859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B94859">
              <w:rPr>
                <w:b/>
                <w:bCs/>
                <w:lang w:val="en-US"/>
              </w:rPr>
              <w:t>API RP 2SK</w:t>
            </w:r>
            <w:r w:rsidRPr="00B94859">
              <w:rPr>
                <w:lang w:val="en-US"/>
              </w:rPr>
              <w:t xml:space="preserve"> — </w:t>
            </w:r>
            <w:proofErr w:type="spellStart"/>
            <w:r w:rsidRPr="00B94859">
              <w:rPr>
                <w:lang w:val="en-US"/>
              </w:rPr>
              <w:t>stationkeeping</w:t>
            </w:r>
            <w:proofErr w:type="spellEnd"/>
            <w:r w:rsidRPr="00B94859">
              <w:rPr>
                <w:lang w:val="en-US"/>
              </w:rPr>
              <w:t xml:space="preserve">/mooring; </w:t>
            </w:r>
          </w:p>
          <w:p w14:paraId="67E6DA0A" w14:textId="77777777" w:rsidR="00B94859" w:rsidRPr="00B94859" w:rsidRDefault="00B94859" w:rsidP="00B94859">
            <w:pPr>
              <w:numPr>
                <w:ilvl w:val="0"/>
                <w:numId w:val="18"/>
              </w:numPr>
            </w:pPr>
            <w:r w:rsidRPr="00B94859">
              <w:rPr>
                <w:b/>
                <w:bCs/>
              </w:rPr>
              <w:t>DNV-OS-E301</w:t>
            </w:r>
            <w:r w:rsidRPr="00B94859">
              <w:t xml:space="preserve"> — position </w:t>
            </w:r>
            <w:proofErr w:type="spellStart"/>
            <w:r w:rsidRPr="00B94859">
              <w:t>mooring</w:t>
            </w:r>
            <w:proofErr w:type="spellEnd"/>
            <w:r w:rsidRPr="00B94859">
              <w:t xml:space="preserve">; </w:t>
            </w:r>
          </w:p>
          <w:p w14:paraId="1E47A4F3" w14:textId="77777777" w:rsidR="00B94859" w:rsidRPr="00B94859" w:rsidRDefault="00B94859" w:rsidP="00B94859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B94859">
              <w:rPr>
                <w:b/>
                <w:bCs/>
                <w:lang w:val="en-US"/>
              </w:rPr>
              <w:t>API RP 2SM</w:t>
            </w:r>
            <w:r w:rsidRPr="00B94859">
              <w:rPr>
                <w:lang w:val="en-US"/>
              </w:rPr>
              <w:t xml:space="preserve"> — synthetic fiber ropes; </w:t>
            </w:r>
          </w:p>
          <w:p w14:paraId="3D8FC6A9" w14:textId="77777777" w:rsidR="00B94859" w:rsidRPr="00B94859" w:rsidRDefault="00B94859" w:rsidP="00B94859">
            <w:pPr>
              <w:numPr>
                <w:ilvl w:val="0"/>
                <w:numId w:val="18"/>
              </w:numPr>
            </w:pPr>
            <w:r w:rsidRPr="00B94859">
              <w:rPr>
                <w:b/>
                <w:bCs/>
              </w:rPr>
              <w:t>API RP 2I</w:t>
            </w:r>
            <w:r w:rsidRPr="00B94859">
              <w:t xml:space="preserve"> — inspeção de hardware de </w:t>
            </w:r>
            <w:proofErr w:type="spellStart"/>
            <w:r w:rsidRPr="00B94859">
              <w:t>mooring</w:t>
            </w:r>
            <w:proofErr w:type="spellEnd"/>
            <w:r w:rsidRPr="00B94859">
              <w:t xml:space="preserve">; </w:t>
            </w:r>
          </w:p>
          <w:p w14:paraId="4FC506B4" w14:textId="77777777" w:rsidR="00B94859" w:rsidRPr="00B94859" w:rsidRDefault="00B94859" w:rsidP="00B94859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B94859">
              <w:rPr>
                <w:b/>
                <w:bCs/>
                <w:lang w:val="en-US"/>
              </w:rPr>
              <w:t>ABS Guide for Position Mooring Systems</w:t>
            </w:r>
            <w:r w:rsidRPr="00B94859">
              <w:rPr>
                <w:lang w:val="en-US"/>
              </w:rPr>
              <w:t xml:space="preserve">; </w:t>
            </w:r>
          </w:p>
          <w:p w14:paraId="549F01E7" w14:textId="77777777" w:rsidR="00B94859" w:rsidRPr="00B94859" w:rsidRDefault="00B94859" w:rsidP="00B94859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B94859">
              <w:rPr>
                <w:b/>
                <w:bCs/>
                <w:lang w:val="en-US"/>
              </w:rPr>
              <w:t>API 2FPS</w:t>
            </w:r>
            <w:r w:rsidRPr="00B94859">
              <w:rPr>
                <w:lang w:val="en-US"/>
              </w:rPr>
              <w:t xml:space="preserve"> para floating production systems; </w:t>
            </w:r>
          </w:p>
          <w:p w14:paraId="7318E4F0" w14:textId="77777777" w:rsidR="00B94859" w:rsidRPr="00B94859" w:rsidRDefault="00B94859" w:rsidP="00B94859">
            <w:pPr>
              <w:numPr>
                <w:ilvl w:val="0"/>
                <w:numId w:val="18"/>
              </w:numPr>
            </w:pPr>
            <w:r w:rsidRPr="00B94859">
              <w:rPr>
                <w:b/>
                <w:bCs/>
              </w:rPr>
              <w:t>DNV-RP-E301</w:t>
            </w:r>
            <w:r w:rsidRPr="00B94859">
              <w:t xml:space="preserve"> para </w:t>
            </w:r>
            <w:proofErr w:type="spellStart"/>
            <w:r w:rsidRPr="00B94859">
              <w:t>fluke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anchors</w:t>
            </w:r>
            <w:proofErr w:type="spellEnd"/>
            <w:r w:rsidRPr="00B94859">
              <w:t xml:space="preserve"> em argila; </w:t>
            </w:r>
          </w:p>
          <w:p w14:paraId="1D13CC37" w14:textId="77777777" w:rsidR="00B94859" w:rsidRPr="00B94859" w:rsidRDefault="00B94859" w:rsidP="00B94859">
            <w:pPr>
              <w:numPr>
                <w:ilvl w:val="0"/>
                <w:numId w:val="18"/>
              </w:numPr>
            </w:pPr>
            <w:r w:rsidRPr="00B94859">
              <w:t xml:space="preserve">ISO 19901 / ISO 19900 como referência estrutural e </w:t>
            </w:r>
            <w:proofErr w:type="spellStart"/>
            <w:r w:rsidRPr="00B94859">
              <w:t>metocean</w:t>
            </w:r>
            <w:proofErr w:type="spellEnd"/>
            <w:r w:rsidRPr="00B94859">
              <w:t xml:space="preserve">, quando aplicável. </w:t>
            </w:r>
          </w:p>
          <w:p w14:paraId="1B8E2BBB" w14:textId="77777777" w:rsidR="00B94859" w:rsidRPr="00B94859" w:rsidRDefault="00B94859" w:rsidP="00B94859">
            <w:r w:rsidRPr="00B94859">
              <w:t xml:space="preserve">ABS informa que seu guia consolida requisitos de classificação para position </w:t>
            </w:r>
            <w:proofErr w:type="spellStart"/>
            <w:r w:rsidRPr="00B94859">
              <w:t>mooring</w:t>
            </w:r>
            <w:proofErr w:type="spellEnd"/>
            <w:r w:rsidRPr="00B94859">
              <w:t xml:space="preserve"> systems e cobre temas como VIM, fadiga </w:t>
            </w:r>
            <w:proofErr w:type="spellStart"/>
            <w:r w:rsidRPr="00B94859">
              <w:t>bending-tension</w:t>
            </w:r>
            <w:proofErr w:type="spellEnd"/>
            <w:r w:rsidRPr="00B94859">
              <w:t xml:space="preserve"> de correntes, </w:t>
            </w:r>
            <w:proofErr w:type="spellStart"/>
            <w:r w:rsidRPr="00B94859">
              <w:t>fiber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rope</w:t>
            </w:r>
            <w:proofErr w:type="spellEnd"/>
            <w:r w:rsidRPr="00B94859">
              <w:t xml:space="preserve">, </w:t>
            </w:r>
            <w:proofErr w:type="spellStart"/>
            <w:r w:rsidRPr="00B94859">
              <w:t>squalls</w:t>
            </w:r>
            <w:proofErr w:type="spellEnd"/>
            <w:r w:rsidRPr="00B94859">
              <w:t xml:space="preserve">, </w:t>
            </w:r>
            <w:proofErr w:type="spellStart"/>
            <w:r w:rsidRPr="00B94859">
              <w:t>anchors</w:t>
            </w:r>
            <w:proofErr w:type="spellEnd"/>
            <w:r w:rsidRPr="00B94859">
              <w:t xml:space="preserve"> e metodologia de análise. </w:t>
            </w:r>
          </w:p>
          <w:p w14:paraId="38305EEE" w14:textId="77777777" w:rsidR="00B94859" w:rsidRPr="00B94859" w:rsidRDefault="00B94859" w:rsidP="00B94859">
            <w:r w:rsidRPr="00B94859">
              <w:rPr>
                <w:b/>
                <w:bCs/>
              </w:rPr>
              <w:t>Pergunta 2. Existe versão atualizada que devemos priorizar?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API RP 2SK deve ser priorizada na </w:t>
            </w:r>
            <w:r w:rsidRPr="00B94859">
              <w:rPr>
                <w:b/>
                <w:bCs/>
              </w:rPr>
              <w:t>4ª edição, fevereiro de 2024</w:t>
            </w:r>
            <w:r w:rsidRPr="00B94859">
              <w:t xml:space="preserve">, conforme catálogo oficial API. Para DNV, verificar sempre a edição vigente no </w:t>
            </w:r>
            <w:r w:rsidRPr="00B94859">
              <w:rPr>
                <w:b/>
                <w:bCs/>
              </w:rPr>
              <w:t xml:space="preserve">DNV </w:t>
            </w:r>
            <w:proofErr w:type="spellStart"/>
            <w:r w:rsidRPr="00B94859">
              <w:rPr>
                <w:b/>
                <w:bCs/>
              </w:rPr>
              <w:t>Rules</w:t>
            </w:r>
            <w:proofErr w:type="spellEnd"/>
            <w:r w:rsidRPr="00B94859">
              <w:rPr>
                <w:b/>
                <w:bCs/>
              </w:rPr>
              <w:t xml:space="preserve"> </w:t>
            </w:r>
            <w:proofErr w:type="spellStart"/>
            <w:r w:rsidRPr="00B94859">
              <w:rPr>
                <w:b/>
                <w:bCs/>
              </w:rPr>
              <w:t>and</w:t>
            </w:r>
            <w:proofErr w:type="spellEnd"/>
            <w:r w:rsidRPr="00B94859">
              <w:rPr>
                <w:b/>
                <w:bCs/>
              </w:rPr>
              <w:t xml:space="preserve"> Standards Explorer</w:t>
            </w:r>
            <w:r w:rsidRPr="00B94859">
              <w:t xml:space="preserve">, pois a DNV atualiza periodicamente regras e standards. A DNV-RP-E301 de </w:t>
            </w:r>
            <w:proofErr w:type="spellStart"/>
            <w:r w:rsidRPr="00B94859">
              <w:t>fluke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anchors</w:t>
            </w:r>
            <w:proofErr w:type="spellEnd"/>
            <w:r w:rsidRPr="00B94859">
              <w:t xml:space="preserve"> está indicada pela própria DNV como edição 2017-04, emendada em 2021-10. </w:t>
            </w:r>
          </w:p>
          <w:p w14:paraId="32B69A91" w14:textId="77777777" w:rsidR="00B94859" w:rsidRPr="00B94859" w:rsidRDefault="00B94859" w:rsidP="00B94859">
            <w:r w:rsidRPr="00B94859">
              <w:rPr>
                <w:b/>
                <w:bCs/>
              </w:rPr>
              <w:t>Pergunta 3. Alguma nota técnica interna pública relevante?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Não considero prudente usar nota interna como base do MVP sem confirmar disponibilidade pública e autorização. Para produto, usar normas abertas/comerciais reconhecidas e permitir anexar requisitos específicos do cliente em perfil separado.</w:t>
            </w:r>
          </w:p>
          <w:p w14:paraId="4767B2E9" w14:textId="77777777" w:rsidR="001C533B" w:rsidRDefault="001C533B"/>
          <w:p w14:paraId="704778F9" w14:textId="77777777" w:rsidR="001C533B" w:rsidRDefault="001C533B"/>
          <w:p w14:paraId="00F8CA9E" w14:textId="77777777" w:rsidR="001C533B" w:rsidRDefault="001C533B"/>
          <w:p w14:paraId="6381C113" w14:textId="77777777" w:rsidR="001C533B" w:rsidRDefault="001C533B"/>
        </w:tc>
      </w:tr>
    </w:tbl>
    <w:p w14:paraId="321C0CD7" w14:textId="77777777" w:rsidR="001C533B" w:rsidRDefault="001C533B">
      <w:pPr>
        <w:spacing w:after="200"/>
      </w:pPr>
    </w:p>
    <w:p w14:paraId="79255152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P-17 — Escopo futuro: </w:t>
      </w:r>
      <w:proofErr w:type="spellStart"/>
      <w:r>
        <w:rPr>
          <w:b/>
          <w:bCs/>
          <w:color w:val="FFFFFF"/>
          <w:sz w:val="24"/>
          <w:szCs w:val="24"/>
        </w:rPr>
        <w:t>multi-linha</w:t>
      </w:r>
      <w:proofErr w:type="spellEnd"/>
      <w:r>
        <w:rPr>
          <w:b/>
          <w:bCs/>
          <w:color w:val="FFFFFF"/>
          <w:sz w:val="24"/>
          <w:szCs w:val="24"/>
        </w:rPr>
        <w:t xml:space="preserve"> e equilíbrio de plataforma  </w:t>
      </w:r>
    </w:p>
    <w:p w14:paraId="27AD9FFD" w14:textId="77777777" w:rsidR="001C533B" w:rsidRDefault="00000000">
      <w:pPr>
        <w:shd w:val="clear" w:color="auto" w:fill="F4F0F8"/>
        <w:spacing w:after="120" w:line="300" w:lineRule="auto"/>
        <w:jc w:val="both"/>
      </w:pPr>
      <w:r>
        <w:rPr>
          <w:b/>
          <w:bCs/>
          <w:color w:val="7030A0"/>
        </w:rPr>
        <w:t xml:space="preserve">Contexto: </w:t>
      </w:r>
      <w:r>
        <w:t xml:space="preserve">O MVP atual é linha isolada. A evolução natural é análise de spread </w:t>
      </w:r>
      <w:proofErr w:type="spellStart"/>
      <w:r>
        <w:t>mooring</w:t>
      </w:r>
      <w:proofErr w:type="spellEnd"/>
      <w:r>
        <w:t xml:space="preserve"> (várias linhas com equilíbrio da plataforma). Quanto de infraestrutura já prever?</w:t>
      </w:r>
    </w:p>
    <w:p w14:paraId="4ADF87A6" w14:textId="77777777" w:rsidR="001C533B" w:rsidRDefault="00000000">
      <w:pPr>
        <w:spacing w:before="120" w:after="80"/>
      </w:pPr>
      <w:r>
        <w:rPr>
          <w:b/>
          <w:bCs/>
          <w:color w:val="404040"/>
        </w:rPr>
        <w:lastRenderedPageBreak/>
        <w:t>Perguntas / dados solicitados:</w:t>
      </w:r>
    </w:p>
    <w:p w14:paraId="7C63C3DE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Faz sentido para você a evolução: v1 linha isolada → v2 </w:t>
      </w:r>
      <w:proofErr w:type="spellStart"/>
      <w:r>
        <w:t>multi-linha</w:t>
      </w:r>
      <w:proofErr w:type="spellEnd"/>
      <w:r>
        <w:t xml:space="preserve"> sem equilíbrio → v3 com equilíbrio de plataforma? Ou você pularia direto para </w:t>
      </w:r>
      <w:proofErr w:type="spellStart"/>
      <w:r>
        <w:t>multi-linha</w:t>
      </w:r>
      <w:proofErr w:type="spellEnd"/>
      <w:r>
        <w:t>?</w:t>
      </w:r>
    </w:p>
    <w:p w14:paraId="1A5E1050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Qual o uso prático mais frequente no seu dia a dia: linha única ou sistema completo?</w:t>
      </w:r>
    </w:p>
    <w:p w14:paraId="25A49FDC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A arquitetura do solver deve já estar preparada para </w:t>
      </w:r>
      <w:proofErr w:type="spellStart"/>
      <w:r>
        <w:t>multi-linha</w:t>
      </w:r>
      <w:proofErr w:type="spellEnd"/>
      <w:r>
        <w:t xml:space="preserve"> (extensível), mesmo que a UI não exponha ainda?</w:t>
      </w:r>
    </w:p>
    <w:p w14:paraId="379589BF" w14:textId="77777777" w:rsidR="001C533B" w:rsidRDefault="001C533B">
      <w:pPr>
        <w:spacing w:before="120"/>
      </w:pPr>
    </w:p>
    <w:p w14:paraId="7ED24185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294A48FE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3F3DC396" w14:textId="77777777" w:rsidR="00B94859" w:rsidRPr="00B94859" w:rsidRDefault="00B94859" w:rsidP="00B94859">
            <w:r w:rsidRPr="00B94859">
              <w:rPr>
                <w:b/>
                <w:bCs/>
              </w:rPr>
              <w:t xml:space="preserve">Pergunta 1. Faz sentido v1 linha isolada → v2 </w:t>
            </w:r>
            <w:proofErr w:type="spellStart"/>
            <w:r w:rsidRPr="00B94859">
              <w:rPr>
                <w:b/>
                <w:bCs/>
              </w:rPr>
              <w:t>multi-linha</w:t>
            </w:r>
            <w:proofErr w:type="spellEnd"/>
            <w:r w:rsidRPr="00B94859">
              <w:rPr>
                <w:b/>
                <w:bCs/>
              </w:rPr>
              <w:t xml:space="preserve"> sem equilíbrio → v3 equilíbrio de plataforma?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Essa evolução é tecnicamente correta. Eu não pularia direto para </w:t>
            </w:r>
            <w:proofErr w:type="spellStart"/>
            <w:r w:rsidRPr="00B94859">
              <w:t>multi-linha</w:t>
            </w:r>
            <w:proofErr w:type="spellEnd"/>
            <w:r w:rsidRPr="00B94859">
              <w:t xml:space="preserve"> com equilíbrio, porque o risco de erro aumenta muito.</w:t>
            </w:r>
          </w:p>
          <w:p w14:paraId="3F852663" w14:textId="77777777" w:rsidR="00B94859" w:rsidRPr="00B94859" w:rsidRDefault="00B94859" w:rsidP="00B94859">
            <w:r w:rsidRPr="00B94859">
              <w:rPr>
                <w:b/>
                <w:bCs/>
              </w:rPr>
              <w:t>Pergunta 2. Uso prático mais frequente: linha única ou sistema completo?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Em projeto final, sistema completo. Em engenharia operacional, troubleshooting, </w:t>
            </w:r>
            <w:proofErr w:type="spellStart"/>
            <w:r w:rsidRPr="00B94859">
              <w:t>pré</w:t>
            </w:r>
            <w:proofErr w:type="spellEnd"/>
            <w:r w:rsidRPr="00B94859">
              <w:t>-checagem e entendimento de campo, linha única é muito útil.</w:t>
            </w:r>
          </w:p>
          <w:p w14:paraId="721E7615" w14:textId="77777777" w:rsidR="00B94859" w:rsidRPr="00B94859" w:rsidRDefault="00B94859" w:rsidP="00B94859">
            <w:r w:rsidRPr="00B94859">
              <w:rPr>
                <w:b/>
                <w:bCs/>
              </w:rPr>
              <w:t xml:space="preserve">Pergunta 3. Arquitetura deve estar preparada para </w:t>
            </w:r>
            <w:proofErr w:type="spellStart"/>
            <w:r w:rsidRPr="00B94859">
              <w:rPr>
                <w:b/>
                <w:bCs/>
              </w:rPr>
              <w:t>multi-linha</w:t>
            </w:r>
            <w:proofErr w:type="spellEnd"/>
            <w:r w:rsidRPr="00B94859">
              <w:rPr>
                <w:b/>
                <w:bCs/>
              </w:rPr>
              <w:t>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Mesmo que a UI v1 exponha apenas uma linha, o solver deve representar </w:t>
            </w:r>
            <w:proofErr w:type="spellStart"/>
            <w:r w:rsidRPr="00B94859">
              <w:t>Line</w:t>
            </w:r>
            <w:proofErr w:type="spellEnd"/>
            <w:r w:rsidRPr="00B94859">
              <w:t xml:space="preserve">, </w:t>
            </w:r>
            <w:proofErr w:type="spellStart"/>
            <w:r w:rsidRPr="00B94859">
              <w:t>Segment</w:t>
            </w:r>
            <w:proofErr w:type="spellEnd"/>
            <w:r w:rsidRPr="00B94859">
              <w:t xml:space="preserve">, Connection, </w:t>
            </w:r>
            <w:proofErr w:type="spellStart"/>
            <w:r w:rsidRPr="00B94859">
              <w:t>Seabed</w:t>
            </w:r>
            <w:proofErr w:type="spellEnd"/>
            <w:r w:rsidRPr="00B94859">
              <w:t xml:space="preserve">, </w:t>
            </w:r>
            <w:proofErr w:type="spellStart"/>
            <w:r w:rsidRPr="00B94859">
              <w:t>BoundaryCondition</w:t>
            </w:r>
            <w:proofErr w:type="spellEnd"/>
            <w:r w:rsidRPr="00B94859">
              <w:t xml:space="preserve"> e </w:t>
            </w:r>
            <w:proofErr w:type="spellStart"/>
            <w:r w:rsidRPr="00B94859">
              <w:t>Result</w:t>
            </w:r>
            <w:proofErr w:type="spellEnd"/>
            <w:r w:rsidRPr="00B94859">
              <w:t xml:space="preserve"> de forma extensível.</w:t>
            </w:r>
          </w:p>
          <w:p w14:paraId="6328830D" w14:textId="77777777" w:rsidR="001C533B" w:rsidRDefault="001C533B"/>
          <w:p w14:paraId="24386DC1" w14:textId="77777777" w:rsidR="001C533B" w:rsidRDefault="001C533B"/>
          <w:p w14:paraId="23D74B66" w14:textId="77777777" w:rsidR="001C533B" w:rsidRDefault="001C533B"/>
          <w:p w14:paraId="15744A12" w14:textId="77777777" w:rsidR="001C533B" w:rsidRDefault="001C533B"/>
        </w:tc>
      </w:tr>
    </w:tbl>
    <w:p w14:paraId="21DEF172" w14:textId="77777777" w:rsidR="001C533B" w:rsidRDefault="001C533B">
      <w:pPr>
        <w:spacing w:after="200"/>
      </w:pPr>
    </w:p>
    <w:p w14:paraId="00E16C99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P-18 — Validação e responsabilidade técnica  </w:t>
      </w:r>
    </w:p>
    <w:p w14:paraId="630FD650" w14:textId="77777777" w:rsidR="001C533B" w:rsidRDefault="00000000">
      <w:pPr>
        <w:shd w:val="clear" w:color="auto" w:fill="F4F0F8"/>
        <w:spacing w:after="120" w:line="300" w:lineRule="auto"/>
        <w:jc w:val="both"/>
      </w:pPr>
      <w:r>
        <w:rPr>
          <w:b/>
          <w:bCs/>
          <w:color w:val="7030A0"/>
        </w:rPr>
        <w:t xml:space="preserve">Contexto: </w:t>
      </w:r>
      <w:r>
        <w:t>Mesmo para uso pessoal, usar ferramenta própria em contexto de projeto real tem implicações. Queremos entender sua visão.</w:t>
      </w:r>
    </w:p>
    <w:p w14:paraId="719DA5C2" w14:textId="77777777" w:rsidR="001C533B" w:rsidRDefault="00000000">
      <w:pPr>
        <w:spacing w:before="120" w:after="80"/>
      </w:pPr>
      <w:r>
        <w:rPr>
          <w:b/>
          <w:bCs/>
          <w:color w:val="404040"/>
        </w:rPr>
        <w:t>Perguntas / dados solicitados:</w:t>
      </w:r>
    </w:p>
    <w:p w14:paraId="47ED01F5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Você considera aceitável usar ferramenta própria para verificação cruzada ou pré-projeto, com ferramenta comercial validada para o projeto final?</w:t>
      </w:r>
    </w:p>
    <w:p w14:paraId="6A70DEDB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 xml:space="preserve">Há algum </w:t>
      </w:r>
      <w:proofErr w:type="spellStart"/>
      <w:r>
        <w:t>disclaimer</w:t>
      </w:r>
      <w:proofErr w:type="spellEnd"/>
      <w:r>
        <w:t xml:space="preserve"> específico que deveria aparecer na UI? (Ex.: "resultado não substitui análise com ferramenta certificada")</w:t>
      </w:r>
    </w:p>
    <w:p w14:paraId="07226302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Para eventual uso comercial futuro, que tipo de validação/certificação seria necessária?</w:t>
      </w:r>
    </w:p>
    <w:p w14:paraId="4D3D0956" w14:textId="77777777" w:rsidR="001C533B" w:rsidRDefault="001C533B">
      <w:pPr>
        <w:spacing w:before="120"/>
      </w:pPr>
    </w:p>
    <w:p w14:paraId="399BF844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774311B3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2F90223E" w14:textId="77777777" w:rsidR="001C533B" w:rsidRDefault="001C533B"/>
          <w:p w14:paraId="4B66019C" w14:textId="77777777" w:rsidR="00B94859" w:rsidRPr="00B94859" w:rsidRDefault="00B94859" w:rsidP="00B94859">
            <w:r w:rsidRPr="00B94859">
              <w:rPr>
                <w:b/>
                <w:bCs/>
              </w:rPr>
              <w:t>Pergunta 1. É aceitável usar ferramenta própria para verificação cruzada ou pré-projeto?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Sim, desde que fique claro que é ferramenta de apoio, pré-projeto, treinamento ou verificação cruzada. Projeto final deve usar ferramenta validada, premissas aprovadas e revisão técnica.</w:t>
            </w:r>
          </w:p>
          <w:p w14:paraId="235890B2" w14:textId="77777777" w:rsidR="00B94859" w:rsidRPr="00B94859" w:rsidRDefault="00B94859" w:rsidP="00B94859">
            <w:r w:rsidRPr="00B94859">
              <w:rPr>
                <w:b/>
                <w:bCs/>
              </w:rPr>
              <w:t xml:space="preserve">Pergunta 2. Há </w:t>
            </w:r>
            <w:proofErr w:type="spellStart"/>
            <w:r w:rsidRPr="00B94859">
              <w:rPr>
                <w:b/>
                <w:bCs/>
              </w:rPr>
              <w:t>disclaimer</w:t>
            </w:r>
            <w:proofErr w:type="spellEnd"/>
            <w:r w:rsidRPr="00B94859">
              <w:rPr>
                <w:b/>
                <w:bCs/>
              </w:rPr>
              <w:t xml:space="preserve"> específico?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Sugestão:</w:t>
            </w:r>
            <w:r w:rsidRPr="00B94859">
              <w:br/>
            </w:r>
            <w:r w:rsidRPr="00B94859">
              <w:lastRenderedPageBreak/>
              <w:t>“Os resultados apresentados são estimativas de análise estática simplificada e não substituem análise de engenharia realizada com ferramenta validada, dados certificados, premissas aprovadas e revisão por responsável técnico habilitado.”</w:t>
            </w:r>
          </w:p>
          <w:p w14:paraId="17B3BA08" w14:textId="77777777" w:rsidR="00B94859" w:rsidRPr="00B94859" w:rsidRDefault="00B94859" w:rsidP="00B94859">
            <w:r w:rsidRPr="00B94859">
              <w:rPr>
                <w:b/>
                <w:bCs/>
              </w:rPr>
              <w:t>Pergunta 3. Para uso comercial futuro, que validação/certificação seria necessária?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Necessário:</w:t>
            </w:r>
          </w:p>
          <w:p w14:paraId="64F495AD" w14:textId="77777777" w:rsidR="00B94859" w:rsidRPr="00B94859" w:rsidRDefault="00B94859" w:rsidP="00B94859">
            <w:pPr>
              <w:numPr>
                <w:ilvl w:val="0"/>
                <w:numId w:val="19"/>
              </w:numPr>
            </w:pPr>
            <w:r w:rsidRPr="00B94859">
              <w:t xml:space="preserve">matriz de V&amp;V; </w:t>
            </w:r>
          </w:p>
          <w:p w14:paraId="161F06B6" w14:textId="77777777" w:rsidR="00B94859" w:rsidRPr="00B94859" w:rsidRDefault="00B94859" w:rsidP="00B94859">
            <w:pPr>
              <w:numPr>
                <w:ilvl w:val="0"/>
                <w:numId w:val="19"/>
              </w:numPr>
            </w:pPr>
            <w:r w:rsidRPr="00B94859">
              <w:t xml:space="preserve">benchmark contra soluções analíticas; </w:t>
            </w:r>
          </w:p>
          <w:p w14:paraId="3F512712" w14:textId="77777777" w:rsidR="00B94859" w:rsidRPr="00B94859" w:rsidRDefault="00B94859" w:rsidP="00B94859">
            <w:pPr>
              <w:numPr>
                <w:ilvl w:val="0"/>
                <w:numId w:val="19"/>
              </w:numPr>
            </w:pPr>
            <w:r w:rsidRPr="00B94859">
              <w:t xml:space="preserve">benchmark contra </w:t>
            </w:r>
            <w:proofErr w:type="spellStart"/>
            <w:r w:rsidRPr="00B94859">
              <w:t>OrcaFlex</w:t>
            </w:r>
            <w:proofErr w:type="spellEnd"/>
            <w:r w:rsidRPr="00B94859">
              <w:t>/</w:t>
            </w:r>
            <w:proofErr w:type="spellStart"/>
            <w:r w:rsidRPr="00B94859">
              <w:t>QMoor</w:t>
            </w:r>
            <w:proofErr w:type="spellEnd"/>
            <w:r w:rsidRPr="00B94859">
              <w:t>/Ariane/Mimosa/</w:t>
            </w:r>
            <w:proofErr w:type="spellStart"/>
            <w:r w:rsidRPr="00B94859">
              <w:t>MoorPy</w:t>
            </w:r>
            <w:proofErr w:type="spellEnd"/>
            <w:r w:rsidRPr="00B94859">
              <w:t xml:space="preserve">; </w:t>
            </w:r>
          </w:p>
          <w:p w14:paraId="2754A4CC" w14:textId="77777777" w:rsidR="00B94859" w:rsidRPr="00B94859" w:rsidRDefault="00B94859" w:rsidP="00B94859">
            <w:pPr>
              <w:numPr>
                <w:ilvl w:val="0"/>
                <w:numId w:val="19"/>
              </w:numPr>
            </w:pPr>
            <w:r w:rsidRPr="00B94859">
              <w:t xml:space="preserve">controle de versão; </w:t>
            </w:r>
          </w:p>
          <w:p w14:paraId="7542F5FB" w14:textId="77777777" w:rsidR="00B94859" w:rsidRPr="00B94859" w:rsidRDefault="00B94859" w:rsidP="00B94859">
            <w:pPr>
              <w:numPr>
                <w:ilvl w:val="0"/>
                <w:numId w:val="19"/>
              </w:numPr>
            </w:pPr>
            <w:r w:rsidRPr="00B94859">
              <w:t xml:space="preserve">rastreabilidade de requisitos; </w:t>
            </w:r>
          </w:p>
          <w:p w14:paraId="24E39027" w14:textId="77777777" w:rsidR="00B94859" w:rsidRPr="00B94859" w:rsidRDefault="00B94859" w:rsidP="00B94859">
            <w:pPr>
              <w:numPr>
                <w:ilvl w:val="0"/>
                <w:numId w:val="19"/>
              </w:numPr>
            </w:pPr>
            <w:r w:rsidRPr="00B94859">
              <w:t xml:space="preserve">relatório técnico de limitações; </w:t>
            </w:r>
          </w:p>
          <w:p w14:paraId="491DE649" w14:textId="77777777" w:rsidR="00B94859" w:rsidRPr="00B94859" w:rsidRDefault="00B94859" w:rsidP="00B94859">
            <w:pPr>
              <w:numPr>
                <w:ilvl w:val="0"/>
                <w:numId w:val="19"/>
              </w:numPr>
            </w:pPr>
            <w:r w:rsidRPr="00B94859">
              <w:t xml:space="preserve">revisão independente; </w:t>
            </w:r>
          </w:p>
          <w:p w14:paraId="1B184840" w14:textId="77777777" w:rsidR="00B94859" w:rsidRPr="00B94859" w:rsidRDefault="00B94859" w:rsidP="00B94859">
            <w:pPr>
              <w:numPr>
                <w:ilvl w:val="0"/>
                <w:numId w:val="19"/>
              </w:numPr>
            </w:pPr>
            <w:r w:rsidRPr="00B94859">
              <w:t>eventualmente avaliação por sociedade classificadora, se for usado como ferramenta de projeto.</w:t>
            </w:r>
          </w:p>
          <w:p w14:paraId="477E80AF" w14:textId="77777777" w:rsidR="001C533B" w:rsidRDefault="001C533B"/>
          <w:p w14:paraId="5B1BA372" w14:textId="77777777" w:rsidR="001C533B" w:rsidRDefault="001C533B"/>
          <w:p w14:paraId="4E5A3F81" w14:textId="77777777" w:rsidR="001C533B" w:rsidRDefault="001C533B"/>
        </w:tc>
      </w:tr>
    </w:tbl>
    <w:p w14:paraId="630AF810" w14:textId="77777777" w:rsidR="001C533B" w:rsidRDefault="001C533B">
      <w:pPr>
        <w:spacing w:after="200"/>
      </w:pPr>
    </w:p>
    <w:p w14:paraId="36DB575A" w14:textId="77777777" w:rsidR="001C533B" w:rsidRDefault="00000000">
      <w:pPr>
        <w:shd w:val="clear" w:color="auto" w:fill="7030A0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P-19 — Recursos adicionais desejados que não estão no MVP  </w:t>
      </w:r>
    </w:p>
    <w:p w14:paraId="17B2F3DC" w14:textId="77777777" w:rsidR="001C533B" w:rsidRDefault="00000000">
      <w:pPr>
        <w:shd w:val="clear" w:color="auto" w:fill="F4F0F8"/>
        <w:spacing w:after="120" w:line="300" w:lineRule="auto"/>
        <w:jc w:val="both"/>
      </w:pPr>
      <w:r>
        <w:rPr>
          <w:b/>
          <w:bCs/>
          <w:color w:val="7030A0"/>
        </w:rPr>
        <w:t xml:space="preserve">Contexto: </w:t>
      </w:r>
      <w:r>
        <w:t>Pergunta aberta — o que falta ou sobra no escopo atual.</w:t>
      </w:r>
    </w:p>
    <w:p w14:paraId="4742026F" w14:textId="77777777" w:rsidR="001C533B" w:rsidRDefault="00000000">
      <w:pPr>
        <w:spacing w:before="120" w:after="80"/>
      </w:pPr>
      <w:r>
        <w:rPr>
          <w:b/>
          <w:bCs/>
          <w:color w:val="404040"/>
        </w:rPr>
        <w:t>Perguntas / dados solicitados:</w:t>
      </w:r>
    </w:p>
    <w:p w14:paraId="4A64290D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Olhando o Documento A como um todo, há algo essencial faltando que você precisaria para usar a ferramenta de fato?</w:t>
      </w:r>
    </w:p>
    <w:p w14:paraId="7F87B18F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Há algo no escopo que você considera supérfluo ou muito ambicioso para v1?</w:t>
      </w:r>
    </w:p>
    <w:p w14:paraId="13B3B2FD" w14:textId="77777777" w:rsidR="001C533B" w:rsidRDefault="00000000">
      <w:pPr>
        <w:pStyle w:val="PargrafodaLista"/>
        <w:numPr>
          <w:ilvl w:val="0"/>
          <w:numId w:val="2"/>
        </w:numPr>
        <w:spacing w:after="60" w:line="300" w:lineRule="auto"/>
      </w:pPr>
      <w:r>
        <w:t>Comentários livres sobre prioridades, ordem de desenvolvimento, ou qualquer outro ponto?</w:t>
      </w:r>
    </w:p>
    <w:p w14:paraId="6FE64715" w14:textId="77777777" w:rsidR="001C533B" w:rsidRDefault="001C533B">
      <w:pPr>
        <w:spacing w:before="120"/>
      </w:pPr>
    </w:p>
    <w:p w14:paraId="7041F327" w14:textId="77777777" w:rsidR="001C533B" w:rsidRDefault="00000000">
      <w:pPr>
        <w:spacing w:before="80" w:after="60"/>
      </w:pPr>
      <w:r>
        <w:rPr>
          <w:b/>
          <w:bCs/>
          <w:color w:val="7030A0"/>
          <w:sz w:val="20"/>
          <w:szCs w:val="20"/>
        </w:rPr>
        <w:t>Resposta / comentário do revisor: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33B" w14:paraId="51FA6F3C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25F068AC" w14:textId="77777777" w:rsidR="00B94859" w:rsidRPr="00B94859" w:rsidRDefault="00B94859" w:rsidP="00B94859">
            <w:r w:rsidRPr="00B94859">
              <w:rPr>
                <w:b/>
                <w:bCs/>
              </w:rPr>
              <w:t>Pergunta 1. Há algo essencial faltando?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Eu acrescentaria:</w:t>
            </w:r>
          </w:p>
          <w:p w14:paraId="12EC4FAD" w14:textId="77777777" w:rsidR="00B94859" w:rsidRPr="00B94859" w:rsidRDefault="00B94859" w:rsidP="00B94859">
            <w:pPr>
              <w:numPr>
                <w:ilvl w:val="0"/>
                <w:numId w:val="20"/>
              </w:numPr>
            </w:pPr>
            <w:r w:rsidRPr="00B94859">
              <w:t xml:space="preserve">importação/exportação JSON/CSV; </w:t>
            </w:r>
          </w:p>
          <w:p w14:paraId="0EB95460" w14:textId="77777777" w:rsidR="00B94859" w:rsidRPr="00B94859" w:rsidRDefault="00B94859" w:rsidP="00B94859">
            <w:pPr>
              <w:numPr>
                <w:ilvl w:val="0"/>
                <w:numId w:val="20"/>
              </w:numPr>
            </w:pPr>
            <w:r w:rsidRPr="00B94859">
              <w:t xml:space="preserve">relatório técnico automático; </w:t>
            </w:r>
          </w:p>
          <w:p w14:paraId="76E6A703" w14:textId="77777777" w:rsidR="00B94859" w:rsidRPr="00B94859" w:rsidRDefault="00B94859" w:rsidP="00B94859">
            <w:pPr>
              <w:numPr>
                <w:ilvl w:val="0"/>
                <w:numId w:val="20"/>
              </w:numPr>
            </w:pPr>
            <w:r w:rsidRPr="00B94859">
              <w:t xml:space="preserve">gráfico de perfil da linha; </w:t>
            </w:r>
          </w:p>
          <w:p w14:paraId="09A20A84" w14:textId="77777777" w:rsidR="00B94859" w:rsidRPr="00B94859" w:rsidRDefault="00B94859" w:rsidP="00B94859">
            <w:pPr>
              <w:numPr>
                <w:ilvl w:val="0"/>
                <w:numId w:val="20"/>
              </w:numPr>
            </w:pPr>
            <w:r w:rsidRPr="00B94859">
              <w:t xml:space="preserve">tabela de segmentos; </w:t>
            </w:r>
          </w:p>
          <w:p w14:paraId="287A1723" w14:textId="77777777" w:rsidR="00B94859" w:rsidRPr="00B94859" w:rsidRDefault="00B94859" w:rsidP="00B94859">
            <w:pPr>
              <w:numPr>
                <w:ilvl w:val="0"/>
                <w:numId w:val="20"/>
              </w:numPr>
            </w:pPr>
            <w:r w:rsidRPr="00B94859">
              <w:t xml:space="preserve">biblioteca editável de materiais; </w:t>
            </w:r>
          </w:p>
          <w:p w14:paraId="6ED6617E" w14:textId="77777777" w:rsidR="00B94859" w:rsidRPr="00B94859" w:rsidRDefault="00B94859" w:rsidP="00B94859">
            <w:pPr>
              <w:numPr>
                <w:ilvl w:val="0"/>
                <w:numId w:val="20"/>
              </w:numPr>
            </w:pPr>
            <w:r w:rsidRPr="00B94859">
              <w:t xml:space="preserve">sensibilidade de atrito; </w:t>
            </w:r>
          </w:p>
          <w:p w14:paraId="31671F6D" w14:textId="77777777" w:rsidR="00B94859" w:rsidRPr="00B94859" w:rsidRDefault="00B94859" w:rsidP="00B94859">
            <w:pPr>
              <w:numPr>
                <w:ilvl w:val="0"/>
                <w:numId w:val="20"/>
              </w:numPr>
            </w:pPr>
            <w:r w:rsidRPr="00B94859">
              <w:t xml:space="preserve">comparação lado a lado de cenários; </w:t>
            </w:r>
          </w:p>
          <w:p w14:paraId="5C2D6DCA" w14:textId="77777777" w:rsidR="00B94859" w:rsidRPr="00B94859" w:rsidRDefault="00B94859" w:rsidP="00B94859">
            <w:pPr>
              <w:numPr>
                <w:ilvl w:val="0"/>
                <w:numId w:val="20"/>
              </w:numPr>
            </w:pPr>
            <w:r w:rsidRPr="00B94859">
              <w:t xml:space="preserve">unidade métrica/imperial; </w:t>
            </w:r>
          </w:p>
          <w:p w14:paraId="55D9CC60" w14:textId="77777777" w:rsidR="00B94859" w:rsidRPr="00B94859" w:rsidRDefault="00B94859" w:rsidP="00B94859">
            <w:pPr>
              <w:numPr>
                <w:ilvl w:val="0"/>
                <w:numId w:val="20"/>
              </w:numPr>
            </w:pPr>
            <w:r w:rsidRPr="00B94859">
              <w:t xml:space="preserve">aviso de validade das hipóteses. </w:t>
            </w:r>
          </w:p>
          <w:p w14:paraId="1F827198" w14:textId="77777777" w:rsidR="00B94859" w:rsidRPr="00B94859" w:rsidRDefault="00B94859" w:rsidP="00B94859">
            <w:r w:rsidRPr="00B94859">
              <w:rPr>
                <w:b/>
                <w:bCs/>
              </w:rPr>
              <w:t>Pergunta 2. Há algo supérfluo ou ambicioso para v1?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Sim. Para v1, eu deixaria fora: boias, </w:t>
            </w:r>
            <w:proofErr w:type="spellStart"/>
            <w:r w:rsidRPr="00B94859">
              <w:t>clump</w:t>
            </w:r>
            <w:proofErr w:type="spellEnd"/>
            <w:r w:rsidRPr="00B94859">
              <w:t xml:space="preserve"> </w:t>
            </w:r>
            <w:proofErr w:type="spellStart"/>
            <w:r w:rsidRPr="00B94859">
              <w:t>weights</w:t>
            </w:r>
            <w:proofErr w:type="spellEnd"/>
            <w:r w:rsidRPr="00B94859">
              <w:t xml:space="preserve">, correnteza, dinâmica, fadiga, </w:t>
            </w:r>
            <w:proofErr w:type="spellStart"/>
            <w:r w:rsidRPr="00B94859">
              <w:t>multi-linha</w:t>
            </w:r>
            <w:proofErr w:type="spellEnd"/>
            <w:r w:rsidRPr="00B94859">
              <w:t xml:space="preserve">, equilíbrio de plataforma, </w:t>
            </w:r>
            <w:proofErr w:type="spellStart"/>
            <w:r w:rsidRPr="00B94859">
              <w:t>seabed</w:t>
            </w:r>
            <w:proofErr w:type="spellEnd"/>
            <w:r w:rsidRPr="00B94859">
              <w:t xml:space="preserve"> 3D e acessórios detalhados.</w:t>
            </w:r>
          </w:p>
          <w:p w14:paraId="6A4C8B37" w14:textId="77777777" w:rsidR="00B94859" w:rsidRPr="00B94859" w:rsidRDefault="00B94859" w:rsidP="00B94859">
            <w:r w:rsidRPr="00B94859">
              <w:rPr>
                <w:b/>
                <w:bCs/>
              </w:rPr>
              <w:t>Pergunta 3. Comentários livres sobre prioridades?</w:t>
            </w:r>
            <w:r w:rsidRPr="00B94859">
              <w:br/>
            </w:r>
            <w:r w:rsidRPr="00B94859">
              <w:rPr>
                <w:b/>
                <w:bCs/>
              </w:rPr>
              <w:t>Resposta:</w:t>
            </w:r>
            <w:r w:rsidRPr="00B94859">
              <w:t xml:space="preserve"> Prioridade recomendada:</w:t>
            </w:r>
          </w:p>
          <w:p w14:paraId="1585A343" w14:textId="77777777" w:rsidR="00B94859" w:rsidRPr="00B94859" w:rsidRDefault="00B94859" w:rsidP="00B94859">
            <w:pPr>
              <w:numPr>
                <w:ilvl w:val="0"/>
                <w:numId w:val="21"/>
              </w:numPr>
            </w:pPr>
            <w:r w:rsidRPr="00B94859">
              <w:t xml:space="preserve">solver estático robusto para linha única; </w:t>
            </w:r>
          </w:p>
          <w:p w14:paraId="42D4F27E" w14:textId="77777777" w:rsidR="00B94859" w:rsidRPr="00B94859" w:rsidRDefault="00B94859" w:rsidP="00B94859">
            <w:pPr>
              <w:numPr>
                <w:ilvl w:val="0"/>
                <w:numId w:val="21"/>
              </w:numPr>
            </w:pPr>
            <w:r w:rsidRPr="00B94859">
              <w:lastRenderedPageBreak/>
              <w:t xml:space="preserve">catálogo mínimo de corrente, cabo e poliéster; </w:t>
            </w:r>
          </w:p>
          <w:p w14:paraId="7E67AB9A" w14:textId="77777777" w:rsidR="00B94859" w:rsidRPr="00B94859" w:rsidRDefault="00B94859" w:rsidP="00B94859">
            <w:pPr>
              <w:numPr>
                <w:ilvl w:val="0"/>
                <w:numId w:val="21"/>
              </w:numPr>
            </w:pPr>
            <w:r w:rsidRPr="00B94859">
              <w:t xml:space="preserve">gráfico de perfil; </w:t>
            </w:r>
          </w:p>
          <w:p w14:paraId="6A2F3F5C" w14:textId="77777777" w:rsidR="00B94859" w:rsidRPr="00B94859" w:rsidRDefault="00B94859" w:rsidP="00B94859">
            <w:pPr>
              <w:numPr>
                <w:ilvl w:val="0"/>
                <w:numId w:val="21"/>
              </w:numPr>
            </w:pPr>
            <w:r w:rsidRPr="00B94859">
              <w:t xml:space="preserve">benchmark analítico; </w:t>
            </w:r>
          </w:p>
          <w:p w14:paraId="319E958C" w14:textId="77777777" w:rsidR="00B94859" w:rsidRPr="00B94859" w:rsidRDefault="00B94859" w:rsidP="00B94859">
            <w:pPr>
              <w:numPr>
                <w:ilvl w:val="0"/>
                <w:numId w:val="21"/>
              </w:numPr>
            </w:pPr>
            <w:r w:rsidRPr="00B94859">
              <w:t xml:space="preserve">benchmark com </w:t>
            </w:r>
            <w:proofErr w:type="spellStart"/>
            <w:r w:rsidRPr="00B94859">
              <w:t>MoorPy</w:t>
            </w:r>
            <w:proofErr w:type="spellEnd"/>
            <w:r w:rsidRPr="00B94859">
              <w:t xml:space="preserve">; </w:t>
            </w:r>
          </w:p>
          <w:p w14:paraId="2BDBEFA1" w14:textId="77777777" w:rsidR="00B94859" w:rsidRPr="00B94859" w:rsidRDefault="00B94859" w:rsidP="00B94859">
            <w:pPr>
              <w:numPr>
                <w:ilvl w:val="0"/>
                <w:numId w:val="21"/>
              </w:numPr>
            </w:pPr>
            <w:proofErr w:type="spellStart"/>
            <w:r w:rsidRPr="00B94859">
              <w:t>import</w:t>
            </w:r>
            <w:proofErr w:type="spellEnd"/>
            <w:r w:rsidRPr="00B94859">
              <w:t>/</w:t>
            </w:r>
            <w:proofErr w:type="spellStart"/>
            <w:r w:rsidRPr="00B94859">
              <w:t>export</w:t>
            </w:r>
            <w:proofErr w:type="spellEnd"/>
            <w:r w:rsidRPr="00B94859">
              <w:t xml:space="preserve">; </w:t>
            </w:r>
          </w:p>
          <w:p w14:paraId="2F84D02D" w14:textId="77777777" w:rsidR="00B94859" w:rsidRPr="00B94859" w:rsidRDefault="00B94859" w:rsidP="00B94859">
            <w:pPr>
              <w:numPr>
                <w:ilvl w:val="0"/>
                <w:numId w:val="21"/>
              </w:numPr>
            </w:pPr>
            <w:r w:rsidRPr="00B94859">
              <w:t xml:space="preserve">depois </w:t>
            </w:r>
            <w:proofErr w:type="spellStart"/>
            <w:r w:rsidRPr="00B94859">
              <w:t>multi-segmento</w:t>
            </w:r>
            <w:proofErr w:type="spellEnd"/>
            <w:r w:rsidRPr="00B94859">
              <w:t xml:space="preserve"> avançado, acessórios e </w:t>
            </w:r>
            <w:proofErr w:type="spellStart"/>
            <w:r w:rsidRPr="00B94859">
              <w:t>multi-linha</w:t>
            </w:r>
            <w:proofErr w:type="spellEnd"/>
            <w:r w:rsidRPr="00B94859">
              <w:t>.</w:t>
            </w:r>
          </w:p>
          <w:p w14:paraId="2D1A0931" w14:textId="77777777" w:rsidR="001C533B" w:rsidRDefault="001C533B"/>
          <w:p w14:paraId="5ADF778A" w14:textId="77777777" w:rsidR="001C533B" w:rsidRDefault="001C533B"/>
          <w:p w14:paraId="49F9C1B3" w14:textId="77777777" w:rsidR="001C533B" w:rsidRDefault="001C533B"/>
          <w:p w14:paraId="0D88BE55" w14:textId="77777777" w:rsidR="001C533B" w:rsidRDefault="001C533B"/>
        </w:tc>
      </w:tr>
    </w:tbl>
    <w:p w14:paraId="0F8A3F05" w14:textId="77777777" w:rsidR="001C533B" w:rsidRDefault="001C533B">
      <w:pPr>
        <w:spacing w:after="200"/>
      </w:pPr>
    </w:p>
    <w:p w14:paraId="45A05DB6" w14:textId="77777777" w:rsidR="001C533B" w:rsidRDefault="00000000">
      <w:r>
        <w:br w:type="page"/>
      </w:r>
    </w:p>
    <w:p w14:paraId="3437E01E" w14:textId="77777777" w:rsidR="001C533B" w:rsidRDefault="00000000">
      <w:pPr>
        <w:pStyle w:val="Ttulo1"/>
      </w:pPr>
      <w:r>
        <w:lastRenderedPageBreak/>
        <w:t>Resumo das pendências</w:t>
      </w:r>
    </w:p>
    <w:p w14:paraId="5E9D9FEF" w14:textId="77777777" w:rsidR="001C533B" w:rsidRDefault="00000000">
      <w:pPr>
        <w:spacing w:after="120" w:line="300" w:lineRule="auto"/>
        <w:jc w:val="both"/>
      </w:pPr>
      <w:r>
        <w:t>As 19 pendências acima estão classificadas por prioridade no desenvolvimento: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1C533B" w14:paraId="7095B4DC" w14:textId="77777777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030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D8723" w14:textId="77777777" w:rsidR="001C53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030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63877" w14:textId="77777777" w:rsidR="001C533B" w:rsidRDefault="00000000">
            <w:r>
              <w:rPr>
                <w:b/>
                <w:bCs/>
                <w:color w:val="FFFFFF"/>
                <w:sz w:val="20"/>
                <w:szCs w:val="20"/>
              </w:rPr>
              <w:t>Pendências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030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0CC2D" w14:textId="77777777" w:rsidR="001C533B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 se não respondida</w:t>
            </w:r>
          </w:p>
        </w:tc>
      </w:tr>
      <w:tr w:rsidR="001C533B" w14:paraId="70C44E3C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85CF3" w14:textId="77777777" w:rsidR="001C533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Bloqueante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2A807" w14:textId="77777777" w:rsidR="001C533B" w:rsidRDefault="00000000">
            <w:r>
              <w:rPr>
                <w:sz w:val="20"/>
                <w:szCs w:val="20"/>
              </w:rPr>
              <w:t>P-05, P-06, P-07, P-13, P-14, P-15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4CE8A" w14:textId="77777777" w:rsidR="001C533B" w:rsidRDefault="00000000">
            <w:r>
              <w:rPr>
                <w:sz w:val="20"/>
                <w:szCs w:val="20"/>
              </w:rPr>
              <w:t>Sem essas respostas, não é possível iniciar o desenvolvimento do solver com validação.</w:t>
            </w:r>
          </w:p>
        </w:tc>
      </w:tr>
      <w:tr w:rsidR="001C533B" w14:paraId="56238A7E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A464A" w14:textId="77777777" w:rsidR="001C533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Alta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74D56" w14:textId="77777777" w:rsidR="001C533B" w:rsidRDefault="00000000">
            <w:r>
              <w:rPr>
                <w:sz w:val="20"/>
                <w:szCs w:val="20"/>
              </w:rPr>
              <w:t>P-01, P-02, P-04, P-11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ECEE2" w14:textId="77777777" w:rsidR="001C533B" w:rsidRDefault="00000000">
            <w:r>
              <w:rPr>
                <w:sz w:val="20"/>
                <w:szCs w:val="20"/>
              </w:rPr>
              <w:t>Sem essas respostas, o desenvolvimento inicia mas a calibração e aderência a norma ficam incertas.</w:t>
            </w:r>
          </w:p>
        </w:tc>
      </w:tr>
      <w:tr w:rsidR="001C533B" w14:paraId="5F30747B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4EE2C" w14:textId="77777777" w:rsidR="001C533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Média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1E521" w14:textId="77777777" w:rsidR="001C533B" w:rsidRDefault="00000000">
            <w:r>
              <w:rPr>
                <w:sz w:val="20"/>
                <w:szCs w:val="20"/>
              </w:rPr>
              <w:t>P-03, P-08, P-12, P-16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FDFFA" w14:textId="77777777" w:rsidR="001C533B" w:rsidRDefault="00000000">
            <w:r>
              <w:rPr>
                <w:sz w:val="20"/>
                <w:szCs w:val="20"/>
              </w:rPr>
              <w:t>Podem ser respondidas durante o desenvolvimento; afetam refinamento, não estrutura.</w:t>
            </w:r>
          </w:p>
        </w:tc>
      </w:tr>
      <w:tr w:rsidR="001C533B" w14:paraId="35C6448A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16A6C" w14:textId="77777777" w:rsidR="001C533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Baixa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CA5F9" w14:textId="77777777" w:rsidR="001C533B" w:rsidRDefault="00000000">
            <w:r>
              <w:rPr>
                <w:sz w:val="20"/>
                <w:szCs w:val="20"/>
              </w:rPr>
              <w:t>P-09, P-10, P-17, P-18, P-19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81B26" w14:textId="77777777" w:rsidR="001C533B" w:rsidRDefault="00000000">
            <w:r>
              <w:rPr>
                <w:sz w:val="20"/>
                <w:szCs w:val="20"/>
              </w:rPr>
              <w:t>Afetam versões futuras ou decisões estratégicas; não bloqueiam a v1.</w:t>
            </w:r>
          </w:p>
        </w:tc>
      </w:tr>
    </w:tbl>
    <w:p w14:paraId="124043C4" w14:textId="77777777" w:rsidR="001C533B" w:rsidRDefault="001C533B">
      <w:pPr>
        <w:spacing w:after="120" w:line="300" w:lineRule="auto"/>
        <w:jc w:val="both"/>
      </w:pPr>
    </w:p>
    <w:p w14:paraId="467483AE" w14:textId="77777777" w:rsidR="001C533B" w:rsidRDefault="00000000">
      <w:pPr>
        <w:pStyle w:val="Ttulo2"/>
      </w:pPr>
      <w:r>
        <w:t>Próximos passos sugeridos</w:t>
      </w:r>
    </w:p>
    <w:p w14:paraId="7EEC7D01" w14:textId="77777777" w:rsidR="001C533B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Revisor lê o Documento A e responde, neste Documento B, ao menos as pendências bloqueantes (P-05 a P-07 e P-13 a P-15)</w:t>
      </w:r>
    </w:p>
    <w:p w14:paraId="5184848D" w14:textId="77777777" w:rsidR="001C533B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Revisor sinaliza discordâncias e sugestões em qualquer ponto do Documento A</w:t>
      </w:r>
    </w:p>
    <w:p w14:paraId="63DDF25B" w14:textId="77777777" w:rsidR="001C533B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Com base nas respostas, o Documento A é atualizado para v2.2 com valores e casos concretos</w:t>
      </w:r>
    </w:p>
    <w:p w14:paraId="54A784CB" w14:textId="77777777" w:rsidR="001C533B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Desenvolvimento pode iniciar pela fase F1 (solver isolado) assim que P-01 a P-07 estiverem respondidas</w:t>
      </w:r>
    </w:p>
    <w:p w14:paraId="399E43A0" w14:textId="77777777" w:rsidR="001C533B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P-13 a P-15 podem ser respondidas em paralelo à fase F1, entrando em uso na fase F4 (calibração)</w:t>
      </w:r>
    </w:p>
    <w:p w14:paraId="07952FD7" w14:textId="77777777" w:rsidR="001C533B" w:rsidRDefault="001C533B">
      <w:pPr>
        <w:spacing w:after="120" w:line="300" w:lineRule="auto"/>
        <w:jc w:val="both"/>
      </w:pPr>
    </w:p>
    <w:p w14:paraId="0158EF00" w14:textId="77777777" w:rsidR="001C533B" w:rsidRDefault="00000000">
      <w:pPr>
        <w:spacing w:after="120" w:line="300" w:lineRule="auto"/>
        <w:jc w:val="center"/>
      </w:pPr>
      <w:r>
        <w:rPr>
          <w:i/>
          <w:iCs/>
          <w:color w:val="595959"/>
        </w:rPr>
        <w:t>— Fim do Documento B —</w:t>
      </w:r>
    </w:p>
    <w:sectPr w:rsidR="001C533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24C"/>
    <w:multiLevelType w:val="multilevel"/>
    <w:tmpl w:val="00DE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150E3"/>
    <w:multiLevelType w:val="multilevel"/>
    <w:tmpl w:val="D550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B28BE"/>
    <w:multiLevelType w:val="multilevel"/>
    <w:tmpl w:val="5282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E15E5"/>
    <w:multiLevelType w:val="multilevel"/>
    <w:tmpl w:val="5510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95280"/>
    <w:multiLevelType w:val="multilevel"/>
    <w:tmpl w:val="6F5A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D5DBC"/>
    <w:multiLevelType w:val="multilevel"/>
    <w:tmpl w:val="7EEC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16C15"/>
    <w:multiLevelType w:val="multilevel"/>
    <w:tmpl w:val="861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27020"/>
    <w:multiLevelType w:val="multilevel"/>
    <w:tmpl w:val="AF9A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C3BB4"/>
    <w:multiLevelType w:val="multilevel"/>
    <w:tmpl w:val="5680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10960"/>
    <w:multiLevelType w:val="multilevel"/>
    <w:tmpl w:val="BB6A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044C7"/>
    <w:multiLevelType w:val="multilevel"/>
    <w:tmpl w:val="8F2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C137C"/>
    <w:multiLevelType w:val="hybridMultilevel"/>
    <w:tmpl w:val="3D868874"/>
    <w:lvl w:ilvl="0" w:tplc="396431BC">
      <w:start w:val="1"/>
      <w:numFmt w:val="bullet"/>
      <w:lvlText w:val="•"/>
      <w:lvlJc w:val="left"/>
      <w:pPr>
        <w:ind w:left="720" w:hanging="360"/>
      </w:pPr>
    </w:lvl>
    <w:lvl w:ilvl="1" w:tplc="7ED66E74">
      <w:numFmt w:val="decimal"/>
      <w:lvlText w:val=""/>
      <w:lvlJc w:val="left"/>
    </w:lvl>
    <w:lvl w:ilvl="2" w:tplc="DC6CB6AC">
      <w:numFmt w:val="decimal"/>
      <w:lvlText w:val=""/>
      <w:lvlJc w:val="left"/>
    </w:lvl>
    <w:lvl w:ilvl="3" w:tplc="91585A7E">
      <w:numFmt w:val="decimal"/>
      <w:lvlText w:val=""/>
      <w:lvlJc w:val="left"/>
    </w:lvl>
    <w:lvl w:ilvl="4" w:tplc="22346A76">
      <w:numFmt w:val="decimal"/>
      <w:lvlText w:val=""/>
      <w:lvlJc w:val="left"/>
    </w:lvl>
    <w:lvl w:ilvl="5" w:tplc="ACEA0B80">
      <w:numFmt w:val="decimal"/>
      <w:lvlText w:val=""/>
      <w:lvlJc w:val="left"/>
    </w:lvl>
    <w:lvl w:ilvl="6" w:tplc="95546442">
      <w:numFmt w:val="decimal"/>
      <w:lvlText w:val=""/>
      <w:lvlJc w:val="left"/>
    </w:lvl>
    <w:lvl w:ilvl="7" w:tplc="CCB84FE2">
      <w:numFmt w:val="decimal"/>
      <w:lvlText w:val=""/>
      <w:lvlJc w:val="left"/>
    </w:lvl>
    <w:lvl w:ilvl="8" w:tplc="ED8EDFA6">
      <w:numFmt w:val="decimal"/>
      <w:lvlText w:val=""/>
      <w:lvlJc w:val="left"/>
    </w:lvl>
  </w:abstractNum>
  <w:abstractNum w:abstractNumId="12" w15:restartNumberingAfterBreak="0">
    <w:nsid w:val="49A864AA"/>
    <w:multiLevelType w:val="multilevel"/>
    <w:tmpl w:val="5A96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90671"/>
    <w:multiLevelType w:val="multilevel"/>
    <w:tmpl w:val="9E06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1C137B"/>
    <w:multiLevelType w:val="multilevel"/>
    <w:tmpl w:val="ED68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F6842"/>
    <w:multiLevelType w:val="multilevel"/>
    <w:tmpl w:val="0D96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73C1E"/>
    <w:multiLevelType w:val="hybridMultilevel"/>
    <w:tmpl w:val="1EE24A52"/>
    <w:lvl w:ilvl="0" w:tplc="8B2E0B20">
      <w:start w:val="1"/>
      <w:numFmt w:val="bullet"/>
      <w:lvlText w:val="●"/>
      <w:lvlJc w:val="left"/>
      <w:pPr>
        <w:ind w:left="720" w:hanging="360"/>
      </w:pPr>
    </w:lvl>
    <w:lvl w:ilvl="1" w:tplc="0E6ECF3A">
      <w:start w:val="1"/>
      <w:numFmt w:val="bullet"/>
      <w:lvlText w:val="○"/>
      <w:lvlJc w:val="left"/>
      <w:pPr>
        <w:ind w:left="1440" w:hanging="360"/>
      </w:pPr>
    </w:lvl>
    <w:lvl w:ilvl="2" w:tplc="A4B41A78">
      <w:start w:val="1"/>
      <w:numFmt w:val="bullet"/>
      <w:lvlText w:val="■"/>
      <w:lvlJc w:val="left"/>
      <w:pPr>
        <w:ind w:left="2160" w:hanging="360"/>
      </w:pPr>
    </w:lvl>
    <w:lvl w:ilvl="3" w:tplc="E19E2D94">
      <w:start w:val="1"/>
      <w:numFmt w:val="bullet"/>
      <w:lvlText w:val="●"/>
      <w:lvlJc w:val="left"/>
      <w:pPr>
        <w:ind w:left="2880" w:hanging="360"/>
      </w:pPr>
    </w:lvl>
    <w:lvl w:ilvl="4" w:tplc="DF685054">
      <w:start w:val="1"/>
      <w:numFmt w:val="bullet"/>
      <w:lvlText w:val="○"/>
      <w:lvlJc w:val="left"/>
      <w:pPr>
        <w:ind w:left="3600" w:hanging="360"/>
      </w:pPr>
    </w:lvl>
    <w:lvl w:ilvl="5" w:tplc="2F227D84">
      <w:start w:val="1"/>
      <w:numFmt w:val="bullet"/>
      <w:lvlText w:val="■"/>
      <w:lvlJc w:val="left"/>
      <w:pPr>
        <w:ind w:left="4320" w:hanging="360"/>
      </w:pPr>
    </w:lvl>
    <w:lvl w:ilvl="6" w:tplc="8EDE629A">
      <w:start w:val="1"/>
      <w:numFmt w:val="bullet"/>
      <w:lvlText w:val="●"/>
      <w:lvlJc w:val="left"/>
      <w:pPr>
        <w:ind w:left="5040" w:hanging="360"/>
      </w:pPr>
    </w:lvl>
    <w:lvl w:ilvl="7" w:tplc="4B904EF0">
      <w:start w:val="1"/>
      <w:numFmt w:val="bullet"/>
      <w:lvlText w:val="●"/>
      <w:lvlJc w:val="left"/>
      <w:pPr>
        <w:ind w:left="5760" w:hanging="360"/>
      </w:pPr>
    </w:lvl>
    <w:lvl w:ilvl="8" w:tplc="B22608E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9320B8B"/>
    <w:multiLevelType w:val="multilevel"/>
    <w:tmpl w:val="247C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41178D"/>
    <w:multiLevelType w:val="multilevel"/>
    <w:tmpl w:val="5DBA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A55D1"/>
    <w:multiLevelType w:val="multilevel"/>
    <w:tmpl w:val="F838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A90343"/>
    <w:multiLevelType w:val="multilevel"/>
    <w:tmpl w:val="7AD6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694927">
    <w:abstractNumId w:val="16"/>
    <w:lvlOverride w:ilvl="0">
      <w:startOverride w:val="1"/>
    </w:lvlOverride>
  </w:num>
  <w:num w:numId="2" w16cid:durableId="994796549">
    <w:abstractNumId w:val="11"/>
    <w:lvlOverride w:ilvl="0">
      <w:startOverride w:val="1"/>
    </w:lvlOverride>
  </w:num>
  <w:num w:numId="3" w16cid:durableId="1186751415">
    <w:abstractNumId w:val="4"/>
  </w:num>
  <w:num w:numId="4" w16cid:durableId="692069355">
    <w:abstractNumId w:val="10"/>
  </w:num>
  <w:num w:numId="5" w16cid:durableId="868492186">
    <w:abstractNumId w:val="5"/>
  </w:num>
  <w:num w:numId="6" w16cid:durableId="1832911915">
    <w:abstractNumId w:val="0"/>
  </w:num>
  <w:num w:numId="7" w16cid:durableId="746272924">
    <w:abstractNumId w:val="17"/>
  </w:num>
  <w:num w:numId="8" w16cid:durableId="1618877112">
    <w:abstractNumId w:val="19"/>
  </w:num>
  <w:num w:numId="9" w16cid:durableId="1233586580">
    <w:abstractNumId w:val="7"/>
  </w:num>
  <w:num w:numId="10" w16cid:durableId="1244992806">
    <w:abstractNumId w:val="15"/>
  </w:num>
  <w:num w:numId="11" w16cid:durableId="1574779929">
    <w:abstractNumId w:val="1"/>
  </w:num>
  <w:num w:numId="12" w16cid:durableId="188613138">
    <w:abstractNumId w:val="9"/>
  </w:num>
  <w:num w:numId="13" w16cid:durableId="986397435">
    <w:abstractNumId w:val="3"/>
  </w:num>
  <w:num w:numId="14" w16cid:durableId="2124960765">
    <w:abstractNumId w:val="20"/>
  </w:num>
  <w:num w:numId="15" w16cid:durableId="1974165855">
    <w:abstractNumId w:val="12"/>
  </w:num>
  <w:num w:numId="16" w16cid:durableId="29840973">
    <w:abstractNumId w:val="8"/>
  </w:num>
  <w:num w:numId="17" w16cid:durableId="1621842329">
    <w:abstractNumId w:val="2"/>
  </w:num>
  <w:num w:numId="18" w16cid:durableId="1911768143">
    <w:abstractNumId w:val="14"/>
  </w:num>
  <w:num w:numId="19" w16cid:durableId="1292785640">
    <w:abstractNumId w:val="18"/>
  </w:num>
  <w:num w:numId="20" w16cid:durableId="269434311">
    <w:abstractNumId w:val="6"/>
  </w:num>
  <w:num w:numId="21" w16cid:durableId="796429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33B"/>
    <w:rsid w:val="000E3953"/>
    <w:rsid w:val="001C533B"/>
    <w:rsid w:val="007917AE"/>
    <w:rsid w:val="00A74221"/>
    <w:rsid w:val="00B94859"/>
    <w:rsid w:val="00D9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2E8CE"/>
  <w15:docId w15:val="{DEA02F55-EE5B-43E7-91EB-767C94EB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7030A0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8B3FBE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22</Pages>
  <Words>5795</Words>
  <Characters>32801</Characters>
  <Application>Microsoft Office Word</Application>
  <DocSecurity>0</DocSecurity>
  <Lines>993</Lines>
  <Paragraphs>804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 Braghini</cp:lastModifiedBy>
  <cp:revision>3</cp:revision>
  <dcterms:created xsi:type="dcterms:W3CDTF">2026-04-24T18:28:00Z</dcterms:created>
  <dcterms:modified xsi:type="dcterms:W3CDTF">2026-04-24T18:41:00Z</dcterms:modified>
</cp:coreProperties>
</file>