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31203D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7D7BAF" w:rsidRDefault="007D7BAF" w:rsidP="0031203D">
      <w:pPr>
        <w:keepNext/>
        <w:keepLines/>
        <w:widowControl w:val="0"/>
      </w:pPr>
    </w:p>
    <w:p w:rsidR="000501F5" w:rsidRPr="000501F5" w:rsidRDefault="00F92AA5" w:rsidP="0031203D">
      <w:pPr>
        <w:keepNext/>
        <w:keepLines/>
        <w:widowControl w:val="0"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0501F5" w:rsidRPr="000501F5">
        <w:rPr>
          <w:rFonts w:ascii="Arial" w:hAnsi="Arial" w:cs="Arial"/>
        </w:rPr>
        <w:t>:</w:t>
      </w:r>
      <w:r w:rsidR="000501F5" w:rsidRPr="000501F5">
        <w:rPr>
          <w:rFonts w:ascii="Arial" w:hAnsi="Arial" w:cs="Arial"/>
          <w:b/>
        </w:rPr>
        <w:t xml:space="preserve"> </w:t>
      </w:r>
      <w:r w:rsidR="000501F5" w:rsidRPr="000501F5">
        <w:rPr>
          <w:rFonts w:ascii="Arial" w:hAnsi="Arial" w:cs="Arial"/>
        </w:rPr>
        <w:t>5,0 mg de dexametasona –21-fosfato disódico/ml</w:t>
      </w:r>
    </w:p>
    <w:p w:rsidR="000501F5" w:rsidRPr="000501F5" w:rsidRDefault="000501F5" w:rsidP="0031203D">
      <w:pPr>
        <w:keepNext/>
        <w:keepLines/>
        <w:widowControl w:val="0"/>
        <w:tabs>
          <w:tab w:val="left" w:pos="2010"/>
        </w:tabs>
        <w:rPr>
          <w:rFonts w:ascii="Arial" w:hAnsi="Arial" w:cs="Arial"/>
        </w:rPr>
      </w:pPr>
      <w:r w:rsidRPr="000501F5">
        <w:rPr>
          <w:rFonts w:ascii="Arial" w:hAnsi="Arial" w:cs="Arial"/>
        </w:rPr>
        <w:tab/>
      </w:r>
    </w:p>
    <w:p w:rsidR="0031203D" w:rsidRDefault="000501F5" w:rsidP="0031203D">
      <w:pPr>
        <w:keepNext/>
        <w:keepLines/>
        <w:widowControl w:val="0"/>
        <w:rPr>
          <w:rFonts w:ascii="Arial" w:hAnsi="Arial" w:cs="Arial"/>
        </w:rPr>
      </w:pPr>
      <w:r w:rsidRPr="000501F5">
        <w:rPr>
          <w:rFonts w:ascii="Arial" w:hAnsi="Arial" w:cs="Arial"/>
          <w:u w:val="single"/>
        </w:rPr>
        <w:t>Volumen teórico</w:t>
      </w:r>
      <w:r w:rsidRPr="000501F5">
        <w:rPr>
          <w:rFonts w:ascii="Arial" w:hAnsi="Arial" w:cs="Arial"/>
        </w:rPr>
        <w:t>: 20 ml /frasco ampolla</w:t>
      </w:r>
    </w:p>
    <w:p w:rsidR="0031203D" w:rsidRDefault="0031203D" w:rsidP="0031203D">
      <w:pPr>
        <w:keepNext/>
        <w:keepLines/>
        <w:widowControl w:val="0"/>
        <w:rPr>
          <w:rFonts w:ascii="Arial" w:hAnsi="Arial" w:cs="Arial"/>
        </w:rPr>
      </w:pPr>
    </w:p>
    <w:p w:rsidR="000501F5" w:rsidRPr="0031203D" w:rsidRDefault="0031203D" w:rsidP="0031203D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44490A">
        <w:rPr>
          <w:rFonts w:ascii="Arial" w:hAnsi="Arial" w:cs="Arial"/>
        </w:rPr>
        <w:t xml:space="preserve">entre </w:t>
      </w:r>
      <w:smartTag w:uri="urn:schemas-microsoft-com:office:smarttags" w:element="metricconverter">
        <w:smartTagPr>
          <w:attr w:name="ProductID" w:val="1 a"/>
        </w:smartTagPr>
        <w:r w:rsidR="0044490A">
          <w:rPr>
            <w:rFonts w:ascii="Arial" w:hAnsi="Arial" w:cs="Arial"/>
          </w:rPr>
          <w:t>1 a</w:t>
        </w:r>
      </w:smartTag>
      <w:r w:rsidR="0044490A">
        <w:rPr>
          <w:rFonts w:ascii="Arial" w:hAnsi="Arial" w:cs="Arial"/>
        </w:rPr>
        <w:t xml:space="preserve"> </w:t>
      </w:r>
      <w:r w:rsidR="00364490">
        <w:rPr>
          <w:rFonts w:ascii="Arial" w:hAnsi="Arial" w:cs="Arial"/>
        </w:rPr>
        <w:t>25</w:t>
      </w:r>
      <w:r w:rsidR="0044490A">
        <w:rPr>
          <w:rFonts w:ascii="Arial" w:hAnsi="Arial" w:cs="Arial"/>
        </w:rPr>
        <w:t xml:space="preserve"> ºC</w:t>
      </w:r>
      <w:r w:rsidR="000501F5" w:rsidRPr="0031203D">
        <w:rPr>
          <w:rFonts w:ascii="Arial" w:hAnsi="Arial" w:cs="Arial"/>
        </w:rPr>
        <w:tab/>
      </w:r>
    </w:p>
    <w:p w:rsidR="00F92AA5" w:rsidRDefault="00F92AA5" w:rsidP="0031203D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31203D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31203D">
      <w:pPr>
        <w:keepNext/>
        <w:keepLines/>
        <w:widowContro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7"/>
        <w:gridCol w:w="4028"/>
        <w:gridCol w:w="2014"/>
        <w:gridCol w:w="2012"/>
      </w:tblGrid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0501F5" w:rsidRDefault="00F92AA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34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0501F5" w:rsidRDefault="00F92AA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17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16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31203D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34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Líquido límpido, incoloro.</w:t>
            </w:r>
          </w:p>
        </w:tc>
        <w:tc>
          <w:tcPr>
            <w:tcW w:w="1017" w:type="pct"/>
            <w:tcBorders>
              <w:top w:val="double" w:sz="4" w:space="0" w:color="auto"/>
            </w:tcBorders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Observación visual</w:t>
            </w:r>
          </w:p>
        </w:tc>
        <w:tc>
          <w:tcPr>
            <w:tcW w:w="1016" w:type="pct"/>
            <w:tcBorders>
              <w:top w:val="double" w:sz="4" w:space="0" w:color="auto"/>
            </w:tcBorders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BP’ 99</w:t>
            </w:r>
          </w:p>
        </w:tc>
      </w:tr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pH</w:t>
            </w:r>
          </w:p>
        </w:tc>
        <w:tc>
          <w:tcPr>
            <w:tcW w:w="2034" w:type="pct"/>
            <w:tcBorders>
              <w:left w:val="double" w:sz="4" w:space="0" w:color="auto"/>
            </w:tcBorders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7,0 - 8,5</w:t>
            </w:r>
          </w:p>
        </w:tc>
        <w:tc>
          <w:tcPr>
            <w:tcW w:w="1017" w:type="pct"/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Con pHmetro</w:t>
            </w:r>
          </w:p>
        </w:tc>
        <w:tc>
          <w:tcPr>
            <w:tcW w:w="1016" w:type="pct"/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USP 30</w:t>
            </w:r>
          </w:p>
        </w:tc>
      </w:tr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34" w:type="pct"/>
            <w:tcBorders>
              <w:left w:val="double" w:sz="4" w:space="0" w:color="auto"/>
            </w:tcBorders>
            <w:vAlign w:val="center"/>
          </w:tcPr>
          <w:p w:rsidR="000501F5" w:rsidRPr="000535BA" w:rsidRDefault="000501F5" w:rsidP="000535BA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 xml:space="preserve">Debe coincidir el </w:t>
            </w:r>
            <w:r w:rsidR="000535BA">
              <w:rPr>
                <w:rFonts w:ascii="Arial" w:hAnsi="Arial" w:cs="Arial"/>
                <w:lang w:val="es-ES_tradnl"/>
              </w:rPr>
              <w:t>Tr</w:t>
            </w:r>
            <w:r w:rsidRPr="000501F5">
              <w:rPr>
                <w:rFonts w:ascii="Arial" w:hAnsi="Arial" w:cs="Arial"/>
                <w:lang w:val="es-ES_tradnl"/>
              </w:rPr>
              <w:t xml:space="preserve"> del pico p</w:t>
            </w:r>
            <w:r w:rsidR="000535BA">
              <w:rPr>
                <w:rFonts w:ascii="Arial" w:hAnsi="Arial" w:cs="Arial"/>
                <w:lang w:val="es-ES_tradnl"/>
              </w:rPr>
              <w:t>rinci</w:t>
            </w:r>
            <w:r w:rsidRPr="000501F5">
              <w:rPr>
                <w:rFonts w:ascii="Arial" w:hAnsi="Arial" w:cs="Arial"/>
                <w:lang w:val="es-ES_tradnl"/>
              </w:rPr>
              <w:t xml:space="preserve">pal de la muestra con el </w:t>
            </w:r>
            <w:r w:rsidR="000535BA">
              <w:rPr>
                <w:rFonts w:ascii="Arial" w:hAnsi="Arial" w:cs="Arial"/>
                <w:lang w:val="es-ES_tradnl"/>
              </w:rPr>
              <w:t>Tr</w:t>
            </w:r>
            <w:r w:rsidRPr="000501F5">
              <w:rPr>
                <w:rFonts w:ascii="Arial" w:hAnsi="Arial" w:cs="Arial"/>
                <w:lang w:val="es-ES_tradnl"/>
              </w:rPr>
              <w:t xml:space="preserve"> del pico p</w:t>
            </w:r>
            <w:r w:rsidR="000535BA">
              <w:rPr>
                <w:rFonts w:ascii="Arial" w:hAnsi="Arial" w:cs="Arial"/>
                <w:lang w:val="es-ES_tradnl"/>
              </w:rPr>
              <w:t>rinci</w:t>
            </w:r>
            <w:r w:rsidRPr="000501F5">
              <w:rPr>
                <w:rFonts w:ascii="Arial" w:hAnsi="Arial" w:cs="Arial"/>
                <w:lang w:val="es-ES_tradnl"/>
              </w:rPr>
              <w:t>pal del testigo en el cromatograma obtenido.</w:t>
            </w:r>
          </w:p>
        </w:tc>
        <w:tc>
          <w:tcPr>
            <w:tcW w:w="1017" w:type="pct"/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0501F5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16" w:type="pct"/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USP 30, técnica de valoración</w:t>
            </w:r>
          </w:p>
        </w:tc>
      </w:tr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34" w:type="pct"/>
            <w:tcBorders>
              <w:left w:val="double" w:sz="4" w:space="0" w:color="auto"/>
            </w:tcBorders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4,25-5,75 mg de dexametasona-21- fosfato disódico/ml</w:t>
            </w:r>
          </w:p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(85,0-115,0 % del valor declarado), según</w:t>
            </w:r>
          </w:p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Res. 396/75 SENASA</w:t>
            </w:r>
          </w:p>
        </w:tc>
        <w:tc>
          <w:tcPr>
            <w:tcW w:w="1017" w:type="pct"/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HPLC</w:t>
            </w:r>
          </w:p>
        </w:tc>
        <w:tc>
          <w:tcPr>
            <w:tcW w:w="1016" w:type="pct"/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USP 30</w:t>
            </w:r>
          </w:p>
        </w:tc>
      </w:tr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Esterilidad</w:t>
            </w:r>
          </w:p>
        </w:tc>
        <w:tc>
          <w:tcPr>
            <w:tcW w:w="2034" w:type="pct"/>
            <w:tcBorders>
              <w:left w:val="double" w:sz="4" w:space="0" w:color="auto"/>
            </w:tcBorders>
            <w:vAlign w:val="center"/>
          </w:tcPr>
          <w:p w:rsidR="000501F5" w:rsidRPr="000501F5" w:rsidRDefault="00A35627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Cumple </w:t>
            </w:r>
          </w:p>
        </w:tc>
        <w:tc>
          <w:tcPr>
            <w:tcW w:w="1017" w:type="pct"/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Ensayo microbiológico</w:t>
            </w:r>
          </w:p>
        </w:tc>
        <w:tc>
          <w:tcPr>
            <w:tcW w:w="1016" w:type="pct"/>
            <w:vAlign w:val="center"/>
          </w:tcPr>
          <w:p w:rsidR="000501F5" w:rsidRPr="000501F5" w:rsidRDefault="000501F5" w:rsidP="0031203D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FA 7ª ed.</w:t>
            </w:r>
          </w:p>
        </w:tc>
      </w:tr>
    </w:tbl>
    <w:p w:rsidR="000501F5" w:rsidRDefault="000501F5" w:rsidP="0031203D">
      <w:pPr>
        <w:keepNext/>
        <w:keepLines/>
        <w:widowControl w:val="0"/>
        <w:rPr>
          <w:rFonts w:ascii="Arial" w:hAnsi="Arial" w:cs="Arial"/>
        </w:rPr>
      </w:pPr>
    </w:p>
    <w:p w:rsidR="007D7BAF" w:rsidRDefault="007D7BAF" w:rsidP="0031203D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025EE7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025EE7">
      <w:pPr>
        <w:keepNext/>
        <w:keepLines/>
        <w:widowControl w:val="0"/>
      </w:pPr>
    </w:p>
    <w:p w:rsidR="001B6977" w:rsidRPr="001B6977" w:rsidRDefault="00F92AA5" w:rsidP="00025EE7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025EE7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  <w:r w:rsidR="007F379D">
        <w:rPr>
          <w:b w:val="0"/>
          <w:sz w:val="24"/>
          <w:szCs w:val="24"/>
        </w:rPr>
        <w:t>.</w:t>
      </w:r>
    </w:p>
    <w:p w:rsidR="001B6977" w:rsidRDefault="001B6977" w:rsidP="00025EE7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1B6977" w:rsidRPr="001B6977" w:rsidRDefault="001B6977" w:rsidP="00025EE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p w:rsidR="00581C3D" w:rsidRDefault="00581C3D" w:rsidP="00581C3D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Edyafe </w:t>
      </w:r>
    </w:p>
    <w:p w:rsidR="00E25F2B" w:rsidRPr="00581C3D" w:rsidRDefault="00581C3D" w:rsidP="00581C3D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del DR Ernesto Portela </w:t>
      </w:r>
    </w:p>
    <w:sectPr w:rsidR="00E25F2B" w:rsidRPr="00581C3D" w:rsidSect="00581C3D">
      <w:headerReference w:type="default" r:id="rId7"/>
      <w:footerReference w:type="default" r:id="rId8"/>
      <w:pgSz w:w="11906" w:h="16838" w:code="9"/>
      <w:pgMar w:top="1418" w:right="851" w:bottom="1418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63E" w:rsidRDefault="006E163E" w:rsidP="00BE1875">
      <w:pPr>
        <w:pStyle w:val="Encabezado"/>
      </w:pPr>
      <w:r>
        <w:separator/>
      </w:r>
    </w:p>
  </w:endnote>
  <w:endnote w:type="continuationSeparator" w:id="0">
    <w:p w:rsidR="006E163E" w:rsidRDefault="006E163E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C43363">
      <w:tc>
        <w:tcPr>
          <w:tcW w:w="2268" w:type="dxa"/>
        </w:tcPr>
        <w:p w:rsidR="00C43363" w:rsidRPr="00A708F6" w:rsidRDefault="00C4336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C43363" w:rsidRPr="00A708F6" w:rsidRDefault="00C4336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C43363" w:rsidRPr="00A708F6" w:rsidRDefault="00C4336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C43363" w:rsidRPr="00A708F6" w:rsidRDefault="00C43363">
          <w:pPr>
            <w:pStyle w:val="Piedepgina"/>
            <w:rPr>
              <w:rFonts w:ascii="Arial" w:hAnsi="Arial" w:cs="Arial"/>
              <w:b/>
            </w:rPr>
          </w:pPr>
        </w:p>
      </w:tc>
    </w:tr>
    <w:tr w:rsidR="00C43363">
      <w:trPr>
        <w:trHeight w:val="1489"/>
      </w:trPr>
      <w:tc>
        <w:tcPr>
          <w:tcW w:w="2268" w:type="dxa"/>
        </w:tcPr>
        <w:p w:rsidR="00C43363" w:rsidRPr="00A708F6" w:rsidRDefault="00C4336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C43363" w:rsidRPr="00A708F6" w:rsidRDefault="00C4336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C43363" w:rsidRPr="00A708F6" w:rsidRDefault="00C4336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C43363" w:rsidRPr="00A708F6" w:rsidRDefault="00C43363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C43363" w:rsidRDefault="00C433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63E" w:rsidRDefault="006E163E" w:rsidP="00BE1875">
      <w:pPr>
        <w:pStyle w:val="Encabezado"/>
      </w:pPr>
      <w:r>
        <w:separator/>
      </w:r>
    </w:p>
  </w:footnote>
  <w:footnote w:type="continuationSeparator" w:id="0">
    <w:p w:rsidR="006E163E" w:rsidRDefault="006E163E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363" w:rsidRDefault="00C43363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37"/>
      <w:gridCol w:w="3243"/>
    </w:tblGrid>
    <w:tr w:rsidR="00C43363">
      <w:trPr>
        <w:trHeight w:val="620"/>
      </w:trPr>
      <w:tc>
        <w:tcPr>
          <w:tcW w:w="2448" w:type="dxa"/>
          <w:vMerge w:val="restart"/>
        </w:tcPr>
        <w:p w:rsidR="00C43363" w:rsidRPr="00F43ADE" w:rsidRDefault="009024B4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5" name="Imagen 5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43363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C43363" w:rsidRDefault="00C43363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C43363" w:rsidRDefault="00C43363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C43363" w:rsidRDefault="00C43363" w:rsidP="00B13B0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DEXAMETASONA LAMAR </w:t>
          </w:r>
        </w:p>
        <w:p w:rsidR="00C43363" w:rsidRDefault="00C43363" w:rsidP="00B13B0F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Inyectable</w:t>
          </w:r>
        </w:p>
        <w:p w:rsidR="00C43363" w:rsidRPr="00F43ADE" w:rsidRDefault="00C43363" w:rsidP="00B13B0F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C43363" w:rsidRDefault="00C43363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C43363" w:rsidRPr="00CF1CD7" w:rsidRDefault="00C43363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PT0</w:t>
          </w:r>
          <w:r>
            <w:rPr>
              <w:rFonts w:ascii="Arial" w:hAnsi="Arial" w:cs="Arial"/>
              <w:b/>
            </w:rPr>
            <w:t>14-00</w:t>
          </w:r>
        </w:p>
      </w:tc>
    </w:tr>
    <w:tr w:rsidR="00C43363">
      <w:trPr>
        <w:trHeight w:val="620"/>
      </w:trPr>
      <w:tc>
        <w:tcPr>
          <w:tcW w:w="2448" w:type="dxa"/>
          <w:vMerge/>
        </w:tcPr>
        <w:p w:rsidR="00C43363" w:rsidRPr="00F43ADE" w:rsidRDefault="00C4336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C43363" w:rsidRPr="00F43ADE" w:rsidRDefault="00C43363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C43363" w:rsidRDefault="00C43363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C43363" w:rsidRPr="00F43ADE" w:rsidRDefault="00C43363" w:rsidP="007C053E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86480</w:t>
          </w:r>
        </w:p>
      </w:tc>
    </w:tr>
    <w:tr w:rsidR="00C43363">
      <w:trPr>
        <w:trHeight w:val="620"/>
      </w:trPr>
      <w:tc>
        <w:tcPr>
          <w:tcW w:w="2448" w:type="dxa"/>
          <w:vMerge/>
        </w:tcPr>
        <w:p w:rsidR="00C43363" w:rsidRPr="00F43ADE" w:rsidRDefault="00C4336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C43363" w:rsidRPr="00F43ADE" w:rsidRDefault="00C43363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C43363" w:rsidRDefault="00C43363" w:rsidP="007C053E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C43363" w:rsidRPr="007C053E" w:rsidRDefault="00C43363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Antiinflamatorio</w:t>
          </w:r>
        </w:p>
      </w:tc>
    </w:tr>
    <w:tr w:rsidR="00C43363" w:rsidRPr="00F43ADE">
      <w:trPr>
        <w:trHeight w:val="541"/>
      </w:trPr>
      <w:tc>
        <w:tcPr>
          <w:tcW w:w="2448" w:type="dxa"/>
          <w:vMerge/>
        </w:tcPr>
        <w:p w:rsidR="00C43363" w:rsidRPr="00F43ADE" w:rsidRDefault="00C4336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C43363" w:rsidRPr="00F43ADE" w:rsidRDefault="00C43363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9024B4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9024B4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C43363" w:rsidRDefault="00C4336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35BA"/>
    <w:rsid w:val="00081206"/>
    <w:rsid w:val="000A69DD"/>
    <w:rsid w:val="000B18E8"/>
    <w:rsid w:val="000E60D0"/>
    <w:rsid w:val="00114A1B"/>
    <w:rsid w:val="00116054"/>
    <w:rsid w:val="001500C3"/>
    <w:rsid w:val="00151C97"/>
    <w:rsid w:val="001A210E"/>
    <w:rsid w:val="001B6977"/>
    <w:rsid w:val="001C0EB9"/>
    <w:rsid w:val="001C27D4"/>
    <w:rsid w:val="001F27B9"/>
    <w:rsid w:val="001F6804"/>
    <w:rsid w:val="002224A6"/>
    <w:rsid w:val="00251E6B"/>
    <w:rsid w:val="002616D7"/>
    <w:rsid w:val="00264390"/>
    <w:rsid w:val="0027389F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5A68"/>
    <w:rsid w:val="00325392"/>
    <w:rsid w:val="00347BE4"/>
    <w:rsid w:val="00357CC3"/>
    <w:rsid w:val="00364490"/>
    <w:rsid w:val="00397AEC"/>
    <w:rsid w:val="003A5101"/>
    <w:rsid w:val="003C3899"/>
    <w:rsid w:val="003D13E7"/>
    <w:rsid w:val="003D4CB2"/>
    <w:rsid w:val="003E08DC"/>
    <w:rsid w:val="003E326B"/>
    <w:rsid w:val="003E6836"/>
    <w:rsid w:val="0044490A"/>
    <w:rsid w:val="004646D8"/>
    <w:rsid w:val="00490624"/>
    <w:rsid w:val="004941CD"/>
    <w:rsid w:val="00497568"/>
    <w:rsid w:val="004A1A85"/>
    <w:rsid w:val="004F1413"/>
    <w:rsid w:val="004F1A24"/>
    <w:rsid w:val="004F3C37"/>
    <w:rsid w:val="0051553B"/>
    <w:rsid w:val="00525D72"/>
    <w:rsid w:val="00532B65"/>
    <w:rsid w:val="00532EBE"/>
    <w:rsid w:val="005517E0"/>
    <w:rsid w:val="00555290"/>
    <w:rsid w:val="005571AA"/>
    <w:rsid w:val="005807F4"/>
    <w:rsid w:val="00581C3D"/>
    <w:rsid w:val="00581EAB"/>
    <w:rsid w:val="005A246F"/>
    <w:rsid w:val="005A61F1"/>
    <w:rsid w:val="005B2D4E"/>
    <w:rsid w:val="005D3FBE"/>
    <w:rsid w:val="005D5BC4"/>
    <w:rsid w:val="005F71AF"/>
    <w:rsid w:val="0061097F"/>
    <w:rsid w:val="00640807"/>
    <w:rsid w:val="00643A36"/>
    <w:rsid w:val="00665801"/>
    <w:rsid w:val="00666FC3"/>
    <w:rsid w:val="00676BB5"/>
    <w:rsid w:val="006948CA"/>
    <w:rsid w:val="006B2BC7"/>
    <w:rsid w:val="006E163E"/>
    <w:rsid w:val="00710B8D"/>
    <w:rsid w:val="007177F3"/>
    <w:rsid w:val="00721041"/>
    <w:rsid w:val="007465C6"/>
    <w:rsid w:val="00757A3C"/>
    <w:rsid w:val="007656C7"/>
    <w:rsid w:val="00767BBA"/>
    <w:rsid w:val="007A530E"/>
    <w:rsid w:val="007B6413"/>
    <w:rsid w:val="007C053E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379D"/>
    <w:rsid w:val="00815A59"/>
    <w:rsid w:val="008327B6"/>
    <w:rsid w:val="00841529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D1E4C"/>
    <w:rsid w:val="008F058B"/>
    <w:rsid w:val="0090015E"/>
    <w:rsid w:val="009024B4"/>
    <w:rsid w:val="00907F48"/>
    <w:rsid w:val="00914E53"/>
    <w:rsid w:val="00916E2C"/>
    <w:rsid w:val="009178CC"/>
    <w:rsid w:val="009318E0"/>
    <w:rsid w:val="00936E34"/>
    <w:rsid w:val="00944317"/>
    <w:rsid w:val="00990ACB"/>
    <w:rsid w:val="00991541"/>
    <w:rsid w:val="00996867"/>
    <w:rsid w:val="009A3D4E"/>
    <w:rsid w:val="009A4C72"/>
    <w:rsid w:val="009A6CEB"/>
    <w:rsid w:val="009B2936"/>
    <w:rsid w:val="009C645F"/>
    <w:rsid w:val="009D3019"/>
    <w:rsid w:val="009E17AE"/>
    <w:rsid w:val="009E52BE"/>
    <w:rsid w:val="00A04DE7"/>
    <w:rsid w:val="00A154A8"/>
    <w:rsid w:val="00A158A9"/>
    <w:rsid w:val="00A221BD"/>
    <w:rsid w:val="00A26211"/>
    <w:rsid w:val="00A2693B"/>
    <w:rsid w:val="00A331DB"/>
    <w:rsid w:val="00A35627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C3EF0"/>
    <w:rsid w:val="00BE0BBA"/>
    <w:rsid w:val="00BE1875"/>
    <w:rsid w:val="00BF494B"/>
    <w:rsid w:val="00BF602D"/>
    <w:rsid w:val="00C07A9A"/>
    <w:rsid w:val="00C14F59"/>
    <w:rsid w:val="00C379EA"/>
    <w:rsid w:val="00C43363"/>
    <w:rsid w:val="00C47388"/>
    <w:rsid w:val="00C51C15"/>
    <w:rsid w:val="00C77235"/>
    <w:rsid w:val="00C77C86"/>
    <w:rsid w:val="00C85EB3"/>
    <w:rsid w:val="00C915C1"/>
    <w:rsid w:val="00C96A7C"/>
    <w:rsid w:val="00CA21C2"/>
    <w:rsid w:val="00CC062E"/>
    <w:rsid w:val="00CF1CD7"/>
    <w:rsid w:val="00CF43BC"/>
    <w:rsid w:val="00D05D91"/>
    <w:rsid w:val="00D22C21"/>
    <w:rsid w:val="00D446BA"/>
    <w:rsid w:val="00D44BEC"/>
    <w:rsid w:val="00D73137"/>
    <w:rsid w:val="00D76B77"/>
    <w:rsid w:val="00D8797E"/>
    <w:rsid w:val="00D930F0"/>
    <w:rsid w:val="00DB29B5"/>
    <w:rsid w:val="00DC23DF"/>
    <w:rsid w:val="00DF462F"/>
    <w:rsid w:val="00DF68CC"/>
    <w:rsid w:val="00E01537"/>
    <w:rsid w:val="00E25F2B"/>
    <w:rsid w:val="00E455D6"/>
    <w:rsid w:val="00E924F9"/>
    <w:rsid w:val="00EB676E"/>
    <w:rsid w:val="00EE6A92"/>
    <w:rsid w:val="00EF31A3"/>
    <w:rsid w:val="00EF7F35"/>
    <w:rsid w:val="00F03B04"/>
    <w:rsid w:val="00F063D0"/>
    <w:rsid w:val="00F227E4"/>
    <w:rsid w:val="00F367B3"/>
    <w:rsid w:val="00F40BB3"/>
    <w:rsid w:val="00F43ADE"/>
    <w:rsid w:val="00F448AF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D13AB"/>
    <w:rsid w:val="00FF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F93B07E4-3FA3-42A7-8C76-334E36F26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2008-05-20T12:53:00Z</cp:lastPrinted>
  <dcterms:created xsi:type="dcterms:W3CDTF">2026-07-17T01:19:00Z</dcterms:created>
  <dcterms:modified xsi:type="dcterms:W3CDTF">2026-07-17T01:19:00Z</dcterms:modified>
</cp:coreProperties>
</file>