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627513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7D7BAF" w:rsidRDefault="007D7BAF" w:rsidP="00627513">
      <w:pPr>
        <w:keepNext/>
        <w:keepLines/>
        <w:widowControl w:val="0"/>
      </w:pPr>
    </w:p>
    <w:p w:rsidR="00660569" w:rsidRDefault="00F92AA5" w:rsidP="00627513">
      <w:pPr>
        <w:keepNext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53587C">
        <w:rPr>
          <w:rFonts w:ascii="Arial" w:hAnsi="Arial" w:cs="Arial"/>
        </w:rPr>
        <w:t>100% Vaselina Líquida</w:t>
      </w:r>
    </w:p>
    <w:p w:rsidR="00C150E3" w:rsidRPr="00660569" w:rsidRDefault="00C150E3" w:rsidP="00627513">
      <w:pPr>
        <w:keepNext/>
        <w:rPr>
          <w:rFonts w:ascii="Arial" w:hAnsi="Arial" w:cs="Arial"/>
        </w:rPr>
      </w:pPr>
    </w:p>
    <w:p w:rsidR="0031203D" w:rsidRDefault="00787433" w:rsidP="00627513">
      <w:pPr>
        <w:keepNext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Volumen declarado</w:t>
      </w:r>
      <w:r w:rsidRPr="00787433">
        <w:rPr>
          <w:rFonts w:ascii="Arial" w:hAnsi="Arial" w:cs="Arial"/>
        </w:rPr>
        <w:t xml:space="preserve">: </w:t>
      </w:r>
      <w:r w:rsidR="00660569">
        <w:rPr>
          <w:rFonts w:ascii="Arial" w:hAnsi="Arial" w:cs="Arial"/>
        </w:rPr>
        <w:t>1</w:t>
      </w:r>
      <w:r w:rsidR="0053587C">
        <w:rPr>
          <w:rFonts w:ascii="Arial" w:hAnsi="Arial" w:cs="Arial"/>
        </w:rPr>
        <w:t>25 y 1000</w:t>
      </w:r>
      <w:r w:rsidRPr="00787433">
        <w:rPr>
          <w:rFonts w:ascii="Arial" w:hAnsi="Arial" w:cs="Arial"/>
        </w:rPr>
        <w:t xml:space="preserve"> ml/ frasco</w:t>
      </w:r>
      <w:r>
        <w:rPr>
          <w:rFonts w:ascii="Arial" w:hAnsi="Arial" w:cs="Arial"/>
          <w:u w:val="single"/>
        </w:rPr>
        <w:t xml:space="preserve"> </w:t>
      </w:r>
    </w:p>
    <w:p w:rsidR="00A13869" w:rsidRPr="00A13869" w:rsidRDefault="00A13869" w:rsidP="00627513">
      <w:pPr>
        <w:keepNext/>
        <w:keepLines/>
        <w:rPr>
          <w:rFonts w:ascii="Arial" w:hAnsi="Arial" w:cs="Arial"/>
          <w:u w:val="single"/>
        </w:rPr>
      </w:pPr>
    </w:p>
    <w:p w:rsidR="000501F5" w:rsidRPr="0031203D" w:rsidRDefault="0031203D" w:rsidP="00627513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395E36">
        <w:rPr>
          <w:rFonts w:ascii="Arial" w:hAnsi="Arial" w:cs="Arial"/>
        </w:rPr>
        <w:t>1</w:t>
      </w:r>
      <w:r w:rsidR="00C150E3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35 ﾺC"/>
        </w:smartTagPr>
        <w:r w:rsidR="0053587C">
          <w:rPr>
            <w:rFonts w:ascii="Arial" w:hAnsi="Arial" w:cs="Arial"/>
          </w:rPr>
          <w:t>35</w:t>
        </w:r>
        <w:r w:rsidR="00C150E3">
          <w:rPr>
            <w:rFonts w:ascii="Arial" w:hAnsi="Arial" w:cs="Arial"/>
          </w:rPr>
          <w:t xml:space="preserve">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627513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627513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627513">
      <w:pPr>
        <w:keepNext/>
        <w:keepLines/>
        <w:widowControl w:val="0"/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0501F5" w:rsidRDefault="00F92AA5" w:rsidP="0062751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0501F5" w:rsidRDefault="00F92AA5" w:rsidP="0062751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62751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627513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E2797B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E2797B" w:rsidRPr="00E2797B" w:rsidRDefault="00E2797B" w:rsidP="00627513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E2797B">
              <w:rPr>
                <w:rFonts w:ascii="Arial" w:hAnsi="Arial" w:cs="Arial"/>
                <w:b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53587C" w:rsidRPr="0053587C" w:rsidRDefault="0053587C" w:rsidP="00627513">
            <w:pPr>
              <w:keepNext/>
              <w:jc w:val="center"/>
              <w:rPr>
                <w:rFonts w:ascii="Arial" w:hAnsi="Arial" w:cs="Arial"/>
              </w:rPr>
            </w:pPr>
            <w:r w:rsidRPr="0053587C">
              <w:rPr>
                <w:rFonts w:ascii="Arial" w:hAnsi="Arial" w:cs="Arial"/>
              </w:rPr>
              <w:t>Líquido aceitoso incoloro, transparente, libre o</w:t>
            </w:r>
            <w:r>
              <w:rPr>
                <w:rFonts w:ascii="Arial" w:hAnsi="Arial" w:cs="Arial"/>
              </w:rPr>
              <w:t xml:space="preserve"> prácticamente libre de fluores</w:t>
            </w:r>
            <w:r w:rsidRPr="0053587C">
              <w:rPr>
                <w:rFonts w:ascii="Arial" w:hAnsi="Arial" w:cs="Arial"/>
              </w:rPr>
              <w:t>cencia.</w:t>
            </w:r>
          </w:p>
          <w:p w:rsidR="00E2797B" w:rsidRPr="0053587C" w:rsidRDefault="0053587C" w:rsidP="00627513">
            <w:pPr>
              <w:keepNext/>
              <w:jc w:val="center"/>
              <w:rPr>
                <w:rFonts w:ascii="Arial" w:hAnsi="Arial" w:cs="Arial"/>
              </w:rPr>
            </w:pPr>
            <w:r w:rsidRPr="0053587C">
              <w:rPr>
                <w:rFonts w:ascii="Arial" w:hAnsi="Arial" w:cs="Arial"/>
              </w:rPr>
              <w:t>Frío es inodoro e insípido y desarrolla no más que un olor leve a petróleo cuando se calienta.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E2797B" w:rsidRPr="00E2797B" w:rsidRDefault="00E2797B" w:rsidP="00627513">
            <w:pPr>
              <w:keepNext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Observación visual</w:t>
            </w:r>
            <w:r w:rsidR="003B4C56">
              <w:rPr>
                <w:rFonts w:ascii="Arial" w:hAnsi="Arial" w:cs="Arial"/>
              </w:rPr>
              <w:t xml:space="preserve"> y sensitiva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E2797B" w:rsidRPr="00E2797B" w:rsidRDefault="0053587C" w:rsidP="00627513">
            <w:pPr>
              <w:keepNext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USP 30</w:t>
            </w:r>
          </w:p>
        </w:tc>
      </w:tr>
      <w:tr w:rsidR="0053587C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53587C" w:rsidRPr="0053587C" w:rsidRDefault="0053587C" w:rsidP="00627513">
            <w:pPr>
              <w:keepNext/>
              <w:jc w:val="center"/>
              <w:rPr>
                <w:rFonts w:ascii="Arial" w:hAnsi="Arial" w:cs="Arial"/>
              </w:rPr>
            </w:pPr>
            <w:r w:rsidRPr="0053587C">
              <w:rPr>
                <w:rFonts w:ascii="Arial" w:hAnsi="Arial" w:cs="Arial"/>
                <w:b/>
              </w:rPr>
              <w:t>Solubilidad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53587C" w:rsidRPr="0053587C" w:rsidRDefault="0053587C" w:rsidP="00627513">
            <w:pPr>
              <w:keepNext/>
              <w:jc w:val="center"/>
              <w:rPr>
                <w:rFonts w:ascii="Arial" w:hAnsi="Arial" w:cs="Arial"/>
              </w:rPr>
            </w:pPr>
            <w:r w:rsidRPr="0053587C">
              <w:rPr>
                <w:rFonts w:ascii="Arial" w:hAnsi="Arial" w:cs="Arial"/>
                <w:lang w:val="es-AR"/>
              </w:rPr>
              <w:t>Insoluble en agua y en alcohol; soluble en aceites volátiles. Miscible con la mayoría de los aceites fijos pero no aceite de ricino.</w:t>
            </w:r>
          </w:p>
        </w:tc>
        <w:tc>
          <w:tcPr>
            <w:tcW w:w="1008" w:type="pct"/>
            <w:vAlign w:val="center"/>
          </w:tcPr>
          <w:p w:rsidR="0053587C" w:rsidRPr="0053587C" w:rsidRDefault="0053587C" w:rsidP="00627513">
            <w:pPr>
              <w:keepNext/>
              <w:jc w:val="center"/>
              <w:rPr>
                <w:rFonts w:ascii="Arial" w:hAnsi="Arial" w:cs="Arial"/>
              </w:rPr>
            </w:pPr>
            <w:r w:rsidRPr="0053587C">
              <w:rPr>
                <w:rFonts w:ascii="Arial" w:hAnsi="Arial" w:cs="Arial"/>
              </w:rPr>
              <w:t>Mecánico-visual</w:t>
            </w:r>
          </w:p>
        </w:tc>
        <w:tc>
          <w:tcPr>
            <w:tcW w:w="1051" w:type="pct"/>
            <w:vAlign w:val="center"/>
          </w:tcPr>
          <w:p w:rsidR="0053587C" w:rsidRPr="0053587C" w:rsidRDefault="0053587C" w:rsidP="00627513">
            <w:pPr>
              <w:keepNext/>
              <w:jc w:val="center"/>
              <w:rPr>
                <w:rFonts w:ascii="Arial" w:hAnsi="Arial" w:cs="Arial"/>
              </w:rPr>
            </w:pPr>
            <w:r w:rsidRPr="0053587C">
              <w:rPr>
                <w:rFonts w:ascii="Arial" w:hAnsi="Arial" w:cs="Arial"/>
              </w:rPr>
              <w:t>USP 30</w:t>
            </w:r>
          </w:p>
        </w:tc>
      </w:tr>
      <w:tr w:rsidR="0053587C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53587C" w:rsidRPr="0053587C" w:rsidRDefault="0053587C" w:rsidP="00627513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53587C">
              <w:rPr>
                <w:rFonts w:ascii="Arial" w:hAnsi="Arial" w:cs="Arial"/>
                <w:b/>
              </w:rPr>
              <w:t>Peso espec</w:t>
            </w:r>
            <w:r w:rsidRPr="0053587C">
              <w:rPr>
                <w:rFonts w:ascii="Arial" w:hAnsi="Arial" w:cs="Arial"/>
                <w:b/>
              </w:rPr>
              <w:t>í</w:t>
            </w:r>
            <w:r w:rsidRPr="0053587C">
              <w:rPr>
                <w:rFonts w:ascii="Arial" w:hAnsi="Arial" w:cs="Arial"/>
                <w:b/>
              </w:rPr>
              <w:t>fico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53587C" w:rsidRPr="0053587C" w:rsidRDefault="0053587C" w:rsidP="00627513">
            <w:pPr>
              <w:keepNext/>
              <w:jc w:val="center"/>
              <w:rPr>
                <w:rFonts w:ascii="Arial" w:hAnsi="Arial" w:cs="Arial"/>
                <w:bCs/>
              </w:rPr>
            </w:pPr>
            <w:r w:rsidRPr="0053587C">
              <w:rPr>
                <w:rFonts w:ascii="Arial" w:hAnsi="Arial" w:cs="Arial"/>
                <w:bCs/>
              </w:rPr>
              <w:t>0,845-0,905 g/ml</w:t>
            </w:r>
          </w:p>
        </w:tc>
        <w:tc>
          <w:tcPr>
            <w:tcW w:w="1008" w:type="pct"/>
            <w:vAlign w:val="center"/>
          </w:tcPr>
          <w:p w:rsidR="0053587C" w:rsidRPr="0053587C" w:rsidRDefault="0053587C" w:rsidP="00627513">
            <w:pPr>
              <w:keepNext/>
              <w:jc w:val="center"/>
              <w:rPr>
                <w:rFonts w:ascii="Arial" w:hAnsi="Arial" w:cs="Arial"/>
                <w:bCs/>
              </w:rPr>
            </w:pPr>
            <w:r w:rsidRPr="0053587C">
              <w:rPr>
                <w:rFonts w:ascii="Arial" w:hAnsi="Arial" w:cs="Arial"/>
                <w:bCs/>
              </w:rPr>
              <w:t>Con picnómetro</w:t>
            </w:r>
          </w:p>
        </w:tc>
        <w:tc>
          <w:tcPr>
            <w:tcW w:w="1051" w:type="pct"/>
            <w:vAlign w:val="center"/>
          </w:tcPr>
          <w:p w:rsidR="0053587C" w:rsidRPr="0053587C" w:rsidRDefault="0053587C" w:rsidP="00627513">
            <w:pPr>
              <w:keepNext/>
              <w:jc w:val="center"/>
              <w:rPr>
                <w:rFonts w:ascii="Arial" w:hAnsi="Arial" w:cs="Arial"/>
                <w:bCs/>
              </w:rPr>
            </w:pPr>
            <w:r w:rsidRPr="0053587C">
              <w:rPr>
                <w:rFonts w:ascii="Arial" w:hAnsi="Arial" w:cs="Arial"/>
                <w:bCs/>
              </w:rPr>
              <w:t>USP 30 (841)</w:t>
            </w:r>
          </w:p>
        </w:tc>
      </w:tr>
      <w:tr w:rsidR="0053587C" w:rsidRPr="000501F5">
        <w:tblPrEx>
          <w:tblCellMar>
            <w:top w:w="0" w:type="dxa"/>
            <w:bottom w:w="0" w:type="dxa"/>
          </w:tblCellMar>
        </w:tblPrEx>
        <w:trPr>
          <w:trHeight w:val="1351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53587C" w:rsidRPr="0053587C" w:rsidRDefault="00886F3F" w:rsidP="00886F3F">
            <w:pPr>
              <w:keepNext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Volumen de </w:t>
            </w:r>
            <w:r w:rsidR="0053587C" w:rsidRPr="0053587C">
              <w:rPr>
                <w:rFonts w:ascii="Arial" w:hAnsi="Arial" w:cs="Arial"/>
                <w:b/>
              </w:rPr>
              <w:t>entrega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53587C" w:rsidRPr="0053587C" w:rsidRDefault="0053587C" w:rsidP="00627513">
            <w:pPr>
              <w:keepNext/>
              <w:jc w:val="center"/>
              <w:rPr>
                <w:rFonts w:ascii="Arial" w:hAnsi="Arial" w:cs="Arial"/>
              </w:rPr>
            </w:pPr>
            <w:r w:rsidRPr="0053587C">
              <w:rPr>
                <w:rFonts w:ascii="Arial" w:hAnsi="Arial" w:cs="Arial"/>
              </w:rPr>
              <w:t>El volumen promedio (V) ≥ que el d</w:t>
            </w:r>
            <w:r w:rsidRPr="0053587C">
              <w:rPr>
                <w:rFonts w:ascii="Arial" w:hAnsi="Arial" w:cs="Arial"/>
              </w:rPr>
              <w:t>e</w:t>
            </w:r>
            <w:r w:rsidRPr="0053587C">
              <w:rPr>
                <w:rFonts w:ascii="Arial" w:hAnsi="Arial" w:cs="Arial"/>
              </w:rPr>
              <w:t xml:space="preserve">clarado en el rótulo; y el volumen de ningún  envase individual (Vi) </w:t>
            </w:r>
            <w:r w:rsidR="00627513">
              <w:rPr>
                <w:rFonts w:ascii="Arial" w:hAnsi="Arial" w:cs="Arial"/>
              </w:rPr>
              <w:t>&lt;</w:t>
            </w:r>
            <w:r w:rsidRPr="0053587C">
              <w:rPr>
                <w:rFonts w:ascii="Arial" w:hAnsi="Arial" w:cs="Arial"/>
              </w:rPr>
              <w:t xml:space="preserve"> 95 % del volumen declarado en el rót</w:t>
            </w:r>
            <w:r w:rsidRPr="0053587C">
              <w:rPr>
                <w:rFonts w:ascii="Arial" w:hAnsi="Arial" w:cs="Arial"/>
              </w:rPr>
              <w:t>u</w:t>
            </w:r>
            <w:r w:rsidRPr="0053587C">
              <w:rPr>
                <w:rFonts w:ascii="Arial" w:hAnsi="Arial" w:cs="Arial"/>
              </w:rPr>
              <w:t>lo.</w:t>
            </w:r>
          </w:p>
          <w:p w:rsidR="0053587C" w:rsidRPr="0053587C" w:rsidRDefault="0053587C" w:rsidP="00627513">
            <w:pPr>
              <w:keepNext/>
              <w:jc w:val="center"/>
              <w:rPr>
                <w:rFonts w:ascii="Arial" w:hAnsi="Arial" w:cs="Arial"/>
                <w:caps/>
              </w:rPr>
            </w:pPr>
            <w:r w:rsidRPr="0053587C">
              <w:rPr>
                <w:rFonts w:ascii="Arial" w:hAnsi="Arial" w:cs="Arial"/>
              </w:rPr>
              <w:t>Es decir: V ≥ 125 ml y Vi ≥ 119 ml.</w:t>
            </w:r>
          </w:p>
        </w:tc>
        <w:tc>
          <w:tcPr>
            <w:tcW w:w="1008" w:type="pct"/>
            <w:vAlign w:val="center"/>
          </w:tcPr>
          <w:p w:rsidR="0053587C" w:rsidRPr="0053587C" w:rsidRDefault="0053587C" w:rsidP="00886F3F">
            <w:pPr>
              <w:keepNext/>
              <w:ind w:right="227"/>
              <w:jc w:val="center"/>
              <w:rPr>
                <w:rFonts w:ascii="Arial" w:hAnsi="Arial" w:cs="Arial"/>
                <w:lang w:val="es-AR"/>
              </w:rPr>
            </w:pPr>
            <w:r w:rsidRPr="0053587C">
              <w:rPr>
                <w:rFonts w:ascii="Arial" w:hAnsi="Arial" w:cs="Arial"/>
              </w:rPr>
              <w:t>Con material v</w:t>
            </w:r>
            <w:r w:rsidRPr="0053587C">
              <w:rPr>
                <w:rFonts w:ascii="Arial" w:hAnsi="Arial" w:cs="Arial"/>
              </w:rPr>
              <w:t>o</w:t>
            </w:r>
            <w:r w:rsidRPr="0053587C">
              <w:rPr>
                <w:rFonts w:ascii="Arial" w:hAnsi="Arial" w:cs="Arial"/>
              </w:rPr>
              <w:t>lumétrico</w:t>
            </w:r>
          </w:p>
        </w:tc>
        <w:tc>
          <w:tcPr>
            <w:tcW w:w="1051" w:type="pct"/>
            <w:vAlign w:val="center"/>
          </w:tcPr>
          <w:p w:rsidR="0053587C" w:rsidRPr="0053587C" w:rsidRDefault="0053587C" w:rsidP="00886F3F">
            <w:pPr>
              <w:keepNext/>
              <w:ind w:right="227"/>
              <w:jc w:val="center"/>
              <w:rPr>
                <w:rFonts w:ascii="Arial" w:hAnsi="Arial" w:cs="Arial"/>
              </w:rPr>
            </w:pPr>
            <w:r w:rsidRPr="0053587C">
              <w:rPr>
                <w:rFonts w:ascii="Arial" w:hAnsi="Arial" w:cs="Arial"/>
              </w:rPr>
              <w:t>USP 30 (698)</w:t>
            </w:r>
          </w:p>
        </w:tc>
      </w:tr>
    </w:tbl>
    <w:p w:rsidR="007D7BAF" w:rsidRDefault="007D7BAF" w:rsidP="00627513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627513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627513">
      <w:pPr>
        <w:keepNext/>
        <w:keepLines/>
        <w:widowControl w:val="0"/>
      </w:pPr>
    </w:p>
    <w:p w:rsidR="001B6977" w:rsidRPr="001B6977" w:rsidRDefault="00F92AA5" w:rsidP="00627513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627513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C832DF" w:rsidP="00627513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Microquí</w:t>
      </w:r>
      <w:r w:rsidR="001B6977">
        <w:rPr>
          <w:b w:val="0"/>
          <w:sz w:val="24"/>
          <w:szCs w:val="24"/>
        </w:rPr>
        <w:t>m.</w:t>
      </w:r>
    </w:p>
    <w:p w:rsidR="00F92AA5" w:rsidRDefault="001B6977" w:rsidP="0062751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sectPr w:rsidR="00F92AA5" w:rsidSect="00627513">
      <w:headerReference w:type="default" r:id="rId7"/>
      <w:footerReference w:type="default" r:id="rId8"/>
      <w:type w:val="continuous"/>
      <w:pgSz w:w="11906" w:h="16838" w:code="9"/>
      <w:pgMar w:top="1418" w:right="851" w:bottom="1418" w:left="1134" w:header="68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4738" w:rsidRDefault="008C4738" w:rsidP="00BE1875">
      <w:pPr>
        <w:pStyle w:val="Encabezado"/>
      </w:pPr>
      <w:r>
        <w:separator/>
      </w:r>
    </w:p>
  </w:endnote>
  <w:endnote w:type="continuationSeparator" w:id="0">
    <w:p w:rsidR="008C4738" w:rsidRDefault="008C4738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53587C">
      <w:tc>
        <w:tcPr>
          <w:tcW w:w="2268" w:type="dxa"/>
        </w:tcPr>
        <w:p w:rsidR="0053587C" w:rsidRPr="00A708F6" w:rsidRDefault="0053587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53587C" w:rsidRPr="00A708F6" w:rsidRDefault="0053587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53587C" w:rsidRPr="00A708F6" w:rsidRDefault="0053587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53587C" w:rsidRPr="00A708F6" w:rsidRDefault="0053587C">
          <w:pPr>
            <w:pStyle w:val="Piedepgina"/>
            <w:rPr>
              <w:rFonts w:ascii="Arial" w:hAnsi="Arial" w:cs="Arial"/>
              <w:b/>
            </w:rPr>
          </w:pPr>
        </w:p>
      </w:tc>
    </w:tr>
    <w:tr w:rsidR="0053587C">
      <w:trPr>
        <w:trHeight w:val="1489"/>
      </w:trPr>
      <w:tc>
        <w:tcPr>
          <w:tcW w:w="2268" w:type="dxa"/>
        </w:tcPr>
        <w:p w:rsidR="0053587C" w:rsidRPr="00A708F6" w:rsidRDefault="0053587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53587C" w:rsidRPr="00A708F6" w:rsidRDefault="0053587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53587C" w:rsidRPr="00A708F6" w:rsidRDefault="0053587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53587C" w:rsidRPr="00A708F6" w:rsidRDefault="0053587C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53587C" w:rsidRDefault="005358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4738" w:rsidRDefault="008C4738" w:rsidP="00BE1875">
      <w:pPr>
        <w:pStyle w:val="Encabezado"/>
      </w:pPr>
      <w:r>
        <w:separator/>
      </w:r>
    </w:p>
  </w:footnote>
  <w:footnote w:type="continuationSeparator" w:id="0">
    <w:p w:rsidR="008C4738" w:rsidRDefault="008C4738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587C" w:rsidRDefault="0053587C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3"/>
      <w:gridCol w:w="4247"/>
      <w:gridCol w:w="3231"/>
    </w:tblGrid>
    <w:tr w:rsidR="0053587C">
      <w:trPr>
        <w:trHeight w:val="620"/>
      </w:trPr>
      <w:tc>
        <w:tcPr>
          <w:tcW w:w="2448" w:type="dxa"/>
          <w:vMerge w:val="restart"/>
        </w:tcPr>
        <w:p w:rsidR="0053587C" w:rsidRPr="00F43ADE" w:rsidRDefault="00F730ED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3" name="Imagen 13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3587C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53587C" w:rsidRDefault="0053587C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53587C" w:rsidRDefault="0053587C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53587C" w:rsidRPr="00F43ADE" w:rsidRDefault="00F57BB7" w:rsidP="00F57BB7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VASELINA LIQUIDA LAMAR</w:t>
          </w:r>
          <w:r w:rsidR="0053587C">
            <w:rPr>
              <w:rFonts w:ascii="Arial" w:hAnsi="Arial" w:cs="Arial"/>
              <w:b/>
            </w:rPr>
            <w:t xml:space="preserve"> </w:t>
          </w:r>
        </w:p>
      </w:tc>
      <w:tc>
        <w:tcPr>
          <w:tcW w:w="3293" w:type="dxa"/>
        </w:tcPr>
        <w:p w:rsidR="0053587C" w:rsidRDefault="0053587C" w:rsidP="00D168F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53587C" w:rsidRPr="00CF1CD7" w:rsidRDefault="0053587C" w:rsidP="00D168F4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PT0</w:t>
          </w:r>
          <w:r>
            <w:rPr>
              <w:rFonts w:ascii="Arial" w:hAnsi="Arial" w:cs="Arial"/>
              <w:b/>
            </w:rPr>
            <w:t>46-00</w:t>
          </w:r>
        </w:p>
      </w:tc>
    </w:tr>
    <w:tr w:rsidR="0053587C">
      <w:trPr>
        <w:trHeight w:val="620"/>
      </w:trPr>
      <w:tc>
        <w:tcPr>
          <w:tcW w:w="2448" w:type="dxa"/>
          <w:vMerge/>
        </w:tcPr>
        <w:p w:rsidR="0053587C" w:rsidRPr="00F43ADE" w:rsidRDefault="0053587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53587C" w:rsidRPr="00F43ADE" w:rsidRDefault="0053587C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53587C" w:rsidRDefault="0053587C" w:rsidP="00D168F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53587C" w:rsidRPr="00F43ADE" w:rsidRDefault="0053587C" w:rsidP="00D168F4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91281</w:t>
          </w:r>
        </w:p>
      </w:tc>
    </w:tr>
    <w:tr w:rsidR="0053587C">
      <w:trPr>
        <w:trHeight w:val="620"/>
      </w:trPr>
      <w:tc>
        <w:tcPr>
          <w:tcW w:w="2448" w:type="dxa"/>
          <w:vMerge/>
        </w:tcPr>
        <w:p w:rsidR="0053587C" w:rsidRPr="00F43ADE" w:rsidRDefault="0053587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53587C" w:rsidRPr="00F43ADE" w:rsidRDefault="0053587C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53587C" w:rsidRDefault="0053587C" w:rsidP="00D168F4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53587C" w:rsidRDefault="0053587C" w:rsidP="00D168F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Laxante emoliente</w:t>
          </w:r>
        </w:p>
        <w:p w:rsidR="0053587C" w:rsidRPr="007C053E" w:rsidRDefault="0053587C" w:rsidP="00D168F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Lubricante obstétrico</w:t>
          </w:r>
        </w:p>
      </w:tc>
    </w:tr>
    <w:tr w:rsidR="0053587C" w:rsidRPr="00F43ADE">
      <w:trPr>
        <w:trHeight w:val="541"/>
      </w:trPr>
      <w:tc>
        <w:tcPr>
          <w:tcW w:w="2448" w:type="dxa"/>
          <w:vMerge/>
        </w:tcPr>
        <w:p w:rsidR="0053587C" w:rsidRPr="00F43ADE" w:rsidRDefault="0053587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53587C" w:rsidRPr="00F43ADE" w:rsidRDefault="0053587C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F730ED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F730ED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53587C" w:rsidRDefault="005358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661A"/>
    <w:rsid w:val="00081206"/>
    <w:rsid w:val="000A69DD"/>
    <w:rsid w:val="000B18E8"/>
    <w:rsid w:val="000C1197"/>
    <w:rsid w:val="000E60D0"/>
    <w:rsid w:val="00114A1B"/>
    <w:rsid w:val="00116054"/>
    <w:rsid w:val="00132661"/>
    <w:rsid w:val="001500C3"/>
    <w:rsid w:val="00151C97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0480"/>
    <w:rsid w:val="002D15D1"/>
    <w:rsid w:val="002E6DDB"/>
    <w:rsid w:val="002E77BE"/>
    <w:rsid w:val="0031203D"/>
    <w:rsid w:val="00315A68"/>
    <w:rsid w:val="00325392"/>
    <w:rsid w:val="00347BE4"/>
    <w:rsid w:val="003563E8"/>
    <w:rsid w:val="00395E36"/>
    <w:rsid w:val="003A5101"/>
    <w:rsid w:val="003B4C56"/>
    <w:rsid w:val="003C3899"/>
    <w:rsid w:val="003D13E7"/>
    <w:rsid w:val="003D4CB2"/>
    <w:rsid w:val="003D7FF1"/>
    <w:rsid w:val="003E08DC"/>
    <w:rsid w:val="003E326B"/>
    <w:rsid w:val="003E6836"/>
    <w:rsid w:val="004646D8"/>
    <w:rsid w:val="0048023D"/>
    <w:rsid w:val="00490624"/>
    <w:rsid w:val="004941CD"/>
    <w:rsid w:val="00497568"/>
    <w:rsid w:val="004A099E"/>
    <w:rsid w:val="004A1A85"/>
    <w:rsid w:val="004F1413"/>
    <w:rsid w:val="004F1A24"/>
    <w:rsid w:val="004F3C37"/>
    <w:rsid w:val="00501FF9"/>
    <w:rsid w:val="0051553B"/>
    <w:rsid w:val="00525D72"/>
    <w:rsid w:val="00532B65"/>
    <w:rsid w:val="00532EBE"/>
    <w:rsid w:val="0053587C"/>
    <w:rsid w:val="0055146E"/>
    <w:rsid w:val="005517E0"/>
    <w:rsid w:val="00555290"/>
    <w:rsid w:val="005571AA"/>
    <w:rsid w:val="005807F4"/>
    <w:rsid w:val="00581EAB"/>
    <w:rsid w:val="005A61F1"/>
    <w:rsid w:val="005B2D4E"/>
    <w:rsid w:val="005D3FBE"/>
    <w:rsid w:val="005D5BC4"/>
    <w:rsid w:val="005F71AF"/>
    <w:rsid w:val="0061097F"/>
    <w:rsid w:val="00623C70"/>
    <w:rsid w:val="00627513"/>
    <w:rsid w:val="00640807"/>
    <w:rsid w:val="00643A36"/>
    <w:rsid w:val="006500E4"/>
    <w:rsid w:val="00660569"/>
    <w:rsid w:val="00665801"/>
    <w:rsid w:val="00666FC3"/>
    <w:rsid w:val="00676BB5"/>
    <w:rsid w:val="006948CA"/>
    <w:rsid w:val="006B2BC7"/>
    <w:rsid w:val="006E471A"/>
    <w:rsid w:val="00710B8D"/>
    <w:rsid w:val="007177F3"/>
    <w:rsid w:val="00721041"/>
    <w:rsid w:val="007465C6"/>
    <w:rsid w:val="00752631"/>
    <w:rsid w:val="00757A3C"/>
    <w:rsid w:val="007656C7"/>
    <w:rsid w:val="00767BBA"/>
    <w:rsid w:val="00782D02"/>
    <w:rsid w:val="00787433"/>
    <w:rsid w:val="007A530E"/>
    <w:rsid w:val="007B6413"/>
    <w:rsid w:val="007C053E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35A97"/>
    <w:rsid w:val="00841529"/>
    <w:rsid w:val="00842BB3"/>
    <w:rsid w:val="0084552A"/>
    <w:rsid w:val="0085507F"/>
    <w:rsid w:val="008631A7"/>
    <w:rsid w:val="00872DB9"/>
    <w:rsid w:val="00886F3F"/>
    <w:rsid w:val="00887A74"/>
    <w:rsid w:val="00894899"/>
    <w:rsid w:val="0089640E"/>
    <w:rsid w:val="00896A2E"/>
    <w:rsid w:val="008B2002"/>
    <w:rsid w:val="008C4738"/>
    <w:rsid w:val="008D1E4C"/>
    <w:rsid w:val="008F058B"/>
    <w:rsid w:val="008F4B2B"/>
    <w:rsid w:val="0090015E"/>
    <w:rsid w:val="00907F48"/>
    <w:rsid w:val="00914E53"/>
    <w:rsid w:val="00916E2C"/>
    <w:rsid w:val="009178CC"/>
    <w:rsid w:val="009318E0"/>
    <w:rsid w:val="00936E34"/>
    <w:rsid w:val="00944317"/>
    <w:rsid w:val="00986AB1"/>
    <w:rsid w:val="00991541"/>
    <w:rsid w:val="00996867"/>
    <w:rsid w:val="009A3D4E"/>
    <w:rsid w:val="009A4C72"/>
    <w:rsid w:val="009A6CEB"/>
    <w:rsid w:val="009B2936"/>
    <w:rsid w:val="009C645F"/>
    <w:rsid w:val="009D2F07"/>
    <w:rsid w:val="009D3019"/>
    <w:rsid w:val="009E17AE"/>
    <w:rsid w:val="009E52BE"/>
    <w:rsid w:val="009F3DE3"/>
    <w:rsid w:val="00A0054E"/>
    <w:rsid w:val="00A04DE7"/>
    <w:rsid w:val="00A13869"/>
    <w:rsid w:val="00A154A8"/>
    <w:rsid w:val="00A158A9"/>
    <w:rsid w:val="00A205B1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786D"/>
    <w:rsid w:val="00AD5F99"/>
    <w:rsid w:val="00AE0D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150E3"/>
    <w:rsid w:val="00C379EA"/>
    <w:rsid w:val="00C42C44"/>
    <w:rsid w:val="00C47388"/>
    <w:rsid w:val="00C51C15"/>
    <w:rsid w:val="00C55FCD"/>
    <w:rsid w:val="00C77235"/>
    <w:rsid w:val="00C77C86"/>
    <w:rsid w:val="00C832DF"/>
    <w:rsid w:val="00C915C1"/>
    <w:rsid w:val="00CA09AF"/>
    <w:rsid w:val="00CA21C2"/>
    <w:rsid w:val="00CB2F2A"/>
    <w:rsid w:val="00CC062E"/>
    <w:rsid w:val="00CF1CD7"/>
    <w:rsid w:val="00CF43BC"/>
    <w:rsid w:val="00D05D91"/>
    <w:rsid w:val="00D168F4"/>
    <w:rsid w:val="00D22C21"/>
    <w:rsid w:val="00D26449"/>
    <w:rsid w:val="00D446BA"/>
    <w:rsid w:val="00D44BEC"/>
    <w:rsid w:val="00D73137"/>
    <w:rsid w:val="00D760EE"/>
    <w:rsid w:val="00D809FA"/>
    <w:rsid w:val="00D8797E"/>
    <w:rsid w:val="00D930F0"/>
    <w:rsid w:val="00DB29B5"/>
    <w:rsid w:val="00DC23DF"/>
    <w:rsid w:val="00DF462F"/>
    <w:rsid w:val="00DF68CC"/>
    <w:rsid w:val="00E01537"/>
    <w:rsid w:val="00E25F2B"/>
    <w:rsid w:val="00E2797B"/>
    <w:rsid w:val="00E455D6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628F"/>
    <w:rsid w:val="00F367B3"/>
    <w:rsid w:val="00F40BB3"/>
    <w:rsid w:val="00F43ADE"/>
    <w:rsid w:val="00F448AF"/>
    <w:rsid w:val="00F57BB7"/>
    <w:rsid w:val="00F60E52"/>
    <w:rsid w:val="00F6600F"/>
    <w:rsid w:val="00F6711F"/>
    <w:rsid w:val="00F730ED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3B67C2B6-4884-4FBA-AEAE-71B6F84C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2008-05-29T19:42:00Z</cp:lastPrinted>
  <dcterms:created xsi:type="dcterms:W3CDTF">2026-07-17T01:29:00Z</dcterms:created>
  <dcterms:modified xsi:type="dcterms:W3CDTF">2026-07-17T01:29:00Z</dcterms:modified>
</cp:coreProperties>
</file>