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AA5" w:rsidRDefault="00F92AA5" w:rsidP="009225B5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>Caracteristicas</w:t>
      </w:r>
      <w:r>
        <w:rPr>
          <w:caps/>
        </w:rPr>
        <w:t>:</w:t>
      </w:r>
      <w:bookmarkEnd w:id="0"/>
      <w:bookmarkEnd w:id="1"/>
      <w:bookmarkEnd w:id="2"/>
    </w:p>
    <w:p w:rsidR="007D7BAF" w:rsidRPr="00371117" w:rsidRDefault="007D7BAF" w:rsidP="009225B5">
      <w:pPr>
        <w:keepNext/>
        <w:keepLines/>
        <w:widowControl w:val="0"/>
        <w:rPr>
          <w:sz w:val="16"/>
          <w:szCs w:val="16"/>
        </w:rPr>
      </w:pPr>
    </w:p>
    <w:p w:rsidR="00080362" w:rsidRDefault="00F92AA5" w:rsidP="009225B5">
      <w:pPr>
        <w:keepNext/>
        <w:keepLines/>
      </w:pPr>
      <w:r>
        <w:rPr>
          <w:rFonts w:ascii="Arial" w:hAnsi="Arial" w:cs="Arial"/>
          <w:u w:val="words"/>
        </w:rPr>
        <w:t>Principio</w:t>
      </w:r>
      <w:r w:rsidRPr="00F92AA5">
        <w:rPr>
          <w:rFonts w:ascii="Arial" w:hAnsi="Arial" w:cs="Arial"/>
          <w:u w:val="single"/>
        </w:rPr>
        <w:t xml:space="preserve"> </w:t>
      </w:r>
      <w:r>
        <w:rPr>
          <w:rFonts w:ascii="Arial" w:hAnsi="Arial" w:cs="Arial"/>
          <w:u w:val="words"/>
        </w:rPr>
        <w:t>activo</w:t>
      </w:r>
      <w:r w:rsidR="009F3DE3" w:rsidRPr="0005661A">
        <w:rPr>
          <w:rFonts w:ascii="Arial" w:hAnsi="Arial" w:cs="Arial"/>
          <w:u w:val="single"/>
        </w:rPr>
        <w:t>:</w:t>
      </w:r>
      <w:r w:rsidR="0005661A" w:rsidRPr="0005661A">
        <w:rPr>
          <w:rFonts w:ascii="Arial" w:hAnsi="Arial" w:cs="Arial"/>
          <w:b/>
          <w:lang w:val="es-ES_tradnl"/>
        </w:rPr>
        <w:t xml:space="preserve"> </w:t>
      </w:r>
      <w:r w:rsidR="00E47AFE">
        <w:rPr>
          <w:rFonts w:ascii="Arial" w:hAnsi="Arial" w:cs="Arial"/>
        </w:rPr>
        <w:t>500</w:t>
      </w:r>
      <w:r w:rsidR="00080362" w:rsidRPr="00080362">
        <w:rPr>
          <w:rFonts w:ascii="Arial" w:hAnsi="Arial" w:cs="Arial"/>
        </w:rPr>
        <w:t>,0 mg de amoxicilina anhidra /comprimido</w:t>
      </w:r>
      <w:r w:rsidR="004C392E">
        <w:rPr>
          <w:rFonts w:ascii="Arial" w:hAnsi="Arial" w:cs="Arial"/>
        </w:rPr>
        <w:t xml:space="preserve"> (equivalente a 574 mg de Amoxicilina trihidrato/ comp</w:t>
      </w:r>
    </w:p>
    <w:p w:rsidR="0031203D" w:rsidRPr="009225B5" w:rsidRDefault="0005661A" w:rsidP="009225B5">
      <w:pPr>
        <w:keepNext/>
        <w:keepLines/>
        <w:rPr>
          <w:rFonts w:ascii="Arial" w:hAnsi="Arial" w:cs="Arial"/>
          <w:lang w:val="es-ES_tradnl"/>
        </w:rPr>
      </w:pPr>
      <w:r w:rsidRPr="0005661A">
        <w:rPr>
          <w:rFonts w:ascii="Arial" w:hAnsi="Arial" w:cs="Arial"/>
          <w:u w:val="single"/>
          <w:lang w:val="es-ES_tradnl"/>
        </w:rPr>
        <w:t>Peso teórico</w:t>
      </w:r>
      <w:r w:rsidRPr="0005661A">
        <w:rPr>
          <w:rFonts w:ascii="Arial" w:hAnsi="Arial" w:cs="Arial"/>
          <w:lang w:val="es-ES_tradnl"/>
        </w:rPr>
        <w:t xml:space="preserve">: </w:t>
      </w:r>
      <w:r w:rsidR="00E47AFE">
        <w:rPr>
          <w:rFonts w:ascii="Arial" w:hAnsi="Arial" w:cs="Arial"/>
          <w:lang w:val="es-ES_tradnl"/>
        </w:rPr>
        <w:t>6</w:t>
      </w:r>
      <w:r w:rsidRPr="0005661A">
        <w:rPr>
          <w:rFonts w:ascii="Arial" w:hAnsi="Arial" w:cs="Arial"/>
          <w:lang w:val="es-ES_tradnl"/>
        </w:rPr>
        <w:t xml:space="preserve">50 mg/comprimido       </w:t>
      </w:r>
    </w:p>
    <w:p w:rsidR="000501F5" w:rsidRPr="0031203D" w:rsidRDefault="0031203D" w:rsidP="009225B5">
      <w:pPr>
        <w:keepNext/>
        <w:keepLines/>
        <w:widowControl w:val="0"/>
        <w:rPr>
          <w:rFonts w:ascii="Arial" w:hAnsi="Arial" w:cs="Arial"/>
          <w:u w:val="single"/>
        </w:rPr>
      </w:pPr>
      <w:r w:rsidRPr="0031203D">
        <w:rPr>
          <w:rFonts w:ascii="Arial" w:hAnsi="Arial" w:cs="Arial"/>
          <w:u w:val="single"/>
        </w:rPr>
        <w:t>Condiciones de almacenamiento:</w:t>
      </w:r>
      <w:r>
        <w:rPr>
          <w:rFonts w:ascii="Arial" w:hAnsi="Arial" w:cs="Arial"/>
        </w:rPr>
        <w:t xml:space="preserve"> </w:t>
      </w:r>
      <w:r w:rsidR="00080362">
        <w:rPr>
          <w:rFonts w:ascii="Arial" w:hAnsi="Arial" w:cs="Arial"/>
        </w:rPr>
        <w:t>1</w:t>
      </w:r>
      <w:r w:rsidR="008B22C3">
        <w:rPr>
          <w:rFonts w:ascii="Arial" w:hAnsi="Arial" w:cs="Arial"/>
        </w:rPr>
        <w:t xml:space="preserve"> – </w:t>
      </w:r>
      <w:smartTag w:uri="urn:schemas-microsoft-com:office:smarttags" w:element="metricconverter">
        <w:smartTagPr>
          <w:attr w:name="ProductID" w:val="35 ﾺC"/>
        </w:smartTagPr>
        <w:r w:rsidR="004C392E">
          <w:rPr>
            <w:rFonts w:ascii="Arial" w:hAnsi="Arial" w:cs="Arial"/>
          </w:rPr>
          <w:t>35</w:t>
        </w:r>
        <w:r w:rsidR="008B22C3">
          <w:rPr>
            <w:rFonts w:ascii="Arial" w:hAnsi="Arial" w:cs="Arial"/>
          </w:rPr>
          <w:t xml:space="preserve"> ºC</w:t>
        </w:r>
      </w:smartTag>
      <w:r w:rsidR="000501F5" w:rsidRPr="0031203D">
        <w:rPr>
          <w:rFonts w:ascii="Arial" w:hAnsi="Arial" w:cs="Arial"/>
        </w:rPr>
        <w:tab/>
      </w:r>
    </w:p>
    <w:p w:rsidR="00F92AA5" w:rsidRDefault="00F92AA5" w:rsidP="009225B5">
      <w:pPr>
        <w:keepNext/>
        <w:keepLines/>
        <w:widowControl w:val="0"/>
        <w:rPr>
          <w:rFonts w:ascii="Arial" w:hAnsi="Arial" w:cs="Arial"/>
        </w:rPr>
      </w:pPr>
    </w:p>
    <w:p w:rsidR="00F92AA5" w:rsidRPr="003A5101" w:rsidRDefault="00F92AA5" w:rsidP="009225B5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Determinaciones</w:t>
      </w:r>
      <w:r>
        <w:rPr>
          <w:caps/>
        </w:rPr>
        <w:t>:</w:t>
      </w:r>
    </w:p>
    <w:p w:rsidR="00325392" w:rsidRDefault="00325392" w:rsidP="009225B5">
      <w:pPr>
        <w:keepNext/>
        <w:keepLines/>
        <w:widowControl w:val="0"/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8"/>
        <w:gridCol w:w="4027"/>
        <w:gridCol w:w="2014"/>
        <w:gridCol w:w="2099"/>
      </w:tblGrid>
      <w:tr w:rsidR="00F92AA5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0501F5" w:rsidRPr="00E47AFE" w:rsidRDefault="00F92AA5" w:rsidP="009225B5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E47AFE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2016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0501F5" w:rsidRPr="00E47AFE" w:rsidRDefault="00F92AA5" w:rsidP="009225B5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E47AFE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08" w:type="pct"/>
            <w:tcBorders>
              <w:bottom w:val="double" w:sz="4" w:space="0" w:color="auto"/>
            </w:tcBorders>
            <w:vAlign w:val="center"/>
          </w:tcPr>
          <w:p w:rsidR="000501F5" w:rsidRPr="00E47AFE" w:rsidRDefault="00F92AA5" w:rsidP="009225B5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E47AFE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51" w:type="pct"/>
            <w:tcBorders>
              <w:bottom w:val="double" w:sz="4" w:space="0" w:color="auto"/>
            </w:tcBorders>
            <w:vAlign w:val="center"/>
          </w:tcPr>
          <w:p w:rsidR="000501F5" w:rsidRPr="00E47AFE" w:rsidRDefault="00F92AA5" w:rsidP="009225B5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E47AFE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9225B5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9225B5" w:rsidRPr="00E47AFE" w:rsidRDefault="009225B5" w:rsidP="009225B5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E47AFE">
              <w:rPr>
                <w:rFonts w:ascii="Arial" w:hAnsi="Arial" w:cs="Arial"/>
                <w:b/>
                <w:lang w:val="es-ES_tradnl"/>
              </w:rPr>
              <w:t>Aspecto</w:t>
            </w:r>
          </w:p>
        </w:tc>
        <w:tc>
          <w:tcPr>
            <w:tcW w:w="2016" w:type="pct"/>
            <w:tcBorders>
              <w:top w:val="double" w:sz="4" w:space="0" w:color="auto"/>
              <w:left w:val="double" w:sz="4" w:space="0" w:color="auto"/>
            </w:tcBorders>
          </w:tcPr>
          <w:p w:rsidR="009225B5" w:rsidRPr="00E47AFE" w:rsidRDefault="009225B5" w:rsidP="009225B5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Comprimidos blan</w:t>
            </w:r>
            <w:r w:rsidR="00F1291C">
              <w:rPr>
                <w:rFonts w:ascii="Arial" w:hAnsi="Arial" w:cs="Arial"/>
              </w:rPr>
              <w:t>co amarillentos</w:t>
            </w:r>
            <w:r w:rsidRPr="00E47AFE">
              <w:rPr>
                <w:rFonts w:ascii="Arial" w:hAnsi="Arial" w:cs="Arial"/>
              </w:rPr>
              <w:t>, ran</w:t>
            </w:r>
            <w:r w:rsidRPr="00E47AFE">
              <w:rPr>
                <w:rFonts w:ascii="Arial" w:hAnsi="Arial" w:cs="Arial"/>
              </w:rPr>
              <w:t>u</w:t>
            </w:r>
            <w:r w:rsidR="00E47AFE" w:rsidRPr="00E47AFE">
              <w:rPr>
                <w:rFonts w:ascii="Arial" w:hAnsi="Arial" w:cs="Arial"/>
              </w:rPr>
              <w:t>rados</w:t>
            </w:r>
            <w:r w:rsidR="00F1291C">
              <w:rPr>
                <w:rFonts w:ascii="Arial" w:hAnsi="Arial" w:cs="Arial"/>
              </w:rPr>
              <w:t xml:space="preserve"> en cruz</w:t>
            </w:r>
            <w:r w:rsidRPr="00E47AFE">
              <w:rPr>
                <w:rFonts w:ascii="Arial" w:hAnsi="Arial" w:cs="Arial"/>
              </w:rPr>
              <w:t>, de aspecto uniforme, sin m</w:t>
            </w:r>
            <w:r w:rsidRPr="00E47AFE">
              <w:rPr>
                <w:rFonts w:ascii="Arial" w:hAnsi="Arial" w:cs="Arial"/>
              </w:rPr>
              <w:t>o</w:t>
            </w:r>
            <w:r w:rsidRPr="00E47AFE">
              <w:rPr>
                <w:rFonts w:ascii="Arial" w:hAnsi="Arial" w:cs="Arial"/>
              </w:rPr>
              <w:t>teados. Di</w:t>
            </w:r>
            <w:r w:rsidRPr="00E47AFE">
              <w:rPr>
                <w:rFonts w:ascii="Arial" w:hAnsi="Arial" w:cs="Arial"/>
              </w:rPr>
              <w:t>á</w:t>
            </w:r>
            <w:r w:rsidRPr="00E47AFE">
              <w:rPr>
                <w:rFonts w:ascii="Arial" w:hAnsi="Arial" w:cs="Arial"/>
              </w:rPr>
              <w:t>metro:</w:t>
            </w:r>
            <w:r w:rsidR="00E47AFE" w:rsidRPr="00E47AFE">
              <w:rPr>
                <w:rFonts w:ascii="Arial" w:hAnsi="Arial" w:cs="Arial"/>
              </w:rPr>
              <w:t xml:space="preserve"> </w:t>
            </w:r>
            <w:smartTag w:uri="urn:schemas-microsoft-com:office:smarttags" w:element="metricconverter">
              <w:smartTagPr>
                <w:attr w:name="ProductID" w:val="13 mm"/>
              </w:smartTagPr>
              <w:r w:rsidR="00E47AFE" w:rsidRPr="00E47AFE">
                <w:rPr>
                  <w:rFonts w:ascii="Arial" w:hAnsi="Arial" w:cs="Arial"/>
                </w:rPr>
                <w:t>13</w:t>
              </w:r>
              <w:r w:rsidRPr="00E47AFE">
                <w:rPr>
                  <w:rFonts w:ascii="Arial" w:hAnsi="Arial" w:cs="Arial"/>
                </w:rPr>
                <w:t xml:space="preserve"> mm</w:t>
              </w:r>
            </w:smartTag>
            <w:r w:rsidRPr="00E47AFE">
              <w:rPr>
                <w:rFonts w:ascii="Arial" w:hAnsi="Arial" w:cs="Arial"/>
              </w:rPr>
              <w:t>.</w:t>
            </w:r>
          </w:p>
        </w:tc>
        <w:tc>
          <w:tcPr>
            <w:tcW w:w="1008" w:type="pct"/>
            <w:tcBorders>
              <w:top w:val="double" w:sz="4" w:space="0" w:color="auto"/>
            </w:tcBorders>
          </w:tcPr>
          <w:p w:rsidR="009225B5" w:rsidRPr="00E47AFE" w:rsidRDefault="009225B5" w:rsidP="009225B5">
            <w:pPr>
              <w:keepNext/>
              <w:keepLines/>
              <w:jc w:val="center"/>
              <w:rPr>
                <w:rFonts w:ascii="Arial" w:hAnsi="Arial" w:cs="Arial"/>
              </w:rPr>
            </w:pPr>
          </w:p>
          <w:p w:rsidR="009225B5" w:rsidRPr="00E47AFE" w:rsidRDefault="009225B5" w:rsidP="009225B5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Observación visual</w:t>
            </w:r>
          </w:p>
        </w:tc>
        <w:tc>
          <w:tcPr>
            <w:tcW w:w="1051" w:type="pct"/>
            <w:tcBorders>
              <w:top w:val="double" w:sz="4" w:space="0" w:color="auto"/>
            </w:tcBorders>
          </w:tcPr>
          <w:p w:rsidR="009225B5" w:rsidRPr="00E47AFE" w:rsidRDefault="009225B5" w:rsidP="009225B5">
            <w:pPr>
              <w:keepNext/>
              <w:keepLines/>
              <w:rPr>
                <w:rFonts w:ascii="Arial" w:hAnsi="Arial" w:cs="Arial"/>
              </w:rPr>
            </w:pPr>
          </w:p>
          <w:p w:rsidR="009225B5" w:rsidRPr="00E47AFE" w:rsidRDefault="009225B5" w:rsidP="009225B5">
            <w:pPr>
              <w:keepNext/>
              <w:keepLines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 xml:space="preserve">          Propia</w:t>
            </w:r>
          </w:p>
        </w:tc>
      </w:tr>
      <w:tr w:rsidR="009225B5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9225B5" w:rsidRPr="00E47AFE" w:rsidRDefault="009225B5" w:rsidP="009225B5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  <w:b/>
              </w:rPr>
              <w:t>Peso prom</w:t>
            </w:r>
            <w:r w:rsidRPr="00E47AFE">
              <w:rPr>
                <w:rFonts w:ascii="Arial" w:hAnsi="Arial" w:cs="Arial"/>
                <w:b/>
              </w:rPr>
              <w:t>e</w:t>
            </w:r>
            <w:r w:rsidRPr="00E47AFE">
              <w:rPr>
                <w:rFonts w:ascii="Arial" w:hAnsi="Arial" w:cs="Arial"/>
                <w:b/>
              </w:rPr>
              <w:t>dio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9225B5" w:rsidRPr="00E47AFE" w:rsidRDefault="00E47AFE" w:rsidP="009225B5">
            <w:pPr>
              <w:keepNext/>
              <w:keepLines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 xml:space="preserve">               </w:t>
            </w:r>
            <w:r w:rsidRPr="00E47AFE">
              <w:rPr>
                <w:rFonts w:ascii="Arial" w:hAnsi="Arial" w:cs="Arial"/>
              </w:rPr>
              <w:t xml:space="preserve">   617,5 – 682,0 mg</w:t>
            </w:r>
          </w:p>
        </w:tc>
        <w:tc>
          <w:tcPr>
            <w:tcW w:w="1008" w:type="pct"/>
          </w:tcPr>
          <w:p w:rsidR="009225B5" w:rsidRPr="00E47AFE" w:rsidRDefault="009225B5" w:rsidP="009225B5">
            <w:pPr>
              <w:keepNext/>
              <w:keepLines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 xml:space="preserve">     Gravimétrica</w:t>
            </w:r>
          </w:p>
        </w:tc>
        <w:tc>
          <w:tcPr>
            <w:tcW w:w="1051" w:type="pct"/>
          </w:tcPr>
          <w:p w:rsidR="009225B5" w:rsidRPr="00E47AFE" w:rsidRDefault="009225B5" w:rsidP="009225B5">
            <w:pPr>
              <w:keepNext/>
              <w:keepLines/>
              <w:rPr>
                <w:rFonts w:ascii="Arial" w:hAnsi="Arial" w:cs="Arial"/>
                <w:lang w:val="en-US"/>
              </w:rPr>
            </w:pPr>
            <w:r w:rsidRPr="00E47AFE">
              <w:rPr>
                <w:rFonts w:ascii="Arial" w:hAnsi="Arial" w:cs="Arial"/>
              </w:rPr>
              <w:t xml:space="preserve">Eur. Pharm. </w:t>
            </w:r>
            <w:r w:rsidR="00371117" w:rsidRPr="00E47AFE">
              <w:rPr>
                <w:rFonts w:ascii="Arial" w:hAnsi="Arial" w:cs="Arial"/>
                <w:lang w:val="en-US"/>
              </w:rPr>
              <w:t xml:space="preserve">4º </w:t>
            </w:r>
            <w:r w:rsidRPr="00E47AFE">
              <w:rPr>
                <w:rFonts w:ascii="Arial" w:hAnsi="Arial" w:cs="Arial"/>
                <w:lang w:val="en-US"/>
              </w:rPr>
              <w:t>ed.</w:t>
            </w:r>
          </w:p>
        </w:tc>
      </w:tr>
      <w:tr w:rsidR="003563E8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3563E8" w:rsidRPr="00E47AFE" w:rsidRDefault="003563E8" w:rsidP="009225B5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47AFE">
              <w:rPr>
                <w:rFonts w:ascii="Arial" w:hAnsi="Arial" w:cs="Arial"/>
                <w:b/>
              </w:rPr>
              <w:t>Uniformidad</w:t>
            </w:r>
          </w:p>
          <w:p w:rsidR="003563E8" w:rsidRPr="00E47AFE" w:rsidRDefault="003563E8" w:rsidP="009225B5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47AFE">
              <w:rPr>
                <w:rFonts w:ascii="Arial" w:hAnsi="Arial" w:cs="Arial"/>
                <w:b/>
              </w:rPr>
              <w:t>de peso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3563E8" w:rsidRPr="00E47AFE" w:rsidRDefault="003563E8" w:rsidP="009225B5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No más que 2 comprimidos pueden desviarse un 5 % del peso promedio; y ninguno  de ellos, puede desviarse más que el 10 %.</w:t>
            </w:r>
          </w:p>
        </w:tc>
        <w:tc>
          <w:tcPr>
            <w:tcW w:w="1008" w:type="pct"/>
            <w:vAlign w:val="center"/>
          </w:tcPr>
          <w:p w:rsidR="003563E8" w:rsidRPr="00E47AFE" w:rsidRDefault="003563E8" w:rsidP="009225B5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Gravimétrica</w:t>
            </w:r>
          </w:p>
        </w:tc>
        <w:tc>
          <w:tcPr>
            <w:tcW w:w="1051" w:type="pct"/>
            <w:vAlign w:val="center"/>
          </w:tcPr>
          <w:p w:rsidR="003563E8" w:rsidRPr="00E47AFE" w:rsidRDefault="003563E8" w:rsidP="009225B5">
            <w:pPr>
              <w:keepNext/>
              <w:keepLines/>
              <w:jc w:val="center"/>
              <w:rPr>
                <w:rFonts w:ascii="Arial" w:hAnsi="Arial" w:cs="Arial"/>
              </w:rPr>
            </w:pPr>
          </w:p>
          <w:p w:rsidR="003563E8" w:rsidRPr="00E47AFE" w:rsidRDefault="003563E8" w:rsidP="009225B5">
            <w:pPr>
              <w:keepNext/>
              <w:keepLines/>
              <w:jc w:val="center"/>
              <w:rPr>
                <w:rFonts w:ascii="Arial" w:hAnsi="Arial" w:cs="Arial"/>
                <w:lang w:val="en-US"/>
              </w:rPr>
            </w:pPr>
            <w:r w:rsidRPr="00E47AFE">
              <w:rPr>
                <w:rFonts w:ascii="Arial" w:hAnsi="Arial" w:cs="Arial"/>
                <w:lang w:val="en-US"/>
              </w:rPr>
              <w:t>Eur. Pharm. 4ª ed.</w:t>
            </w:r>
          </w:p>
        </w:tc>
      </w:tr>
      <w:tr w:rsidR="003563E8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3563E8" w:rsidRPr="00E47AFE" w:rsidRDefault="003563E8" w:rsidP="009225B5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47AFE">
              <w:rPr>
                <w:rFonts w:ascii="Arial" w:hAnsi="Arial" w:cs="Arial"/>
                <w:b/>
              </w:rPr>
              <w:t>Dureza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3563E8" w:rsidRPr="00E47AFE" w:rsidRDefault="005D39B4" w:rsidP="009225B5">
            <w:pPr>
              <w:keepNext/>
              <w:keepLines/>
              <w:jc w:val="center"/>
              <w:rPr>
                <w:rFonts w:ascii="Arial" w:hAnsi="Arial" w:cs="Arial"/>
              </w:rPr>
            </w:pPr>
            <w:smartTag w:uri="urn:schemas-microsoft-com:office:smarttags" w:element="metricconverter">
              <w:smartTagPr>
                <w:attr w:name="ProductID" w:val="1,0 a"/>
              </w:smartTagPr>
              <w:r>
                <w:rPr>
                  <w:rFonts w:ascii="Arial" w:hAnsi="Arial" w:cs="Arial"/>
                </w:rPr>
                <w:t>1,0 a</w:t>
              </w:r>
            </w:smartTag>
            <w:r>
              <w:rPr>
                <w:rFonts w:ascii="Arial" w:hAnsi="Arial" w:cs="Arial"/>
              </w:rPr>
              <w:t xml:space="preserve"> </w:t>
            </w:r>
            <w:smartTag w:uri="urn:schemas-microsoft-com:office:smarttags" w:element="metricconverter">
              <w:smartTagPr>
                <w:attr w:name="ProductID" w:val="3,0 Kg"/>
              </w:smartTagPr>
              <w:r>
                <w:rPr>
                  <w:rFonts w:ascii="Arial" w:hAnsi="Arial" w:cs="Arial"/>
                </w:rPr>
                <w:t>3,0 Kg</w:t>
              </w:r>
            </w:smartTag>
            <w:r>
              <w:rPr>
                <w:rFonts w:ascii="Arial" w:hAnsi="Arial" w:cs="Arial"/>
              </w:rPr>
              <w:t xml:space="preserve">       </w:t>
            </w:r>
          </w:p>
        </w:tc>
        <w:tc>
          <w:tcPr>
            <w:tcW w:w="1008" w:type="pct"/>
          </w:tcPr>
          <w:p w:rsidR="003563E8" w:rsidRPr="00E47AFE" w:rsidRDefault="003563E8" w:rsidP="009225B5">
            <w:pPr>
              <w:keepNext/>
              <w:keepLines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 xml:space="preserve">    Con durómetro</w:t>
            </w:r>
          </w:p>
        </w:tc>
        <w:tc>
          <w:tcPr>
            <w:tcW w:w="1051" w:type="pct"/>
          </w:tcPr>
          <w:p w:rsidR="003563E8" w:rsidRPr="00E47AFE" w:rsidRDefault="003563E8" w:rsidP="00373928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FA 7ª ed.</w:t>
            </w:r>
          </w:p>
        </w:tc>
      </w:tr>
      <w:tr w:rsidR="003563E8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3563E8" w:rsidRPr="00E47AFE" w:rsidRDefault="003563E8" w:rsidP="009225B5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47AFE">
              <w:rPr>
                <w:rFonts w:ascii="Arial" w:hAnsi="Arial" w:cs="Arial"/>
                <w:b/>
              </w:rPr>
              <w:t>Friabilidad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3563E8" w:rsidRPr="00E47AFE" w:rsidRDefault="003563E8" w:rsidP="009225B5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 xml:space="preserve"> </w:t>
            </w:r>
            <w:r w:rsidRPr="00E47AFE">
              <w:rPr>
                <w:rFonts w:ascii="Arial" w:hAnsi="Arial" w:cs="Arial"/>
              </w:rPr>
              <w:sym w:font="Courier New" w:char="2264"/>
            </w:r>
            <w:r w:rsidRPr="00E47AFE">
              <w:rPr>
                <w:rFonts w:ascii="Arial" w:hAnsi="Arial" w:cs="Arial"/>
              </w:rPr>
              <w:t xml:space="preserve"> 1,0 %</w:t>
            </w:r>
          </w:p>
        </w:tc>
        <w:tc>
          <w:tcPr>
            <w:tcW w:w="1008" w:type="pct"/>
          </w:tcPr>
          <w:p w:rsidR="003563E8" w:rsidRPr="00E47AFE" w:rsidRDefault="003563E8" w:rsidP="009225B5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Con friabilómetro</w:t>
            </w:r>
          </w:p>
        </w:tc>
        <w:tc>
          <w:tcPr>
            <w:tcW w:w="1051" w:type="pct"/>
          </w:tcPr>
          <w:p w:rsidR="003563E8" w:rsidRPr="00E47AFE" w:rsidRDefault="003563E8" w:rsidP="00373928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FA 7ª ed.</w:t>
            </w:r>
          </w:p>
        </w:tc>
      </w:tr>
      <w:tr w:rsidR="003563E8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3563E8" w:rsidRPr="00E47AFE" w:rsidRDefault="003563E8" w:rsidP="009225B5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47AFE">
              <w:rPr>
                <w:rFonts w:ascii="Arial" w:hAnsi="Arial" w:cs="Arial"/>
                <w:b/>
              </w:rPr>
              <w:t>Tiempo de</w:t>
            </w:r>
          </w:p>
          <w:p w:rsidR="003563E8" w:rsidRPr="00E47AFE" w:rsidRDefault="003563E8" w:rsidP="009225B5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47AFE">
              <w:rPr>
                <w:rFonts w:ascii="Arial" w:hAnsi="Arial" w:cs="Arial"/>
                <w:b/>
              </w:rPr>
              <w:t>d</w:t>
            </w:r>
            <w:r w:rsidRPr="00E47AFE">
              <w:rPr>
                <w:rFonts w:ascii="Arial" w:hAnsi="Arial" w:cs="Arial"/>
                <w:b/>
              </w:rPr>
              <w:t>e</w:t>
            </w:r>
            <w:r w:rsidRPr="00E47AFE">
              <w:rPr>
                <w:rFonts w:ascii="Arial" w:hAnsi="Arial" w:cs="Arial"/>
                <w:b/>
              </w:rPr>
              <w:t>sintegración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3563E8" w:rsidRPr="00E47AFE" w:rsidRDefault="003563E8" w:rsidP="00373928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sym w:font="Courier New" w:char="2264"/>
            </w:r>
            <w:r w:rsidRPr="00E47AFE">
              <w:rPr>
                <w:rFonts w:ascii="Arial" w:hAnsi="Arial" w:cs="Arial"/>
              </w:rPr>
              <w:t xml:space="preserve"> 30 minutos</w:t>
            </w:r>
          </w:p>
        </w:tc>
        <w:tc>
          <w:tcPr>
            <w:tcW w:w="1008" w:type="pct"/>
          </w:tcPr>
          <w:p w:rsidR="003563E8" w:rsidRPr="00E47AFE" w:rsidRDefault="00371117" w:rsidP="00371117">
            <w:pPr>
              <w:keepNext/>
              <w:keepLines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 xml:space="preserve">Con </w:t>
            </w:r>
            <w:r w:rsidR="003563E8" w:rsidRPr="00E47AFE">
              <w:rPr>
                <w:rFonts w:ascii="Arial" w:hAnsi="Arial" w:cs="Arial"/>
              </w:rPr>
              <w:t>desintegrador</w:t>
            </w:r>
          </w:p>
        </w:tc>
        <w:tc>
          <w:tcPr>
            <w:tcW w:w="1051" w:type="pct"/>
            <w:vAlign w:val="center"/>
          </w:tcPr>
          <w:p w:rsidR="003563E8" w:rsidRPr="00E47AFE" w:rsidRDefault="003563E8" w:rsidP="00373928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FA 7ª ed.</w:t>
            </w:r>
          </w:p>
        </w:tc>
      </w:tr>
      <w:tr w:rsidR="003563E8" w:rsidRPr="00E47AFE">
        <w:tblPrEx>
          <w:tblCellMar>
            <w:top w:w="0" w:type="dxa"/>
            <w:bottom w:w="0" w:type="dxa"/>
          </w:tblCellMar>
        </w:tblPrEx>
        <w:trPr>
          <w:trHeight w:val="1351"/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3563E8" w:rsidRPr="00E47AFE" w:rsidRDefault="003563E8" w:rsidP="009225B5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</w:p>
          <w:p w:rsidR="003563E8" w:rsidRPr="00E47AFE" w:rsidRDefault="003563E8" w:rsidP="009225B5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E47AFE">
              <w:rPr>
                <w:rFonts w:ascii="Arial" w:hAnsi="Arial" w:cs="Arial"/>
                <w:b/>
                <w:lang w:val="es-ES_tradnl"/>
              </w:rPr>
              <w:t>Identificación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3563E8" w:rsidRPr="00E47AFE" w:rsidRDefault="003563E8" w:rsidP="00371117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 xml:space="preserve">Debe coincidir el </w:t>
            </w:r>
            <w:r w:rsidR="00373928">
              <w:rPr>
                <w:rFonts w:ascii="Arial" w:hAnsi="Arial" w:cs="Arial"/>
              </w:rPr>
              <w:t>Tr</w:t>
            </w:r>
            <w:r w:rsidRPr="00E47AFE">
              <w:rPr>
                <w:rFonts w:ascii="Arial" w:hAnsi="Arial" w:cs="Arial"/>
              </w:rPr>
              <w:t xml:space="preserve"> del pico p</w:t>
            </w:r>
            <w:r w:rsidR="00373928">
              <w:rPr>
                <w:rFonts w:ascii="Arial" w:hAnsi="Arial" w:cs="Arial"/>
              </w:rPr>
              <w:t>rinci</w:t>
            </w:r>
            <w:r w:rsidRPr="00E47AFE">
              <w:rPr>
                <w:rFonts w:ascii="Arial" w:hAnsi="Arial" w:cs="Arial"/>
              </w:rPr>
              <w:t xml:space="preserve">pal de la muestra con el </w:t>
            </w:r>
            <w:r w:rsidR="00373928">
              <w:rPr>
                <w:rFonts w:ascii="Arial" w:hAnsi="Arial" w:cs="Arial"/>
              </w:rPr>
              <w:t>Tr</w:t>
            </w:r>
            <w:r w:rsidRPr="00E47AFE">
              <w:rPr>
                <w:rFonts w:ascii="Arial" w:hAnsi="Arial" w:cs="Arial"/>
              </w:rPr>
              <w:t xml:space="preserve"> del pico p</w:t>
            </w:r>
            <w:r w:rsidR="00373928">
              <w:rPr>
                <w:rFonts w:ascii="Arial" w:hAnsi="Arial" w:cs="Arial"/>
              </w:rPr>
              <w:t>rinci</w:t>
            </w:r>
            <w:r w:rsidRPr="00E47AFE">
              <w:rPr>
                <w:rFonts w:ascii="Arial" w:hAnsi="Arial" w:cs="Arial"/>
              </w:rPr>
              <w:t>pal del testigo en el cromatograma obtenido.</w:t>
            </w:r>
          </w:p>
        </w:tc>
        <w:tc>
          <w:tcPr>
            <w:tcW w:w="1008" w:type="pct"/>
            <w:vAlign w:val="center"/>
          </w:tcPr>
          <w:p w:rsidR="003563E8" w:rsidRPr="00E47AFE" w:rsidRDefault="003563E8" w:rsidP="00373928">
            <w:pPr>
              <w:keepNext/>
              <w:keepLines/>
              <w:widowControl w:val="0"/>
              <w:ind w:right="227"/>
              <w:jc w:val="center"/>
              <w:rPr>
                <w:rFonts w:ascii="Arial" w:hAnsi="Arial" w:cs="Arial"/>
                <w:lang w:val="en-US"/>
              </w:rPr>
            </w:pPr>
            <w:r w:rsidRPr="00E47AFE">
              <w:rPr>
                <w:rFonts w:ascii="Arial" w:hAnsi="Arial" w:cs="Arial"/>
                <w:lang w:val="en-US"/>
              </w:rPr>
              <w:t>HPLC</w:t>
            </w:r>
          </w:p>
        </w:tc>
        <w:tc>
          <w:tcPr>
            <w:tcW w:w="1051" w:type="pct"/>
            <w:vAlign w:val="center"/>
          </w:tcPr>
          <w:p w:rsidR="003563E8" w:rsidRPr="00E47AFE" w:rsidRDefault="003563E8" w:rsidP="009225B5">
            <w:pPr>
              <w:keepNext/>
              <w:keepLines/>
              <w:ind w:right="-70"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USP 30</w:t>
            </w:r>
            <w:r w:rsidR="005715E5">
              <w:rPr>
                <w:rFonts w:ascii="Arial" w:hAnsi="Arial" w:cs="Arial"/>
              </w:rPr>
              <w:t>, técnica de valoración</w:t>
            </w:r>
          </w:p>
        </w:tc>
      </w:tr>
      <w:tr w:rsidR="009225B5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9225B5" w:rsidRPr="00E47AFE" w:rsidRDefault="009225B5" w:rsidP="009225B5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E47AFE">
              <w:rPr>
                <w:rFonts w:ascii="Arial" w:hAnsi="Arial" w:cs="Arial"/>
                <w:b/>
                <w:lang w:val="es-ES_tradnl"/>
              </w:rPr>
              <w:t>Valoración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E47AFE" w:rsidRPr="00E47AFE" w:rsidRDefault="00E47AFE" w:rsidP="00E47AFE">
            <w:pPr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483,0</w:t>
            </w:r>
            <w:r w:rsidR="00F1291C">
              <w:rPr>
                <w:rFonts w:ascii="Arial" w:hAnsi="Arial" w:cs="Arial"/>
              </w:rPr>
              <w:t>0</w:t>
            </w:r>
            <w:r w:rsidRPr="00E47AFE">
              <w:rPr>
                <w:rFonts w:ascii="Arial" w:hAnsi="Arial" w:cs="Arial"/>
              </w:rPr>
              <w:t xml:space="preserve"> – 517,0</w:t>
            </w:r>
            <w:r w:rsidR="00F1291C">
              <w:rPr>
                <w:rFonts w:ascii="Arial" w:hAnsi="Arial" w:cs="Arial"/>
              </w:rPr>
              <w:t>0</w:t>
            </w:r>
            <w:r w:rsidRPr="00E47AFE">
              <w:rPr>
                <w:rFonts w:ascii="Arial" w:hAnsi="Arial" w:cs="Arial"/>
              </w:rPr>
              <w:t xml:space="preserve"> mg de amoxicilina a</w:t>
            </w:r>
            <w:r w:rsidRPr="00E47AFE">
              <w:rPr>
                <w:rFonts w:ascii="Arial" w:hAnsi="Arial" w:cs="Arial"/>
              </w:rPr>
              <w:t>n</w:t>
            </w:r>
            <w:r w:rsidRPr="00E47AFE">
              <w:rPr>
                <w:rFonts w:ascii="Arial" w:hAnsi="Arial" w:cs="Arial"/>
              </w:rPr>
              <w:t xml:space="preserve">hidra /comp </w:t>
            </w:r>
          </w:p>
          <w:p w:rsidR="009225B5" w:rsidRPr="00E47AFE" w:rsidRDefault="00E47AFE" w:rsidP="00E47AFE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(96,6 - 103,4 % del valor declarado), según</w:t>
            </w:r>
            <w:r w:rsidR="009225B5" w:rsidRPr="00E47AFE">
              <w:rPr>
                <w:rFonts w:ascii="Arial" w:hAnsi="Arial" w:cs="Arial"/>
              </w:rPr>
              <w:t xml:space="preserve"> Res.396/75 SENASA</w:t>
            </w:r>
          </w:p>
        </w:tc>
        <w:tc>
          <w:tcPr>
            <w:tcW w:w="1008" w:type="pct"/>
            <w:vAlign w:val="center"/>
          </w:tcPr>
          <w:p w:rsidR="009225B5" w:rsidRPr="00E47AFE" w:rsidRDefault="009225B5" w:rsidP="00373928">
            <w:pPr>
              <w:keepNext/>
              <w:keepLines/>
              <w:ind w:right="-71"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HPLC</w:t>
            </w:r>
          </w:p>
        </w:tc>
        <w:tc>
          <w:tcPr>
            <w:tcW w:w="1051" w:type="pct"/>
            <w:vAlign w:val="center"/>
          </w:tcPr>
          <w:p w:rsidR="009225B5" w:rsidRPr="00E47AFE" w:rsidRDefault="009225B5" w:rsidP="00373928">
            <w:pPr>
              <w:keepNext/>
              <w:keepLines/>
              <w:ind w:right="-71"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USP 30</w:t>
            </w:r>
          </w:p>
        </w:tc>
      </w:tr>
    </w:tbl>
    <w:p w:rsidR="009225B5" w:rsidRDefault="009225B5" w:rsidP="009225B5">
      <w:pPr>
        <w:keepNext/>
        <w:keepLines/>
        <w:widowControl w:val="0"/>
        <w:rPr>
          <w:rFonts w:ascii="Arial" w:hAnsi="Arial" w:cs="Arial"/>
        </w:rPr>
      </w:pPr>
    </w:p>
    <w:p w:rsidR="001B6977" w:rsidRDefault="00F92AA5" w:rsidP="009225B5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 w:rsidRPr="001B6977">
        <w:rPr>
          <w:caps/>
          <w:sz w:val="24"/>
          <w:szCs w:val="24"/>
        </w:rPr>
        <w:t xml:space="preserve">Laboratorios de control autorizados: </w:t>
      </w:r>
    </w:p>
    <w:p w:rsidR="00025EE7" w:rsidRPr="00371117" w:rsidRDefault="00025EE7" w:rsidP="009225B5">
      <w:pPr>
        <w:keepNext/>
        <w:keepLines/>
        <w:widowControl w:val="0"/>
        <w:rPr>
          <w:sz w:val="16"/>
          <w:szCs w:val="16"/>
        </w:rPr>
      </w:pPr>
    </w:p>
    <w:p w:rsidR="001B6977" w:rsidRPr="001B6977" w:rsidRDefault="00F92AA5" w:rsidP="009225B5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 w:rsidRPr="001B6977">
        <w:rPr>
          <w:b w:val="0"/>
          <w:sz w:val="24"/>
          <w:szCs w:val="24"/>
        </w:rPr>
        <w:t xml:space="preserve">Cátedra de Farmacognosia, Facultad de Farmacia y Bioquímica, UBA; </w:t>
      </w:r>
    </w:p>
    <w:p w:rsidR="001B6977" w:rsidRPr="001B6977" w:rsidRDefault="00F92AA5" w:rsidP="009225B5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 w:rsidRPr="001B6977">
        <w:rPr>
          <w:b w:val="0"/>
          <w:sz w:val="24"/>
          <w:szCs w:val="24"/>
        </w:rPr>
        <w:lastRenderedPageBreak/>
        <w:t>Laboratorio Laro SRL</w:t>
      </w:r>
    </w:p>
    <w:p w:rsidR="001B6977" w:rsidRDefault="001B6977" w:rsidP="009225B5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Microquim.</w:t>
      </w:r>
    </w:p>
    <w:p w:rsidR="00E25F2B" w:rsidRPr="00371117" w:rsidRDefault="001B6977" w:rsidP="00371117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1B6977">
        <w:rPr>
          <w:rFonts w:ascii="Arial" w:hAnsi="Arial" w:cs="Arial"/>
        </w:rPr>
        <w:t>Laboratorio de Control</w:t>
      </w:r>
      <w:r>
        <w:rPr>
          <w:rFonts w:ascii="Arial" w:hAnsi="Arial" w:cs="Arial"/>
        </w:rPr>
        <w:t>.</w:t>
      </w:r>
      <w:r w:rsidRPr="001B6977">
        <w:rPr>
          <w:rFonts w:ascii="Arial" w:hAnsi="Arial" w:cs="Arial"/>
        </w:rPr>
        <w:t xml:space="preserve"> </w:t>
      </w:r>
    </w:p>
    <w:sectPr w:rsidR="00E25F2B" w:rsidRPr="00371117" w:rsidSect="004C392E">
      <w:headerReference w:type="default" r:id="rId7"/>
      <w:footerReference w:type="default" r:id="rId8"/>
      <w:type w:val="continuous"/>
      <w:pgSz w:w="11906" w:h="16838" w:code="9"/>
      <w:pgMar w:top="1418" w:right="851" w:bottom="1418" w:left="1134" w:header="680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537E" w:rsidRDefault="0042537E" w:rsidP="00BE1875">
      <w:pPr>
        <w:pStyle w:val="Encabezado"/>
      </w:pPr>
      <w:r>
        <w:separator/>
      </w:r>
    </w:p>
  </w:endnote>
  <w:endnote w:type="continuationSeparator" w:id="0">
    <w:p w:rsidR="0042537E" w:rsidRDefault="0042537E" w:rsidP="00BE1875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188" w:type="dxa"/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5C7A44">
      <w:tc>
        <w:tcPr>
          <w:tcW w:w="2268" w:type="dxa"/>
        </w:tcPr>
        <w:p w:rsidR="005C7A44" w:rsidRPr="00A708F6" w:rsidRDefault="005C7A44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5C7A44" w:rsidRPr="00A708F6" w:rsidRDefault="005C7A44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5C7A44" w:rsidRPr="00A708F6" w:rsidRDefault="005C7A44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5C7A44" w:rsidRPr="00A708F6" w:rsidRDefault="005C7A44">
          <w:pPr>
            <w:pStyle w:val="Piedepgina"/>
            <w:rPr>
              <w:rFonts w:ascii="Arial" w:hAnsi="Arial" w:cs="Arial"/>
              <w:b/>
            </w:rPr>
          </w:pPr>
        </w:p>
      </w:tc>
    </w:tr>
    <w:tr w:rsidR="005C7A44">
      <w:trPr>
        <w:trHeight w:val="1489"/>
      </w:trPr>
      <w:tc>
        <w:tcPr>
          <w:tcW w:w="2268" w:type="dxa"/>
        </w:tcPr>
        <w:p w:rsidR="005C7A44" w:rsidRPr="00A708F6" w:rsidRDefault="005C7A44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5C7A44" w:rsidRPr="00A708F6" w:rsidRDefault="005C7A44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5C7A44" w:rsidRPr="00A708F6" w:rsidRDefault="005C7A44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5C7A44" w:rsidRPr="00A708F6" w:rsidRDefault="005C7A44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5C7A44" w:rsidRDefault="005C7A4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537E" w:rsidRDefault="0042537E" w:rsidP="00BE1875">
      <w:pPr>
        <w:pStyle w:val="Encabezado"/>
      </w:pPr>
      <w:r>
        <w:separator/>
      </w:r>
    </w:p>
  </w:footnote>
  <w:footnote w:type="continuationSeparator" w:id="0">
    <w:p w:rsidR="0042537E" w:rsidRDefault="0042537E" w:rsidP="00BE1875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7A44" w:rsidRDefault="005C7A44"/>
  <w:tbl>
    <w:tblPr>
      <w:tblStyle w:val="Tablaconcuadrcula"/>
      <w:tblW w:w="0" w:type="auto"/>
      <w:tblLook w:val="01E0" w:firstRow="1" w:lastRow="1" w:firstColumn="1" w:lastColumn="1" w:noHBand="0" w:noVBand="0"/>
    </w:tblPr>
    <w:tblGrid>
      <w:gridCol w:w="2433"/>
      <w:gridCol w:w="4247"/>
      <w:gridCol w:w="3231"/>
    </w:tblGrid>
    <w:tr w:rsidR="005C7A44">
      <w:trPr>
        <w:trHeight w:val="620"/>
      </w:trPr>
      <w:tc>
        <w:tcPr>
          <w:tcW w:w="2448" w:type="dxa"/>
          <w:vMerge w:val="restart"/>
        </w:tcPr>
        <w:p w:rsidR="005C7A44" w:rsidRPr="00F43ADE" w:rsidRDefault="008D6672" w:rsidP="00F43AD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43ADE"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11" name="Imagen 11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5C7A44" w:rsidRPr="00F43ADE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5C7A44" w:rsidRDefault="005C7A44" w:rsidP="007C053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Especificaciones de producto terminado </w:t>
          </w:r>
        </w:p>
        <w:p w:rsidR="005C7A44" w:rsidRDefault="005C7A44" w:rsidP="007C053E">
          <w:pPr>
            <w:pStyle w:val="Encabezado"/>
            <w:jc w:val="center"/>
            <w:rPr>
              <w:rFonts w:ascii="Arial" w:hAnsi="Arial" w:cs="Arial"/>
              <w:b/>
            </w:rPr>
          </w:pPr>
        </w:p>
        <w:p w:rsidR="005C7A44" w:rsidRDefault="005C7A44" w:rsidP="005110D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AMOXICILINA 500 LAMAR </w:t>
          </w:r>
        </w:p>
        <w:p w:rsidR="005C7A44" w:rsidRPr="00F43ADE" w:rsidRDefault="005C7A44" w:rsidP="005110D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comprimidos </w:t>
          </w:r>
        </w:p>
      </w:tc>
      <w:tc>
        <w:tcPr>
          <w:tcW w:w="3293" w:type="dxa"/>
        </w:tcPr>
        <w:p w:rsidR="005C7A44" w:rsidRDefault="005C7A44" w:rsidP="00F1736C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Código: </w:t>
          </w:r>
        </w:p>
        <w:p w:rsidR="005C7A44" w:rsidRPr="00CF1CD7" w:rsidRDefault="005C7A44" w:rsidP="00F1736C">
          <w:pPr>
            <w:pStyle w:val="Encabezado"/>
            <w:jc w:val="center"/>
            <w:rPr>
              <w:rFonts w:ascii="Arial" w:hAnsi="Arial" w:cs="Arial"/>
              <w:b/>
            </w:rPr>
          </w:pPr>
          <w:r w:rsidRPr="00CF1CD7">
            <w:rPr>
              <w:rFonts w:ascii="Arial" w:hAnsi="Arial" w:cs="Arial"/>
              <w:b/>
            </w:rPr>
            <w:t>PT00</w:t>
          </w:r>
          <w:r>
            <w:rPr>
              <w:rFonts w:ascii="Arial" w:hAnsi="Arial" w:cs="Arial"/>
              <w:b/>
            </w:rPr>
            <w:t>3-00</w:t>
          </w:r>
        </w:p>
      </w:tc>
    </w:tr>
    <w:tr w:rsidR="005C7A44">
      <w:trPr>
        <w:trHeight w:val="620"/>
      </w:trPr>
      <w:tc>
        <w:tcPr>
          <w:tcW w:w="2448" w:type="dxa"/>
          <w:vMerge/>
        </w:tcPr>
        <w:p w:rsidR="005C7A44" w:rsidRPr="00F43ADE" w:rsidRDefault="005C7A44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5C7A44" w:rsidRPr="00F43ADE" w:rsidRDefault="005C7A44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5C7A44" w:rsidRDefault="005C7A44" w:rsidP="00F1736C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SENASA </w:t>
          </w:r>
        </w:p>
        <w:p w:rsidR="005C7A44" w:rsidRPr="00F43ADE" w:rsidRDefault="005C7A44" w:rsidP="00F1736C">
          <w:pPr>
            <w:pStyle w:val="Encabezad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b/>
            </w:rPr>
            <w:t>Certificado Nº: 86481</w:t>
          </w:r>
        </w:p>
      </w:tc>
    </w:tr>
    <w:tr w:rsidR="005C7A44">
      <w:trPr>
        <w:trHeight w:val="620"/>
      </w:trPr>
      <w:tc>
        <w:tcPr>
          <w:tcW w:w="2448" w:type="dxa"/>
          <w:vMerge/>
        </w:tcPr>
        <w:p w:rsidR="005C7A44" w:rsidRPr="00F43ADE" w:rsidRDefault="005C7A44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5C7A44" w:rsidRPr="00F43ADE" w:rsidRDefault="005C7A44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5C7A44" w:rsidRDefault="005C7A44" w:rsidP="00F1736C">
          <w:pPr>
            <w:pStyle w:val="Encabezad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Actividad del Producto :</w:t>
          </w:r>
        </w:p>
        <w:p w:rsidR="005C7A44" w:rsidRPr="007C053E" w:rsidRDefault="005C7A44" w:rsidP="00F1736C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Antibiótico</w:t>
          </w:r>
        </w:p>
      </w:tc>
    </w:tr>
    <w:tr w:rsidR="005C7A44" w:rsidRPr="00F43ADE">
      <w:trPr>
        <w:trHeight w:val="541"/>
      </w:trPr>
      <w:tc>
        <w:tcPr>
          <w:tcW w:w="2448" w:type="dxa"/>
          <w:vMerge/>
        </w:tcPr>
        <w:p w:rsidR="005C7A44" w:rsidRPr="00F43ADE" w:rsidRDefault="005C7A44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5C7A44" w:rsidRPr="00F43ADE" w:rsidRDefault="005C7A44" w:rsidP="00CC062E">
          <w:pPr>
            <w:pStyle w:val="Encabezado"/>
            <w:jc w:val="right"/>
            <w:rPr>
              <w:rFonts w:ascii="Arial" w:hAnsi="Arial" w:cs="Arial"/>
            </w:rPr>
          </w:pPr>
          <w:r w:rsidRPr="00F43ADE">
            <w:rPr>
              <w:rFonts w:ascii="Arial" w:hAnsi="Arial" w:cs="Arial"/>
            </w:rPr>
            <w:t xml:space="preserve">Página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PAGE </w:instrText>
          </w:r>
          <w:r w:rsidRPr="00F43ADE">
            <w:rPr>
              <w:rFonts w:ascii="Arial" w:hAnsi="Arial" w:cs="Arial"/>
            </w:rPr>
            <w:fldChar w:fldCharType="separate"/>
          </w:r>
          <w:r w:rsidR="008D6672">
            <w:rPr>
              <w:rFonts w:ascii="Arial" w:hAnsi="Arial" w:cs="Arial"/>
              <w:noProof/>
            </w:rPr>
            <w:t>1</w:t>
          </w:r>
          <w:r w:rsidRPr="00F43ADE">
            <w:rPr>
              <w:rFonts w:ascii="Arial" w:hAnsi="Arial" w:cs="Arial"/>
            </w:rPr>
            <w:fldChar w:fldCharType="end"/>
          </w:r>
          <w:r w:rsidRPr="00F43ADE">
            <w:rPr>
              <w:rFonts w:ascii="Arial" w:hAnsi="Arial" w:cs="Arial"/>
            </w:rPr>
            <w:t xml:space="preserve"> de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NUMPAGES </w:instrText>
          </w:r>
          <w:r w:rsidRPr="00F43ADE">
            <w:rPr>
              <w:rFonts w:ascii="Arial" w:hAnsi="Arial" w:cs="Arial"/>
            </w:rPr>
            <w:fldChar w:fldCharType="separate"/>
          </w:r>
          <w:r w:rsidR="008D6672">
            <w:rPr>
              <w:rFonts w:ascii="Arial" w:hAnsi="Arial" w:cs="Arial"/>
              <w:noProof/>
            </w:rPr>
            <w:t>2</w:t>
          </w:r>
          <w:r w:rsidRPr="00F43ADE">
            <w:rPr>
              <w:rFonts w:ascii="Arial" w:hAnsi="Arial" w:cs="Arial"/>
            </w:rPr>
            <w:fldChar w:fldCharType="end"/>
          </w:r>
        </w:p>
      </w:tc>
    </w:tr>
  </w:tbl>
  <w:p w:rsidR="005C7A44" w:rsidRDefault="005C7A4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0"/>
  </w:num>
  <w:num w:numId="5">
    <w:abstractNumId w:val="5"/>
  </w:num>
  <w:num w:numId="6">
    <w:abstractNumId w:val="2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ADE"/>
    <w:rsid w:val="000154C9"/>
    <w:rsid w:val="00025EE7"/>
    <w:rsid w:val="000501F5"/>
    <w:rsid w:val="000529B0"/>
    <w:rsid w:val="0005661A"/>
    <w:rsid w:val="00080362"/>
    <w:rsid w:val="00081206"/>
    <w:rsid w:val="000A69DD"/>
    <w:rsid w:val="000B18E8"/>
    <w:rsid w:val="000E60D0"/>
    <w:rsid w:val="00114A1B"/>
    <w:rsid w:val="00116054"/>
    <w:rsid w:val="001500C3"/>
    <w:rsid w:val="00151C97"/>
    <w:rsid w:val="001A0AD8"/>
    <w:rsid w:val="001A210E"/>
    <w:rsid w:val="001B6977"/>
    <w:rsid w:val="001C0EB9"/>
    <w:rsid w:val="001C27D4"/>
    <w:rsid w:val="001F27B9"/>
    <w:rsid w:val="001F6804"/>
    <w:rsid w:val="00201B0E"/>
    <w:rsid w:val="002224A6"/>
    <w:rsid w:val="00251E6B"/>
    <w:rsid w:val="002616D7"/>
    <w:rsid w:val="00264390"/>
    <w:rsid w:val="0027389F"/>
    <w:rsid w:val="00282BD9"/>
    <w:rsid w:val="00283A02"/>
    <w:rsid w:val="002A719C"/>
    <w:rsid w:val="002A745B"/>
    <w:rsid w:val="002C6597"/>
    <w:rsid w:val="002D15D1"/>
    <w:rsid w:val="002E6DDB"/>
    <w:rsid w:val="002E77BE"/>
    <w:rsid w:val="0031203D"/>
    <w:rsid w:val="00315A68"/>
    <w:rsid w:val="00325392"/>
    <w:rsid w:val="00347BE4"/>
    <w:rsid w:val="003563E8"/>
    <w:rsid w:val="00371117"/>
    <w:rsid w:val="00373928"/>
    <w:rsid w:val="003A5101"/>
    <w:rsid w:val="003C3899"/>
    <w:rsid w:val="003D13E7"/>
    <w:rsid w:val="003D4CB2"/>
    <w:rsid w:val="003E08DC"/>
    <w:rsid w:val="003E326B"/>
    <w:rsid w:val="003E6836"/>
    <w:rsid w:val="00405163"/>
    <w:rsid w:val="0042537E"/>
    <w:rsid w:val="004646D8"/>
    <w:rsid w:val="00490624"/>
    <w:rsid w:val="004941CD"/>
    <w:rsid w:val="00497568"/>
    <w:rsid w:val="004A1A85"/>
    <w:rsid w:val="004C392E"/>
    <w:rsid w:val="004C5A90"/>
    <w:rsid w:val="004D0EBC"/>
    <w:rsid w:val="004F1413"/>
    <w:rsid w:val="004F1A24"/>
    <w:rsid w:val="004F3C37"/>
    <w:rsid w:val="005110D5"/>
    <w:rsid w:val="0051553B"/>
    <w:rsid w:val="00525D72"/>
    <w:rsid w:val="00532B65"/>
    <w:rsid w:val="00532EBE"/>
    <w:rsid w:val="0055146E"/>
    <w:rsid w:val="005517E0"/>
    <w:rsid w:val="00555290"/>
    <w:rsid w:val="005571AA"/>
    <w:rsid w:val="00565178"/>
    <w:rsid w:val="005715E5"/>
    <w:rsid w:val="005807F4"/>
    <w:rsid w:val="00581EAB"/>
    <w:rsid w:val="005A61F1"/>
    <w:rsid w:val="005B2279"/>
    <w:rsid w:val="005B2D4E"/>
    <w:rsid w:val="005C7A44"/>
    <w:rsid w:val="005D39B4"/>
    <w:rsid w:val="005D3FBE"/>
    <w:rsid w:val="005D5BC4"/>
    <w:rsid w:val="005F71AF"/>
    <w:rsid w:val="0061097F"/>
    <w:rsid w:val="00640807"/>
    <w:rsid w:val="00643A36"/>
    <w:rsid w:val="00665801"/>
    <w:rsid w:val="00666FC3"/>
    <w:rsid w:val="00676BB5"/>
    <w:rsid w:val="006948CA"/>
    <w:rsid w:val="006B2BC7"/>
    <w:rsid w:val="00710B8D"/>
    <w:rsid w:val="007177F3"/>
    <w:rsid w:val="00721041"/>
    <w:rsid w:val="007465C6"/>
    <w:rsid w:val="00757A3C"/>
    <w:rsid w:val="007656C7"/>
    <w:rsid w:val="00767BBA"/>
    <w:rsid w:val="007A530E"/>
    <w:rsid w:val="007B6413"/>
    <w:rsid w:val="007C053E"/>
    <w:rsid w:val="007C126F"/>
    <w:rsid w:val="007C264E"/>
    <w:rsid w:val="007D020C"/>
    <w:rsid w:val="007D07F4"/>
    <w:rsid w:val="007D2F31"/>
    <w:rsid w:val="007D5A45"/>
    <w:rsid w:val="007D7BAF"/>
    <w:rsid w:val="007E0055"/>
    <w:rsid w:val="007E252F"/>
    <w:rsid w:val="007E79C6"/>
    <w:rsid w:val="00815A59"/>
    <w:rsid w:val="008327B6"/>
    <w:rsid w:val="00835718"/>
    <w:rsid w:val="00841529"/>
    <w:rsid w:val="00842BB3"/>
    <w:rsid w:val="0084552A"/>
    <w:rsid w:val="0085507F"/>
    <w:rsid w:val="008631A7"/>
    <w:rsid w:val="00872DB9"/>
    <w:rsid w:val="00887A74"/>
    <w:rsid w:val="00894899"/>
    <w:rsid w:val="0089640E"/>
    <w:rsid w:val="00896A2E"/>
    <w:rsid w:val="008B2002"/>
    <w:rsid w:val="008B22C3"/>
    <w:rsid w:val="008D1E4C"/>
    <w:rsid w:val="008D6672"/>
    <w:rsid w:val="008F058B"/>
    <w:rsid w:val="008F4B2B"/>
    <w:rsid w:val="0090015E"/>
    <w:rsid w:val="00907F48"/>
    <w:rsid w:val="00914E53"/>
    <w:rsid w:val="00916E2C"/>
    <w:rsid w:val="009178CC"/>
    <w:rsid w:val="009225B5"/>
    <w:rsid w:val="009318E0"/>
    <w:rsid w:val="00936E34"/>
    <w:rsid w:val="00944317"/>
    <w:rsid w:val="00991541"/>
    <w:rsid w:val="00996867"/>
    <w:rsid w:val="009A3D4E"/>
    <w:rsid w:val="009A4C72"/>
    <w:rsid w:val="009A6CEB"/>
    <w:rsid w:val="009B2936"/>
    <w:rsid w:val="009C645F"/>
    <w:rsid w:val="009D3019"/>
    <w:rsid w:val="009E17AE"/>
    <w:rsid w:val="009E2E44"/>
    <w:rsid w:val="009E52BE"/>
    <w:rsid w:val="009F3DE3"/>
    <w:rsid w:val="00A03321"/>
    <w:rsid w:val="00A04DE7"/>
    <w:rsid w:val="00A154A8"/>
    <w:rsid w:val="00A158A9"/>
    <w:rsid w:val="00A221BD"/>
    <w:rsid w:val="00A2693B"/>
    <w:rsid w:val="00A331DB"/>
    <w:rsid w:val="00A462F9"/>
    <w:rsid w:val="00A46418"/>
    <w:rsid w:val="00A470F1"/>
    <w:rsid w:val="00A576CA"/>
    <w:rsid w:val="00A67F86"/>
    <w:rsid w:val="00A708F6"/>
    <w:rsid w:val="00A77198"/>
    <w:rsid w:val="00AA3CF7"/>
    <w:rsid w:val="00AA53DF"/>
    <w:rsid w:val="00AC786D"/>
    <w:rsid w:val="00AE0D3C"/>
    <w:rsid w:val="00B04758"/>
    <w:rsid w:val="00B10860"/>
    <w:rsid w:val="00B13B0F"/>
    <w:rsid w:val="00B21BB8"/>
    <w:rsid w:val="00B35D32"/>
    <w:rsid w:val="00B50699"/>
    <w:rsid w:val="00B566D0"/>
    <w:rsid w:val="00B60F5D"/>
    <w:rsid w:val="00B87583"/>
    <w:rsid w:val="00BA07C2"/>
    <w:rsid w:val="00BA3A33"/>
    <w:rsid w:val="00BB5B80"/>
    <w:rsid w:val="00BC3EF0"/>
    <w:rsid w:val="00BE0BBA"/>
    <w:rsid w:val="00BE1875"/>
    <w:rsid w:val="00BF494B"/>
    <w:rsid w:val="00BF602D"/>
    <w:rsid w:val="00C007FC"/>
    <w:rsid w:val="00C07A9A"/>
    <w:rsid w:val="00C14F59"/>
    <w:rsid w:val="00C379EA"/>
    <w:rsid w:val="00C42C44"/>
    <w:rsid w:val="00C47388"/>
    <w:rsid w:val="00C51C15"/>
    <w:rsid w:val="00C77235"/>
    <w:rsid w:val="00C77C86"/>
    <w:rsid w:val="00C915C1"/>
    <w:rsid w:val="00CA09AF"/>
    <w:rsid w:val="00CA21C2"/>
    <w:rsid w:val="00CB2F2A"/>
    <w:rsid w:val="00CC062E"/>
    <w:rsid w:val="00CF1CD7"/>
    <w:rsid w:val="00CF43BC"/>
    <w:rsid w:val="00D05D91"/>
    <w:rsid w:val="00D22C21"/>
    <w:rsid w:val="00D26449"/>
    <w:rsid w:val="00D446BA"/>
    <w:rsid w:val="00D44BEC"/>
    <w:rsid w:val="00D73137"/>
    <w:rsid w:val="00D760EE"/>
    <w:rsid w:val="00D8797E"/>
    <w:rsid w:val="00D930F0"/>
    <w:rsid w:val="00DB29B5"/>
    <w:rsid w:val="00DC23DF"/>
    <w:rsid w:val="00DF462F"/>
    <w:rsid w:val="00DF68CC"/>
    <w:rsid w:val="00E01537"/>
    <w:rsid w:val="00E25F2B"/>
    <w:rsid w:val="00E455D6"/>
    <w:rsid w:val="00E47AFE"/>
    <w:rsid w:val="00E924F9"/>
    <w:rsid w:val="00E96E48"/>
    <w:rsid w:val="00EB676E"/>
    <w:rsid w:val="00EE3E55"/>
    <w:rsid w:val="00EE6A92"/>
    <w:rsid w:val="00EF31A3"/>
    <w:rsid w:val="00EF7F35"/>
    <w:rsid w:val="00F017D9"/>
    <w:rsid w:val="00F03B04"/>
    <w:rsid w:val="00F063D0"/>
    <w:rsid w:val="00F1291C"/>
    <w:rsid w:val="00F1736C"/>
    <w:rsid w:val="00F227E4"/>
    <w:rsid w:val="00F367B3"/>
    <w:rsid w:val="00F40BB3"/>
    <w:rsid w:val="00F43ADE"/>
    <w:rsid w:val="00F448AF"/>
    <w:rsid w:val="00F60E52"/>
    <w:rsid w:val="00F6600F"/>
    <w:rsid w:val="00F6711F"/>
    <w:rsid w:val="00F7778E"/>
    <w:rsid w:val="00F8451A"/>
    <w:rsid w:val="00F857EC"/>
    <w:rsid w:val="00F92AA5"/>
    <w:rsid w:val="00F93BAA"/>
    <w:rsid w:val="00FB0F00"/>
    <w:rsid w:val="00FB6C36"/>
    <w:rsid w:val="00FD13AB"/>
    <w:rsid w:val="00FF2ED2"/>
    <w:rsid w:val="00FF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E8D39DE1-6B33-4B6D-B453-16B314D31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924F9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E924F9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E924F9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924F9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E924F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E924F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E924F9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E924F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E924F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F43AD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F43ADE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F43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semiHidden/>
    <w:rsid w:val="00C47388"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sid w:val="008D1E4C"/>
    <w:rPr>
      <w:color w:val="0000FF"/>
      <w:u w:val="single"/>
    </w:rPr>
  </w:style>
  <w:style w:type="paragraph" w:styleId="Textodeglobo">
    <w:name w:val="Balloon Text"/>
    <w:basedOn w:val="Normal"/>
    <w:semiHidden/>
    <w:rsid w:val="00581E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208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2008-09-16T17:14:00Z</cp:lastPrinted>
  <dcterms:created xsi:type="dcterms:W3CDTF">2026-07-17T01:15:00Z</dcterms:created>
  <dcterms:modified xsi:type="dcterms:W3CDTF">2026-07-17T01:15:00Z</dcterms:modified>
</cp:coreProperties>
</file>